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C030D" w14:textId="77777777" w:rsidR="0084037B" w:rsidRPr="00F01D6A" w:rsidRDefault="0084037B" w:rsidP="0084037B">
      <w:pPr>
        <w:pStyle w:val="titlep"/>
        <w:spacing w:before="0" w:after="0"/>
        <w:rPr>
          <w:b w:val="0"/>
          <w:sz w:val="30"/>
          <w:szCs w:val="30"/>
        </w:rPr>
      </w:pPr>
      <w:r w:rsidRPr="00F01D6A">
        <w:rPr>
          <w:b w:val="0"/>
          <w:sz w:val="30"/>
          <w:szCs w:val="30"/>
        </w:rPr>
        <w:t xml:space="preserve">СРАВНИТЕЛЬНЫЙ АНАЛИЗ </w:t>
      </w:r>
    </w:p>
    <w:p w14:paraId="185DF240" w14:textId="77777777" w:rsidR="0084037B" w:rsidRPr="00F01D6A" w:rsidRDefault="0084037B" w:rsidP="0084037B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kern w:val="0"/>
          <w:sz w:val="30"/>
          <w:szCs w:val="30"/>
          <w14:ligatures w14:val="none"/>
        </w:rPr>
      </w:pPr>
      <w:r w:rsidRPr="00F01D6A">
        <w:rPr>
          <w:rFonts w:ascii="Times New Roman" w:eastAsiaTheme="minorEastAsia" w:hAnsi="Times New Roman" w:cs="Times New Roman"/>
          <w:bCs/>
          <w:kern w:val="0"/>
          <w:sz w:val="30"/>
          <w:szCs w:val="30"/>
          <w14:ligatures w14:val="none"/>
        </w:rPr>
        <w:t xml:space="preserve">актов (документов), включенных в описание области аккредитации </w:t>
      </w:r>
    </w:p>
    <w:p w14:paraId="4EE69B81" w14:textId="77777777" w:rsidR="0084037B" w:rsidRPr="00F803A7" w:rsidRDefault="0084037B" w:rsidP="0084037B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FE89527" w14:textId="77777777" w:rsidR="0084037B" w:rsidRPr="00F803A7" w:rsidRDefault="0084037B" w:rsidP="0084037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- </w:t>
      </w:r>
      <w:r w:rsidRPr="00F01D6A">
        <w:rPr>
          <w:rFonts w:ascii="Times New Roman" w:hAnsi="Times New Roman" w:cs="Times New Roman"/>
          <w:sz w:val="24"/>
          <w:szCs w:val="24"/>
          <w:vertAlign w:val="superscript"/>
        </w:rPr>
        <w:t>– аккредитованного субъекта</w:t>
      </w:r>
    </w:p>
    <w:p w14:paraId="18AEEB96" w14:textId="77777777" w:rsidR="0084037B" w:rsidRPr="00F803A7" w:rsidRDefault="0084037B" w:rsidP="0084037B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9909B0F" w14:textId="77777777" w:rsidR="0084037B" w:rsidRPr="00F803A7" w:rsidRDefault="0084037B" w:rsidP="0084037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84037B">
        <w:rPr>
          <w:rFonts w:ascii="Times New Roman" w:hAnsi="Times New Roman" w:cs="Times New Roman"/>
          <w:sz w:val="24"/>
          <w:szCs w:val="24"/>
          <w:vertAlign w:val="superscript"/>
        </w:rPr>
        <w:t>Наименование структурного подразделения юридического лица (в случае его аккредитации)</w:t>
      </w:r>
    </w:p>
    <w:p w14:paraId="0B993F75" w14:textId="77777777" w:rsidR="0084037B" w:rsidRPr="00F803A7" w:rsidRDefault="0084037B" w:rsidP="0084037B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124170A" w14:textId="77777777" w:rsidR="0084037B" w:rsidRPr="00F803A7" w:rsidRDefault="0084037B" w:rsidP="0084037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НСА</w:t>
      </w:r>
    </w:p>
    <w:p w14:paraId="3094A291" w14:textId="77777777" w:rsidR="0084037B" w:rsidRPr="00F01D6A" w:rsidRDefault="0084037B" w:rsidP="0084037B">
      <w:pPr>
        <w:tabs>
          <w:tab w:val="right" w:leader="dot" w:pos="7338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ac"/>
        <w:tblW w:w="5148" w:type="pct"/>
        <w:tblLook w:val="04A0" w:firstRow="1" w:lastRow="0" w:firstColumn="1" w:lastColumn="0" w:noHBand="0" w:noVBand="1"/>
      </w:tblPr>
      <w:tblGrid>
        <w:gridCol w:w="789"/>
        <w:gridCol w:w="2987"/>
        <w:gridCol w:w="3741"/>
        <w:gridCol w:w="2658"/>
        <w:gridCol w:w="4547"/>
      </w:tblGrid>
      <w:tr w:rsidR="0084037B" w:rsidRPr="00F01D6A" w14:paraId="425DA903" w14:textId="77777777" w:rsidTr="00254857">
        <w:tc>
          <w:tcPr>
            <w:tcW w:w="540" w:type="dxa"/>
          </w:tcPr>
          <w:p w14:paraId="512D5689" w14:textId="77777777" w:rsidR="0084037B" w:rsidRPr="00F01D6A" w:rsidRDefault="0084037B" w:rsidP="00254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41" w:type="dxa"/>
            <w:vAlign w:val="center"/>
          </w:tcPr>
          <w:p w14:paraId="535DB902" w14:textId="77777777" w:rsidR="0084037B" w:rsidRPr="00F01D6A" w:rsidRDefault="0084037B" w:rsidP="00254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</w:p>
          <w:p w14:paraId="4D8F6980" w14:textId="77777777" w:rsidR="0084037B" w:rsidRPr="00F01D6A" w:rsidRDefault="0084037B" w:rsidP="00254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аккредитации</w:t>
            </w:r>
          </w:p>
        </w:tc>
        <w:tc>
          <w:tcPr>
            <w:tcW w:w="2556" w:type="dxa"/>
            <w:vAlign w:val="center"/>
          </w:tcPr>
          <w:p w14:paraId="11CF434C" w14:textId="77777777" w:rsidR="0084037B" w:rsidRPr="00F01D6A" w:rsidRDefault="0084037B" w:rsidP="00254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Изменяемая информация в связи с актуализацией </w:t>
            </w:r>
          </w:p>
          <w:p w14:paraId="57556E62" w14:textId="77777777" w:rsidR="0084037B" w:rsidRPr="00F01D6A" w:rsidRDefault="0084037B" w:rsidP="00254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аккредитации</w:t>
            </w:r>
          </w:p>
          <w:p w14:paraId="03789327" w14:textId="77777777" w:rsidR="0084037B" w:rsidRPr="00F01D6A" w:rsidRDefault="0084037B" w:rsidP="00254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</w:tcPr>
          <w:p w14:paraId="43B1E1B6" w14:textId="77777777" w:rsidR="0084037B" w:rsidRPr="00F01D6A" w:rsidRDefault="0084037B" w:rsidP="00254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актуализации области аккредитации</w:t>
            </w:r>
          </w:p>
        </w:tc>
        <w:tc>
          <w:tcPr>
            <w:tcW w:w="3107" w:type="dxa"/>
          </w:tcPr>
          <w:p w14:paraId="1A2CD2D8" w14:textId="77777777" w:rsidR="0084037B" w:rsidRPr="00F01D6A" w:rsidRDefault="0084037B" w:rsidP="00254857">
            <w:pPr>
              <w:ind w:left="124" w:right="-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 о соответствии/</w:t>
            </w:r>
          </w:p>
          <w:p w14:paraId="44A16623" w14:textId="77777777" w:rsidR="0084037B" w:rsidRPr="00F01D6A" w:rsidRDefault="0084037B" w:rsidP="00254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несоответствии</w:t>
            </w:r>
          </w:p>
          <w:p w14:paraId="7ED812FE" w14:textId="77777777" w:rsidR="0084037B" w:rsidRPr="00F01D6A" w:rsidRDefault="0084037B" w:rsidP="00254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D6A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(заполняет эксперт по аккредитации)</w:t>
            </w:r>
          </w:p>
        </w:tc>
      </w:tr>
      <w:tr w:rsidR="0084037B" w:rsidRPr="00F01D6A" w14:paraId="3BFC1F1B" w14:textId="77777777" w:rsidTr="00254857">
        <w:tc>
          <w:tcPr>
            <w:tcW w:w="540" w:type="dxa"/>
          </w:tcPr>
          <w:p w14:paraId="1E29B2FB" w14:textId="77777777" w:rsidR="0084037B" w:rsidRPr="00F01D6A" w:rsidRDefault="0084037B" w:rsidP="00254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14:paraId="40C40753" w14:textId="77777777" w:rsidR="0084037B" w:rsidRPr="00F01D6A" w:rsidRDefault="0084037B" w:rsidP="00254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</w:tcPr>
          <w:p w14:paraId="3B59C136" w14:textId="77777777" w:rsidR="0084037B" w:rsidRPr="00F01D6A" w:rsidRDefault="0084037B" w:rsidP="00254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</w:tcPr>
          <w:p w14:paraId="7D560815" w14:textId="77777777" w:rsidR="0084037B" w:rsidRPr="00F01D6A" w:rsidRDefault="0084037B" w:rsidP="00254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7" w:type="dxa"/>
          </w:tcPr>
          <w:p w14:paraId="68811B2B" w14:textId="77777777" w:rsidR="0084037B" w:rsidRPr="00F01D6A" w:rsidRDefault="0084037B" w:rsidP="00254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2422A85" w14:textId="77777777" w:rsidR="0084037B" w:rsidRPr="00F01D6A" w:rsidRDefault="0084037B" w:rsidP="008403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6616BE" w14:textId="77777777" w:rsidR="0084037B" w:rsidRPr="00F01D6A" w:rsidRDefault="0084037B" w:rsidP="0084037B">
      <w:pPr>
        <w:widowControl w:val="0"/>
        <w:spacing w:after="0" w:line="240" w:lineRule="auto"/>
        <w:ind w:left="-80"/>
        <w:jc w:val="both"/>
        <w:rPr>
          <w:rFonts w:ascii="Times New Roman" w:eastAsia="Times New Roman" w:hAnsi="Times New Roman" w:cs="Times New Roman"/>
          <w:snapToGrid w:val="0"/>
          <w:spacing w:val="-8"/>
          <w:kern w:val="0"/>
          <w:sz w:val="30"/>
          <w:szCs w:val="30"/>
          <w:lang w:eastAsia="ru-RU"/>
          <w14:ligatures w14:val="none"/>
        </w:rPr>
      </w:pPr>
      <w:r w:rsidRPr="00F01D6A">
        <w:rPr>
          <w:rFonts w:ascii="Times New Roman" w:eastAsia="Times New Roman" w:hAnsi="Times New Roman" w:cs="Times New Roman"/>
          <w:snapToGrid w:val="0"/>
          <w:spacing w:val="-8"/>
          <w:kern w:val="0"/>
          <w:sz w:val="30"/>
          <w:szCs w:val="30"/>
          <w:lang w:eastAsia="ru-RU"/>
          <w14:ligatures w14:val="none"/>
        </w:rPr>
        <w:t>Сравнительный анализ документов составил:</w:t>
      </w:r>
    </w:p>
    <w:p w14:paraId="1A835C7B" w14:textId="77777777" w:rsidR="0084037B" w:rsidRPr="00F01D6A" w:rsidRDefault="0084037B" w:rsidP="0084037B">
      <w:pPr>
        <w:widowControl w:val="0"/>
        <w:spacing w:after="0" w:line="240" w:lineRule="auto"/>
        <w:ind w:left="-80"/>
        <w:jc w:val="both"/>
        <w:rPr>
          <w:rFonts w:ascii="Times New Roman" w:eastAsia="Times New Roman" w:hAnsi="Times New Roman" w:cs="Times New Roman"/>
          <w:snapToGrid w:val="0"/>
          <w:spacing w:val="-8"/>
          <w:kern w:val="0"/>
          <w:sz w:val="20"/>
          <w:szCs w:val="20"/>
          <w:lang w:eastAsia="ru-RU"/>
          <w14:ligatures w14:val="none"/>
        </w:rPr>
      </w:pPr>
    </w:p>
    <w:p w14:paraId="3C7F8BE9" w14:textId="77777777" w:rsidR="0084037B" w:rsidRPr="00F01D6A" w:rsidRDefault="0084037B" w:rsidP="0084037B">
      <w:pPr>
        <w:widowControl w:val="0"/>
        <w:spacing w:after="0" w:line="240" w:lineRule="auto"/>
        <w:ind w:left="-80"/>
        <w:jc w:val="both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F01D6A">
        <w:rPr>
          <w:rFonts w:ascii="Times New Roman" w:eastAsia="Times New Roman" w:hAnsi="Times New Roman" w:cs="Times New Roman"/>
          <w:snapToGrid w:val="0"/>
          <w:spacing w:val="-8"/>
          <w:kern w:val="0"/>
          <w:sz w:val="20"/>
          <w:szCs w:val="20"/>
          <w:lang w:eastAsia="ru-RU"/>
          <w14:ligatures w14:val="none"/>
        </w:rPr>
        <w:t>__________________________________________________________________________________________________________</w:t>
      </w:r>
    </w:p>
    <w:p w14:paraId="04275073" w14:textId="77777777" w:rsidR="0084037B" w:rsidRPr="00F01D6A" w:rsidRDefault="0084037B" w:rsidP="0084037B">
      <w:pPr>
        <w:widowControl w:val="0"/>
        <w:spacing w:after="0" w:line="240" w:lineRule="auto"/>
        <w:ind w:left="-80"/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14:ligatures w14:val="none"/>
        </w:rPr>
      </w:pPr>
      <w:r w:rsidRPr="00F01D6A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(инициалы, фамилия, должность служащего работника аккредитованного субъекта) </w:t>
      </w:r>
    </w:p>
    <w:p w14:paraId="73460758" w14:textId="77777777" w:rsidR="0084037B" w:rsidRPr="00F01D6A" w:rsidRDefault="0084037B" w:rsidP="0084037B">
      <w:pPr>
        <w:widowControl w:val="0"/>
        <w:spacing w:after="0" w:line="240" w:lineRule="auto"/>
        <w:ind w:left="-80"/>
        <w:rPr>
          <w:rFonts w:ascii="Times New Roman" w:eastAsia="Times New Roman" w:hAnsi="Times New Roman" w:cs="Times New Roman"/>
          <w:snapToGrid w:val="0"/>
          <w:spacing w:val="-8"/>
          <w:kern w:val="0"/>
          <w:sz w:val="20"/>
          <w:szCs w:val="20"/>
          <w:lang w:eastAsia="ru-RU"/>
          <w14:ligatures w14:val="none"/>
        </w:rPr>
      </w:pPr>
    </w:p>
    <w:p w14:paraId="6094A451" w14:textId="77777777" w:rsidR="0084037B" w:rsidRPr="00F01D6A" w:rsidRDefault="0084037B" w:rsidP="0084037B">
      <w:pPr>
        <w:widowControl w:val="0"/>
        <w:spacing w:after="0" w:line="240" w:lineRule="auto"/>
        <w:ind w:left="-80"/>
        <w:rPr>
          <w:rFonts w:ascii="Times New Roman" w:eastAsia="Times New Roman" w:hAnsi="Times New Roman" w:cs="Times New Roman"/>
          <w:snapToGrid w:val="0"/>
          <w:spacing w:val="-8"/>
          <w:kern w:val="0"/>
          <w:sz w:val="30"/>
          <w:szCs w:val="30"/>
          <w:lang w:eastAsia="ru-RU"/>
          <w14:ligatures w14:val="none"/>
        </w:rPr>
      </w:pPr>
      <w:r w:rsidRPr="00F01D6A">
        <w:rPr>
          <w:rFonts w:ascii="Times New Roman" w:eastAsia="Times New Roman" w:hAnsi="Times New Roman" w:cs="Times New Roman"/>
          <w:snapToGrid w:val="0"/>
          <w:spacing w:val="-8"/>
          <w:kern w:val="0"/>
          <w:sz w:val="30"/>
          <w:szCs w:val="30"/>
          <w:lang w:eastAsia="ru-RU"/>
          <w14:ligatures w14:val="none"/>
        </w:rPr>
        <w:t xml:space="preserve">Сравнительный анализ документов провел: </w:t>
      </w:r>
    </w:p>
    <w:p w14:paraId="4170A040" w14:textId="77777777" w:rsidR="0084037B" w:rsidRPr="00F01D6A" w:rsidRDefault="0084037B" w:rsidP="0084037B">
      <w:pPr>
        <w:widowControl w:val="0"/>
        <w:spacing w:after="0" w:line="240" w:lineRule="auto"/>
        <w:ind w:left="-80"/>
        <w:jc w:val="both"/>
        <w:rPr>
          <w:rFonts w:ascii="Times New Roman" w:eastAsia="Times New Roman" w:hAnsi="Times New Roman" w:cs="Times New Roman"/>
          <w:snapToGrid w:val="0"/>
          <w:spacing w:val="-8"/>
          <w:kern w:val="0"/>
          <w:sz w:val="20"/>
          <w:szCs w:val="20"/>
          <w:lang w:eastAsia="ru-RU"/>
          <w14:ligatures w14:val="none"/>
        </w:rPr>
      </w:pPr>
    </w:p>
    <w:p w14:paraId="18C09583" w14:textId="77777777" w:rsidR="0084037B" w:rsidRPr="00F01D6A" w:rsidRDefault="0084037B" w:rsidP="0084037B">
      <w:pPr>
        <w:widowControl w:val="0"/>
        <w:spacing w:after="0" w:line="240" w:lineRule="auto"/>
        <w:ind w:left="-80"/>
        <w:jc w:val="both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F01D6A">
        <w:rPr>
          <w:rFonts w:ascii="Times New Roman" w:eastAsia="Times New Roman" w:hAnsi="Times New Roman" w:cs="Times New Roman"/>
          <w:snapToGrid w:val="0"/>
          <w:spacing w:val="-8"/>
          <w:kern w:val="0"/>
          <w:sz w:val="20"/>
          <w:szCs w:val="20"/>
          <w:lang w:eastAsia="ru-RU"/>
          <w14:ligatures w14:val="none"/>
        </w:rPr>
        <w:t>__________________________________________________________________________________________________________</w:t>
      </w:r>
    </w:p>
    <w:p w14:paraId="2F348966" w14:textId="77777777" w:rsidR="0084037B" w:rsidRPr="00F01D6A" w:rsidRDefault="0084037B" w:rsidP="0084037B">
      <w:pPr>
        <w:widowControl w:val="0"/>
        <w:spacing w:after="0" w:line="240" w:lineRule="auto"/>
        <w:ind w:left="-80"/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14:ligatures w14:val="none"/>
        </w:rPr>
      </w:pPr>
      <w:r w:rsidRPr="00F01D6A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(инициалы, фамилия, должность служащего работника аккредитованного субъекта) </w:t>
      </w:r>
    </w:p>
    <w:p w14:paraId="0D87DA7C" w14:textId="77777777" w:rsidR="0084037B" w:rsidRPr="00F01D6A" w:rsidRDefault="0084037B" w:rsidP="0084037B">
      <w:pPr>
        <w:widowControl w:val="0"/>
        <w:spacing w:after="0" w:line="240" w:lineRule="auto"/>
        <w:ind w:left="-80"/>
        <w:rPr>
          <w:rFonts w:ascii="Times New Roman" w:eastAsia="Times New Roman" w:hAnsi="Times New Roman" w:cs="Times New Roman"/>
          <w:snapToGrid w:val="0"/>
          <w:spacing w:val="-8"/>
          <w:kern w:val="0"/>
          <w:sz w:val="20"/>
          <w:szCs w:val="20"/>
          <w:lang w:eastAsia="ru-RU"/>
          <w14:ligatures w14:val="none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53"/>
        <w:gridCol w:w="4681"/>
      </w:tblGrid>
      <w:tr w:rsidR="0084037B" w:rsidRPr="00F01D6A" w14:paraId="1F3F2C9B" w14:textId="77777777" w:rsidTr="00254857">
        <w:tc>
          <w:tcPr>
            <w:tcW w:w="4135" w:type="dxa"/>
            <w:tcBorders>
              <w:bottom w:val="single" w:sz="4" w:space="0" w:color="auto"/>
            </w:tcBorders>
          </w:tcPr>
          <w:p w14:paraId="2FD58504" w14:textId="77777777" w:rsidR="0084037B" w:rsidRPr="00F01D6A" w:rsidRDefault="0084037B" w:rsidP="00254857">
            <w:pPr>
              <w:keepNext/>
              <w:keepLines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14:paraId="2D5CA63F" w14:textId="77777777" w:rsidR="0084037B" w:rsidRPr="00F01D6A" w:rsidRDefault="0084037B" w:rsidP="00254857">
            <w:pPr>
              <w:keepNext/>
              <w:keepLines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  <w:tcBorders>
              <w:bottom w:val="single" w:sz="4" w:space="0" w:color="auto"/>
            </w:tcBorders>
          </w:tcPr>
          <w:p w14:paraId="566296C7" w14:textId="77777777" w:rsidR="0084037B" w:rsidRPr="00F01D6A" w:rsidRDefault="0084037B" w:rsidP="00254857">
            <w:pPr>
              <w:keepNext/>
              <w:keepLines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37B" w:rsidRPr="00F01D6A" w14:paraId="6CD525A1" w14:textId="77777777" w:rsidTr="00254857">
        <w:tc>
          <w:tcPr>
            <w:tcW w:w="4135" w:type="dxa"/>
            <w:tcBorders>
              <w:top w:val="single" w:sz="4" w:space="0" w:color="auto"/>
            </w:tcBorders>
          </w:tcPr>
          <w:p w14:paraId="559F07C1" w14:textId="77777777" w:rsidR="0084037B" w:rsidRPr="00F01D6A" w:rsidRDefault="0084037B" w:rsidP="00254857">
            <w:pPr>
              <w:keepNext/>
              <w:keepLines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D6A">
              <w:rPr>
                <w:rFonts w:ascii="Times New Roman" w:hAnsi="Times New Roman" w:cs="Times New Roman"/>
                <w:sz w:val="20"/>
                <w:szCs w:val="20"/>
              </w:rPr>
              <w:t>(инициалы, фамилия руководителя аккредитованного субъекта или иного уполномоченного лица)</w:t>
            </w:r>
          </w:p>
        </w:tc>
        <w:tc>
          <w:tcPr>
            <w:tcW w:w="553" w:type="dxa"/>
          </w:tcPr>
          <w:p w14:paraId="50F961F6" w14:textId="77777777" w:rsidR="0084037B" w:rsidRPr="00F01D6A" w:rsidRDefault="0084037B" w:rsidP="00254857">
            <w:pPr>
              <w:keepNext/>
              <w:keepLines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1" w:type="dxa"/>
            <w:tcBorders>
              <w:top w:val="single" w:sz="4" w:space="0" w:color="auto"/>
            </w:tcBorders>
          </w:tcPr>
          <w:p w14:paraId="0A2FF4F6" w14:textId="77777777" w:rsidR="0084037B" w:rsidRPr="00F01D6A" w:rsidRDefault="0084037B" w:rsidP="00254857">
            <w:pPr>
              <w:keepNext/>
              <w:keepLines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D6A">
              <w:rPr>
                <w:rFonts w:ascii="Times New Roman" w:hAnsi="Times New Roman" w:cs="Times New Roman"/>
                <w:sz w:val="20"/>
                <w:szCs w:val="20"/>
              </w:rPr>
              <w:t>(должность служащего уполномоченного лица аккредитованного субъекта)</w:t>
            </w:r>
          </w:p>
        </w:tc>
      </w:tr>
    </w:tbl>
    <w:p w14:paraId="48118E65" w14:textId="77777777" w:rsidR="0084037B" w:rsidRPr="00F01D6A" w:rsidRDefault="0084037B" w:rsidP="0084037B">
      <w:pPr>
        <w:widowControl w:val="0"/>
        <w:spacing w:after="0" w:line="240" w:lineRule="auto"/>
        <w:ind w:left="-80"/>
        <w:rPr>
          <w:rFonts w:ascii="Times New Roman" w:eastAsia="Times New Roman" w:hAnsi="Times New Roman" w:cs="Times New Roman"/>
          <w:snapToGrid w:val="0"/>
          <w:spacing w:val="-8"/>
          <w:kern w:val="0"/>
          <w:sz w:val="20"/>
          <w:szCs w:val="20"/>
          <w:lang w:eastAsia="ru-RU"/>
          <w14:ligatures w14:val="none"/>
        </w:rPr>
      </w:pPr>
    </w:p>
    <w:p w14:paraId="64908ABC" w14:textId="05132DDC" w:rsidR="0084037B" w:rsidRDefault="0084037B" w:rsidP="0084037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8"/>
          <w:kern w:val="0"/>
          <w:sz w:val="26"/>
          <w:szCs w:val="26"/>
          <w:lang w:eastAsia="ru-RU"/>
          <w14:ligatures w14:val="none"/>
        </w:rPr>
      </w:pPr>
      <w:r w:rsidRPr="00F01D6A">
        <w:rPr>
          <w:rFonts w:ascii="Times New Roman" w:eastAsiaTheme="minorEastAsia" w:hAnsi="Times New Roman" w:cs="Times New Roman"/>
          <w:spacing w:val="-8"/>
          <w:kern w:val="0"/>
          <w:sz w:val="26"/>
          <w:szCs w:val="26"/>
          <w:lang w:eastAsia="ru-RU"/>
          <w14:ligatures w14:val="none"/>
        </w:rPr>
        <w:t>Примечание. В случае подписания сравнительного анализа актов (документов), включенных в описание области аккредитации, не руководителем юридического лица – аккредитованного субъекта, к сравнительному анализу актов (документов), включенных в описание области аккредитации, прилагается документ, предоставивший такие полномочия</w:t>
      </w:r>
      <w:r>
        <w:rPr>
          <w:rFonts w:ascii="Times New Roman" w:eastAsiaTheme="minorEastAsia" w:hAnsi="Times New Roman" w:cs="Times New Roman"/>
          <w:spacing w:val="-8"/>
          <w:kern w:val="0"/>
          <w:sz w:val="26"/>
          <w:szCs w:val="26"/>
          <w:lang w:eastAsia="ru-RU"/>
          <w14:ligatures w14:val="none"/>
        </w:rPr>
        <w:t>.</w:t>
      </w:r>
    </w:p>
    <w:p w14:paraId="7B9B74DC" w14:textId="77777777" w:rsidR="0084037B" w:rsidRPr="00F01D6A" w:rsidRDefault="0084037B" w:rsidP="0084037B">
      <w:pPr>
        <w:ind w:firstLine="72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sectPr w:rsidR="0084037B" w:rsidRPr="00F01D6A" w:rsidSect="00F01D6A">
      <w:headerReference w:type="default" r:id="rId7"/>
      <w:footerReference w:type="default" r:id="rId8"/>
      <w:headerReference w:type="first" r:id="rId9"/>
      <w:footerReference w:type="first" r:id="rId10"/>
      <w:pgSz w:w="16860" w:h="11906" w:orient="landscape"/>
      <w:pgMar w:top="1134" w:right="850" w:bottom="993" w:left="1701" w:header="28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35326" w14:textId="77777777" w:rsidR="0011580B" w:rsidRDefault="0011580B" w:rsidP="00DE6976">
      <w:pPr>
        <w:spacing w:after="0" w:line="240" w:lineRule="auto"/>
      </w:pPr>
      <w:r>
        <w:separator/>
      </w:r>
    </w:p>
  </w:endnote>
  <w:endnote w:type="continuationSeparator" w:id="0">
    <w:p w14:paraId="56442E8F" w14:textId="77777777" w:rsidR="0011580B" w:rsidRDefault="0011580B" w:rsidP="00DE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201" w:usb1="09060000" w:usb2="00000010" w:usb3="00000000" w:csb0="0008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D318D9" w:rsidRPr="00094101" w14:paraId="49E797F8" w14:textId="77777777" w:rsidTr="00B21ECD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75395EDA" w14:textId="3BBAF832" w:rsidR="00D318D9" w:rsidRPr="00094101" w:rsidRDefault="00D318D9" w:rsidP="00D318D9">
          <w:pPr>
            <w:pStyle w:val="af1"/>
            <w:tabs>
              <w:tab w:val="clear" w:pos="9355"/>
              <w:tab w:val="right" w:pos="8364"/>
              <w:tab w:val="right" w:pos="8647"/>
              <w:tab w:val="right" w:pos="8789"/>
            </w:tabs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Приложение </w:t>
          </w:r>
          <w:r w:rsidR="0084037B">
            <w:rPr>
              <w:rFonts w:ascii="Times New Roman" w:eastAsia="Times New Roman" w:hAnsi="Times New Roman"/>
              <w:spacing w:val="-6"/>
              <w:sz w:val="16"/>
              <w:szCs w:val="16"/>
            </w:rPr>
            <w:t>10</w:t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 к Правилам аккредитации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 в Национальной системе аккредитации Республики Беларусь</w:t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, утвержденным постановлением Государственного комитета по стандартизации Республики Беларусь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br/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от 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>29.08.2025 № 110</w:t>
          </w:r>
        </w:p>
      </w:tc>
      <w:tc>
        <w:tcPr>
          <w:tcW w:w="1472" w:type="dxa"/>
          <w:tcBorders>
            <w:top w:val="single" w:sz="4" w:space="0" w:color="auto"/>
          </w:tcBorders>
        </w:tcPr>
        <w:p w14:paraId="34F8DA9D" w14:textId="77777777" w:rsidR="00D318D9" w:rsidRPr="00094101" w:rsidRDefault="00D318D9" w:rsidP="00D318D9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  <w:r w:rsidRPr="00094101">
            <w:rPr>
              <w:rFonts w:ascii="Times New Roman" w:hAnsi="Times New Roman"/>
              <w:sz w:val="18"/>
              <w:szCs w:val="18"/>
            </w:rPr>
            <w:t xml:space="preserve">Лист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PAGE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5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  <w:r w:rsidRPr="00094101">
            <w:rPr>
              <w:rFonts w:ascii="Times New Roman" w:hAnsi="Times New Roman"/>
              <w:sz w:val="18"/>
              <w:szCs w:val="18"/>
            </w:rPr>
            <w:t xml:space="preserve"> из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NUMPAGES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12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</w:p>
      </w:tc>
    </w:tr>
  </w:tbl>
  <w:p w14:paraId="10A07B00" w14:textId="77777777" w:rsidR="00D318D9" w:rsidRPr="00D318D9" w:rsidRDefault="00D318D9" w:rsidP="00D318D9">
    <w:pPr>
      <w:pStyle w:val="af1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D318D9" w:rsidRPr="00094101" w14:paraId="6FBCF966" w14:textId="77777777" w:rsidTr="00B21ECD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5F7CE719" w14:textId="7E028BCB" w:rsidR="00D318D9" w:rsidRPr="00094101" w:rsidRDefault="00D318D9" w:rsidP="00D318D9">
          <w:pPr>
            <w:pStyle w:val="af1"/>
            <w:tabs>
              <w:tab w:val="clear" w:pos="9355"/>
              <w:tab w:val="right" w:pos="8364"/>
              <w:tab w:val="right" w:pos="8647"/>
              <w:tab w:val="right" w:pos="8789"/>
            </w:tabs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Приложение 3 к Правилам аккредитации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 в Национальной системе аккредитации Республики Беларусь</w:t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, утвержденным постановлением Государственного комитета по стандартизации Республики Беларусь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br/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от 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>29.08.2025 № 110</w:t>
          </w:r>
        </w:p>
      </w:tc>
      <w:tc>
        <w:tcPr>
          <w:tcW w:w="1472" w:type="dxa"/>
          <w:tcBorders>
            <w:top w:val="single" w:sz="4" w:space="0" w:color="auto"/>
          </w:tcBorders>
        </w:tcPr>
        <w:p w14:paraId="55BA863F" w14:textId="77777777" w:rsidR="00D318D9" w:rsidRPr="00094101" w:rsidRDefault="00D318D9" w:rsidP="00D318D9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  <w:r w:rsidRPr="00094101">
            <w:rPr>
              <w:rFonts w:ascii="Times New Roman" w:hAnsi="Times New Roman"/>
              <w:sz w:val="18"/>
              <w:szCs w:val="18"/>
            </w:rPr>
            <w:t xml:space="preserve">Лист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PAGE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5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  <w:r w:rsidRPr="00094101">
            <w:rPr>
              <w:rFonts w:ascii="Times New Roman" w:hAnsi="Times New Roman"/>
              <w:sz w:val="18"/>
              <w:szCs w:val="18"/>
            </w:rPr>
            <w:t xml:space="preserve"> из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NUMPAGES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12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</w:p>
      </w:tc>
    </w:tr>
  </w:tbl>
  <w:p w14:paraId="1EAAB92B" w14:textId="77777777" w:rsidR="00D318D9" w:rsidRPr="00D318D9" w:rsidRDefault="00D318D9">
    <w:pPr>
      <w:pStyle w:val="af1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58010" w14:textId="77777777" w:rsidR="0011580B" w:rsidRDefault="0011580B" w:rsidP="00DE6976">
      <w:pPr>
        <w:spacing w:after="0" w:line="240" w:lineRule="auto"/>
      </w:pPr>
      <w:r>
        <w:separator/>
      </w:r>
    </w:p>
  </w:footnote>
  <w:footnote w:type="continuationSeparator" w:id="0">
    <w:p w14:paraId="31D8D1B3" w14:textId="77777777" w:rsidR="0011580B" w:rsidRDefault="0011580B" w:rsidP="00DE6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6C41" w14:textId="50C4FA39" w:rsidR="0084037B" w:rsidRPr="0084037B" w:rsidRDefault="0084037B">
    <w:pPr>
      <w:pStyle w:val="af"/>
      <w:rPr>
        <w:sz w:val="6"/>
        <w:szCs w:val="6"/>
      </w:rPr>
    </w:pPr>
  </w:p>
  <w:tbl>
    <w:tblPr>
      <w:tblW w:w="147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398"/>
    </w:tblGrid>
    <w:tr w:rsidR="0084037B" w:rsidRPr="006E171F" w14:paraId="495995A2" w14:textId="77777777" w:rsidTr="00254857">
      <w:trPr>
        <w:trHeight w:val="311"/>
      </w:trPr>
      <w:tc>
        <w:tcPr>
          <w:tcW w:w="1344" w:type="dxa"/>
          <w:vAlign w:val="center"/>
        </w:tcPr>
        <w:p w14:paraId="13D2CD25" w14:textId="77777777" w:rsidR="0084037B" w:rsidRPr="006E171F" w:rsidRDefault="0084037B" w:rsidP="0084037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  <w:r>
            <w:rPr>
              <w:noProof/>
              <w:lang w:eastAsia="ru-RU"/>
            </w:rPr>
            <w:drawing>
              <wp:inline distT="0" distB="0" distL="0" distR="0" wp14:anchorId="0CCE3242" wp14:editId="253ADD7B">
                <wp:extent cx="244475" cy="318770"/>
                <wp:effectExtent l="0" t="0" r="0" b="0"/>
                <wp:docPr id="1948266804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8266804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8" w:type="dxa"/>
          <w:vAlign w:val="center"/>
        </w:tcPr>
        <w:p w14:paraId="1914ADBB" w14:textId="77777777" w:rsidR="0084037B" w:rsidRPr="006E171F" w:rsidRDefault="0084037B" w:rsidP="0084037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</w:p>
      </w:tc>
    </w:tr>
  </w:tbl>
  <w:p w14:paraId="574FFD40" w14:textId="77777777" w:rsidR="0084037B" w:rsidRPr="0084037B" w:rsidRDefault="0084037B">
    <w:pPr>
      <w:pStyle w:val="af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FC4D" w14:textId="26E54B3D" w:rsidR="006E171F" w:rsidRDefault="006E171F">
    <w:pPr>
      <w:pStyle w:val="af"/>
    </w:pPr>
  </w:p>
  <w:p w14:paraId="18E92FEF" w14:textId="77777777" w:rsidR="006E171F" w:rsidRDefault="006E171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062C"/>
    <w:multiLevelType w:val="hybridMultilevel"/>
    <w:tmpl w:val="B7CE0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7B3082"/>
    <w:multiLevelType w:val="hybridMultilevel"/>
    <w:tmpl w:val="B7CE0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D642D3"/>
    <w:multiLevelType w:val="multilevel"/>
    <w:tmpl w:val="A3C8A1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04" w:hanging="1440"/>
      </w:pPr>
      <w:rPr>
        <w:rFonts w:hint="default"/>
      </w:rPr>
    </w:lvl>
  </w:abstractNum>
  <w:abstractNum w:abstractNumId="3" w15:restartNumberingAfterBreak="0">
    <w:nsid w:val="0FDA4A56"/>
    <w:multiLevelType w:val="hybridMultilevel"/>
    <w:tmpl w:val="2806BB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562BEF"/>
    <w:multiLevelType w:val="hybridMultilevel"/>
    <w:tmpl w:val="CF7662D8"/>
    <w:lvl w:ilvl="0" w:tplc="9176E45C">
      <w:start w:val="68"/>
      <w:numFmt w:val="decimal"/>
      <w:lvlText w:val="%1."/>
      <w:lvlJc w:val="left"/>
      <w:pPr>
        <w:ind w:left="942" w:hanging="375"/>
      </w:pPr>
      <w:rPr>
        <w:rFonts w:hint="default"/>
        <w:color w:val="242424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F8188D"/>
    <w:multiLevelType w:val="hybridMultilevel"/>
    <w:tmpl w:val="63AE6ED6"/>
    <w:lvl w:ilvl="0" w:tplc="7FB6D0DA">
      <w:start w:val="1"/>
      <w:numFmt w:val="decimal"/>
      <w:lvlText w:val="22.%1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AD747C"/>
    <w:multiLevelType w:val="hybridMultilevel"/>
    <w:tmpl w:val="71DC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13481"/>
    <w:multiLevelType w:val="hybridMultilevel"/>
    <w:tmpl w:val="C37E2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A349F"/>
    <w:multiLevelType w:val="hybridMultilevel"/>
    <w:tmpl w:val="9E025058"/>
    <w:lvl w:ilvl="0" w:tplc="5C3E0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226120"/>
    <w:multiLevelType w:val="hybridMultilevel"/>
    <w:tmpl w:val="B6AEE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A3FE1"/>
    <w:multiLevelType w:val="hybridMultilevel"/>
    <w:tmpl w:val="CA98C280"/>
    <w:lvl w:ilvl="0" w:tplc="5AA87C94">
      <w:start w:val="63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3B3D46DB"/>
    <w:multiLevelType w:val="hybridMultilevel"/>
    <w:tmpl w:val="E52091EE"/>
    <w:lvl w:ilvl="0" w:tplc="A46C6D9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F0E449E"/>
    <w:multiLevelType w:val="multilevel"/>
    <w:tmpl w:val="78EA2B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 w15:restartNumberingAfterBreak="0">
    <w:nsid w:val="45905540"/>
    <w:multiLevelType w:val="hybridMultilevel"/>
    <w:tmpl w:val="F0546D32"/>
    <w:lvl w:ilvl="0" w:tplc="215AF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03747"/>
    <w:multiLevelType w:val="hybridMultilevel"/>
    <w:tmpl w:val="8EA85710"/>
    <w:lvl w:ilvl="0" w:tplc="22101EB0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0231C7"/>
    <w:multiLevelType w:val="hybridMultilevel"/>
    <w:tmpl w:val="B490829A"/>
    <w:lvl w:ilvl="0" w:tplc="D8E8EF4A">
      <w:start w:val="1"/>
      <w:numFmt w:val="bullet"/>
      <w:lvlText w:val="*"/>
      <w:lvlJc w:val="left"/>
      <w:pPr>
        <w:ind w:left="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308C3C8">
      <w:start w:val="1"/>
      <w:numFmt w:val="bullet"/>
      <w:lvlText w:val="o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C427A68">
      <w:start w:val="1"/>
      <w:numFmt w:val="bullet"/>
      <w:lvlText w:val="▪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CA4170C">
      <w:start w:val="1"/>
      <w:numFmt w:val="bullet"/>
      <w:lvlText w:val="•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A52B256">
      <w:start w:val="1"/>
      <w:numFmt w:val="bullet"/>
      <w:lvlText w:val="o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5D03BA4">
      <w:start w:val="1"/>
      <w:numFmt w:val="bullet"/>
      <w:lvlText w:val="▪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0668966">
      <w:start w:val="1"/>
      <w:numFmt w:val="bullet"/>
      <w:lvlText w:val="•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0E00AC0">
      <w:start w:val="1"/>
      <w:numFmt w:val="bullet"/>
      <w:lvlText w:val="o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400DBBA">
      <w:start w:val="1"/>
      <w:numFmt w:val="bullet"/>
      <w:lvlText w:val="▪"/>
      <w:lvlJc w:val="left"/>
      <w:pPr>
        <w:ind w:left="6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73F5B33"/>
    <w:multiLevelType w:val="multilevel"/>
    <w:tmpl w:val="78EA2B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7" w15:restartNumberingAfterBreak="0">
    <w:nsid w:val="5BDB1FC7"/>
    <w:multiLevelType w:val="hybridMultilevel"/>
    <w:tmpl w:val="A09CFCB4"/>
    <w:lvl w:ilvl="0" w:tplc="E048DB18">
      <w:start w:val="77"/>
      <w:numFmt w:val="decimal"/>
      <w:lvlText w:val="%1."/>
      <w:lvlJc w:val="left"/>
      <w:pPr>
        <w:ind w:left="942" w:hanging="375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BEC33AD"/>
    <w:multiLevelType w:val="hybridMultilevel"/>
    <w:tmpl w:val="B7CE052C"/>
    <w:lvl w:ilvl="0" w:tplc="B89CD7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DCE73E2"/>
    <w:multiLevelType w:val="multilevel"/>
    <w:tmpl w:val="F9EED952"/>
    <w:lvl w:ilvl="0">
      <w:start w:val="1"/>
      <w:numFmt w:val="decimal"/>
      <w:lvlText w:val="%1."/>
      <w:lvlJc w:val="left"/>
      <w:pPr>
        <w:ind w:left="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67184AAD"/>
    <w:multiLevelType w:val="hybridMultilevel"/>
    <w:tmpl w:val="7FA43338"/>
    <w:lvl w:ilvl="0" w:tplc="D53628B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AA6380D"/>
    <w:multiLevelType w:val="hybridMultilevel"/>
    <w:tmpl w:val="9DCE7FDE"/>
    <w:lvl w:ilvl="0" w:tplc="29C82A3C">
      <w:start w:val="8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B64681"/>
    <w:multiLevelType w:val="hybridMultilevel"/>
    <w:tmpl w:val="53425FB8"/>
    <w:lvl w:ilvl="0" w:tplc="A1A60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C9A71E6"/>
    <w:multiLevelType w:val="hybridMultilevel"/>
    <w:tmpl w:val="8D3CCC4E"/>
    <w:lvl w:ilvl="0" w:tplc="200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950421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2861585">
    <w:abstractNumId w:val="15"/>
  </w:num>
  <w:num w:numId="3" w16cid:durableId="233469468">
    <w:abstractNumId w:val="2"/>
  </w:num>
  <w:num w:numId="4" w16cid:durableId="2083797109">
    <w:abstractNumId w:val="18"/>
  </w:num>
  <w:num w:numId="5" w16cid:durableId="813107896">
    <w:abstractNumId w:val="1"/>
  </w:num>
  <w:num w:numId="6" w16cid:durableId="1862166369">
    <w:abstractNumId w:val="0"/>
  </w:num>
  <w:num w:numId="7" w16cid:durableId="1258559738">
    <w:abstractNumId w:val="23"/>
  </w:num>
  <w:num w:numId="8" w16cid:durableId="128674891">
    <w:abstractNumId w:val="11"/>
  </w:num>
  <w:num w:numId="9" w16cid:durableId="1327975563">
    <w:abstractNumId w:val="9"/>
  </w:num>
  <w:num w:numId="10" w16cid:durableId="1588538667">
    <w:abstractNumId w:val="13"/>
  </w:num>
  <w:num w:numId="11" w16cid:durableId="1509713237">
    <w:abstractNumId w:val="22"/>
  </w:num>
  <w:num w:numId="12" w16cid:durableId="905609007">
    <w:abstractNumId w:val="5"/>
  </w:num>
  <w:num w:numId="13" w16cid:durableId="188879164">
    <w:abstractNumId w:val="14"/>
  </w:num>
  <w:num w:numId="14" w16cid:durableId="88700305">
    <w:abstractNumId w:val="20"/>
  </w:num>
  <w:num w:numId="15" w16cid:durableId="2019311325">
    <w:abstractNumId w:val="6"/>
  </w:num>
  <w:num w:numId="16" w16cid:durableId="2021851620">
    <w:abstractNumId w:val="16"/>
  </w:num>
  <w:num w:numId="17" w16cid:durableId="610742556">
    <w:abstractNumId w:val="12"/>
  </w:num>
  <w:num w:numId="18" w16cid:durableId="1415933737">
    <w:abstractNumId w:val="4"/>
  </w:num>
  <w:num w:numId="19" w16cid:durableId="1473596651">
    <w:abstractNumId w:val="10"/>
  </w:num>
  <w:num w:numId="20" w16cid:durableId="1838499616">
    <w:abstractNumId w:val="17"/>
  </w:num>
  <w:num w:numId="21" w16cid:durableId="1236011494">
    <w:abstractNumId w:val="21"/>
  </w:num>
  <w:num w:numId="22" w16cid:durableId="5343446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7290502">
    <w:abstractNumId w:val="10"/>
    <w:lvlOverride w:ilvl="0">
      <w:startOverride w:val="6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65677367">
    <w:abstractNumId w:val="17"/>
    <w:lvlOverride w:ilvl="0">
      <w:startOverride w:val="7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0422742">
    <w:abstractNumId w:val="21"/>
    <w:lvlOverride w:ilvl="0">
      <w:startOverride w:val="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9043311">
    <w:abstractNumId w:val="19"/>
  </w:num>
  <w:num w:numId="27" w16cid:durableId="920061788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95380820">
    <w:abstractNumId w:val="3"/>
  </w:num>
  <w:num w:numId="29" w16cid:durableId="16408366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41848084">
    <w:abstractNumId w:val="8"/>
  </w:num>
  <w:num w:numId="31" w16cid:durableId="1660618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15"/>
    <w:rsid w:val="000B652C"/>
    <w:rsid w:val="0011580B"/>
    <w:rsid w:val="00123E42"/>
    <w:rsid w:val="00127C33"/>
    <w:rsid w:val="002278DE"/>
    <w:rsid w:val="004E5C55"/>
    <w:rsid w:val="006E171F"/>
    <w:rsid w:val="0084037B"/>
    <w:rsid w:val="00877362"/>
    <w:rsid w:val="008B5992"/>
    <w:rsid w:val="00B21DC9"/>
    <w:rsid w:val="00B465E0"/>
    <w:rsid w:val="00B84948"/>
    <w:rsid w:val="00BE2D73"/>
    <w:rsid w:val="00D318D9"/>
    <w:rsid w:val="00D60B02"/>
    <w:rsid w:val="00DE6976"/>
    <w:rsid w:val="00EE58E0"/>
    <w:rsid w:val="00F01D6A"/>
    <w:rsid w:val="00F5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60493"/>
  <w15:chartTrackingRefBased/>
  <w15:docId w15:val="{4B6D5386-7ACC-4041-81A3-DB1F121A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C55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55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F55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F55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5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5A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5A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5A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5A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5A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5A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5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5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5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5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5A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5A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5A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5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5A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5A15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4E5C5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table" w:styleId="ac">
    <w:name w:val="Table Grid"/>
    <w:basedOn w:val="a1"/>
    <w:uiPriority w:val="39"/>
    <w:rsid w:val="004E5C5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link w:val="FR30"/>
    <w:rsid w:val="004E5C55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kern w:val="0"/>
      <w:szCs w:val="20"/>
      <w:lang w:val="ru-RU"/>
      <w14:ligatures w14:val="none"/>
    </w:rPr>
  </w:style>
  <w:style w:type="character" w:customStyle="1" w:styleId="FR30">
    <w:name w:val="FR3 Знак"/>
    <w:link w:val="FR3"/>
    <w:rsid w:val="004E5C55"/>
    <w:rPr>
      <w:rFonts w:ascii="Times New Roman" w:eastAsia="Times New Roman" w:hAnsi="Times New Roman" w:cs="Times New Roman"/>
      <w:snapToGrid w:val="0"/>
      <w:kern w:val="0"/>
      <w:szCs w:val="20"/>
      <w:lang w:val="ru-RU"/>
      <w14:ligatures w14:val="none"/>
    </w:rPr>
  </w:style>
  <w:style w:type="character" w:customStyle="1" w:styleId="word-wrapper">
    <w:name w:val="word-wrapper"/>
    <w:basedOn w:val="a0"/>
    <w:rsid w:val="004E5C55"/>
  </w:style>
  <w:style w:type="character" w:styleId="ad">
    <w:name w:val="Hyperlink"/>
    <w:basedOn w:val="a0"/>
    <w:uiPriority w:val="99"/>
    <w:semiHidden/>
    <w:unhideWhenUsed/>
    <w:rsid w:val="00DE6976"/>
    <w:rPr>
      <w:color w:val="154C94"/>
      <w:u w:val="single"/>
    </w:rPr>
  </w:style>
  <w:style w:type="character" w:styleId="ae">
    <w:name w:val="FollowedHyperlink"/>
    <w:basedOn w:val="a0"/>
    <w:uiPriority w:val="99"/>
    <w:semiHidden/>
    <w:unhideWhenUsed/>
    <w:rsid w:val="00DE6976"/>
    <w:rPr>
      <w:color w:val="154C94"/>
      <w:u w:val="single"/>
    </w:rPr>
  </w:style>
  <w:style w:type="paragraph" w:customStyle="1" w:styleId="msonormal0">
    <w:name w:val="msonormal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part">
    <w:name w:val="part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article">
    <w:name w:val="article"/>
    <w:basedOn w:val="a"/>
    <w:rsid w:val="00DE6976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11">
    <w:name w:val="Заголовок1"/>
    <w:basedOn w:val="a"/>
    <w:rsid w:val="00DE697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titlencpi">
    <w:name w:val="titlencpi"/>
    <w:basedOn w:val="a"/>
    <w:rsid w:val="00DE697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aspaper">
    <w:name w:val="aspaper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kern w:val="0"/>
      <w:sz w:val="24"/>
      <w:szCs w:val="24"/>
      <w14:ligatures w14:val="none"/>
    </w:rPr>
  </w:style>
  <w:style w:type="paragraph" w:customStyle="1" w:styleId="chapter">
    <w:name w:val="chapt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titleg">
    <w:name w:val="titleg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itlepr">
    <w:name w:val="titlepr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gree">
    <w:name w:val="agree"/>
    <w:basedOn w:val="a"/>
    <w:rsid w:val="00DE6976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razdel">
    <w:name w:val="razdel"/>
    <w:basedOn w:val="a"/>
    <w:rsid w:val="00DE6976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kern w:val="0"/>
      <w:sz w:val="32"/>
      <w:szCs w:val="32"/>
      <w14:ligatures w14:val="none"/>
    </w:rPr>
  </w:style>
  <w:style w:type="paragraph" w:customStyle="1" w:styleId="podrazdel">
    <w:name w:val="podrazdel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titlep">
    <w:name w:val="titlep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onestring">
    <w:name w:val="onestring"/>
    <w:basedOn w:val="a"/>
    <w:rsid w:val="00DE6976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titleu">
    <w:name w:val="titleu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itlek">
    <w:name w:val="titlek"/>
    <w:basedOn w:val="a"/>
    <w:rsid w:val="00DE6976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kern w:val="0"/>
      <w:sz w:val="24"/>
      <w:szCs w:val="24"/>
      <w14:ligatures w14:val="none"/>
    </w:rPr>
  </w:style>
  <w:style w:type="paragraph" w:customStyle="1" w:styleId="izvlechen">
    <w:name w:val="izvlechen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oint">
    <w:name w:val="poin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underpoint">
    <w:name w:val="underpoin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igned">
    <w:name w:val="signed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odobren">
    <w:name w:val="odobren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odobren1">
    <w:name w:val="odobren1"/>
    <w:basedOn w:val="a"/>
    <w:rsid w:val="00DE6976"/>
    <w:pPr>
      <w:spacing w:after="12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omment">
    <w:name w:val="comment"/>
    <w:basedOn w:val="a"/>
    <w:rsid w:val="00DE6976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reamble">
    <w:name w:val="preamble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noski">
    <w:name w:val="snoski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snoskiline">
    <w:name w:val="snoski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aragraph">
    <w:name w:val="paragraph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able10">
    <w:name w:val="table10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umnrpa">
    <w:name w:val="numnrpa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36"/>
      <w:szCs w:val="36"/>
      <w14:ligatures w14:val="none"/>
    </w:rPr>
  </w:style>
  <w:style w:type="paragraph" w:customStyle="1" w:styleId="append">
    <w:name w:val="append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prinodobren">
    <w:name w:val="prinodobren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spiski">
    <w:name w:val="spiski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onumheader">
    <w:name w:val="nonumhead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numheader">
    <w:name w:val="numhead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greefio">
    <w:name w:val="agreefio"/>
    <w:basedOn w:val="a"/>
    <w:rsid w:val="00DE6976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agreedate">
    <w:name w:val="agreedat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hangeadd">
    <w:name w:val="changeadd"/>
    <w:basedOn w:val="a"/>
    <w:rsid w:val="00DE697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changei">
    <w:name w:val="changei"/>
    <w:basedOn w:val="a"/>
    <w:rsid w:val="00DE6976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changeutrs">
    <w:name w:val="changeutrs"/>
    <w:basedOn w:val="a"/>
    <w:rsid w:val="00DE6976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ngeold">
    <w:name w:val="changeold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append1">
    <w:name w:val="append1"/>
    <w:basedOn w:val="a"/>
    <w:rsid w:val="00DE6976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ap1">
    <w:name w:val="cap1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apu1">
    <w:name w:val="capu1"/>
    <w:basedOn w:val="a"/>
    <w:rsid w:val="00DE6976"/>
    <w:pPr>
      <w:spacing w:after="12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newncpi0">
    <w:name w:val="newncpi0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ewncpi1">
    <w:name w:val="newncpi1"/>
    <w:basedOn w:val="a"/>
    <w:rsid w:val="00DE6976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edizmeren">
    <w:name w:val="edizmeren"/>
    <w:basedOn w:val="a"/>
    <w:rsid w:val="00DE6976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zagrazdel">
    <w:name w:val="zagrazdel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placeprin">
    <w:name w:val="placeprin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primer">
    <w:name w:val="prime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withpar">
    <w:name w:val="withpa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withoutpar">
    <w:name w:val="withoutpar"/>
    <w:basedOn w:val="a"/>
    <w:rsid w:val="00DE6976"/>
    <w:pPr>
      <w:spacing w:after="6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undline">
    <w:name w:val="und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underline">
    <w:name w:val="under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cpicomment">
    <w:name w:val="ncpicomment"/>
    <w:basedOn w:val="a"/>
    <w:rsid w:val="00DE6976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rekviziti">
    <w:name w:val="rekviziti"/>
    <w:basedOn w:val="a"/>
    <w:rsid w:val="00DE6976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cpidel">
    <w:name w:val="ncpidel"/>
    <w:basedOn w:val="a"/>
    <w:rsid w:val="00DE697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sifra">
    <w:name w:val="tsifra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articleintext">
    <w:name w:val="articleintex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ewncpiv">
    <w:name w:val="newncpiv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snoskiv">
    <w:name w:val="snoskiv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articlev">
    <w:name w:val="articlev"/>
    <w:basedOn w:val="a"/>
    <w:rsid w:val="00DE6976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contentword">
    <w:name w:val="contentword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kern w:val="0"/>
      <w14:ligatures w14:val="none"/>
    </w:rPr>
  </w:style>
  <w:style w:type="paragraph" w:customStyle="1" w:styleId="contenttext">
    <w:name w:val="contenttext"/>
    <w:basedOn w:val="a"/>
    <w:rsid w:val="00DE6976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gosreg">
    <w:name w:val="gosreg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articlect">
    <w:name w:val="articlect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letter">
    <w:name w:val="letter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recepient">
    <w:name w:val="recepient"/>
    <w:basedOn w:val="a"/>
    <w:rsid w:val="00DE6976"/>
    <w:pPr>
      <w:spacing w:after="0" w:line="240" w:lineRule="auto"/>
      <w:ind w:left="5103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oklad">
    <w:name w:val="doklad"/>
    <w:basedOn w:val="a"/>
    <w:rsid w:val="00DE6976"/>
    <w:pPr>
      <w:spacing w:after="0" w:line="240" w:lineRule="auto"/>
      <w:ind w:left="2835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onpaper">
    <w:name w:val="onpape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formula">
    <w:name w:val="formula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blank">
    <w:name w:val="tableblank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9">
    <w:name w:val="table9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8"/>
      <w:szCs w:val="18"/>
      <w14:ligatures w14:val="none"/>
    </w:rPr>
  </w:style>
  <w:style w:type="paragraph" w:customStyle="1" w:styleId="table8">
    <w:name w:val="table8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6"/>
      <w:szCs w:val="16"/>
      <w14:ligatures w14:val="none"/>
    </w:rPr>
  </w:style>
  <w:style w:type="paragraph" w:customStyle="1" w:styleId="table7">
    <w:name w:val="table7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4"/>
      <w:szCs w:val="14"/>
      <w14:ligatures w14:val="none"/>
    </w:rPr>
  </w:style>
  <w:style w:type="paragraph" w:customStyle="1" w:styleId="begform">
    <w:name w:val="begform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endform">
    <w:name w:val="endform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noskishablon">
    <w:name w:val="snoskishablon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fav">
    <w:name w:val="fav"/>
    <w:basedOn w:val="a"/>
    <w:rsid w:val="00DE697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fav1">
    <w:name w:val="fav1"/>
    <w:basedOn w:val="a"/>
    <w:rsid w:val="00DE6976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fav2">
    <w:name w:val="fav2"/>
    <w:basedOn w:val="a"/>
    <w:rsid w:val="00DE697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opinfo">
    <w:name w:val="dopinfo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ivinsselect">
    <w:name w:val="divinsselect"/>
    <w:basedOn w:val="a"/>
    <w:rsid w:val="00DE6976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name">
    <w:name w:val="name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E6976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DE6976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DE697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E6976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DE6976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DE6976"/>
    <w:rPr>
      <w:rFonts w:ascii="Symbol" w:hAnsi="Symbol" w:hint="default"/>
    </w:rPr>
  </w:style>
  <w:style w:type="character" w:customStyle="1" w:styleId="onewind3">
    <w:name w:val="onewind3"/>
    <w:basedOn w:val="a0"/>
    <w:rsid w:val="00DE6976"/>
    <w:rPr>
      <w:rFonts w:ascii="Wingdings 3" w:hAnsi="Wingdings 3" w:hint="default"/>
    </w:rPr>
  </w:style>
  <w:style w:type="character" w:customStyle="1" w:styleId="onewind2">
    <w:name w:val="onewind2"/>
    <w:basedOn w:val="a0"/>
    <w:rsid w:val="00DE6976"/>
    <w:rPr>
      <w:rFonts w:ascii="Wingdings 2" w:hAnsi="Wingdings 2" w:hint="default"/>
    </w:rPr>
  </w:style>
  <w:style w:type="character" w:customStyle="1" w:styleId="onewind">
    <w:name w:val="onewind"/>
    <w:basedOn w:val="a0"/>
    <w:rsid w:val="00DE6976"/>
    <w:rPr>
      <w:rFonts w:ascii="Wingdings" w:hAnsi="Wingdings" w:hint="default"/>
    </w:rPr>
  </w:style>
  <w:style w:type="character" w:customStyle="1" w:styleId="rednoun">
    <w:name w:val="rednoun"/>
    <w:basedOn w:val="a0"/>
    <w:rsid w:val="00DE6976"/>
  </w:style>
  <w:style w:type="character" w:customStyle="1" w:styleId="post">
    <w:name w:val="post"/>
    <w:basedOn w:val="a0"/>
    <w:rsid w:val="00DE69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E69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DE6976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DE6976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DE6976"/>
    <w:rPr>
      <w:rFonts w:ascii="Arial" w:hAnsi="Arial" w:cs="Arial" w:hint="default"/>
    </w:rPr>
  </w:style>
  <w:style w:type="character" w:customStyle="1" w:styleId="snoskiindex">
    <w:name w:val="snoskiindex"/>
    <w:basedOn w:val="a0"/>
    <w:rsid w:val="00DE6976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DE69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  <w:tblPr>
      <w:tblCellMar>
        <w:left w:w="0" w:type="dxa"/>
        <w:right w:w="0" w:type="dxa"/>
      </w:tblCellMar>
    </w:tblPr>
  </w:style>
  <w:style w:type="paragraph" w:styleId="af">
    <w:name w:val="header"/>
    <w:basedOn w:val="a"/>
    <w:link w:val="af0"/>
    <w:uiPriority w:val="99"/>
    <w:unhideWhenUsed/>
    <w:rsid w:val="00DE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E6976"/>
    <w:rPr>
      <w:lang w:val="ru-RU"/>
    </w:rPr>
  </w:style>
  <w:style w:type="paragraph" w:styleId="af1">
    <w:name w:val="footer"/>
    <w:basedOn w:val="a"/>
    <w:link w:val="af2"/>
    <w:uiPriority w:val="99"/>
    <w:unhideWhenUsed/>
    <w:rsid w:val="00DE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E6976"/>
    <w:rPr>
      <w:lang w:val="ru-RU"/>
    </w:rPr>
  </w:style>
  <w:style w:type="character" w:styleId="af3">
    <w:name w:val="page number"/>
    <w:basedOn w:val="a0"/>
    <w:uiPriority w:val="99"/>
    <w:semiHidden/>
    <w:unhideWhenUsed/>
    <w:rsid w:val="00DE6976"/>
  </w:style>
  <w:style w:type="character" w:customStyle="1" w:styleId="fontstyle01">
    <w:name w:val="fontstyle01"/>
    <w:rsid w:val="00DE697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4">
    <w:name w:val="No Spacing"/>
    <w:aliases w:val="Обычный_А"/>
    <w:link w:val="af5"/>
    <w:uiPriority w:val="1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FontStyle37">
    <w:name w:val="Font Style37"/>
    <w:rsid w:val="00DE6976"/>
    <w:rPr>
      <w:rFonts w:ascii="Times New Roman" w:hAnsi="Times New Roman" w:cs="Times New Roman"/>
      <w:sz w:val="26"/>
      <w:szCs w:val="26"/>
    </w:rPr>
  </w:style>
  <w:style w:type="character" w:customStyle="1" w:styleId="af5">
    <w:name w:val="Без интервала Знак"/>
    <w:aliases w:val="Обычный_А Знак"/>
    <w:link w:val="af4"/>
    <w:uiPriority w:val="1"/>
    <w:rsid w:val="00DE6976"/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customStyle="1" w:styleId="TableGrid">
    <w:name w:val="TableGrid"/>
    <w:rsid w:val="00DE6976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ru-RU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endnote text"/>
    <w:basedOn w:val="a"/>
    <w:link w:val="af7"/>
    <w:uiPriority w:val="99"/>
    <w:unhideWhenUsed/>
    <w:rsid w:val="00DE697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af7">
    <w:name w:val="Текст концевой сноски Знак"/>
    <w:basedOn w:val="a0"/>
    <w:link w:val="af6"/>
    <w:uiPriority w:val="99"/>
    <w:rsid w:val="00DE6976"/>
    <w:rPr>
      <w:rFonts w:ascii="Calibri" w:eastAsia="Times New Roman" w:hAnsi="Calibri" w:cs="Times New Roman"/>
      <w:kern w:val="0"/>
      <w:sz w:val="20"/>
      <w:szCs w:val="20"/>
      <w:lang w:val="ru-RU" w:eastAsia="ru-RU"/>
      <w14:ligatures w14:val="none"/>
    </w:rPr>
  </w:style>
  <w:style w:type="character" w:styleId="af8">
    <w:name w:val="Placeholder Text"/>
    <w:basedOn w:val="a0"/>
    <w:uiPriority w:val="99"/>
    <w:semiHidden/>
    <w:rsid w:val="00DE6976"/>
    <w:rPr>
      <w:color w:val="808080"/>
    </w:rPr>
  </w:style>
  <w:style w:type="character" w:styleId="af9">
    <w:name w:val="footnote reference"/>
    <w:basedOn w:val="a0"/>
    <w:uiPriority w:val="99"/>
    <w:semiHidden/>
    <w:unhideWhenUsed/>
    <w:rsid w:val="00DE6976"/>
    <w:rPr>
      <w:vertAlign w:val="superscript"/>
    </w:rPr>
  </w:style>
  <w:style w:type="paragraph" w:customStyle="1" w:styleId="ConsPlusNormal">
    <w:name w:val="ConsPlusNormal"/>
    <w:rsid w:val="00DE69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paragraph" w:customStyle="1" w:styleId="31">
    <w:name w:val="3"/>
    <w:basedOn w:val="a"/>
    <w:link w:val="32"/>
    <w:qFormat/>
    <w:rsid w:val="00DE697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Cs w:val="26"/>
      <w:lang w:eastAsia="ru-RU"/>
      <w14:ligatures w14:val="none"/>
    </w:rPr>
  </w:style>
  <w:style w:type="paragraph" w:customStyle="1" w:styleId="23">
    <w:name w:val="2"/>
    <w:basedOn w:val="a"/>
    <w:link w:val="24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character" w:customStyle="1" w:styleId="32">
    <w:name w:val="3 Знак"/>
    <w:basedOn w:val="a0"/>
    <w:link w:val="31"/>
    <w:rsid w:val="00DE6976"/>
    <w:rPr>
      <w:rFonts w:ascii="Times New Roman" w:eastAsia="Times New Roman" w:hAnsi="Times New Roman" w:cs="Times New Roman"/>
      <w:kern w:val="0"/>
      <w:szCs w:val="26"/>
      <w:lang w:val="ru-RU" w:eastAsia="ru-RU"/>
      <w14:ligatures w14:val="none"/>
    </w:rPr>
  </w:style>
  <w:style w:type="character" w:customStyle="1" w:styleId="24">
    <w:name w:val="2 Знак"/>
    <w:basedOn w:val="a0"/>
    <w:link w:val="23"/>
    <w:rsid w:val="00DE6976"/>
    <w:rPr>
      <w:rFonts w:ascii="Times New Roman" w:eastAsia="Times New Roman" w:hAnsi="Times New Roman" w:cs="Times New Roman"/>
      <w:kern w:val="0"/>
      <w:sz w:val="26"/>
      <w:szCs w:val="26"/>
      <w:lang w:val="ru-RU" w:eastAsia="ru-RU"/>
      <w14:ligatures w14:val="none"/>
    </w:rPr>
  </w:style>
  <w:style w:type="character" w:styleId="afa">
    <w:name w:val="annotation reference"/>
    <w:basedOn w:val="a0"/>
    <w:uiPriority w:val="99"/>
    <w:semiHidden/>
    <w:unhideWhenUsed/>
    <w:rsid w:val="00DE6976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DE6976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E6976"/>
    <w:rPr>
      <w:sz w:val="20"/>
      <w:szCs w:val="20"/>
      <w:lang w:val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E6976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E6976"/>
    <w:rPr>
      <w:b/>
      <w:bCs/>
      <w:sz w:val="20"/>
      <w:szCs w:val="20"/>
      <w:lang w:val="ru-RU"/>
    </w:rPr>
  </w:style>
  <w:style w:type="paragraph" w:styleId="aff">
    <w:name w:val="footnote text"/>
    <w:basedOn w:val="a"/>
    <w:link w:val="aff0"/>
    <w:uiPriority w:val="99"/>
    <w:semiHidden/>
    <w:unhideWhenUsed/>
    <w:rsid w:val="00DE6976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DE6976"/>
    <w:rPr>
      <w:sz w:val="20"/>
      <w:szCs w:val="20"/>
      <w:lang w:val="ru-RU"/>
    </w:rPr>
  </w:style>
  <w:style w:type="character" w:styleId="aff1">
    <w:name w:val="endnote reference"/>
    <w:basedOn w:val="a0"/>
    <w:uiPriority w:val="99"/>
    <w:semiHidden/>
    <w:unhideWhenUsed/>
    <w:rsid w:val="00DE6976"/>
    <w:rPr>
      <w:vertAlign w:val="superscript"/>
    </w:rPr>
  </w:style>
  <w:style w:type="paragraph" w:customStyle="1" w:styleId="Default">
    <w:name w:val="Default"/>
    <w:rsid w:val="00DE69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customStyle="1" w:styleId="TableText">
    <w:name w:val="Table Text"/>
    <w:uiPriority w:val="99"/>
    <w:rsid w:val="00DE6976"/>
    <w:pPr>
      <w:spacing w:after="0" w:line="240" w:lineRule="auto"/>
      <w:ind w:left="56" w:right="56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pl-PL" w:eastAsia="pl-PL"/>
      <w14:ligatures w14:val="none"/>
    </w:rPr>
  </w:style>
  <w:style w:type="character" w:customStyle="1" w:styleId="aff2">
    <w:name w:val="Другое_"/>
    <w:basedOn w:val="a0"/>
    <w:link w:val="aff3"/>
    <w:rsid w:val="00DE6976"/>
    <w:rPr>
      <w:rFonts w:ascii="Times New Roman" w:eastAsia="Times New Roman" w:hAnsi="Times New Roman"/>
      <w:sz w:val="28"/>
      <w:szCs w:val="28"/>
    </w:rPr>
  </w:style>
  <w:style w:type="paragraph" w:customStyle="1" w:styleId="aff3">
    <w:name w:val="Другое"/>
    <w:basedOn w:val="a"/>
    <w:link w:val="aff2"/>
    <w:rsid w:val="00DE6976"/>
    <w:pPr>
      <w:widowControl w:val="0"/>
      <w:spacing w:after="0" w:line="360" w:lineRule="auto"/>
      <w:ind w:firstLine="400"/>
    </w:pPr>
    <w:rPr>
      <w:rFonts w:ascii="Times New Roman" w:eastAsia="Times New Roman" w:hAnsi="Times New Roman"/>
      <w:sz w:val="28"/>
      <w:szCs w:val="28"/>
      <w:lang w:val="ru-BY"/>
    </w:rPr>
  </w:style>
  <w:style w:type="character" w:customStyle="1" w:styleId="aff4">
    <w:name w:val="Основной текст_"/>
    <w:basedOn w:val="a0"/>
    <w:link w:val="12"/>
    <w:rsid w:val="00DE6976"/>
    <w:rPr>
      <w:rFonts w:ascii="Times New Roman" w:eastAsia="Times New Roman" w:hAnsi="Times New Roman"/>
      <w:sz w:val="28"/>
      <w:szCs w:val="28"/>
    </w:rPr>
  </w:style>
  <w:style w:type="paragraph" w:customStyle="1" w:styleId="12">
    <w:name w:val="Основной текст1"/>
    <w:basedOn w:val="a"/>
    <w:link w:val="aff4"/>
    <w:rsid w:val="00DE6976"/>
    <w:pPr>
      <w:widowControl w:val="0"/>
      <w:spacing w:after="0" w:line="360" w:lineRule="auto"/>
      <w:ind w:firstLine="400"/>
    </w:pPr>
    <w:rPr>
      <w:rFonts w:ascii="Times New Roman" w:eastAsia="Times New Roman" w:hAnsi="Times New Roman"/>
      <w:sz w:val="28"/>
      <w:szCs w:val="28"/>
      <w:lang w:val="ru-BY"/>
    </w:rPr>
  </w:style>
  <w:style w:type="paragraph" w:customStyle="1" w:styleId="13">
    <w:name w:val="Без интервала1"/>
    <w:link w:val="NoSpacingChar"/>
    <w:uiPriority w:val="99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SpacingChar">
    <w:name w:val="No Spacing Char"/>
    <w:link w:val="13"/>
    <w:uiPriority w:val="99"/>
    <w:locked/>
    <w:rsid w:val="00DE6976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ff5">
    <w:name w:val="Balloon Text"/>
    <w:basedOn w:val="a"/>
    <w:link w:val="aff6"/>
    <w:uiPriority w:val="99"/>
    <w:semiHidden/>
    <w:unhideWhenUsed/>
    <w:rsid w:val="00DE6976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DE6976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91">
    <w:name w:val="9 Знак"/>
    <w:basedOn w:val="a0"/>
    <w:link w:val="92"/>
    <w:locked/>
    <w:rsid w:val="00DE6976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92">
    <w:name w:val="9"/>
    <w:basedOn w:val="a"/>
    <w:link w:val="91"/>
    <w:qFormat/>
    <w:rsid w:val="00DE69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ru-BY"/>
    </w:rPr>
  </w:style>
  <w:style w:type="paragraph" w:styleId="aff7">
    <w:name w:val="Revision"/>
    <w:hidden/>
    <w:uiPriority w:val="99"/>
    <w:semiHidden/>
    <w:rsid w:val="00DE6976"/>
    <w:pPr>
      <w:spacing w:after="0" w:line="240" w:lineRule="auto"/>
    </w:pPr>
    <w:rPr>
      <w:lang w:val="ru-RU"/>
    </w:rPr>
  </w:style>
  <w:style w:type="paragraph" w:customStyle="1" w:styleId="ui-datepicker-row-break">
    <w:name w:val="ui-datepicker-row-break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"/>
      <w:szCs w:val="2"/>
      <w:lang w:eastAsia="ru-RU"/>
    </w:rPr>
  </w:style>
  <w:style w:type="paragraph" w:customStyle="1" w:styleId="il-text-indent095cm">
    <w:name w:val="il-text-indent_0_95cm"/>
    <w:basedOn w:val="a"/>
    <w:rsid w:val="00DE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ocdata">
    <w:name w:val="docdata"/>
    <w:aliases w:val="docy,v5,4165,bqiaagaaefgdaaag/amaaaoydqaabaynaaaaaaaaaaaaaaaaaaaaaaaaaaaaaaaaaaaaaaaaaaaaaaaaaaaaaaaaaaaaaaaaaaaaaaaaaaaaaaaaaaaaaaaaaaaaaaaaaaaaaaaaaaaaaaaaaaaaaaaaaaaaaaaaaaaaaaaaaaaaaaaaaaaaaaaaaaaaaaaaaaaaaaaaaaaaaaaaaaaaaaaaaaaaaaaaaaaaaaaa"/>
    <w:basedOn w:val="a"/>
    <w:rsid w:val="00DE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basedOn w:val="a0"/>
    <w:rsid w:val="00DE6976"/>
  </w:style>
  <w:style w:type="character" w:customStyle="1" w:styleId="fake-non-breaking-space">
    <w:name w:val="fake-non-breaking-space"/>
    <w:basedOn w:val="a0"/>
    <w:rsid w:val="00DE6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2</cp:revision>
  <dcterms:created xsi:type="dcterms:W3CDTF">2025-10-30T07:34:00Z</dcterms:created>
  <dcterms:modified xsi:type="dcterms:W3CDTF">2025-10-30T07:34:00Z</dcterms:modified>
</cp:coreProperties>
</file>