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5220" w14:textId="77777777" w:rsidR="00AE1501" w:rsidRPr="00462A1A" w:rsidRDefault="00AE15D2" w:rsidP="00AB5E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14:paraId="6B503193" w14:textId="77777777"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7E8AD760" w14:textId="77777777"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14:paraId="2F756B32" w14:textId="77777777"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14:paraId="469E379A" w14:textId="77777777"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EC7F200" w14:textId="77777777"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14:paraId="179BC8C9" w14:textId="77777777"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14:paraId="4E72983E" w14:textId="77777777"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475878" w14:textId="77777777"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519B42E" w14:textId="77777777"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56223894" w14:textId="77777777"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14:paraId="79E166DF" w14:textId="77777777"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5734626F" w14:textId="77777777"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0FB12C0C" w14:textId="77777777"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площадке для размещения электронных сервисов </w:t>
      </w:r>
      <w:r w:rsidRPr="00FB2732">
        <w:rPr>
          <w:rFonts w:ascii="Times New Roman" w:eastAsia="Calibri" w:hAnsi="Times New Roman" w:cs="Times New Roman"/>
          <w:sz w:val="30"/>
          <w:szCs w:val="30"/>
        </w:rPr>
        <w:lastRenderedPageBreak/>
        <w:t>государства, привлечения внимания широкой аудитории к технологиям электронного правительства в Беларуси.</w:t>
      </w:r>
    </w:p>
    <w:p w14:paraId="1AF3752B" w14:textId="77777777"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8E2BDED" w14:textId="77777777"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7D9CF5A0" w14:textId="77777777"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14:paraId="0987F4BD" w14:textId="77777777"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14:paraId="3FC4A2A5" w14:textId="77777777"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5A05F51" w14:textId="77777777"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14:paraId="24759C4A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14:paraId="4EF99215" w14:textId="77777777"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14:paraId="5766093E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Google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07D72A8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14:paraId="67A4566B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14:paraId="26943A57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14:paraId="1F8ED707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14:paraId="45DBDC98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14:paraId="1EAA7DC6" w14:textId="77777777"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DA7E482" w14:textId="77777777"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14:paraId="7CF5FEF4" w14:textId="77777777"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442CB88" w14:textId="77777777"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1186E1AC" w14:textId="77777777"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14:paraId="7E8C3EF9" w14:textId="77777777"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14:paraId="6558DF33" w14:textId="77777777"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14:paraId="1D779467" w14:textId="77777777"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14:paraId="0F84E3FA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14:paraId="782A95E7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14C5C5F1" w14:textId="77777777"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14:paraId="02476E52" w14:textId="77777777"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95FE302" w14:textId="77777777"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3E948571" w14:textId="77777777"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профилактики неинфекционных заболеваний и, как следствие, снижения уровня смертности.</w:t>
      </w:r>
    </w:p>
    <w:p w14:paraId="62D015FB" w14:textId="77777777"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14:paraId="63E83C36" w14:textId="77777777"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F5AD163" w14:textId="77777777"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A1FA0C7" w14:textId="77777777"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6A67B5A7" w14:textId="77777777"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7B0ACD3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14:paraId="3FE2D65F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14:paraId="7C46CB6E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14:paraId="42F741C2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14:paraId="22A280A0" w14:textId="77777777"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14:paraId="4F2D4919" w14:textId="77777777"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175A2F28" w14:textId="77777777"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14:paraId="79CFDAA8" w14:textId="77777777"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14:paraId="36046A06" w14:textId="77777777"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14:paraId="62643FEB" w14:textId="77777777"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AF50F1C" w14:textId="77777777"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14:paraId="66517EDC" w14:textId="77777777"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14:paraId="5F7CA805" w14:textId="77777777"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C46A973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14:paraId="4DDF6E41" w14:textId="77777777"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F95866A" w14:textId="77777777"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14:paraId="765238F7" w14:textId="77777777"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B605F3B" w14:textId="77777777"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14:paraId="4B322BE1" w14:textId="77777777"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14:paraId="5ECA4196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14:paraId="1042F215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34DDA41" w14:textId="77777777"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14:paraId="0CBAEC86" w14:textId="77777777"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7A107C5C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57FD1A7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14:paraId="739AD3CC" w14:textId="77777777"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lastRenderedPageBreak/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15BC3B0A" w14:textId="77777777"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Google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14:paraId="7131A0E8" w14:textId="77777777"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14:paraId="17F6DFEA" w14:textId="77777777"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74F8E2C1" w14:textId="77777777"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14:paraId="0B2002A6" w14:textId="77777777"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66124995" w14:textId="77777777"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14:paraId="669DCA91" w14:textId="77777777"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14:paraId="4E711D07" w14:textId="77777777"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14:paraId="64737526" w14:textId="77777777"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14:paraId="3C622A51" w14:textId="77777777"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14:paraId="1CFE3467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14:paraId="5F2D1820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14:paraId="6003731E" w14:textId="77777777"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F642A86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14:paraId="40C054B6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14:paraId="2D7E91A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BA75F3B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14:paraId="0EFD3BEB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14:paraId="23F065F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885568D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14:paraId="0E564F8B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lastRenderedPageBreak/>
        <w:t>https://www.tvr.by/news/obshchestvo/mobilnoe_prilozhenie_e_pasluga_budet_rabotat_s_biometricheskimi_dokumentami_priobretat_schityvatel_u/</w:t>
      </w:r>
    </w:p>
    <w:p w14:paraId="203645B0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D1C41A2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14:paraId="200ED5BF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14:paraId="742AB775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25CCF0C0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14:paraId="423CC94C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14:paraId="31033064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264469D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14:paraId="3BF5F084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14:paraId="6518DEFA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62F13A9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>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14:paraId="5711F104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14:paraId="66581040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B74535F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 // пресс-конференция в пресс-центре БЕЛТА. – 16.05.2024</w:t>
      </w:r>
    </w:p>
    <w:p w14:paraId="18AF4179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14:paraId="166F9042" w14:textId="77777777"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0FDEA86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»: обратная связь с пользователями позволяет становиться лучше // БЕЛТА. – 16.05.2024</w:t>
      </w:r>
    </w:p>
    <w:p w14:paraId="381AF983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14:paraId="7DE2E077" w14:textId="77777777"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3CA392F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  <w:lang w:eastAsia="ru-RU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14:paraId="00006E9C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14:paraId="2BA0026E" w14:textId="77777777"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348A12CD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Мабільны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дадатак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«Е-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»: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магчымасці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4017">
        <w:rPr>
          <w:rFonts w:ascii="Times New Roman" w:hAnsi="Times New Roman" w:cs="Times New Roman"/>
          <w:sz w:val="30"/>
          <w:szCs w:val="30"/>
        </w:rPr>
        <w:t>дае</w:t>
      </w:r>
      <w:proofErr w:type="spellEnd"/>
      <w:r w:rsidRPr="00304017">
        <w:rPr>
          <w:rFonts w:ascii="Times New Roman" w:hAnsi="Times New Roman" w:cs="Times New Roman"/>
          <w:sz w:val="30"/>
          <w:szCs w:val="30"/>
        </w:rPr>
        <w:t>? // газета «</w:t>
      </w:r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14:paraId="300005C2" w14:textId="77777777"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14:paraId="0BE9C1AA" w14:textId="77777777"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5DE4" w14:textId="77777777" w:rsidR="007956C1" w:rsidRDefault="007956C1" w:rsidP="004E6136">
      <w:pPr>
        <w:spacing w:after="0" w:line="240" w:lineRule="auto"/>
      </w:pPr>
      <w:r>
        <w:separator/>
      </w:r>
    </w:p>
  </w:endnote>
  <w:endnote w:type="continuationSeparator" w:id="0">
    <w:p w14:paraId="28CF6A7C" w14:textId="77777777" w:rsidR="007956C1" w:rsidRDefault="007956C1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3C84" w14:textId="77777777" w:rsidR="007956C1" w:rsidRDefault="007956C1" w:rsidP="004E6136">
      <w:pPr>
        <w:spacing w:after="0" w:line="240" w:lineRule="auto"/>
      </w:pPr>
      <w:r>
        <w:separator/>
      </w:r>
    </w:p>
  </w:footnote>
  <w:footnote w:type="continuationSeparator" w:id="0">
    <w:p w14:paraId="7398D467" w14:textId="77777777" w:rsidR="007956C1" w:rsidRDefault="007956C1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EEFFE6A" w14:textId="77777777"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60020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8000F75" w14:textId="77777777"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81789">
    <w:abstractNumId w:val="6"/>
  </w:num>
  <w:num w:numId="2" w16cid:durableId="445197401">
    <w:abstractNumId w:val="0"/>
  </w:num>
  <w:num w:numId="3" w16cid:durableId="287007281">
    <w:abstractNumId w:val="7"/>
  </w:num>
  <w:num w:numId="4" w16cid:durableId="215240192">
    <w:abstractNumId w:val="8"/>
  </w:num>
  <w:num w:numId="5" w16cid:durableId="662122419">
    <w:abstractNumId w:val="5"/>
  </w:num>
  <w:num w:numId="6" w16cid:durableId="584147160">
    <w:abstractNumId w:val="4"/>
  </w:num>
  <w:num w:numId="7" w16cid:durableId="999309994">
    <w:abstractNumId w:val="1"/>
  </w:num>
  <w:num w:numId="8" w16cid:durableId="1433623600">
    <w:abstractNumId w:val="9"/>
  </w:num>
  <w:num w:numId="9" w16cid:durableId="1964729196">
    <w:abstractNumId w:val="3"/>
  </w:num>
  <w:num w:numId="10" w16cid:durableId="444348582">
    <w:abstractNumId w:val="10"/>
  </w:num>
  <w:num w:numId="11" w16cid:durableId="16718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32E48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3077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956C1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4679E"/>
    <w:rsid w:val="00A60827"/>
    <w:rsid w:val="00A656F9"/>
    <w:rsid w:val="00A7121A"/>
    <w:rsid w:val="00AB3534"/>
    <w:rsid w:val="00AB5ED9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1D94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41EE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A83D-8571-4892-AF60-0B8B2F9A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Жук Алеся Чеславовна</cp:lastModifiedBy>
  <cp:revision>3</cp:revision>
  <cp:lastPrinted>2024-07-25T09:44:00Z</cp:lastPrinted>
  <dcterms:created xsi:type="dcterms:W3CDTF">2024-08-06T13:36:00Z</dcterms:created>
  <dcterms:modified xsi:type="dcterms:W3CDTF">2024-08-06T13:38:00Z</dcterms:modified>
</cp:coreProperties>
</file>