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1929" w14:textId="4CDAC83F" w:rsidR="00626FB5" w:rsidRDefault="001316CF" w:rsidP="005C5792">
      <w:pPr>
        <w:shd w:val="clear" w:color="auto" w:fill="FFFFFF"/>
        <w:spacing w:after="0" w:line="240" w:lineRule="auto"/>
        <w:jc w:val="center"/>
        <w:rPr>
          <w:rFonts w:ascii="Times New Roman" w:hAnsi="Times New Roman" w:cs="Times New Roman"/>
          <w:sz w:val="28"/>
          <w:szCs w:val="28"/>
        </w:rPr>
      </w:pPr>
      <w:r w:rsidRPr="00CC0491">
        <w:rPr>
          <w:rFonts w:ascii="Times New Roman" w:hAnsi="Times New Roman" w:cs="Times New Roman"/>
          <w:sz w:val="28"/>
          <w:szCs w:val="28"/>
        </w:rPr>
        <w:t>Государственный комитет п</w:t>
      </w:r>
      <w:r w:rsidR="005C5792">
        <w:rPr>
          <w:rFonts w:ascii="Times New Roman" w:hAnsi="Times New Roman" w:cs="Times New Roman"/>
          <w:sz w:val="28"/>
          <w:szCs w:val="28"/>
        </w:rPr>
        <w:t xml:space="preserve">о </w:t>
      </w:r>
      <w:r w:rsidRPr="00CC0491">
        <w:rPr>
          <w:rFonts w:ascii="Times New Roman" w:hAnsi="Times New Roman" w:cs="Times New Roman"/>
          <w:sz w:val="28"/>
          <w:szCs w:val="28"/>
        </w:rPr>
        <w:t>стандартизации Республики Беларусь</w:t>
      </w:r>
      <w:bookmarkStart w:id="0" w:name="_Hlk71019275"/>
    </w:p>
    <w:p w14:paraId="37DC107C" w14:textId="77777777" w:rsidR="005C5792" w:rsidRPr="00AB269A" w:rsidRDefault="005C5792" w:rsidP="005C5792">
      <w:pPr>
        <w:shd w:val="clear" w:color="auto" w:fill="FFFFFF"/>
        <w:spacing w:after="0" w:line="240" w:lineRule="auto"/>
        <w:jc w:val="center"/>
        <w:rPr>
          <w:rFonts w:ascii="Times New Roman" w:hAnsi="Times New Roman" w:cs="Times New Roman"/>
          <w:sz w:val="28"/>
          <w:szCs w:val="28"/>
        </w:rPr>
      </w:pPr>
    </w:p>
    <w:bookmarkEnd w:id="0"/>
    <w:p w14:paraId="7944B8DF" w14:textId="1C8DFC8B" w:rsidR="005C5792" w:rsidRDefault="00A87FE2" w:rsidP="005C5792">
      <w:pPr>
        <w:shd w:val="clear" w:color="auto" w:fill="FFFFFF"/>
        <w:spacing w:after="0" w:line="240" w:lineRule="auto"/>
        <w:jc w:val="center"/>
        <w:rPr>
          <w:rFonts w:ascii="Times New Roman" w:hAnsi="Times New Roman" w:cs="Times New Roman"/>
          <w:sz w:val="28"/>
          <w:szCs w:val="28"/>
        </w:rPr>
      </w:pPr>
      <w:r w:rsidRPr="00CC0491">
        <w:rPr>
          <w:rFonts w:ascii="Times New Roman" w:hAnsi="Times New Roman" w:cs="Times New Roman"/>
          <w:sz w:val="28"/>
          <w:szCs w:val="28"/>
        </w:rPr>
        <w:t>Республиканское унитарное предприятие</w:t>
      </w:r>
    </w:p>
    <w:p w14:paraId="78031323" w14:textId="167B8AF1" w:rsidR="00A87FE2" w:rsidRPr="00CC0491" w:rsidRDefault="00A87FE2" w:rsidP="005C5792">
      <w:pPr>
        <w:shd w:val="clear" w:color="auto" w:fill="FFFFFF"/>
        <w:spacing w:after="0" w:line="240" w:lineRule="auto"/>
        <w:jc w:val="center"/>
        <w:rPr>
          <w:rFonts w:ascii="Times New Roman" w:hAnsi="Times New Roman" w:cs="Times New Roman"/>
          <w:sz w:val="28"/>
          <w:szCs w:val="28"/>
        </w:rPr>
      </w:pPr>
      <w:r w:rsidRPr="00CC0491">
        <w:rPr>
          <w:rFonts w:ascii="Times New Roman" w:hAnsi="Times New Roman" w:cs="Times New Roman"/>
          <w:sz w:val="28"/>
          <w:szCs w:val="28"/>
        </w:rPr>
        <w:t>«Белорусский государственный</w:t>
      </w:r>
      <w:r w:rsidR="005C5792">
        <w:rPr>
          <w:rFonts w:ascii="Times New Roman" w:hAnsi="Times New Roman" w:cs="Times New Roman"/>
          <w:sz w:val="28"/>
          <w:szCs w:val="28"/>
        </w:rPr>
        <w:t xml:space="preserve"> </w:t>
      </w:r>
      <w:r w:rsidRPr="00CC0491">
        <w:rPr>
          <w:rFonts w:ascii="Times New Roman" w:hAnsi="Times New Roman" w:cs="Times New Roman"/>
          <w:sz w:val="28"/>
          <w:szCs w:val="28"/>
        </w:rPr>
        <w:t>центр аккредитации»</w:t>
      </w:r>
    </w:p>
    <w:p w14:paraId="51C004BF" w14:textId="2AC1166F" w:rsidR="00626FB5" w:rsidRPr="00CC0491" w:rsidRDefault="00626FB5" w:rsidP="00626FB5">
      <w:pPr>
        <w:shd w:val="clear" w:color="auto" w:fill="FFFFFF"/>
        <w:ind w:left="4536"/>
        <w:jc w:val="both"/>
        <w:rPr>
          <w:rFonts w:ascii="Times New Roman" w:hAnsi="Times New Roman" w:cs="Times New Roman"/>
          <w:sz w:val="30"/>
          <w:szCs w:val="30"/>
        </w:rPr>
      </w:pPr>
    </w:p>
    <w:p w14:paraId="4E82FED5" w14:textId="77777777" w:rsidR="00626FB5" w:rsidRPr="00CC0491" w:rsidRDefault="00626FB5" w:rsidP="00626FB5">
      <w:pPr>
        <w:pStyle w:val="140"/>
        <w:spacing w:line="240" w:lineRule="auto"/>
        <w:ind w:right="3912"/>
      </w:pPr>
    </w:p>
    <w:p w14:paraId="12771D5B" w14:textId="77777777" w:rsidR="00626FB5" w:rsidRDefault="00626FB5" w:rsidP="00626FB5">
      <w:pPr>
        <w:jc w:val="both"/>
        <w:rPr>
          <w:rFonts w:ascii="Times New Roman" w:hAnsi="Times New Roman" w:cs="Times New Roman"/>
          <w:sz w:val="28"/>
          <w:szCs w:val="28"/>
          <w:lang w:eastAsia="ru-RU"/>
        </w:rPr>
      </w:pPr>
    </w:p>
    <w:p w14:paraId="5BA6438B" w14:textId="77777777" w:rsidR="005C5792" w:rsidRDefault="005C5792" w:rsidP="00626FB5">
      <w:pPr>
        <w:jc w:val="both"/>
        <w:rPr>
          <w:rFonts w:ascii="Times New Roman" w:hAnsi="Times New Roman" w:cs="Times New Roman"/>
          <w:sz w:val="28"/>
          <w:szCs w:val="28"/>
          <w:lang w:eastAsia="ru-RU"/>
        </w:rPr>
      </w:pPr>
    </w:p>
    <w:p w14:paraId="2A05D094" w14:textId="77777777" w:rsidR="005C5792" w:rsidRPr="00CC0491" w:rsidRDefault="005C5792" w:rsidP="00626FB5">
      <w:pPr>
        <w:jc w:val="both"/>
        <w:rPr>
          <w:rFonts w:ascii="Times New Roman" w:hAnsi="Times New Roman" w:cs="Times New Roman"/>
          <w:sz w:val="28"/>
          <w:szCs w:val="28"/>
          <w:lang w:eastAsia="ru-RU"/>
        </w:rPr>
      </w:pPr>
    </w:p>
    <w:p w14:paraId="550EA80C" w14:textId="77777777" w:rsidR="00A87FE2" w:rsidRDefault="00A87FE2" w:rsidP="005C5792">
      <w:pPr>
        <w:spacing w:after="0" w:line="240" w:lineRule="auto"/>
        <w:ind w:right="-1"/>
        <w:jc w:val="center"/>
        <w:rPr>
          <w:rFonts w:ascii="Times New Roman" w:hAnsi="Times New Roman" w:cs="Times New Roman"/>
          <w:b/>
          <w:sz w:val="28"/>
          <w:szCs w:val="28"/>
        </w:rPr>
      </w:pPr>
      <w:r w:rsidRPr="005C5792">
        <w:rPr>
          <w:rFonts w:ascii="Times New Roman" w:hAnsi="Times New Roman" w:cs="Times New Roman"/>
          <w:b/>
          <w:sz w:val="28"/>
          <w:szCs w:val="28"/>
        </w:rPr>
        <w:t>ПОЛОЖЕНИЕ</w:t>
      </w:r>
    </w:p>
    <w:p w14:paraId="429B5F1A" w14:textId="77777777" w:rsidR="005C5792" w:rsidRPr="005C5792" w:rsidRDefault="005C5792" w:rsidP="005C5792">
      <w:pPr>
        <w:spacing w:after="0" w:line="240" w:lineRule="auto"/>
        <w:ind w:right="-1"/>
        <w:jc w:val="center"/>
        <w:rPr>
          <w:rFonts w:ascii="Times New Roman" w:hAnsi="Times New Roman" w:cs="Times New Roman"/>
          <w:b/>
          <w:sz w:val="16"/>
          <w:szCs w:val="16"/>
        </w:rPr>
      </w:pPr>
    </w:p>
    <w:p w14:paraId="4164B075" w14:textId="77777777" w:rsidR="005C5792" w:rsidRDefault="005C5792" w:rsidP="005C5792">
      <w:pPr>
        <w:spacing w:after="0" w:line="240" w:lineRule="auto"/>
        <w:jc w:val="center"/>
        <w:rPr>
          <w:rFonts w:ascii="Times New Roman" w:hAnsi="Times New Roman" w:cs="Times New Roman"/>
          <w:b/>
          <w:bCs/>
          <w:sz w:val="28"/>
          <w:szCs w:val="28"/>
          <w:lang w:eastAsia="ru-RU"/>
        </w:rPr>
      </w:pPr>
      <w:bookmarkStart w:id="1" w:name="_Hlk70940905"/>
      <w:r w:rsidRPr="0041774D">
        <w:rPr>
          <w:rFonts w:ascii="Times New Roman" w:hAnsi="Times New Roman" w:cs="Times New Roman"/>
          <w:b/>
          <w:bCs/>
          <w:sz w:val="28"/>
          <w:szCs w:val="28"/>
        </w:rPr>
        <w:t xml:space="preserve">О </w:t>
      </w:r>
      <w:r w:rsidRPr="0041774D">
        <w:rPr>
          <w:rFonts w:ascii="Times New Roman" w:hAnsi="Times New Roman" w:cs="Times New Roman"/>
          <w:b/>
          <w:bCs/>
          <w:sz w:val="28"/>
          <w:szCs w:val="28"/>
          <w:lang w:eastAsia="ru-RU"/>
        </w:rPr>
        <w:t>ПОРЯДКЕ ОБЕСПЕЧЕНИЯ</w:t>
      </w:r>
    </w:p>
    <w:p w14:paraId="0A9E0378" w14:textId="6AF7D9A0" w:rsidR="005C5792" w:rsidRPr="005C5792" w:rsidRDefault="005C5792" w:rsidP="005C5792">
      <w:pPr>
        <w:spacing w:after="0" w:line="240" w:lineRule="auto"/>
        <w:jc w:val="center"/>
        <w:rPr>
          <w:rFonts w:ascii="Times New Roman" w:hAnsi="Times New Roman" w:cs="Times New Roman"/>
          <w:b/>
          <w:bCs/>
          <w:sz w:val="16"/>
          <w:szCs w:val="16"/>
          <w:lang w:eastAsia="ru-RU"/>
        </w:rPr>
      </w:pPr>
      <w:r w:rsidRPr="0041774D">
        <w:rPr>
          <w:rFonts w:ascii="Times New Roman" w:hAnsi="Times New Roman" w:cs="Times New Roman"/>
          <w:b/>
          <w:bCs/>
          <w:sz w:val="28"/>
          <w:szCs w:val="28"/>
          <w:lang w:eastAsia="ru-RU"/>
        </w:rPr>
        <w:t xml:space="preserve"> </w:t>
      </w:r>
    </w:p>
    <w:p w14:paraId="6EEDEFC6" w14:textId="5F1A2F86" w:rsidR="00F75569" w:rsidRPr="0041774D" w:rsidRDefault="005C5792" w:rsidP="005C5792">
      <w:pPr>
        <w:spacing w:after="0" w:line="240" w:lineRule="auto"/>
        <w:jc w:val="center"/>
        <w:rPr>
          <w:rFonts w:ascii="Times New Roman" w:hAnsi="Times New Roman" w:cs="Times New Roman"/>
          <w:b/>
          <w:bCs/>
          <w:sz w:val="28"/>
          <w:szCs w:val="28"/>
          <w:lang w:eastAsia="ru-RU"/>
        </w:rPr>
      </w:pPr>
      <w:r w:rsidRPr="0041774D">
        <w:rPr>
          <w:rFonts w:ascii="Times New Roman" w:hAnsi="Times New Roman" w:cs="Times New Roman"/>
          <w:b/>
          <w:bCs/>
          <w:sz w:val="28"/>
          <w:szCs w:val="28"/>
          <w:lang w:eastAsia="ru-RU"/>
        </w:rPr>
        <w:t>ИНФОРМАЦИОННОЙ БЕЗОПАСНОСТИ</w:t>
      </w:r>
    </w:p>
    <w:bookmarkEnd w:id="1"/>
    <w:p w14:paraId="08D26745" w14:textId="0CB5B818" w:rsidR="00810836" w:rsidRPr="00CC0491" w:rsidRDefault="00810836" w:rsidP="0041774D">
      <w:pPr>
        <w:spacing w:after="0" w:line="240" w:lineRule="auto"/>
        <w:rPr>
          <w:rFonts w:ascii="Times New Roman" w:hAnsi="Times New Roman" w:cs="Times New Roman"/>
          <w:sz w:val="28"/>
          <w:szCs w:val="28"/>
          <w:lang w:eastAsia="ru-RU"/>
        </w:rPr>
      </w:pPr>
    </w:p>
    <w:p w14:paraId="391460F0" w14:textId="77777777" w:rsidR="00F75569" w:rsidRPr="00CC0491" w:rsidRDefault="00F75569" w:rsidP="00A516A5">
      <w:pPr>
        <w:pStyle w:val="a5"/>
        <w:spacing w:line="240" w:lineRule="auto"/>
        <w:ind w:left="567"/>
        <w:jc w:val="both"/>
        <w:rPr>
          <w:rFonts w:ascii="Times New Roman" w:hAnsi="Times New Roman" w:cs="Times New Roman"/>
          <w:b/>
          <w:sz w:val="30"/>
          <w:szCs w:val="30"/>
        </w:rPr>
      </w:pPr>
    </w:p>
    <w:p w14:paraId="5DD7A124" w14:textId="77777777" w:rsidR="00F75569" w:rsidRPr="00CC0491" w:rsidRDefault="00F75569" w:rsidP="00A516A5">
      <w:pPr>
        <w:pStyle w:val="a5"/>
        <w:spacing w:line="240" w:lineRule="auto"/>
        <w:ind w:left="567"/>
        <w:jc w:val="both"/>
        <w:rPr>
          <w:rFonts w:ascii="Times New Roman" w:hAnsi="Times New Roman" w:cs="Times New Roman"/>
          <w:b/>
          <w:sz w:val="30"/>
          <w:szCs w:val="30"/>
        </w:rPr>
      </w:pPr>
    </w:p>
    <w:p w14:paraId="344DC6A2" w14:textId="77777777" w:rsidR="00F75569" w:rsidRPr="00CC0491" w:rsidRDefault="00F75569" w:rsidP="00A516A5">
      <w:pPr>
        <w:pStyle w:val="a5"/>
        <w:spacing w:line="240" w:lineRule="auto"/>
        <w:ind w:left="567"/>
        <w:jc w:val="both"/>
        <w:rPr>
          <w:rFonts w:ascii="Times New Roman" w:hAnsi="Times New Roman" w:cs="Times New Roman"/>
          <w:b/>
          <w:sz w:val="30"/>
          <w:szCs w:val="30"/>
        </w:rPr>
      </w:pPr>
    </w:p>
    <w:p w14:paraId="26CA058D" w14:textId="77777777" w:rsidR="00F75569" w:rsidRPr="00CC0491" w:rsidRDefault="00F75569" w:rsidP="00A516A5">
      <w:pPr>
        <w:pStyle w:val="a5"/>
        <w:spacing w:line="240" w:lineRule="auto"/>
        <w:ind w:left="567"/>
        <w:jc w:val="both"/>
        <w:rPr>
          <w:rFonts w:ascii="Times New Roman" w:hAnsi="Times New Roman" w:cs="Times New Roman"/>
          <w:b/>
          <w:sz w:val="30"/>
          <w:szCs w:val="30"/>
        </w:rPr>
      </w:pPr>
    </w:p>
    <w:p w14:paraId="294E52B6" w14:textId="3CC7DE58" w:rsidR="00735024" w:rsidRPr="00CC0491" w:rsidRDefault="00735024" w:rsidP="00A516A5">
      <w:pPr>
        <w:pStyle w:val="a5"/>
        <w:spacing w:line="240" w:lineRule="auto"/>
        <w:ind w:left="567"/>
        <w:jc w:val="both"/>
        <w:rPr>
          <w:rFonts w:ascii="Times New Roman" w:hAnsi="Times New Roman" w:cs="Times New Roman"/>
          <w:b/>
          <w:sz w:val="30"/>
          <w:szCs w:val="30"/>
        </w:rPr>
      </w:pPr>
    </w:p>
    <w:p w14:paraId="5AA9A1B8" w14:textId="38AE022F" w:rsidR="00735024" w:rsidRPr="00CC0491" w:rsidRDefault="00735024" w:rsidP="00A516A5">
      <w:pPr>
        <w:pStyle w:val="a5"/>
        <w:spacing w:line="240" w:lineRule="auto"/>
        <w:ind w:left="567"/>
        <w:jc w:val="both"/>
        <w:rPr>
          <w:rFonts w:ascii="Times New Roman" w:hAnsi="Times New Roman" w:cs="Times New Roman"/>
          <w:b/>
          <w:sz w:val="30"/>
          <w:szCs w:val="30"/>
        </w:rPr>
      </w:pPr>
    </w:p>
    <w:p w14:paraId="0696A5F6" w14:textId="5C697C86" w:rsidR="00735024" w:rsidRPr="00CC0491" w:rsidRDefault="00735024" w:rsidP="00A516A5">
      <w:pPr>
        <w:pStyle w:val="a5"/>
        <w:spacing w:line="240" w:lineRule="auto"/>
        <w:ind w:left="567"/>
        <w:jc w:val="both"/>
        <w:rPr>
          <w:rFonts w:ascii="Times New Roman" w:hAnsi="Times New Roman" w:cs="Times New Roman"/>
          <w:b/>
          <w:sz w:val="30"/>
          <w:szCs w:val="30"/>
        </w:rPr>
      </w:pPr>
    </w:p>
    <w:p w14:paraId="55DAF652" w14:textId="4C28993B" w:rsidR="00735024" w:rsidRPr="00CC0491" w:rsidRDefault="00735024" w:rsidP="00A516A5">
      <w:pPr>
        <w:pStyle w:val="a5"/>
        <w:spacing w:line="240" w:lineRule="auto"/>
        <w:ind w:left="567"/>
        <w:jc w:val="both"/>
        <w:rPr>
          <w:rFonts w:ascii="Times New Roman" w:hAnsi="Times New Roman" w:cs="Times New Roman"/>
          <w:b/>
          <w:sz w:val="30"/>
          <w:szCs w:val="30"/>
        </w:rPr>
      </w:pPr>
    </w:p>
    <w:p w14:paraId="4C8B466C" w14:textId="16197CD9" w:rsidR="00735024" w:rsidRPr="00CC0491" w:rsidRDefault="00735024" w:rsidP="00A516A5">
      <w:pPr>
        <w:pStyle w:val="a5"/>
        <w:spacing w:line="240" w:lineRule="auto"/>
        <w:ind w:left="567"/>
        <w:jc w:val="both"/>
        <w:rPr>
          <w:rFonts w:ascii="Times New Roman" w:hAnsi="Times New Roman" w:cs="Times New Roman"/>
          <w:b/>
          <w:sz w:val="30"/>
          <w:szCs w:val="30"/>
        </w:rPr>
      </w:pPr>
    </w:p>
    <w:p w14:paraId="6AD73B9D" w14:textId="5E16EB5F" w:rsidR="00735024" w:rsidRPr="00CC0491" w:rsidRDefault="00735024" w:rsidP="00A516A5">
      <w:pPr>
        <w:pStyle w:val="a5"/>
        <w:spacing w:line="240" w:lineRule="auto"/>
        <w:ind w:left="567"/>
        <w:jc w:val="both"/>
        <w:rPr>
          <w:rFonts w:ascii="Times New Roman" w:hAnsi="Times New Roman" w:cs="Times New Roman"/>
          <w:b/>
          <w:sz w:val="30"/>
          <w:szCs w:val="30"/>
        </w:rPr>
      </w:pPr>
    </w:p>
    <w:p w14:paraId="305086BC" w14:textId="1C4DB15E" w:rsidR="00735024" w:rsidRPr="00CC0491" w:rsidRDefault="00735024" w:rsidP="00A516A5">
      <w:pPr>
        <w:pStyle w:val="a5"/>
        <w:spacing w:line="240" w:lineRule="auto"/>
        <w:ind w:left="567"/>
        <w:jc w:val="both"/>
        <w:rPr>
          <w:rFonts w:ascii="Times New Roman" w:hAnsi="Times New Roman" w:cs="Times New Roman"/>
          <w:b/>
          <w:sz w:val="30"/>
          <w:szCs w:val="30"/>
        </w:rPr>
      </w:pPr>
    </w:p>
    <w:p w14:paraId="6B9A192B" w14:textId="11C48567" w:rsidR="00735024" w:rsidRPr="00CC0491" w:rsidRDefault="00735024" w:rsidP="00A516A5">
      <w:pPr>
        <w:pStyle w:val="a5"/>
        <w:spacing w:line="240" w:lineRule="auto"/>
        <w:ind w:left="567"/>
        <w:jc w:val="both"/>
        <w:rPr>
          <w:rFonts w:ascii="Times New Roman" w:hAnsi="Times New Roman" w:cs="Times New Roman"/>
          <w:b/>
          <w:sz w:val="30"/>
          <w:szCs w:val="30"/>
        </w:rPr>
      </w:pPr>
    </w:p>
    <w:p w14:paraId="65AAA81F" w14:textId="5F009F00" w:rsidR="0051210D" w:rsidRPr="00CC0491" w:rsidRDefault="0051210D" w:rsidP="00A516A5">
      <w:pPr>
        <w:pStyle w:val="a5"/>
        <w:spacing w:line="240" w:lineRule="auto"/>
        <w:ind w:left="567"/>
        <w:jc w:val="both"/>
        <w:rPr>
          <w:rFonts w:ascii="Times New Roman" w:hAnsi="Times New Roman" w:cs="Times New Roman"/>
          <w:b/>
          <w:sz w:val="30"/>
          <w:szCs w:val="30"/>
        </w:rPr>
      </w:pPr>
    </w:p>
    <w:p w14:paraId="49421FCA" w14:textId="77777777" w:rsidR="0051210D" w:rsidRPr="00CC0491" w:rsidRDefault="0051210D" w:rsidP="00A516A5">
      <w:pPr>
        <w:pStyle w:val="a5"/>
        <w:spacing w:line="240" w:lineRule="auto"/>
        <w:ind w:left="567"/>
        <w:jc w:val="both"/>
        <w:rPr>
          <w:rFonts w:ascii="Times New Roman" w:hAnsi="Times New Roman" w:cs="Times New Roman"/>
          <w:b/>
          <w:sz w:val="30"/>
          <w:szCs w:val="30"/>
        </w:rPr>
      </w:pPr>
    </w:p>
    <w:p w14:paraId="73BFC8DB" w14:textId="10A725B1" w:rsidR="00F75569" w:rsidRPr="00CC0491" w:rsidRDefault="00F75569" w:rsidP="00A516A5">
      <w:pPr>
        <w:pStyle w:val="a5"/>
        <w:spacing w:line="240" w:lineRule="auto"/>
        <w:ind w:left="567"/>
        <w:jc w:val="both"/>
        <w:rPr>
          <w:rFonts w:ascii="Times New Roman" w:hAnsi="Times New Roman" w:cs="Times New Roman"/>
          <w:b/>
          <w:sz w:val="30"/>
          <w:szCs w:val="30"/>
        </w:rPr>
      </w:pPr>
    </w:p>
    <w:sdt>
      <w:sdtPr>
        <w:rPr>
          <w:rFonts w:ascii="Times New Roman" w:eastAsiaTheme="minorHAnsi" w:hAnsi="Times New Roman" w:cs="Times New Roman"/>
          <w:color w:val="auto"/>
          <w:sz w:val="24"/>
          <w:szCs w:val="24"/>
          <w:highlight w:val="yellow"/>
          <w:lang w:eastAsia="en-US"/>
        </w:rPr>
        <w:id w:val="1502388694"/>
        <w:docPartObj>
          <w:docPartGallery w:val="Table of Contents"/>
          <w:docPartUnique/>
        </w:docPartObj>
      </w:sdtPr>
      <w:sdtEndPr>
        <w:rPr>
          <w:rFonts w:asciiTheme="minorHAnsi" w:hAnsiTheme="minorHAnsi" w:cstheme="minorBidi"/>
          <w:b/>
          <w:bCs/>
          <w:sz w:val="30"/>
          <w:szCs w:val="30"/>
        </w:rPr>
      </w:sdtEndPr>
      <w:sdtContent>
        <w:p w14:paraId="6F9DCDD4" w14:textId="77777777" w:rsidR="00C62525" w:rsidRPr="00CC0491" w:rsidRDefault="00C62525" w:rsidP="00E83BCC">
          <w:pPr>
            <w:pStyle w:val="a7"/>
            <w:spacing w:before="0" w:line="240" w:lineRule="auto"/>
            <w:jc w:val="center"/>
            <w:rPr>
              <w:rFonts w:ascii="Times New Roman" w:eastAsiaTheme="minorHAnsi" w:hAnsi="Times New Roman" w:cs="Times New Roman"/>
              <w:color w:val="auto"/>
              <w:sz w:val="24"/>
              <w:szCs w:val="24"/>
              <w:highlight w:val="yellow"/>
              <w:lang w:eastAsia="en-U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6053"/>
          </w:tblGrid>
          <w:tr w:rsidR="00C62525" w:rsidRPr="00EB1197" w14:paraId="564D6244" w14:textId="77777777" w:rsidTr="003975E6">
            <w:trPr>
              <w:trHeight w:val="99"/>
            </w:trPr>
            <w:tc>
              <w:tcPr>
                <w:tcW w:w="1999" w:type="pct"/>
              </w:tcPr>
              <w:p w14:paraId="13EE2B57" w14:textId="0D389EF1" w:rsidR="00C62525" w:rsidRPr="00EB1197" w:rsidRDefault="00C62525" w:rsidP="003975E6">
                <w:pPr>
                  <w:pStyle w:val="af8"/>
                  <w:rPr>
                    <w:rFonts w:ascii="Times New Roman" w:hAnsi="Times New Roman"/>
                    <w:sz w:val="24"/>
                    <w:szCs w:val="24"/>
                  </w:rPr>
                </w:pPr>
                <w:r w:rsidRPr="00EB1197">
                  <w:rPr>
                    <w:rFonts w:ascii="Times New Roman" w:hAnsi="Times New Roman"/>
                    <w:sz w:val="24"/>
                    <w:szCs w:val="24"/>
                  </w:rPr>
                  <w:t>Разработан</w:t>
                </w:r>
                <w:r w:rsidR="005C5792">
                  <w:rPr>
                    <w:rFonts w:ascii="Times New Roman" w:hAnsi="Times New Roman"/>
                    <w:sz w:val="24"/>
                    <w:szCs w:val="24"/>
                  </w:rPr>
                  <w:t>о</w:t>
                </w:r>
              </w:p>
            </w:tc>
            <w:tc>
              <w:tcPr>
                <w:tcW w:w="3001" w:type="pct"/>
              </w:tcPr>
              <w:p w14:paraId="33015CAF" w14:textId="3F8AA4E2" w:rsidR="00C62525" w:rsidRPr="00EB1197" w:rsidRDefault="00C62525" w:rsidP="003975E6">
                <w:pPr>
                  <w:pStyle w:val="af8"/>
                  <w:rPr>
                    <w:rFonts w:ascii="Times New Roman" w:hAnsi="Times New Roman"/>
                    <w:sz w:val="24"/>
                    <w:szCs w:val="24"/>
                  </w:rPr>
                </w:pPr>
                <w:r>
                  <w:rPr>
                    <w:rFonts w:ascii="Times New Roman" w:hAnsi="Times New Roman"/>
                    <w:sz w:val="24"/>
                    <w:szCs w:val="24"/>
                  </w:rPr>
                  <w:t>Сектором информационных технологий</w:t>
                </w:r>
              </w:p>
            </w:tc>
          </w:tr>
          <w:tr w:rsidR="00C62525" w:rsidRPr="00EB1197" w14:paraId="0AA3A9CC" w14:textId="77777777" w:rsidTr="003975E6">
            <w:trPr>
              <w:trHeight w:val="99"/>
            </w:trPr>
            <w:tc>
              <w:tcPr>
                <w:tcW w:w="1999" w:type="pct"/>
              </w:tcPr>
              <w:p w14:paraId="71BFA97C" w14:textId="77777777" w:rsidR="00C62525" w:rsidRPr="00EB1197" w:rsidRDefault="00C62525" w:rsidP="003975E6">
                <w:pPr>
                  <w:pStyle w:val="af8"/>
                  <w:rPr>
                    <w:rFonts w:ascii="Times New Roman" w:hAnsi="Times New Roman"/>
                    <w:sz w:val="24"/>
                    <w:szCs w:val="24"/>
                  </w:rPr>
                </w:pPr>
                <w:r w:rsidRPr="00EB1197">
                  <w:rPr>
                    <w:rFonts w:ascii="Times New Roman" w:hAnsi="Times New Roman"/>
                    <w:sz w:val="24"/>
                    <w:szCs w:val="24"/>
                  </w:rPr>
                  <w:t>Ответственный за пересмотр</w:t>
                </w:r>
              </w:p>
            </w:tc>
            <w:tc>
              <w:tcPr>
                <w:tcW w:w="3001" w:type="pct"/>
              </w:tcPr>
              <w:p w14:paraId="60D5F1A1" w14:textId="3AA82181" w:rsidR="00C62525" w:rsidRPr="00EB1197" w:rsidRDefault="00C62525" w:rsidP="003975E6">
                <w:pPr>
                  <w:pStyle w:val="af8"/>
                  <w:rPr>
                    <w:rFonts w:ascii="Times New Roman" w:hAnsi="Times New Roman"/>
                    <w:sz w:val="24"/>
                    <w:szCs w:val="24"/>
                  </w:rPr>
                </w:pPr>
                <w:r>
                  <w:rPr>
                    <w:rFonts w:ascii="Times New Roman" w:hAnsi="Times New Roman"/>
                    <w:sz w:val="24"/>
                    <w:szCs w:val="24"/>
                  </w:rPr>
                  <w:t>Сектор информационных технологий</w:t>
                </w:r>
              </w:p>
            </w:tc>
          </w:tr>
          <w:tr w:rsidR="00C62525" w:rsidRPr="00EB1197" w14:paraId="34749D84" w14:textId="77777777" w:rsidTr="003975E6">
            <w:trPr>
              <w:trHeight w:val="141"/>
            </w:trPr>
            <w:tc>
              <w:tcPr>
                <w:tcW w:w="1999" w:type="pct"/>
              </w:tcPr>
              <w:p w14:paraId="43B5B7B3" w14:textId="4D0EE083" w:rsidR="00C62525" w:rsidRPr="00EB1197" w:rsidRDefault="00C62525" w:rsidP="003975E6">
                <w:pPr>
                  <w:pStyle w:val="af8"/>
                  <w:rPr>
                    <w:rFonts w:ascii="Times New Roman" w:hAnsi="Times New Roman"/>
                    <w:sz w:val="24"/>
                    <w:szCs w:val="24"/>
                  </w:rPr>
                </w:pPr>
                <w:r w:rsidRPr="00EB1197">
                  <w:rPr>
                    <w:rFonts w:ascii="Times New Roman" w:hAnsi="Times New Roman"/>
                    <w:sz w:val="24"/>
                    <w:szCs w:val="24"/>
                  </w:rPr>
                  <w:t>Утвержден</w:t>
                </w:r>
                <w:r w:rsidR="005C5792">
                  <w:rPr>
                    <w:rFonts w:ascii="Times New Roman" w:hAnsi="Times New Roman"/>
                    <w:sz w:val="24"/>
                    <w:szCs w:val="24"/>
                  </w:rPr>
                  <w:t>о</w:t>
                </w:r>
              </w:p>
            </w:tc>
            <w:tc>
              <w:tcPr>
                <w:tcW w:w="3001" w:type="pct"/>
              </w:tcPr>
              <w:p w14:paraId="2D551789" w14:textId="3FC079B8" w:rsidR="00C62525" w:rsidRPr="00EB1197" w:rsidRDefault="00C62525" w:rsidP="003975E6">
                <w:pPr>
                  <w:pStyle w:val="af8"/>
                  <w:rPr>
                    <w:rFonts w:ascii="Times New Roman" w:hAnsi="Times New Roman"/>
                    <w:sz w:val="24"/>
                    <w:szCs w:val="24"/>
                  </w:rPr>
                </w:pPr>
                <w:r w:rsidRPr="00EB1197">
                  <w:rPr>
                    <w:rFonts w:ascii="Times New Roman" w:hAnsi="Times New Roman"/>
                    <w:sz w:val="24"/>
                    <w:szCs w:val="24"/>
                  </w:rPr>
                  <w:t xml:space="preserve">Приказом от </w:t>
                </w:r>
                <w:r>
                  <w:rPr>
                    <w:rFonts w:ascii="Times New Roman" w:hAnsi="Times New Roman"/>
                    <w:sz w:val="24"/>
                    <w:szCs w:val="24"/>
                  </w:rPr>
                  <w:t>27</w:t>
                </w:r>
                <w:r>
                  <w:rPr>
                    <w:rFonts w:ascii="Times New Roman" w:hAnsi="Times New Roman"/>
                    <w:sz w:val="24"/>
                    <w:szCs w:val="24"/>
                  </w:rPr>
                  <w:t>.</w:t>
                </w:r>
                <w:r>
                  <w:rPr>
                    <w:rFonts w:ascii="Times New Roman" w:hAnsi="Times New Roman"/>
                    <w:sz w:val="24"/>
                    <w:szCs w:val="24"/>
                  </w:rPr>
                  <w:t>12</w:t>
                </w:r>
                <w:r>
                  <w:rPr>
                    <w:rFonts w:ascii="Times New Roman" w:hAnsi="Times New Roman"/>
                    <w:sz w:val="24"/>
                    <w:szCs w:val="24"/>
                  </w:rPr>
                  <w:t>.2024 №1</w:t>
                </w:r>
                <w:r>
                  <w:rPr>
                    <w:rFonts w:ascii="Times New Roman" w:hAnsi="Times New Roman"/>
                    <w:sz w:val="24"/>
                    <w:szCs w:val="24"/>
                  </w:rPr>
                  <w:t>56</w:t>
                </w:r>
              </w:p>
            </w:tc>
          </w:tr>
          <w:tr w:rsidR="00C62525" w:rsidRPr="00EB1197" w14:paraId="7BACC6A5" w14:textId="77777777" w:rsidTr="003975E6">
            <w:trPr>
              <w:trHeight w:val="141"/>
            </w:trPr>
            <w:tc>
              <w:tcPr>
                <w:tcW w:w="1999" w:type="pct"/>
              </w:tcPr>
              <w:p w14:paraId="78CB9403" w14:textId="66EE9D77" w:rsidR="00C62525" w:rsidRPr="00EB1197" w:rsidRDefault="00C62525" w:rsidP="003975E6">
                <w:pPr>
                  <w:pStyle w:val="af8"/>
                  <w:rPr>
                    <w:rFonts w:ascii="Times New Roman" w:hAnsi="Times New Roman"/>
                    <w:sz w:val="24"/>
                    <w:szCs w:val="24"/>
                  </w:rPr>
                </w:pPr>
                <w:r w:rsidRPr="00EB1197">
                  <w:rPr>
                    <w:rFonts w:ascii="Times New Roman" w:hAnsi="Times New Roman"/>
                    <w:sz w:val="24"/>
                    <w:szCs w:val="24"/>
                  </w:rPr>
                  <w:t>Введен</w:t>
                </w:r>
                <w:r w:rsidR="005C5792">
                  <w:rPr>
                    <w:rFonts w:ascii="Times New Roman" w:hAnsi="Times New Roman"/>
                    <w:sz w:val="24"/>
                    <w:szCs w:val="24"/>
                  </w:rPr>
                  <w:t>о</w:t>
                </w:r>
                <w:r w:rsidRPr="00EB1197">
                  <w:rPr>
                    <w:rFonts w:ascii="Times New Roman" w:hAnsi="Times New Roman"/>
                    <w:sz w:val="24"/>
                    <w:szCs w:val="24"/>
                  </w:rPr>
                  <w:t xml:space="preserve"> в действие</w:t>
                </w:r>
              </w:p>
            </w:tc>
            <w:tc>
              <w:tcPr>
                <w:tcW w:w="3001" w:type="pct"/>
              </w:tcPr>
              <w:p w14:paraId="34FA26BC" w14:textId="0DD035BE" w:rsidR="00C62525" w:rsidRPr="00EB1197" w:rsidRDefault="00C62525" w:rsidP="003975E6">
                <w:pPr>
                  <w:pStyle w:val="af8"/>
                  <w:rPr>
                    <w:rFonts w:ascii="Times New Roman" w:hAnsi="Times New Roman"/>
                    <w:sz w:val="24"/>
                    <w:szCs w:val="24"/>
                  </w:rPr>
                </w:pPr>
                <w:r>
                  <w:rPr>
                    <w:rFonts w:ascii="Times New Roman" w:hAnsi="Times New Roman"/>
                    <w:sz w:val="24"/>
                    <w:szCs w:val="24"/>
                  </w:rPr>
                  <w:t>03.01.2025</w:t>
                </w:r>
              </w:p>
            </w:tc>
          </w:tr>
          <w:tr w:rsidR="00C62525" w:rsidRPr="00EB1197" w14:paraId="717F1386" w14:textId="77777777" w:rsidTr="003975E6">
            <w:trPr>
              <w:trHeight w:val="141"/>
            </w:trPr>
            <w:tc>
              <w:tcPr>
                <w:tcW w:w="1999" w:type="pct"/>
              </w:tcPr>
              <w:p w14:paraId="2E4DABAB" w14:textId="77777777" w:rsidR="00C62525" w:rsidRPr="00EB1197" w:rsidRDefault="00C62525" w:rsidP="003975E6">
                <w:pPr>
                  <w:pStyle w:val="af8"/>
                  <w:rPr>
                    <w:rFonts w:ascii="Times New Roman" w:hAnsi="Times New Roman"/>
                    <w:sz w:val="24"/>
                    <w:szCs w:val="24"/>
                  </w:rPr>
                </w:pPr>
                <w:r w:rsidRPr="00EB1197">
                  <w:rPr>
                    <w:rFonts w:ascii="Times New Roman" w:hAnsi="Times New Roman"/>
                    <w:sz w:val="24"/>
                    <w:szCs w:val="24"/>
                  </w:rPr>
                  <w:t>Редакция</w:t>
                </w:r>
              </w:p>
            </w:tc>
            <w:tc>
              <w:tcPr>
                <w:tcW w:w="3001" w:type="pct"/>
              </w:tcPr>
              <w:p w14:paraId="74BF7F2F" w14:textId="26F7D430" w:rsidR="00C62525" w:rsidRPr="00EB1197" w:rsidRDefault="00817509" w:rsidP="003975E6">
                <w:pPr>
                  <w:pStyle w:val="af8"/>
                  <w:rPr>
                    <w:rFonts w:ascii="Times New Roman" w:hAnsi="Times New Roman"/>
                    <w:sz w:val="24"/>
                    <w:szCs w:val="24"/>
                  </w:rPr>
                </w:pPr>
                <w:r>
                  <w:rPr>
                    <w:rFonts w:ascii="Times New Roman" w:hAnsi="Times New Roman"/>
                    <w:sz w:val="24"/>
                    <w:szCs w:val="24"/>
                  </w:rPr>
                  <w:t>0</w:t>
                </w:r>
                <w:r w:rsidR="00C62525">
                  <w:rPr>
                    <w:rFonts w:ascii="Times New Roman" w:hAnsi="Times New Roman"/>
                    <w:sz w:val="24"/>
                    <w:szCs w:val="24"/>
                  </w:rPr>
                  <w:t>5</w:t>
                </w:r>
              </w:p>
            </w:tc>
          </w:tr>
          <w:tr w:rsidR="00C62525" w:rsidRPr="0052726F" w14:paraId="25797641" w14:textId="77777777" w:rsidTr="003975E6">
            <w:trPr>
              <w:trHeight w:val="141"/>
            </w:trPr>
            <w:tc>
              <w:tcPr>
                <w:tcW w:w="1999" w:type="pct"/>
              </w:tcPr>
              <w:p w14:paraId="331CF9C9" w14:textId="77777777" w:rsidR="00C62525" w:rsidRPr="00EB1197" w:rsidRDefault="00C62525" w:rsidP="003975E6">
                <w:pPr>
                  <w:pStyle w:val="af8"/>
                  <w:rPr>
                    <w:rFonts w:ascii="Times New Roman" w:hAnsi="Times New Roman"/>
                    <w:sz w:val="24"/>
                    <w:szCs w:val="24"/>
                  </w:rPr>
                </w:pPr>
                <w:r w:rsidRPr="00EB1197">
                  <w:rPr>
                    <w:rFonts w:ascii="Times New Roman" w:hAnsi="Times New Roman"/>
                    <w:sz w:val="24"/>
                    <w:szCs w:val="24"/>
                  </w:rPr>
                  <w:t xml:space="preserve">Изменение </w:t>
                </w:r>
              </w:p>
            </w:tc>
            <w:tc>
              <w:tcPr>
                <w:tcW w:w="3001" w:type="pct"/>
              </w:tcPr>
              <w:p w14:paraId="79A76277" w14:textId="77777777" w:rsidR="00C62525" w:rsidRPr="0052726F" w:rsidRDefault="00C62525" w:rsidP="003975E6">
                <w:pPr>
                  <w:pStyle w:val="af8"/>
                  <w:rPr>
                    <w:rFonts w:ascii="Times New Roman" w:hAnsi="Times New Roman"/>
                    <w:sz w:val="24"/>
                    <w:szCs w:val="24"/>
                  </w:rPr>
                </w:pPr>
              </w:p>
            </w:tc>
          </w:tr>
          <w:tr w:rsidR="00C62525" w:rsidRPr="00EB1197" w14:paraId="05C57701" w14:textId="77777777" w:rsidTr="003975E6">
            <w:trPr>
              <w:trHeight w:val="141"/>
            </w:trPr>
            <w:tc>
              <w:tcPr>
                <w:tcW w:w="1999" w:type="pct"/>
              </w:tcPr>
              <w:p w14:paraId="3FBA5B61" w14:textId="77777777" w:rsidR="00C62525" w:rsidRPr="00EB1197" w:rsidRDefault="00C62525" w:rsidP="003975E6">
                <w:pPr>
                  <w:pStyle w:val="af8"/>
                  <w:rPr>
                    <w:rFonts w:ascii="Times New Roman" w:hAnsi="Times New Roman"/>
                    <w:sz w:val="24"/>
                    <w:szCs w:val="24"/>
                  </w:rPr>
                </w:pPr>
                <w:r w:rsidRPr="00EB1197">
                  <w:rPr>
                    <w:rFonts w:ascii="Times New Roman" w:hAnsi="Times New Roman"/>
                    <w:sz w:val="24"/>
                    <w:szCs w:val="24"/>
                  </w:rPr>
                  <w:t>Экземпляр</w:t>
                </w:r>
              </w:p>
            </w:tc>
            <w:tc>
              <w:tcPr>
                <w:tcW w:w="3001" w:type="pct"/>
              </w:tcPr>
              <w:p w14:paraId="6B5061D1" w14:textId="77777777" w:rsidR="00C62525" w:rsidRPr="00EB1197" w:rsidRDefault="00C62525" w:rsidP="003975E6">
                <w:pPr>
                  <w:pStyle w:val="af8"/>
                  <w:rPr>
                    <w:rFonts w:ascii="Times New Roman" w:hAnsi="Times New Roman"/>
                    <w:sz w:val="24"/>
                    <w:szCs w:val="24"/>
                  </w:rPr>
                </w:pPr>
                <w:r>
                  <w:rPr>
                    <w:rFonts w:ascii="Times New Roman" w:hAnsi="Times New Roman"/>
                    <w:sz w:val="24"/>
                    <w:szCs w:val="24"/>
                  </w:rPr>
                  <w:t xml:space="preserve">Контрольный </w:t>
                </w:r>
              </w:p>
            </w:tc>
          </w:tr>
          <w:tr w:rsidR="00C62525" w:rsidRPr="00EB1197" w14:paraId="175757D9" w14:textId="77777777" w:rsidTr="003975E6">
            <w:trPr>
              <w:trHeight w:val="141"/>
            </w:trPr>
            <w:tc>
              <w:tcPr>
                <w:tcW w:w="1999" w:type="pct"/>
              </w:tcPr>
              <w:p w14:paraId="03732062" w14:textId="77777777" w:rsidR="00C62525" w:rsidRPr="00EB1197" w:rsidRDefault="00C62525" w:rsidP="003975E6">
                <w:pPr>
                  <w:pStyle w:val="af8"/>
                  <w:rPr>
                    <w:rFonts w:ascii="Times New Roman" w:hAnsi="Times New Roman"/>
                    <w:sz w:val="24"/>
                    <w:szCs w:val="24"/>
                  </w:rPr>
                </w:pPr>
                <w:r w:rsidRPr="00EB1197">
                  <w:rPr>
                    <w:rFonts w:ascii="Times New Roman" w:hAnsi="Times New Roman"/>
                    <w:sz w:val="24"/>
                    <w:szCs w:val="24"/>
                  </w:rPr>
                  <w:t>Взамен</w:t>
                </w:r>
              </w:p>
            </w:tc>
            <w:tc>
              <w:tcPr>
                <w:tcW w:w="3001" w:type="pct"/>
              </w:tcPr>
              <w:p w14:paraId="72ADF9DC" w14:textId="7DE603CC" w:rsidR="00C62525" w:rsidRPr="00EB1197" w:rsidRDefault="005C5792" w:rsidP="003975E6">
                <w:pPr>
                  <w:pStyle w:val="Default"/>
                  <w:rPr>
                    <w:rFonts w:ascii="Times New Roman" w:hAnsi="Times New Roman"/>
                  </w:rPr>
                </w:pPr>
                <w:r>
                  <w:rPr>
                    <w:rFonts w:ascii="Times New Roman" w:hAnsi="Times New Roman"/>
                  </w:rPr>
                  <w:t xml:space="preserve">Положения о порядке обеспечения </w:t>
                </w:r>
                <w:r w:rsidR="00817509">
                  <w:rPr>
                    <w:rFonts w:ascii="Times New Roman" w:hAnsi="Times New Roman"/>
                  </w:rPr>
                  <w:t>информационной безопасности, редакция 04</w:t>
                </w:r>
              </w:p>
            </w:tc>
          </w:tr>
        </w:tbl>
        <w:p w14:paraId="504B5930" w14:textId="72D850B9" w:rsidR="007D4C31" w:rsidRPr="00CC0491" w:rsidRDefault="007D4C31" w:rsidP="00E83BCC">
          <w:pPr>
            <w:pStyle w:val="a7"/>
            <w:spacing w:before="0" w:line="240" w:lineRule="auto"/>
            <w:jc w:val="center"/>
            <w:rPr>
              <w:rFonts w:ascii="Times New Roman" w:hAnsi="Times New Roman" w:cs="Times New Roman"/>
              <w:sz w:val="24"/>
              <w:szCs w:val="24"/>
              <w:highlight w:val="yellow"/>
            </w:rPr>
          </w:pPr>
          <w:r w:rsidRPr="00CC0491">
            <w:rPr>
              <w:rFonts w:ascii="Times New Roman" w:eastAsiaTheme="minorHAnsi" w:hAnsi="Times New Roman" w:cs="Times New Roman"/>
              <w:color w:val="auto"/>
              <w:sz w:val="24"/>
              <w:szCs w:val="24"/>
              <w:highlight w:val="yellow"/>
              <w:lang w:eastAsia="en-US"/>
            </w:rPr>
            <w:br w:type="page"/>
          </w:r>
        </w:p>
        <w:p w14:paraId="637D7116" w14:textId="2565DFE7" w:rsidR="00F9000B" w:rsidRPr="00CC0491" w:rsidRDefault="002531D9" w:rsidP="00954BD5">
          <w:pPr>
            <w:pStyle w:val="a7"/>
            <w:spacing w:before="0" w:line="240" w:lineRule="auto"/>
            <w:jc w:val="center"/>
            <w:rPr>
              <w:rFonts w:ascii="Times New Roman" w:hAnsi="Times New Roman" w:cs="Times New Roman"/>
              <w:color w:val="000000" w:themeColor="text1"/>
            </w:rPr>
          </w:pPr>
          <w:r w:rsidRPr="00CC0491">
            <w:rPr>
              <w:rFonts w:ascii="Times New Roman" w:hAnsi="Times New Roman" w:cs="Times New Roman"/>
              <w:bCs/>
              <w:color w:val="000000" w:themeColor="text1"/>
              <w:sz w:val="24"/>
              <w:szCs w:val="24"/>
            </w:rPr>
            <w:lastRenderedPageBreak/>
            <w:t>СОДЕРЖАНИЕ</w:t>
          </w:r>
        </w:p>
        <w:p w14:paraId="148BBF1E" w14:textId="7A895F34" w:rsidR="00EC7732" w:rsidRDefault="00F75569">
          <w:pPr>
            <w:pStyle w:val="12"/>
            <w:rPr>
              <w:rFonts w:eastAsiaTheme="minorEastAsia"/>
              <w:noProof/>
              <w:kern w:val="2"/>
              <w14:ligatures w14:val="standardContextual"/>
            </w:rPr>
          </w:pPr>
          <w:r w:rsidRPr="00CC0491">
            <w:rPr>
              <w:rFonts w:ascii="Times New Roman" w:hAnsi="Times New Roman" w:cs="Times New Roman"/>
              <w:bCs/>
              <w:sz w:val="24"/>
              <w:szCs w:val="24"/>
            </w:rPr>
            <w:fldChar w:fldCharType="begin"/>
          </w:r>
          <w:r w:rsidRPr="00CC0491">
            <w:rPr>
              <w:rFonts w:ascii="Times New Roman" w:hAnsi="Times New Roman" w:cs="Times New Roman"/>
              <w:bCs/>
              <w:sz w:val="24"/>
              <w:szCs w:val="24"/>
            </w:rPr>
            <w:instrText xml:space="preserve"> TOC \o "1-3" \h \z \u </w:instrText>
          </w:r>
          <w:r w:rsidRPr="00CC0491">
            <w:rPr>
              <w:rFonts w:ascii="Times New Roman" w:hAnsi="Times New Roman" w:cs="Times New Roman"/>
              <w:bCs/>
              <w:sz w:val="24"/>
              <w:szCs w:val="24"/>
            </w:rPr>
            <w:fldChar w:fldCharType="separate"/>
          </w:r>
          <w:hyperlink w:anchor="_Toc187241414" w:history="1">
            <w:r w:rsidR="00EC7732" w:rsidRPr="00984636">
              <w:rPr>
                <w:rStyle w:val="a8"/>
                <w:rFonts w:ascii="Times New Roman" w:hAnsi="Times New Roman" w:cs="Times New Roman"/>
                <w:b/>
                <w:bCs/>
                <w:noProof/>
              </w:rPr>
              <w:t>1 ОБЛАСТЬ ПРИМЕНЕНИЯ</w:t>
            </w:r>
            <w:r w:rsidR="00EC7732">
              <w:rPr>
                <w:noProof/>
                <w:webHidden/>
              </w:rPr>
              <w:tab/>
            </w:r>
            <w:r w:rsidR="00EC7732">
              <w:rPr>
                <w:noProof/>
                <w:webHidden/>
              </w:rPr>
              <w:fldChar w:fldCharType="begin"/>
            </w:r>
            <w:r w:rsidR="00EC7732">
              <w:rPr>
                <w:noProof/>
                <w:webHidden/>
              </w:rPr>
              <w:instrText xml:space="preserve"> PAGEREF _Toc187241414 \h </w:instrText>
            </w:r>
            <w:r w:rsidR="00EC7732">
              <w:rPr>
                <w:noProof/>
                <w:webHidden/>
              </w:rPr>
            </w:r>
            <w:r w:rsidR="00EC7732">
              <w:rPr>
                <w:noProof/>
                <w:webHidden/>
              </w:rPr>
              <w:fldChar w:fldCharType="separate"/>
            </w:r>
            <w:r w:rsidR="005C5792">
              <w:rPr>
                <w:noProof/>
                <w:webHidden/>
              </w:rPr>
              <w:t>3</w:t>
            </w:r>
            <w:r w:rsidR="00EC7732">
              <w:rPr>
                <w:noProof/>
                <w:webHidden/>
              </w:rPr>
              <w:fldChar w:fldCharType="end"/>
            </w:r>
          </w:hyperlink>
        </w:p>
        <w:p w14:paraId="502F9599" w14:textId="38D42CCC" w:rsidR="00EC7732" w:rsidRDefault="00EC7732">
          <w:pPr>
            <w:pStyle w:val="12"/>
            <w:rPr>
              <w:rFonts w:eastAsiaTheme="minorEastAsia"/>
              <w:noProof/>
              <w:kern w:val="2"/>
              <w14:ligatures w14:val="standardContextual"/>
            </w:rPr>
          </w:pPr>
          <w:hyperlink w:anchor="_Toc187241415" w:history="1">
            <w:r w:rsidRPr="00984636">
              <w:rPr>
                <w:rStyle w:val="a8"/>
                <w:rFonts w:ascii="Times New Roman" w:hAnsi="Times New Roman" w:cs="Times New Roman"/>
                <w:b/>
                <w:bCs/>
                <w:noProof/>
              </w:rPr>
              <w:t>2 ССЫЛКИ</w:t>
            </w:r>
            <w:r>
              <w:rPr>
                <w:noProof/>
                <w:webHidden/>
              </w:rPr>
              <w:tab/>
            </w:r>
            <w:r>
              <w:rPr>
                <w:noProof/>
                <w:webHidden/>
              </w:rPr>
              <w:fldChar w:fldCharType="begin"/>
            </w:r>
            <w:r>
              <w:rPr>
                <w:noProof/>
                <w:webHidden/>
              </w:rPr>
              <w:instrText xml:space="preserve"> PAGEREF _Toc187241415 \h </w:instrText>
            </w:r>
            <w:r>
              <w:rPr>
                <w:noProof/>
                <w:webHidden/>
              </w:rPr>
            </w:r>
            <w:r>
              <w:rPr>
                <w:noProof/>
                <w:webHidden/>
              </w:rPr>
              <w:fldChar w:fldCharType="separate"/>
            </w:r>
            <w:r w:rsidR="005C5792">
              <w:rPr>
                <w:noProof/>
                <w:webHidden/>
              </w:rPr>
              <w:t>3</w:t>
            </w:r>
            <w:r>
              <w:rPr>
                <w:noProof/>
                <w:webHidden/>
              </w:rPr>
              <w:fldChar w:fldCharType="end"/>
            </w:r>
          </w:hyperlink>
        </w:p>
        <w:p w14:paraId="4C8AF529" w14:textId="001FE728" w:rsidR="00EC7732" w:rsidRDefault="00EC7732">
          <w:pPr>
            <w:pStyle w:val="12"/>
            <w:rPr>
              <w:rFonts w:eastAsiaTheme="minorEastAsia"/>
              <w:noProof/>
              <w:kern w:val="2"/>
              <w14:ligatures w14:val="standardContextual"/>
            </w:rPr>
          </w:pPr>
          <w:hyperlink w:anchor="_Toc187241416" w:history="1">
            <w:r w:rsidRPr="00984636">
              <w:rPr>
                <w:rStyle w:val="a8"/>
                <w:rFonts w:ascii="Times New Roman" w:eastAsia="Times New Roman" w:hAnsi="Times New Roman" w:cs="Times New Roman"/>
                <w:b/>
                <w:bCs/>
                <w:noProof/>
              </w:rPr>
              <w:t>3 ТЕРМИНЫ И ОПРЕДЕЛЕНИЯ</w:t>
            </w:r>
            <w:r>
              <w:rPr>
                <w:noProof/>
                <w:webHidden/>
              </w:rPr>
              <w:tab/>
            </w:r>
            <w:r>
              <w:rPr>
                <w:noProof/>
                <w:webHidden/>
              </w:rPr>
              <w:fldChar w:fldCharType="begin"/>
            </w:r>
            <w:r>
              <w:rPr>
                <w:noProof/>
                <w:webHidden/>
              </w:rPr>
              <w:instrText xml:space="preserve"> PAGEREF _Toc187241416 \h </w:instrText>
            </w:r>
            <w:r>
              <w:rPr>
                <w:noProof/>
                <w:webHidden/>
              </w:rPr>
            </w:r>
            <w:r>
              <w:rPr>
                <w:noProof/>
                <w:webHidden/>
              </w:rPr>
              <w:fldChar w:fldCharType="separate"/>
            </w:r>
            <w:r w:rsidR="005C5792">
              <w:rPr>
                <w:noProof/>
                <w:webHidden/>
              </w:rPr>
              <w:t>4</w:t>
            </w:r>
            <w:r>
              <w:rPr>
                <w:noProof/>
                <w:webHidden/>
              </w:rPr>
              <w:fldChar w:fldCharType="end"/>
            </w:r>
          </w:hyperlink>
        </w:p>
        <w:p w14:paraId="09EBF2ED" w14:textId="355718DC" w:rsidR="00EC7732" w:rsidRDefault="00EC7732">
          <w:pPr>
            <w:pStyle w:val="12"/>
            <w:rPr>
              <w:rFonts w:eastAsiaTheme="minorEastAsia"/>
              <w:noProof/>
              <w:kern w:val="2"/>
              <w14:ligatures w14:val="standardContextual"/>
            </w:rPr>
          </w:pPr>
          <w:hyperlink w:anchor="_Toc187241417" w:history="1">
            <w:r w:rsidRPr="00984636">
              <w:rPr>
                <w:rStyle w:val="a8"/>
                <w:rFonts w:ascii="Times New Roman" w:hAnsi="Times New Roman" w:cs="Times New Roman"/>
                <w:b/>
                <w:bCs/>
                <w:noProof/>
              </w:rPr>
              <w:t>4 ОБОЗНАЧЕНИЯ И СОКРАЩЕНИЯ</w:t>
            </w:r>
            <w:r>
              <w:rPr>
                <w:noProof/>
                <w:webHidden/>
              </w:rPr>
              <w:tab/>
            </w:r>
            <w:r>
              <w:rPr>
                <w:noProof/>
                <w:webHidden/>
              </w:rPr>
              <w:fldChar w:fldCharType="begin"/>
            </w:r>
            <w:r>
              <w:rPr>
                <w:noProof/>
                <w:webHidden/>
              </w:rPr>
              <w:instrText xml:space="preserve"> PAGEREF _Toc187241417 \h </w:instrText>
            </w:r>
            <w:r>
              <w:rPr>
                <w:noProof/>
                <w:webHidden/>
              </w:rPr>
            </w:r>
            <w:r>
              <w:rPr>
                <w:noProof/>
                <w:webHidden/>
              </w:rPr>
              <w:fldChar w:fldCharType="separate"/>
            </w:r>
            <w:r w:rsidR="005C5792">
              <w:rPr>
                <w:noProof/>
                <w:webHidden/>
              </w:rPr>
              <w:t>7</w:t>
            </w:r>
            <w:r>
              <w:rPr>
                <w:noProof/>
                <w:webHidden/>
              </w:rPr>
              <w:fldChar w:fldCharType="end"/>
            </w:r>
          </w:hyperlink>
        </w:p>
        <w:p w14:paraId="3BD31716" w14:textId="5D28786F" w:rsidR="00EC7732" w:rsidRDefault="00EC7732">
          <w:pPr>
            <w:pStyle w:val="12"/>
            <w:rPr>
              <w:rFonts w:eastAsiaTheme="minorEastAsia"/>
              <w:noProof/>
              <w:kern w:val="2"/>
              <w14:ligatures w14:val="standardContextual"/>
            </w:rPr>
          </w:pPr>
          <w:hyperlink w:anchor="_Toc187241418" w:history="1">
            <w:r w:rsidRPr="00984636">
              <w:rPr>
                <w:rStyle w:val="a8"/>
                <w:rFonts w:ascii="Times New Roman" w:hAnsi="Times New Roman" w:cs="Times New Roman"/>
                <w:b/>
                <w:bCs/>
                <w:noProof/>
              </w:rPr>
              <w:t>5 ОТВЕТСТВЕННОСТЬ И ПОЛНОМОЧИЯ</w:t>
            </w:r>
            <w:r>
              <w:rPr>
                <w:noProof/>
                <w:webHidden/>
              </w:rPr>
              <w:tab/>
            </w:r>
            <w:r>
              <w:rPr>
                <w:noProof/>
                <w:webHidden/>
              </w:rPr>
              <w:fldChar w:fldCharType="begin"/>
            </w:r>
            <w:r>
              <w:rPr>
                <w:noProof/>
                <w:webHidden/>
              </w:rPr>
              <w:instrText xml:space="preserve"> PAGEREF _Toc187241418 \h </w:instrText>
            </w:r>
            <w:r>
              <w:rPr>
                <w:noProof/>
                <w:webHidden/>
              </w:rPr>
            </w:r>
            <w:r>
              <w:rPr>
                <w:noProof/>
                <w:webHidden/>
              </w:rPr>
              <w:fldChar w:fldCharType="separate"/>
            </w:r>
            <w:r w:rsidR="005C5792">
              <w:rPr>
                <w:noProof/>
                <w:webHidden/>
              </w:rPr>
              <w:t>7</w:t>
            </w:r>
            <w:r>
              <w:rPr>
                <w:noProof/>
                <w:webHidden/>
              </w:rPr>
              <w:fldChar w:fldCharType="end"/>
            </w:r>
          </w:hyperlink>
        </w:p>
        <w:p w14:paraId="2C29682E" w14:textId="64DCA66A" w:rsidR="00EC7732" w:rsidRDefault="00EC7732">
          <w:pPr>
            <w:pStyle w:val="12"/>
            <w:rPr>
              <w:rFonts w:eastAsiaTheme="minorEastAsia"/>
              <w:noProof/>
              <w:kern w:val="2"/>
              <w14:ligatures w14:val="standardContextual"/>
            </w:rPr>
          </w:pPr>
          <w:hyperlink w:anchor="_Toc187241419" w:history="1">
            <w:r w:rsidRPr="00984636">
              <w:rPr>
                <w:rStyle w:val="a8"/>
                <w:rFonts w:ascii="Times New Roman" w:hAnsi="Times New Roman" w:cs="Times New Roman"/>
                <w:b/>
                <w:bCs/>
                <w:noProof/>
              </w:rPr>
              <w:t>6 ОСНОВНЫЕ ПОЛОЖЕНИЯ</w:t>
            </w:r>
            <w:r>
              <w:rPr>
                <w:noProof/>
                <w:webHidden/>
              </w:rPr>
              <w:tab/>
            </w:r>
            <w:r>
              <w:rPr>
                <w:noProof/>
                <w:webHidden/>
              </w:rPr>
              <w:fldChar w:fldCharType="begin"/>
            </w:r>
            <w:r>
              <w:rPr>
                <w:noProof/>
                <w:webHidden/>
              </w:rPr>
              <w:instrText xml:space="preserve"> PAGEREF _Toc187241419 \h </w:instrText>
            </w:r>
            <w:r>
              <w:rPr>
                <w:noProof/>
                <w:webHidden/>
              </w:rPr>
            </w:r>
            <w:r>
              <w:rPr>
                <w:noProof/>
                <w:webHidden/>
              </w:rPr>
              <w:fldChar w:fldCharType="separate"/>
            </w:r>
            <w:r w:rsidR="005C5792">
              <w:rPr>
                <w:noProof/>
                <w:webHidden/>
              </w:rPr>
              <w:t>11</w:t>
            </w:r>
            <w:r>
              <w:rPr>
                <w:noProof/>
                <w:webHidden/>
              </w:rPr>
              <w:fldChar w:fldCharType="end"/>
            </w:r>
          </w:hyperlink>
        </w:p>
        <w:p w14:paraId="4B8E8799" w14:textId="2FD089DC" w:rsidR="00EC7732" w:rsidRDefault="00EC7732">
          <w:pPr>
            <w:pStyle w:val="12"/>
            <w:rPr>
              <w:rFonts w:eastAsiaTheme="minorEastAsia"/>
              <w:noProof/>
              <w:kern w:val="2"/>
              <w14:ligatures w14:val="standardContextual"/>
            </w:rPr>
          </w:pPr>
          <w:hyperlink w:anchor="_Toc187241420" w:history="1">
            <w:r w:rsidRPr="00984636">
              <w:rPr>
                <w:rStyle w:val="a8"/>
                <w:rFonts w:ascii="Times New Roman" w:eastAsia="Times New Roman" w:hAnsi="Times New Roman" w:cs="Times New Roman"/>
                <w:b/>
                <w:bCs/>
                <w:noProof/>
              </w:rPr>
              <w:t>7 ЦЕЛИ И ЗАДАЧИ ОБЕСПЕЧЕНИЯ ИБ</w:t>
            </w:r>
            <w:r>
              <w:rPr>
                <w:noProof/>
                <w:webHidden/>
              </w:rPr>
              <w:tab/>
            </w:r>
            <w:r>
              <w:rPr>
                <w:noProof/>
                <w:webHidden/>
              </w:rPr>
              <w:fldChar w:fldCharType="begin"/>
            </w:r>
            <w:r>
              <w:rPr>
                <w:noProof/>
                <w:webHidden/>
              </w:rPr>
              <w:instrText xml:space="preserve"> PAGEREF _Toc187241420 \h </w:instrText>
            </w:r>
            <w:r>
              <w:rPr>
                <w:noProof/>
                <w:webHidden/>
              </w:rPr>
            </w:r>
            <w:r>
              <w:rPr>
                <w:noProof/>
                <w:webHidden/>
              </w:rPr>
              <w:fldChar w:fldCharType="separate"/>
            </w:r>
            <w:r w:rsidR="005C5792">
              <w:rPr>
                <w:noProof/>
                <w:webHidden/>
              </w:rPr>
              <w:t>11</w:t>
            </w:r>
            <w:r>
              <w:rPr>
                <w:noProof/>
                <w:webHidden/>
              </w:rPr>
              <w:fldChar w:fldCharType="end"/>
            </w:r>
          </w:hyperlink>
        </w:p>
        <w:p w14:paraId="35F4DF16" w14:textId="7D0C1BA6" w:rsidR="00EC7732" w:rsidRDefault="00EC7732">
          <w:pPr>
            <w:pStyle w:val="12"/>
            <w:rPr>
              <w:rFonts w:eastAsiaTheme="minorEastAsia"/>
              <w:noProof/>
              <w:kern w:val="2"/>
              <w14:ligatures w14:val="standardContextual"/>
            </w:rPr>
          </w:pPr>
          <w:hyperlink w:anchor="_Toc187241421" w:history="1">
            <w:r w:rsidRPr="00984636">
              <w:rPr>
                <w:rStyle w:val="a8"/>
                <w:rFonts w:ascii="Times New Roman" w:hAnsi="Times New Roman" w:cs="Times New Roman"/>
                <w:b/>
                <w:bCs/>
                <w:noProof/>
              </w:rPr>
              <w:t>8 ОРГАНИЗАЦИЯ РАБОТЫ С ОИС ПРЕДПРИЯТИЯ</w:t>
            </w:r>
            <w:r>
              <w:rPr>
                <w:noProof/>
                <w:webHidden/>
              </w:rPr>
              <w:tab/>
            </w:r>
            <w:r>
              <w:rPr>
                <w:noProof/>
                <w:webHidden/>
              </w:rPr>
              <w:fldChar w:fldCharType="begin"/>
            </w:r>
            <w:r>
              <w:rPr>
                <w:noProof/>
                <w:webHidden/>
              </w:rPr>
              <w:instrText xml:space="preserve"> PAGEREF _Toc187241421 \h </w:instrText>
            </w:r>
            <w:r>
              <w:rPr>
                <w:noProof/>
                <w:webHidden/>
              </w:rPr>
            </w:r>
            <w:r>
              <w:rPr>
                <w:noProof/>
                <w:webHidden/>
              </w:rPr>
              <w:fldChar w:fldCharType="separate"/>
            </w:r>
            <w:r w:rsidR="005C5792">
              <w:rPr>
                <w:noProof/>
                <w:webHidden/>
              </w:rPr>
              <w:t>13</w:t>
            </w:r>
            <w:r>
              <w:rPr>
                <w:noProof/>
                <w:webHidden/>
              </w:rPr>
              <w:fldChar w:fldCharType="end"/>
            </w:r>
          </w:hyperlink>
        </w:p>
        <w:p w14:paraId="0E1F150E" w14:textId="59F1E737" w:rsidR="00EC7732" w:rsidRDefault="00EC7732">
          <w:pPr>
            <w:pStyle w:val="12"/>
            <w:rPr>
              <w:rFonts w:eastAsiaTheme="minorEastAsia"/>
              <w:noProof/>
              <w:kern w:val="2"/>
              <w14:ligatures w14:val="standardContextual"/>
            </w:rPr>
          </w:pPr>
          <w:hyperlink w:anchor="_Toc187241422" w:history="1">
            <w:r w:rsidRPr="00984636">
              <w:rPr>
                <w:rStyle w:val="a8"/>
                <w:rFonts w:ascii="Times New Roman" w:hAnsi="Times New Roman" w:cs="Times New Roman"/>
                <w:b/>
                <w:bCs/>
                <w:noProof/>
              </w:rPr>
              <w:t>9 ОБЪЕКТЫ ИНФОРМАЦИОННОЙ БЕЗОПАСНОСТИ</w:t>
            </w:r>
            <w:r>
              <w:rPr>
                <w:noProof/>
                <w:webHidden/>
              </w:rPr>
              <w:tab/>
            </w:r>
            <w:r>
              <w:rPr>
                <w:noProof/>
                <w:webHidden/>
              </w:rPr>
              <w:fldChar w:fldCharType="begin"/>
            </w:r>
            <w:r>
              <w:rPr>
                <w:noProof/>
                <w:webHidden/>
              </w:rPr>
              <w:instrText xml:space="preserve"> PAGEREF _Toc187241422 \h </w:instrText>
            </w:r>
            <w:r>
              <w:rPr>
                <w:noProof/>
                <w:webHidden/>
              </w:rPr>
            </w:r>
            <w:r>
              <w:rPr>
                <w:noProof/>
                <w:webHidden/>
              </w:rPr>
              <w:fldChar w:fldCharType="separate"/>
            </w:r>
            <w:r w:rsidR="005C5792">
              <w:rPr>
                <w:noProof/>
                <w:webHidden/>
              </w:rPr>
              <w:t>15</w:t>
            </w:r>
            <w:r>
              <w:rPr>
                <w:noProof/>
                <w:webHidden/>
              </w:rPr>
              <w:fldChar w:fldCharType="end"/>
            </w:r>
          </w:hyperlink>
        </w:p>
        <w:p w14:paraId="59776731" w14:textId="23CA17AD" w:rsidR="00EC7732" w:rsidRDefault="00EC7732">
          <w:pPr>
            <w:pStyle w:val="12"/>
            <w:rPr>
              <w:rFonts w:eastAsiaTheme="minorEastAsia"/>
              <w:noProof/>
              <w:kern w:val="2"/>
              <w14:ligatures w14:val="standardContextual"/>
            </w:rPr>
          </w:pPr>
          <w:hyperlink w:anchor="_Toc187241423" w:history="1">
            <w:r w:rsidRPr="00984636">
              <w:rPr>
                <w:rStyle w:val="a8"/>
                <w:rFonts w:ascii="Times New Roman" w:hAnsi="Times New Roman" w:cs="Times New Roman"/>
                <w:b/>
                <w:bCs/>
                <w:noProof/>
              </w:rPr>
              <w:t>10 ОСНОВНЫЕ ОРГАНИЗАЦИОННЫЕ И ОРГАНИЗАЦИОННО-ТЕХНИЧЕСКИЕ МЕРОПРИЯТИЯ ПО СОЗДАНИЮ И ОБЕСПЕЧЕНИЮ ФУНКЦИОНИРОВАНИЯ СЗИ</w:t>
            </w:r>
            <w:r>
              <w:rPr>
                <w:noProof/>
                <w:webHidden/>
              </w:rPr>
              <w:tab/>
            </w:r>
            <w:r>
              <w:rPr>
                <w:noProof/>
                <w:webHidden/>
              </w:rPr>
              <w:fldChar w:fldCharType="begin"/>
            </w:r>
            <w:r>
              <w:rPr>
                <w:noProof/>
                <w:webHidden/>
              </w:rPr>
              <w:instrText xml:space="preserve"> PAGEREF _Toc187241423 \h </w:instrText>
            </w:r>
            <w:r>
              <w:rPr>
                <w:noProof/>
                <w:webHidden/>
              </w:rPr>
            </w:r>
            <w:r>
              <w:rPr>
                <w:noProof/>
                <w:webHidden/>
              </w:rPr>
              <w:fldChar w:fldCharType="separate"/>
            </w:r>
            <w:r w:rsidR="005C5792">
              <w:rPr>
                <w:noProof/>
                <w:webHidden/>
              </w:rPr>
              <w:t>15</w:t>
            </w:r>
            <w:r>
              <w:rPr>
                <w:noProof/>
                <w:webHidden/>
              </w:rPr>
              <w:fldChar w:fldCharType="end"/>
            </w:r>
          </w:hyperlink>
        </w:p>
        <w:p w14:paraId="54BEA9FA" w14:textId="2E091CF7" w:rsidR="00EC7732" w:rsidRDefault="00EC7732">
          <w:pPr>
            <w:pStyle w:val="12"/>
            <w:rPr>
              <w:rFonts w:eastAsiaTheme="minorEastAsia"/>
              <w:noProof/>
              <w:kern w:val="2"/>
              <w14:ligatures w14:val="standardContextual"/>
            </w:rPr>
          </w:pPr>
          <w:hyperlink w:anchor="_Toc187241424" w:history="1">
            <w:r w:rsidRPr="00984636">
              <w:rPr>
                <w:rStyle w:val="a8"/>
                <w:rFonts w:ascii="Times New Roman" w:hAnsi="Times New Roman" w:cs="Times New Roman"/>
                <w:b/>
                <w:bCs/>
                <w:noProof/>
              </w:rPr>
              <w:t>11 ПОРЯДОК ПЕРЕСМОТРА ПОЛОЖЕНИЯ</w:t>
            </w:r>
            <w:r>
              <w:rPr>
                <w:noProof/>
                <w:webHidden/>
              </w:rPr>
              <w:tab/>
            </w:r>
            <w:r>
              <w:rPr>
                <w:noProof/>
                <w:webHidden/>
              </w:rPr>
              <w:fldChar w:fldCharType="begin"/>
            </w:r>
            <w:r>
              <w:rPr>
                <w:noProof/>
                <w:webHidden/>
              </w:rPr>
              <w:instrText xml:space="preserve"> PAGEREF _Toc187241424 \h </w:instrText>
            </w:r>
            <w:r>
              <w:rPr>
                <w:noProof/>
                <w:webHidden/>
              </w:rPr>
            </w:r>
            <w:r>
              <w:rPr>
                <w:noProof/>
                <w:webHidden/>
              </w:rPr>
              <w:fldChar w:fldCharType="separate"/>
            </w:r>
            <w:r w:rsidR="005C5792">
              <w:rPr>
                <w:noProof/>
                <w:webHidden/>
              </w:rPr>
              <w:t>18</w:t>
            </w:r>
            <w:r>
              <w:rPr>
                <w:noProof/>
                <w:webHidden/>
              </w:rPr>
              <w:fldChar w:fldCharType="end"/>
            </w:r>
          </w:hyperlink>
        </w:p>
        <w:p w14:paraId="58743E2D" w14:textId="255F9D88" w:rsidR="00EC7732" w:rsidRDefault="00EC7732">
          <w:pPr>
            <w:pStyle w:val="12"/>
            <w:rPr>
              <w:rFonts w:eastAsiaTheme="minorEastAsia"/>
              <w:noProof/>
              <w:kern w:val="2"/>
              <w14:ligatures w14:val="standardContextual"/>
            </w:rPr>
          </w:pPr>
          <w:hyperlink w:anchor="_Toc187241425" w:history="1">
            <w:r w:rsidRPr="00984636">
              <w:rPr>
                <w:rStyle w:val="a8"/>
                <w:rFonts w:ascii="Times New Roman" w:hAnsi="Times New Roman" w:cs="Times New Roman"/>
                <w:b/>
                <w:bCs/>
                <w:noProof/>
              </w:rPr>
              <w:t>Приложение 1</w:t>
            </w:r>
          </w:hyperlink>
          <w:r>
            <w:rPr>
              <w:rStyle w:val="a8"/>
              <w:noProof/>
              <w:lang w:val="en-US"/>
            </w:rPr>
            <w:t xml:space="preserve"> </w:t>
          </w:r>
          <w:hyperlink w:anchor="_Toc187241426" w:history="1">
            <w:r w:rsidRPr="00984636">
              <w:rPr>
                <w:rStyle w:val="a8"/>
                <w:rFonts w:ascii="Times New Roman" w:hAnsi="Times New Roman" w:cs="Times New Roman"/>
                <w:noProof/>
              </w:rPr>
              <w:t>Инструкция об организации доступа в сеть Интернет</w:t>
            </w:r>
            <w:r>
              <w:rPr>
                <w:noProof/>
                <w:webHidden/>
              </w:rPr>
              <w:tab/>
            </w:r>
            <w:r>
              <w:rPr>
                <w:noProof/>
                <w:webHidden/>
              </w:rPr>
              <w:fldChar w:fldCharType="begin"/>
            </w:r>
            <w:r>
              <w:rPr>
                <w:noProof/>
                <w:webHidden/>
              </w:rPr>
              <w:instrText xml:space="preserve"> PAGEREF _Toc187241426 \h </w:instrText>
            </w:r>
            <w:r>
              <w:rPr>
                <w:noProof/>
                <w:webHidden/>
              </w:rPr>
            </w:r>
            <w:r>
              <w:rPr>
                <w:noProof/>
                <w:webHidden/>
              </w:rPr>
              <w:fldChar w:fldCharType="separate"/>
            </w:r>
            <w:r w:rsidR="005C5792">
              <w:rPr>
                <w:noProof/>
                <w:webHidden/>
              </w:rPr>
              <w:t>19</w:t>
            </w:r>
            <w:r>
              <w:rPr>
                <w:noProof/>
                <w:webHidden/>
              </w:rPr>
              <w:fldChar w:fldCharType="end"/>
            </w:r>
          </w:hyperlink>
        </w:p>
        <w:p w14:paraId="634DEC45" w14:textId="75E06253" w:rsidR="00EC7732" w:rsidRDefault="00EC7732">
          <w:pPr>
            <w:pStyle w:val="12"/>
            <w:rPr>
              <w:rFonts w:eastAsiaTheme="minorEastAsia"/>
              <w:noProof/>
              <w:kern w:val="2"/>
              <w14:ligatures w14:val="standardContextual"/>
            </w:rPr>
          </w:pPr>
          <w:hyperlink w:anchor="_Toc187241427" w:history="1">
            <w:r w:rsidRPr="00984636">
              <w:rPr>
                <w:rStyle w:val="a8"/>
                <w:rFonts w:ascii="Times New Roman" w:hAnsi="Times New Roman" w:cs="Times New Roman"/>
                <w:b/>
                <w:bCs/>
                <w:noProof/>
              </w:rPr>
              <w:t>Приложение 2</w:t>
            </w:r>
          </w:hyperlink>
          <w:r>
            <w:rPr>
              <w:rStyle w:val="a8"/>
              <w:noProof/>
              <w:lang w:val="en-US"/>
            </w:rPr>
            <w:t xml:space="preserve"> </w:t>
          </w:r>
          <w:hyperlink w:anchor="_Toc187241428" w:history="1">
            <w:r w:rsidRPr="00984636">
              <w:rPr>
                <w:rStyle w:val="a8"/>
                <w:rFonts w:ascii="Times New Roman" w:hAnsi="Times New Roman" w:cs="Times New Roman"/>
                <w:noProof/>
              </w:rPr>
              <w:t>Инструкция об организации работы и использованию электронной почты</w:t>
            </w:r>
            <w:r>
              <w:rPr>
                <w:noProof/>
                <w:webHidden/>
              </w:rPr>
              <w:tab/>
            </w:r>
            <w:r>
              <w:rPr>
                <w:noProof/>
                <w:webHidden/>
              </w:rPr>
              <w:fldChar w:fldCharType="begin"/>
            </w:r>
            <w:r>
              <w:rPr>
                <w:noProof/>
                <w:webHidden/>
              </w:rPr>
              <w:instrText xml:space="preserve"> PAGEREF _Toc187241428 \h </w:instrText>
            </w:r>
            <w:r>
              <w:rPr>
                <w:noProof/>
                <w:webHidden/>
              </w:rPr>
            </w:r>
            <w:r>
              <w:rPr>
                <w:noProof/>
                <w:webHidden/>
              </w:rPr>
              <w:fldChar w:fldCharType="separate"/>
            </w:r>
            <w:r w:rsidR="005C5792">
              <w:rPr>
                <w:noProof/>
                <w:webHidden/>
              </w:rPr>
              <w:t>21</w:t>
            </w:r>
            <w:r>
              <w:rPr>
                <w:noProof/>
                <w:webHidden/>
              </w:rPr>
              <w:fldChar w:fldCharType="end"/>
            </w:r>
          </w:hyperlink>
        </w:p>
        <w:p w14:paraId="775A0F9F" w14:textId="0C234688" w:rsidR="00EC7732" w:rsidRDefault="00EC7732">
          <w:pPr>
            <w:pStyle w:val="12"/>
            <w:rPr>
              <w:rFonts w:eastAsiaTheme="minorEastAsia"/>
              <w:noProof/>
              <w:kern w:val="2"/>
              <w14:ligatures w14:val="standardContextual"/>
            </w:rPr>
          </w:pPr>
          <w:hyperlink w:anchor="_Toc187241429" w:history="1">
            <w:r w:rsidRPr="00984636">
              <w:rPr>
                <w:rStyle w:val="a8"/>
                <w:rFonts w:ascii="Times New Roman" w:hAnsi="Times New Roman" w:cs="Times New Roman"/>
                <w:b/>
                <w:bCs/>
                <w:noProof/>
              </w:rPr>
              <w:t>Приложение 3</w:t>
            </w:r>
          </w:hyperlink>
          <w:r>
            <w:rPr>
              <w:rStyle w:val="a8"/>
              <w:noProof/>
              <w:lang w:val="en-US"/>
            </w:rPr>
            <w:t xml:space="preserve"> </w:t>
          </w:r>
          <w:hyperlink w:anchor="_Toc187241430" w:history="1">
            <w:r w:rsidRPr="00984636">
              <w:rPr>
                <w:rStyle w:val="a8"/>
                <w:rFonts w:ascii="Times New Roman" w:hAnsi="Times New Roman" w:cs="Times New Roman"/>
                <w:noProof/>
              </w:rPr>
              <w:t>Порядок действий по устранению инцидентов ИБ</w:t>
            </w:r>
            <w:r>
              <w:rPr>
                <w:noProof/>
                <w:webHidden/>
              </w:rPr>
              <w:tab/>
            </w:r>
            <w:r>
              <w:rPr>
                <w:noProof/>
                <w:webHidden/>
              </w:rPr>
              <w:fldChar w:fldCharType="begin"/>
            </w:r>
            <w:r>
              <w:rPr>
                <w:noProof/>
                <w:webHidden/>
              </w:rPr>
              <w:instrText xml:space="preserve"> PAGEREF _Toc187241430 \h </w:instrText>
            </w:r>
            <w:r>
              <w:rPr>
                <w:noProof/>
                <w:webHidden/>
              </w:rPr>
            </w:r>
            <w:r>
              <w:rPr>
                <w:noProof/>
                <w:webHidden/>
              </w:rPr>
              <w:fldChar w:fldCharType="separate"/>
            </w:r>
            <w:r w:rsidR="005C5792">
              <w:rPr>
                <w:noProof/>
                <w:webHidden/>
              </w:rPr>
              <w:t>26</w:t>
            </w:r>
            <w:r>
              <w:rPr>
                <w:noProof/>
                <w:webHidden/>
              </w:rPr>
              <w:fldChar w:fldCharType="end"/>
            </w:r>
          </w:hyperlink>
        </w:p>
        <w:p w14:paraId="52FDBFDB" w14:textId="2D8D72A0" w:rsidR="00EC7732" w:rsidRDefault="00EC7732">
          <w:pPr>
            <w:pStyle w:val="12"/>
            <w:rPr>
              <w:rFonts w:eastAsiaTheme="minorEastAsia"/>
              <w:noProof/>
              <w:kern w:val="2"/>
              <w14:ligatures w14:val="standardContextual"/>
            </w:rPr>
          </w:pPr>
          <w:hyperlink w:anchor="_Toc187241431" w:history="1">
            <w:r w:rsidRPr="00984636">
              <w:rPr>
                <w:rStyle w:val="a8"/>
                <w:rFonts w:ascii="Times New Roman" w:hAnsi="Times New Roman" w:cs="Times New Roman"/>
                <w:b/>
                <w:bCs/>
                <w:noProof/>
              </w:rPr>
              <w:t>Приложение 4</w:t>
            </w:r>
          </w:hyperlink>
          <w:r>
            <w:rPr>
              <w:rStyle w:val="a8"/>
              <w:noProof/>
              <w:lang w:val="en-US"/>
            </w:rPr>
            <w:t xml:space="preserve"> </w:t>
          </w:r>
          <w:hyperlink w:anchor="_Toc187241432" w:history="1">
            <w:r w:rsidRPr="00984636">
              <w:rPr>
                <w:rStyle w:val="a8"/>
                <w:rFonts w:ascii="Times New Roman" w:hAnsi="Times New Roman" w:cs="Times New Roman"/>
                <w:noProof/>
              </w:rPr>
              <w:t>Перечень разрешенного для работы ПО</w:t>
            </w:r>
            <w:r>
              <w:rPr>
                <w:noProof/>
                <w:webHidden/>
              </w:rPr>
              <w:tab/>
            </w:r>
            <w:r>
              <w:rPr>
                <w:noProof/>
                <w:webHidden/>
              </w:rPr>
              <w:fldChar w:fldCharType="begin"/>
            </w:r>
            <w:r>
              <w:rPr>
                <w:noProof/>
                <w:webHidden/>
              </w:rPr>
              <w:instrText xml:space="preserve"> PAGEREF _Toc187241432 \h </w:instrText>
            </w:r>
            <w:r>
              <w:rPr>
                <w:noProof/>
                <w:webHidden/>
              </w:rPr>
            </w:r>
            <w:r>
              <w:rPr>
                <w:noProof/>
                <w:webHidden/>
              </w:rPr>
              <w:fldChar w:fldCharType="separate"/>
            </w:r>
            <w:r w:rsidR="005C5792">
              <w:rPr>
                <w:noProof/>
                <w:webHidden/>
              </w:rPr>
              <w:t>28</w:t>
            </w:r>
            <w:r>
              <w:rPr>
                <w:noProof/>
                <w:webHidden/>
              </w:rPr>
              <w:fldChar w:fldCharType="end"/>
            </w:r>
          </w:hyperlink>
        </w:p>
        <w:p w14:paraId="4341C5FE" w14:textId="2CBB6E50" w:rsidR="00EC7732" w:rsidRDefault="00EC7732">
          <w:pPr>
            <w:pStyle w:val="12"/>
            <w:rPr>
              <w:rFonts w:eastAsiaTheme="minorEastAsia"/>
              <w:noProof/>
              <w:kern w:val="2"/>
              <w14:ligatures w14:val="standardContextual"/>
            </w:rPr>
          </w:pPr>
          <w:hyperlink w:anchor="_Toc187241433" w:history="1">
            <w:r w:rsidRPr="00984636">
              <w:rPr>
                <w:rStyle w:val="a8"/>
                <w:rFonts w:ascii="Times New Roman" w:hAnsi="Times New Roman" w:cs="Times New Roman"/>
                <w:b/>
                <w:bCs/>
                <w:noProof/>
              </w:rPr>
              <w:t>Приложение 5</w:t>
            </w:r>
          </w:hyperlink>
          <w:r>
            <w:rPr>
              <w:rStyle w:val="a8"/>
              <w:noProof/>
              <w:lang w:val="en-US"/>
            </w:rPr>
            <w:t xml:space="preserve"> </w:t>
          </w:r>
          <w:hyperlink w:anchor="_Toc187241434" w:history="1">
            <w:r w:rsidRPr="00984636">
              <w:rPr>
                <w:rStyle w:val="a8"/>
                <w:rFonts w:ascii="Times New Roman" w:hAnsi="Times New Roman" w:cs="Times New Roman"/>
                <w:noProof/>
              </w:rPr>
              <w:t>Краткая инвентаризационная опись активов предприятия</w:t>
            </w:r>
            <w:r>
              <w:rPr>
                <w:noProof/>
                <w:webHidden/>
              </w:rPr>
              <w:tab/>
            </w:r>
            <w:r>
              <w:rPr>
                <w:noProof/>
                <w:webHidden/>
              </w:rPr>
              <w:fldChar w:fldCharType="begin"/>
            </w:r>
            <w:r>
              <w:rPr>
                <w:noProof/>
                <w:webHidden/>
              </w:rPr>
              <w:instrText xml:space="preserve"> PAGEREF _Toc187241434 \h </w:instrText>
            </w:r>
            <w:r>
              <w:rPr>
                <w:noProof/>
                <w:webHidden/>
              </w:rPr>
            </w:r>
            <w:r>
              <w:rPr>
                <w:noProof/>
                <w:webHidden/>
              </w:rPr>
              <w:fldChar w:fldCharType="separate"/>
            </w:r>
            <w:r w:rsidR="005C5792">
              <w:rPr>
                <w:noProof/>
                <w:webHidden/>
              </w:rPr>
              <w:t>29</w:t>
            </w:r>
            <w:r>
              <w:rPr>
                <w:noProof/>
                <w:webHidden/>
              </w:rPr>
              <w:fldChar w:fldCharType="end"/>
            </w:r>
          </w:hyperlink>
        </w:p>
        <w:p w14:paraId="63CE144A" w14:textId="2FC0E07C" w:rsidR="00EC7732" w:rsidRDefault="00EC7732">
          <w:pPr>
            <w:pStyle w:val="12"/>
            <w:rPr>
              <w:rFonts w:eastAsiaTheme="minorEastAsia"/>
              <w:noProof/>
              <w:kern w:val="2"/>
              <w14:ligatures w14:val="standardContextual"/>
            </w:rPr>
          </w:pPr>
          <w:hyperlink w:anchor="_Toc187241435" w:history="1">
            <w:r w:rsidRPr="00984636">
              <w:rPr>
                <w:rStyle w:val="a8"/>
                <w:rFonts w:ascii="Times New Roman" w:hAnsi="Times New Roman" w:cs="Times New Roman"/>
                <w:b/>
                <w:bCs/>
                <w:noProof/>
              </w:rPr>
              <w:t>Приложение 6</w:t>
            </w:r>
          </w:hyperlink>
          <w:r>
            <w:rPr>
              <w:rStyle w:val="a8"/>
              <w:noProof/>
              <w:lang w:val="en-US"/>
            </w:rPr>
            <w:t xml:space="preserve"> </w:t>
          </w:r>
          <w:hyperlink w:anchor="_Toc187241436" w:history="1">
            <w:r w:rsidRPr="00984636">
              <w:rPr>
                <w:rStyle w:val="a8"/>
                <w:rFonts w:ascii="Times New Roman" w:hAnsi="Times New Roman" w:cs="Times New Roman"/>
                <w:noProof/>
              </w:rPr>
              <w:t>Организация доступа к ИС «Аккредитация»</w:t>
            </w:r>
            <w:r>
              <w:rPr>
                <w:noProof/>
                <w:webHidden/>
              </w:rPr>
              <w:tab/>
            </w:r>
            <w:r>
              <w:rPr>
                <w:noProof/>
                <w:webHidden/>
              </w:rPr>
              <w:fldChar w:fldCharType="begin"/>
            </w:r>
            <w:r>
              <w:rPr>
                <w:noProof/>
                <w:webHidden/>
              </w:rPr>
              <w:instrText xml:space="preserve"> PAGEREF _Toc187241436 \h </w:instrText>
            </w:r>
            <w:r>
              <w:rPr>
                <w:noProof/>
                <w:webHidden/>
              </w:rPr>
            </w:r>
            <w:r>
              <w:rPr>
                <w:noProof/>
                <w:webHidden/>
              </w:rPr>
              <w:fldChar w:fldCharType="separate"/>
            </w:r>
            <w:r w:rsidR="005C5792">
              <w:rPr>
                <w:noProof/>
                <w:webHidden/>
              </w:rPr>
              <w:t>31</w:t>
            </w:r>
            <w:r>
              <w:rPr>
                <w:noProof/>
                <w:webHidden/>
              </w:rPr>
              <w:fldChar w:fldCharType="end"/>
            </w:r>
          </w:hyperlink>
        </w:p>
        <w:p w14:paraId="734232DE" w14:textId="234D912F" w:rsidR="00EC7732" w:rsidRDefault="00EC7732">
          <w:pPr>
            <w:pStyle w:val="12"/>
            <w:rPr>
              <w:rFonts w:eastAsiaTheme="minorEastAsia"/>
              <w:noProof/>
              <w:kern w:val="2"/>
              <w14:ligatures w14:val="standardContextual"/>
            </w:rPr>
          </w:pPr>
          <w:hyperlink w:anchor="_Toc187241437" w:history="1">
            <w:r w:rsidRPr="00984636">
              <w:rPr>
                <w:rStyle w:val="a8"/>
                <w:rFonts w:ascii="Times New Roman" w:hAnsi="Times New Roman" w:cs="Times New Roman"/>
                <w:b/>
                <w:bCs/>
                <w:noProof/>
              </w:rPr>
              <w:t>Приложение 7</w:t>
            </w:r>
          </w:hyperlink>
          <w:r>
            <w:rPr>
              <w:rStyle w:val="a8"/>
              <w:noProof/>
              <w:lang w:val="en-US"/>
            </w:rPr>
            <w:t xml:space="preserve"> </w:t>
          </w:r>
          <w:hyperlink w:anchor="_Toc187241438" w:history="1">
            <w:r w:rsidRPr="00984636">
              <w:rPr>
                <w:rStyle w:val="a8"/>
                <w:rFonts w:ascii="Times New Roman" w:hAnsi="Times New Roman" w:cs="Times New Roman"/>
                <w:noProof/>
              </w:rPr>
              <w:t>Порядок работы с информационным ресурсе БГЦА (BSCA)</w:t>
            </w:r>
            <w:r>
              <w:rPr>
                <w:noProof/>
                <w:webHidden/>
              </w:rPr>
              <w:tab/>
            </w:r>
            <w:r>
              <w:rPr>
                <w:noProof/>
                <w:webHidden/>
              </w:rPr>
              <w:fldChar w:fldCharType="begin"/>
            </w:r>
            <w:r>
              <w:rPr>
                <w:noProof/>
                <w:webHidden/>
              </w:rPr>
              <w:instrText xml:space="preserve"> PAGEREF _Toc187241438 \h </w:instrText>
            </w:r>
            <w:r>
              <w:rPr>
                <w:noProof/>
                <w:webHidden/>
              </w:rPr>
            </w:r>
            <w:r>
              <w:rPr>
                <w:noProof/>
                <w:webHidden/>
              </w:rPr>
              <w:fldChar w:fldCharType="separate"/>
            </w:r>
            <w:r w:rsidR="005C5792">
              <w:rPr>
                <w:noProof/>
                <w:webHidden/>
              </w:rPr>
              <w:t>32</w:t>
            </w:r>
            <w:r>
              <w:rPr>
                <w:noProof/>
                <w:webHidden/>
              </w:rPr>
              <w:fldChar w:fldCharType="end"/>
            </w:r>
          </w:hyperlink>
        </w:p>
        <w:p w14:paraId="05D1E91E" w14:textId="0B7B6621" w:rsidR="00EC7732" w:rsidRDefault="00EC7732">
          <w:pPr>
            <w:pStyle w:val="12"/>
            <w:rPr>
              <w:rFonts w:eastAsiaTheme="minorEastAsia"/>
              <w:noProof/>
              <w:kern w:val="2"/>
              <w14:ligatures w14:val="standardContextual"/>
            </w:rPr>
          </w:pPr>
          <w:hyperlink w:anchor="_Toc187241439" w:history="1">
            <w:r w:rsidRPr="00984636">
              <w:rPr>
                <w:rStyle w:val="a8"/>
                <w:rFonts w:ascii="Times New Roman" w:hAnsi="Times New Roman" w:cs="Times New Roman"/>
                <w:b/>
                <w:bCs/>
                <w:noProof/>
              </w:rPr>
              <w:t>Приложение 8</w:t>
            </w:r>
          </w:hyperlink>
          <w:r>
            <w:rPr>
              <w:rStyle w:val="a8"/>
              <w:noProof/>
              <w:lang w:val="en-US"/>
            </w:rPr>
            <w:t xml:space="preserve"> </w:t>
          </w:r>
          <w:hyperlink w:anchor="_Toc187241440" w:history="1">
            <w:r w:rsidRPr="00984636">
              <w:rPr>
                <w:rStyle w:val="a8"/>
                <w:rFonts w:ascii="Times New Roman" w:hAnsi="Times New Roman" w:cs="Times New Roman"/>
                <w:noProof/>
              </w:rPr>
              <w:t>Инструкция по использованию парольной защиты</w:t>
            </w:r>
            <w:r>
              <w:rPr>
                <w:noProof/>
                <w:webHidden/>
              </w:rPr>
              <w:tab/>
            </w:r>
            <w:r>
              <w:rPr>
                <w:noProof/>
                <w:webHidden/>
              </w:rPr>
              <w:fldChar w:fldCharType="begin"/>
            </w:r>
            <w:r>
              <w:rPr>
                <w:noProof/>
                <w:webHidden/>
              </w:rPr>
              <w:instrText xml:space="preserve"> PAGEREF _Toc187241440 \h </w:instrText>
            </w:r>
            <w:r>
              <w:rPr>
                <w:noProof/>
                <w:webHidden/>
              </w:rPr>
            </w:r>
            <w:r>
              <w:rPr>
                <w:noProof/>
                <w:webHidden/>
              </w:rPr>
              <w:fldChar w:fldCharType="separate"/>
            </w:r>
            <w:r w:rsidR="005C5792">
              <w:rPr>
                <w:noProof/>
                <w:webHidden/>
              </w:rPr>
              <w:t>35</w:t>
            </w:r>
            <w:r>
              <w:rPr>
                <w:noProof/>
                <w:webHidden/>
              </w:rPr>
              <w:fldChar w:fldCharType="end"/>
            </w:r>
          </w:hyperlink>
        </w:p>
        <w:p w14:paraId="5FA3EF28" w14:textId="4872DFAD" w:rsidR="00EC7732" w:rsidRDefault="00EC7732">
          <w:pPr>
            <w:pStyle w:val="12"/>
            <w:rPr>
              <w:rFonts w:eastAsiaTheme="minorEastAsia"/>
              <w:noProof/>
              <w:kern w:val="2"/>
              <w14:ligatures w14:val="standardContextual"/>
            </w:rPr>
          </w:pPr>
          <w:hyperlink w:anchor="_Toc187241441" w:history="1">
            <w:r w:rsidRPr="00984636">
              <w:rPr>
                <w:rStyle w:val="a8"/>
                <w:rFonts w:ascii="Times New Roman" w:hAnsi="Times New Roman" w:cs="Times New Roman"/>
                <w:b/>
                <w:bCs/>
                <w:noProof/>
              </w:rPr>
              <w:t>Приложение 9</w:t>
            </w:r>
          </w:hyperlink>
          <w:r>
            <w:rPr>
              <w:rStyle w:val="a8"/>
              <w:noProof/>
              <w:lang w:val="en-US"/>
            </w:rPr>
            <w:t xml:space="preserve"> </w:t>
          </w:r>
          <w:hyperlink w:anchor="_Toc187241442" w:history="1">
            <w:r w:rsidRPr="00984636">
              <w:rPr>
                <w:rStyle w:val="a8"/>
                <w:rFonts w:ascii="Times New Roman" w:hAnsi="Times New Roman" w:cs="Times New Roman"/>
                <w:noProof/>
              </w:rPr>
              <w:t>Порядок функционирования шлюза информационной безопасности (межсетевого экрана)</w:t>
            </w:r>
            <w:r>
              <w:rPr>
                <w:noProof/>
                <w:webHidden/>
              </w:rPr>
              <w:tab/>
            </w:r>
            <w:r>
              <w:rPr>
                <w:noProof/>
                <w:webHidden/>
              </w:rPr>
              <w:fldChar w:fldCharType="begin"/>
            </w:r>
            <w:r>
              <w:rPr>
                <w:noProof/>
                <w:webHidden/>
              </w:rPr>
              <w:instrText xml:space="preserve"> PAGEREF _Toc187241442 \h </w:instrText>
            </w:r>
            <w:r>
              <w:rPr>
                <w:noProof/>
                <w:webHidden/>
              </w:rPr>
            </w:r>
            <w:r>
              <w:rPr>
                <w:noProof/>
                <w:webHidden/>
              </w:rPr>
              <w:fldChar w:fldCharType="separate"/>
            </w:r>
            <w:r w:rsidR="005C5792">
              <w:rPr>
                <w:noProof/>
                <w:webHidden/>
              </w:rPr>
              <w:t>37</w:t>
            </w:r>
            <w:r>
              <w:rPr>
                <w:noProof/>
                <w:webHidden/>
              </w:rPr>
              <w:fldChar w:fldCharType="end"/>
            </w:r>
          </w:hyperlink>
        </w:p>
        <w:p w14:paraId="31016116" w14:textId="4C722B3A" w:rsidR="00EC7732" w:rsidRDefault="00EC7732">
          <w:pPr>
            <w:pStyle w:val="12"/>
            <w:rPr>
              <w:rFonts w:eastAsiaTheme="minorEastAsia"/>
              <w:noProof/>
              <w:kern w:val="2"/>
              <w14:ligatures w14:val="standardContextual"/>
            </w:rPr>
          </w:pPr>
          <w:hyperlink w:anchor="_Toc187241443" w:history="1">
            <w:r w:rsidRPr="00984636">
              <w:rPr>
                <w:rStyle w:val="a8"/>
                <w:rFonts w:ascii="Times New Roman" w:hAnsi="Times New Roman" w:cs="Times New Roman"/>
                <w:b/>
                <w:bCs/>
                <w:noProof/>
              </w:rPr>
              <w:t>Приложение 10</w:t>
            </w:r>
          </w:hyperlink>
          <w:r>
            <w:rPr>
              <w:rStyle w:val="a8"/>
              <w:noProof/>
              <w:lang w:val="en-US"/>
            </w:rPr>
            <w:t xml:space="preserve"> </w:t>
          </w:r>
          <w:hyperlink w:anchor="_Toc187241444" w:history="1">
            <w:r w:rsidRPr="00984636">
              <w:rPr>
                <w:rStyle w:val="a8"/>
                <w:rFonts w:ascii="Times New Roman" w:hAnsi="Times New Roman" w:cs="Times New Roman"/>
                <w:noProof/>
              </w:rPr>
              <w:t>Организация доступа и резервного копирования информации</w:t>
            </w:r>
            <w:r>
              <w:rPr>
                <w:noProof/>
                <w:webHidden/>
              </w:rPr>
              <w:tab/>
            </w:r>
            <w:r>
              <w:rPr>
                <w:noProof/>
                <w:webHidden/>
              </w:rPr>
              <w:fldChar w:fldCharType="begin"/>
            </w:r>
            <w:r>
              <w:rPr>
                <w:noProof/>
                <w:webHidden/>
              </w:rPr>
              <w:instrText xml:space="preserve"> PAGEREF _Toc187241444 \h </w:instrText>
            </w:r>
            <w:r>
              <w:rPr>
                <w:noProof/>
                <w:webHidden/>
              </w:rPr>
            </w:r>
            <w:r>
              <w:rPr>
                <w:noProof/>
                <w:webHidden/>
              </w:rPr>
              <w:fldChar w:fldCharType="separate"/>
            </w:r>
            <w:r w:rsidR="005C5792">
              <w:rPr>
                <w:noProof/>
                <w:webHidden/>
              </w:rPr>
              <w:t>38</w:t>
            </w:r>
            <w:r>
              <w:rPr>
                <w:noProof/>
                <w:webHidden/>
              </w:rPr>
              <w:fldChar w:fldCharType="end"/>
            </w:r>
          </w:hyperlink>
        </w:p>
        <w:p w14:paraId="2F88A19A" w14:textId="0BFAFDA0" w:rsidR="00EC7732" w:rsidRDefault="00EC7732">
          <w:pPr>
            <w:pStyle w:val="12"/>
            <w:rPr>
              <w:rFonts w:eastAsiaTheme="minorEastAsia"/>
              <w:noProof/>
              <w:kern w:val="2"/>
              <w14:ligatures w14:val="standardContextual"/>
            </w:rPr>
          </w:pPr>
          <w:hyperlink w:anchor="_Toc187241445" w:history="1">
            <w:r w:rsidRPr="00984636">
              <w:rPr>
                <w:rStyle w:val="a8"/>
                <w:rFonts w:ascii="Times New Roman" w:hAnsi="Times New Roman" w:cs="Times New Roman"/>
                <w:b/>
                <w:bCs/>
                <w:noProof/>
              </w:rPr>
              <w:t>Приложение 11</w:t>
            </w:r>
          </w:hyperlink>
          <w:r>
            <w:rPr>
              <w:rStyle w:val="a8"/>
              <w:noProof/>
              <w:lang w:val="en-US"/>
            </w:rPr>
            <w:t xml:space="preserve"> </w:t>
          </w:r>
          <w:hyperlink w:anchor="_Toc187241446" w:history="1">
            <w:r w:rsidRPr="00984636">
              <w:rPr>
                <w:rStyle w:val="a8"/>
                <w:rFonts w:ascii="Times New Roman" w:hAnsi="Times New Roman" w:cs="Times New Roman"/>
                <w:noProof/>
              </w:rPr>
              <w:t>Регламент доступа к администрированию ОИС</w:t>
            </w:r>
            <w:r>
              <w:rPr>
                <w:noProof/>
                <w:webHidden/>
              </w:rPr>
              <w:tab/>
            </w:r>
            <w:r>
              <w:rPr>
                <w:noProof/>
                <w:webHidden/>
              </w:rPr>
              <w:fldChar w:fldCharType="begin"/>
            </w:r>
            <w:r>
              <w:rPr>
                <w:noProof/>
                <w:webHidden/>
              </w:rPr>
              <w:instrText xml:space="preserve"> PAGEREF _Toc187241446 \h </w:instrText>
            </w:r>
            <w:r>
              <w:rPr>
                <w:noProof/>
                <w:webHidden/>
              </w:rPr>
            </w:r>
            <w:r>
              <w:rPr>
                <w:noProof/>
                <w:webHidden/>
              </w:rPr>
              <w:fldChar w:fldCharType="separate"/>
            </w:r>
            <w:r w:rsidR="005C5792">
              <w:rPr>
                <w:noProof/>
                <w:webHidden/>
              </w:rPr>
              <w:t>39</w:t>
            </w:r>
            <w:r>
              <w:rPr>
                <w:noProof/>
                <w:webHidden/>
              </w:rPr>
              <w:fldChar w:fldCharType="end"/>
            </w:r>
          </w:hyperlink>
        </w:p>
        <w:p w14:paraId="54002C93" w14:textId="2EB09704" w:rsidR="00F75569" w:rsidRPr="00CC0491" w:rsidRDefault="00F75569" w:rsidP="000F02FA">
          <w:pPr>
            <w:pStyle w:val="12"/>
            <w:rPr>
              <w:bCs/>
            </w:rPr>
          </w:pPr>
          <w:r w:rsidRPr="00CC0491">
            <w:rPr>
              <w:bCs/>
            </w:rPr>
            <w:fldChar w:fldCharType="end"/>
          </w:r>
        </w:p>
      </w:sdtContent>
    </w:sdt>
    <w:p w14:paraId="0E2675CE" w14:textId="13BACC23" w:rsidR="00B20DD4" w:rsidRPr="00CC0491" w:rsidRDefault="00B20DD4">
      <w:pPr>
        <w:rPr>
          <w:rFonts w:ascii="Times New Roman" w:hAnsi="Times New Roman" w:cs="Times New Roman"/>
          <w:b/>
          <w:sz w:val="30"/>
          <w:szCs w:val="30"/>
          <w:lang w:val="en-US"/>
        </w:rPr>
      </w:pPr>
      <w:r w:rsidRPr="00CC0491">
        <w:rPr>
          <w:rFonts w:ascii="Times New Roman" w:hAnsi="Times New Roman" w:cs="Times New Roman"/>
          <w:b/>
          <w:sz w:val="30"/>
          <w:szCs w:val="30"/>
          <w:lang w:val="en-US"/>
        </w:rPr>
        <w:br w:type="page"/>
      </w:r>
    </w:p>
    <w:p w14:paraId="58AB2FB9" w14:textId="303707C0" w:rsidR="008C7101" w:rsidRPr="00CC0491" w:rsidRDefault="008C7101" w:rsidP="006B7FDC">
      <w:pPr>
        <w:pStyle w:val="10"/>
        <w:spacing w:before="120" w:after="120" w:line="240" w:lineRule="auto"/>
        <w:ind w:firstLine="567"/>
        <w:rPr>
          <w:rFonts w:ascii="Times New Roman" w:hAnsi="Times New Roman" w:cs="Times New Roman"/>
          <w:b/>
          <w:bCs/>
          <w:color w:val="auto"/>
          <w:sz w:val="24"/>
          <w:szCs w:val="24"/>
        </w:rPr>
      </w:pPr>
      <w:bookmarkStart w:id="2" w:name="_Toc187241414"/>
      <w:r w:rsidRPr="00CC0491">
        <w:rPr>
          <w:rFonts w:ascii="Times New Roman" w:hAnsi="Times New Roman" w:cs="Times New Roman"/>
          <w:b/>
          <w:bCs/>
          <w:color w:val="auto"/>
          <w:sz w:val="24"/>
          <w:szCs w:val="24"/>
        </w:rPr>
        <w:lastRenderedPageBreak/>
        <w:t>1 ОБЛАСТЬ ПРИМЕНЕНИЯ</w:t>
      </w:r>
      <w:bookmarkEnd w:id="2"/>
    </w:p>
    <w:p w14:paraId="0644C998" w14:textId="5B87E732" w:rsidR="00C12F7D" w:rsidRPr="00CC0491" w:rsidRDefault="008C7101" w:rsidP="00C12F7D">
      <w:pPr>
        <w:pStyle w:val="970"/>
        <w:shd w:val="clear" w:color="auto" w:fill="auto"/>
        <w:tabs>
          <w:tab w:val="left" w:pos="993"/>
        </w:tabs>
        <w:spacing w:after="0" w:line="240" w:lineRule="auto"/>
        <w:ind w:firstLine="567"/>
        <w:rPr>
          <w:sz w:val="24"/>
          <w:szCs w:val="24"/>
        </w:rPr>
      </w:pPr>
      <w:r w:rsidRPr="00CC0491">
        <w:rPr>
          <w:b/>
          <w:bCs/>
          <w:sz w:val="24"/>
          <w:szCs w:val="24"/>
        </w:rPr>
        <w:t>1.1</w:t>
      </w:r>
      <w:r w:rsidRPr="00CC0491">
        <w:rPr>
          <w:sz w:val="24"/>
          <w:szCs w:val="24"/>
        </w:rPr>
        <w:t xml:space="preserve"> Настоящее положение является документом системы менеджмента </w:t>
      </w:r>
      <w:r w:rsidR="00BF413A" w:rsidRPr="00CC0491">
        <w:rPr>
          <w:sz w:val="24"/>
          <w:szCs w:val="24"/>
        </w:rPr>
        <w:t>Государственного предприятия «БГЦА»</w:t>
      </w:r>
      <w:r w:rsidRPr="00CC0491">
        <w:rPr>
          <w:sz w:val="24"/>
          <w:szCs w:val="24"/>
        </w:rPr>
        <w:t>, разработан</w:t>
      </w:r>
      <w:r w:rsidR="00B20DD4" w:rsidRPr="00CC0491">
        <w:rPr>
          <w:sz w:val="24"/>
          <w:szCs w:val="24"/>
        </w:rPr>
        <w:t>о</w:t>
      </w:r>
      <w:r w:rsidRPr="00CC0491">
        <w:rPr>
          <w:sz w:val="24"/>
          <w:szCs w:val="24"/>
        </w:rPr>
        <w:t xml:space="preserve"> </w:t>
      </w:r>
      <w:r w:rsidR="00B20DD4" w:rsidRPr="00CC0491">
        <w:rPr>
          <w:sz w:val="24"/>
          <w:szCs w:val="24"/>
        </w:rPr>
        <w:t>в развитие</w:t>
      </w:r>
      <w:r w:rsidRPr="00CC0491">
        <w:rPr>
          <w:sz w:val="24"/>
          <w:szCs w:val="24"/>
        </w:rPr>
        <w:t xml:space="preserve"> п.7.14 ГОСТ ISO/IEC 17011</w:t>
      </w:r>
      <w:r w:rsidR="00C12F7D" w:rsidRPr="00CC0491">
        <w:rPr>
          <w:sz w:val="24"/>
          <w:szCs w:val="24"/>
        </w:rPr>
        <w:t>,</w:t>
      </w:r>
      <w:r w:rsidRPr="00CC0491">
        <w:rPr>
          <w:sz w:val="24"/>
          <w:szCs w:val="24"/>
        </w:rPr>
        <w:t xml:space="preserve"> </w:t>
      </w:r>
      <w:r w:rsidR="00B20DD4" w:rsidRPr="00CC0491">
        <w:rPr>
          <w:sz w:val="24"/>
          <w:szCs w:val="24"/>
        </w:rPr>
        <w:t xml:space="preserve">представляет собой совокупность </w:t>
      </w:r>
      <w:r w:rsidR="004D767A" w:rsidRPr="00CC0491">
        <w:rPr>
          <w:sz w:val="24"/>
          <w:szCs w:val="24"/>
        </w:rPr>
        <w:t>необходимых</w:t>
      </w:r>
      <w:r w:rsidR="00B20DD4" w:rsidRPr="00CC0491">
        <w:rPr>
          <w:sz w:val="24"/>
          <w:szCs w:val="24"/>
        </w:rPr>
        <w:t xml:space="preserve"> требований в области защиты информации, регламентирующих информационное взаимодействие на предприятии</w:t>
      </w:r>
      <w:r w:rsidR="006F5D82" w:rsidRPr="00CC0491">
        <w:rPr>
          <w:sz w:val="24"/>
          <w:szCs w:val="24"/>
        </w:rPr>
        <w:t>,</w:t>
      </w:r>
      <w:r w:rsidR="00C12F7D" w:rsidRPr="00CC0491">
        <w:rPr>
          <w:sz w:val="24"/>
          <w:szCs w:val="24"/>
        </w:rPr>
        <w:t xml:space="preserve"> и предназначено для обеспечения информационной безопасности</w:t>
      </w:r>
      <w:r w:rsidR="006B7E6B">
        <w:rPr>
          <w:sz w:val="24"/>
          <w:szCs w:val="24"/>
        </w:rPr>
        <w:t xml:space="preserve"> и </w:t>
      </w:r>
      <w:r w:rsidR="006B7E6B" w:rsidRPr="006B7E6B">
        <w:rPr>
          <w:sz w:val="24"/>
          <w:szCs w:val="24"/>
        </w:rPr>
        <w:t>организации использования сети Интернет и электронной почты</w:t>
      </w:r>
      <w:r w:rsidR="00C12F7D" w:rsidRPr="00CC0491">
        <w:rPr>
          <w:sz w:val="24"/>
          <w:szCs w:val="24"/>
        </w:rPr>
        <w:t xml:space="preserve"> на предприятии</w:t>
      </w:r>
      <w:r w:rsidR="00BF413A" w:rsidRPr="00CC0491">
        <w:rPr>
          <w:sz w:val="24"/>
          <w:szCs w:val="24"/>
        </w:rPr>
        <w:t xml:space="preserve">, в том числе  для </w:t>
      </w:r>
      <w:r w:rsidR="00C12F7D" w:rsidRPr="00CC0491">
        <w:rPr>
          <w:sz w:val="24"/>
          <w:szCs w:val="24"/>
        </w:rPr>
        <w:t>реализации требований</w:t>
      </w:r>
      <w:r w:rsidR="00BF413A" w:rsidRPr="00CC0491">
        <w:rPr>
          <w:sz w:val="24"/>
          <w:szCs w:val="24"/>
        </w:rPr>
        <w:t xml:space="preserve"> отраслевых рекомендаций системы Госстандарта,</w:t>
      </w:r>
      <w:r w:rsidR="00D270DB" w:rsidRPr="00CC0491">
        <w:rPr>
          <w:sz w:val="24"/>
          <w:szCs w:val="24"/>
        </w:rPr>
        <w:t xml:space="preserve"> требований Директивы Президента Республики Беларусь от 11 марта 2004 г. № 1 </w:t>
      </w:r>
      <w:r w:rsidR="00E26F3A">
        <w:rPr>
          <w:sz w:val="24"/>
          <w:szCs w:val="24"/>
        </w:rPr>
        <w:t xml:space="preserve">                   </w:t>
      </w:r>
      <w:r w:rsidR="00D270DB" w:rsidRPr="00CC0491">
        <w:rPr>
          <w:sz w:val="24"/>
          <w:szCs w:val="24"/>
        </w:rPr>
        <w:t>«О мерах по укреплению общественной безопасности и дисциплины»</w:t>
      </w:r>
      <w:r w:rsidR="00ED5FFA" w:rsidRPr="00CC0491">
        <w:rPr>
          <w:sz w:val="24"/>
          <w:szCs w:val="24"/>
        </w:rPr>
        <w:t>.</w:t>
      </w:r>
    </w:p>
    <w:p w14:paraId="12C3FC8F" w14:textId="76F2154F" w:rsidR="008C7101" w:rsidRPr="00CC0491" w:rsidRDefault="008C7101" w:rsidP="00E83BCC">
      <w:pPr>
        <w:pStyle w:val="970"/>
        <w:spacing w:after="0" w:line="240" w:lineRule="auto"/>
        <w:ind w:firstLine="567"/>
      </w:pPr>
      <w:r w:rsidRPr="00CC0491">
        <w:rPr>
          <w:b/>
          <w:bCs/>
          <w:sz w:val="24"/>
          <w:szCs w:val="24"/>
        </w:rPr>
        <w:t>1.2</w:t>
      </w:r>
      <w:r w:rsidRPr="00CC0491">
        <w:rPr>
          <w:sz w:val="24"/>
          <w:szCs w:val="24"/>
        </w:rPr>
        <w:t> Требования настоящ</w:t>
      </w:r>
      <w:r w:rsidR="000A3E6B" w:rsidRPr="00CC0491">
        <w:rPr>
          <w:sz w:val="24"/>
          <w:szCs w:val="24"/>
        </w:rPr>
        <w:t xml:space="preserve">его </w:t>
      </w:r>
      <w:r w:rsidR="004F4AC2" w:rsidRPr="00CC0491">
        <w:rPr>
          <w:sz w:val="24"/>
          <w:szCs w:val="24"/>
        </w:rPr>
        <w:t xml:space="preserve">положения </w:t>
      </w:r>
      <w:r w:rsidRPr="00CC0491">
        <w:rPr>
          <w:sz w:val="24"/>
          <w:szCs w:val="24"/>
        </w:rPr>
        <w:t>обязательны для применения персоналом БГЦА.</w:t>
      </w:r>
    </w:p>
    <w:p w14:paraId="3B2EC376" w14:textId="4C880653" w:rsidR="00905184" w:rsidRPr="00CC0491" w:rsidRDefault="00CC1851" w:rsidP="006B7FDC">
      <w:pPr>
        <w:pStyle w:val="10"/>
        <w:spacing w:before="120" w:after="120" w:line="240" w:lineRule="auto"/>
        <w:ind w:firstLine="567"/>
        <w:rPr>
          <w:rFonts w:ascii="Times New Roman" w:hAnsi="Times New Roman" w:cs="Times New Roman"/>
          <w:b/>
          <w:bCs/>
          <w:color w:val="auto"/>
          <w:sz w:val="24"/>
          <w:szCs w:val="24"/>
        </w:rPr>
      </w:pPr>
      <w:bookmarkStart w:id="3" w:name="_Toc187241415"/>
      <w:r w:rsidRPr="00FC1A38">
        <w:rPr>
          <w:rFonts w:ascii="Times New Roman" w:hAnsi="Times New Roman" w:cs="Times New Roman"/>
          <w:b/>
          <w:bCs/>
          <w:color w:val="auto"/>
          <w:sz w:val="24"/>
          <w:szCs w:val="24"/>
        </w:rPr>
        <w:t>2 ССЫЛКИ</w:t>
      </w:r>
      <w:bookmarkEnd w:id="3"/>
    </w:p>
    <w:p w14:paraId="6E5E3027" w14:textId="320AC3CA" w:rsidR="00512353" w:rsidRPr="00CC0491" w:rsidRDefault="009B3B27" w:rsidP="00ED5FFA">
      <w:pPr>
        <w:pStyle w:val="a5"/>
        <w:tabs>
          <w:tab w:val="left" w:pos="993"/>
        </w:tabs>
        <w:spacing w:after="0" w:line="240" w:lineRule="auto"/>
        <w:ind w:left="0" w:firstLine="567"/>
        <w:jc w:val="both"/>
        <w:rPr>
          <w:rFonts w:ascii="Times New Roman" w:hAnsi="Times New Roman" w:cs="Times New Roman"/>
          <w:sz w:val="24"/>
          <w:szCs w:val="24"/>
        </w:rPr>
      </w:pPr>
      <w:bookmarkStart w:id="4" w:name="_Toc34921690"/>
      <w:r w:rsidRPr="00CC0491">
        <w:rPr>
          <w:rFonts w:ascii="Times New Roman" w:hAnsi="Times New Roman" w:cs="Times New Roman"/>
          <w:sz w:val="24"/>
          <w:szCs w:val="24"/>
        </w:rPr>
        <w:t xml:space="preserve">2.1 </w:t>
      </w:r>
      <w:r w:rsidR="00512353" w:rsidRPr="00CC0491">
        <w:rPr>
          <w:rFonts w:ascii="Times New Roman" w:hAnsi="Times New Roman" w:cs="Times New Roman"/>
          <w:sz w:val="24"/>
          <w:szCs w:val="24"/>
        </w:rPr>
        <w:t>Правовую основу обеспечения ИБ БГЦА составляют положения следующих</w:t>
      </w:r>
      <w:r w:rsidR="00F630B8" w:rsidRPr="00CC0491">
        <w:rPr>
          <w:rFonts w:ascii="Times New Roman" w:hAnsi="Times New Roman" w:cs="Times New Roman"/>
          <w:sz w:val="24"/>
          <w:szCs w:val="24"/>
        </w:rPr>
        <w:t xml:space="preserve"> </w:t>
      </w:r>
      <w:r w:rsidR="00512353" w:rsidRPr="00CC0491">
        <w:rPr>
          <w:rFonts w:ascii="Times New Roman" w:hAnsi="Times New Roman" w:cs="Times New Roman"/>
          <w:sz w:val="24"/>
          <w:szCs w:val="24"/>
        </w:rPr>
        <w:t>нормативных правовых актов:</w:t>
      </w:r>
    </w:p>
    <w:p w14:paraId="2E6A37D0" w14:textId="42DE5726" w:rsidR="00512353" w:rsidRPr="00CC0491" w:rsidRDefault="00512353" w:rsidP="00B96104">
      <w:pPr>
        <w:pStyle w:val="a5"/>
        <w:tabs>
          <w:tab w:val="left" w:pos="993"/>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Конституции </w:t>
      </w:r>
      <w:r w:rsidR="004F2ABD" w:rsidRPr="00CC0491">
        <w:rPr>
          <w:rFonts w:ascii="Times New Roman" w:hAnsi="Times New Roman" w:cs="Times New Roman"/>
          <w:sz w:val="24"/>
          <w:szCs w:val="24"/>
        </w:rPr>
        <w:t xml:space="preserve">Конституция </w:t>
      </w:r>
      <w:r w:rsidR="004C5204" w:rsidRPr="00CC0491">
        <w:rPr>
          <w:rFonts w:ascii="Times New Roman" w:hAnsi="Times New Roman" w:cs="Times New Roman"/>
          <w:sz w:val="24"/>
          <w:szCs w:val="24"/>
        </w:rPr>
        <w:t>Республики Беларусь</w:t>
      </w:r>
      <w:r w:rsidRPr="00CC0491">
        <w:rPr>
          <w:rFonts w:ascii="Times New Roman" w:hAnsi="Times New Roman" w:cs="Times New Roman"/>
          <w:sz w:val="24"/>
          <w:szCs w:val="24"/>
        </w:rPr>
        <w:t>;</w:t>
      </w:r>
    </w:p>
    <w:p w14:paraId="14ECBFC0" w14:textId="77777777" w:rsidR="004F2ABD" w:rsidRPr="00CC0491" w:rsidRDefault="004F2ABD" w:rsidP="00B57AC0">
      <w:pPr>
        <w:pStyle w:val="a5"/>
        <w:tabs>
          <w:tab w:val="left" w:pos="993"/>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Закон Республики Беларусь от 10 ноября 2008 г. № 455-З «Об информации, информатизации и защите информации»;</w:t>
      </w:r>
    </w:p>
    <w:p w14:paraId="53CDB17C" w14:textId="2A17B7CB" w:rsidR="004F2ABD" w:rsidRPr="00CC0491" w:rsidRDefault="004F2ABD" w:rsidP="00B33B48">
      <w:pPr>
        <w:pStyle w:val="a5"/>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 xml:space="preserve">Закон Республики Беларусь от 5 мая 1999 г. № 250-З </w:t>
      </w:r>
      <w:r w:rsidR="00512353" w:rsidRPr="00CC0491">
        <w:rPr>
          <w:rFonts w:ascii="Times New Roman" w:eastAsia="Times New Roman" w:hAnsi="Times New Roman" w:cs="Times New Roman"/>
          <w:sz w:val="24"/>
          <w:szCs w:val="24"/>
          <w:lang w:eastAsia="ru-RU"/>
        </w:rPr>
        <w:t>«О научно-технической информации»</w:t>
      </w:r>
      <w:r w:rsidRPr="00CC0491">
        <w:rPr>
          <w:rFonts w:ascii="Times New Roman" w:eastAsia="Times New Roman" w:hAnsi="Times New Roman" w:cs="Times New Roman"/>
          <w:sz w:val="24"/>
          <w:szCs w:val="24"/>
          <w:lang w:eastAsia="ru-RU"/>
        </w:rPr>
        <w:t>;</w:t>
      </w:r>
    </w:p>
    <w:p w14:paraId="3BEBF2EA" w14:textId="7A43D528" w:rsidR="00512353" w:rsidRPr="00CC0491" w:rsidRDefault="004F2ABD" w:rsidP="004F2ABD">
      <w:pPr>
        <w:pStyle w:val="a5"/>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 xml:space="preserve">Закон Республики Беларусь от 8 ноября 2018 г. № 143-З </w:t>
      </w:r>
      <w:r w:rsidR="00512353" w:rsidRPr="00CC0491">
        <w:rPr>
          <w:rFonts w:ascii="Times New Roman" w:eastAsia="Times New Roman" w:hAnsi="Times New Roman" w:cs="Times New Roman"/>
          <w:sz w:val="24"/>
          <w:szCs w:val="24"/>
          <w:lang w:eastAsia="ru-RU"/>
        </w:rPr>
        <w:t>«Об электронном документе и электронной цифровой подписи»</w:t>
      </w:r>
      <w:r w:rsidR="00B96104" w:rsidRPr="00CC0491">
        <w:rPr>
          <w:rFonts w:ascii="Times New Roman" w:eastAsia="Times New Roman" w:hAnsi="Times New Roman" w:cs="Times New Roman"/>
          <w:sz w:val="24"/>
          <w:szCs w:val="24"/>
          <w:lang w:eastAsia="ru-RU"/>
        </w:rPr>
        <w:t>;</w:t>
      </w:r>
    </w:p>
    <w:p w14:paraId="7DBBDF10" w14:textId="3A1CED82" w:rsidR="00A94B90" w:rsidRPr="00CC0491" w:rsidRDefault="00A94B90" w:rsidP="00A94B90">
      <w:pPr>
        <w:pStyle w:val="a5"/>
        <w:tabs>
          <w:tab w:val="left" w:pos="993"/>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Кодекс Республики Беларусь об административных правонарушениях от 6 января 2021 г. </w:t>
      </w:r>
      <w:r w:rsidRPr="00CC0491">
        <w:rPr>
          <w:rFonts w:ascii="Times New Roman" w:hAnsi="Times New Roman" w:cs="Times New Roman"/>
          <w:sz w:val="24"/>
          <w:szCs w:val="24"/>
        </w:rPr>
        <w:br/>
        <w:t>№ 91-З;</w:t>
      </w:r>
    </w:p>
    <w:p w14:paraId="02D0593D" w14:textId="7A3613D5" w:rsidR="00A94B90" w:rsidRPr="00CC0491" w:rsidRDefault="00A94B90" w:rsidP="00B57AC0">
      <w:pPr>
        <w:pStyle w:val="a5"/>
        <w:tabs>
          <w:tab w:val="left" w:pos="993"/>
        </w:tabs>
        <w:spacing w:after="0" w:line="240" w:lineRule="auto"/>
        <w:ind w:left="0" w:firstLine="567"/>
        <w:jc w:val="both"/>
        <w:rPr>
          <w:rFonts w:ascii="Times New Roman" w:hAnsi="Times New Roman" w:cs="Times New Roman"/>
        </w:rPr>
      </w:pPr>
      <w:r w:rsidRPr="00CC0491">
        <w:rPr>
          <w:rFonts w:ascii="Times New Roman" w:hAnsi="Times New Roman" w:cs="Times New Roman"/>
          <w:sz w:val="24"/>
          <w:szCs w:val="24"/>
        </w:rPr>
        <w:t>Процессуально-исполнительный Кодекс Республики Беларусь об административных правонарушениях от 6 января 2021 г. № 92-З;</w:t>
      </w:r>
    </w:p>
    <w:p w14:paraId="4B7C4973" w14:textId="17556163" w:rsidR="00A94B90" w:rsidRPr="00CC0491" w:rsidRDefault="00A94B90" w:rsidP="00A94B90">
      <w:pPr>
        <w:pStyle w:val="a5"/>
        <w:tabs>
          <w:tab w:val="left" w:pos="993"/>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Уголовный Кодекс Республики Беларусь от 9 июля 1999 г. № 275-З</w:t>
      </w:r>
    </w:p>
    <w:p w14:paraId="4BA7B224" w14:textId="701033D1" w:rsidR="00B96104" w:rsidRPr="00CC0491" w:rsidRDefault="004F2ABD" w:rsidP="00B57AC0">
      <w:pPr>
        <w:pStyle w:val="a5"/>
        <w:tabs>
          <w:tab w:val="left" w:pos="993"/>
        </w:tabs>
        <w:spacing w:after="0" w:line="240" w:lineRule="auto"/>
        <w:ind w:left="0" w:firstLine="567"/>
        <w:jc w:val="both"/>
        <w:rPr>
          <w:rFonts w:ascii="Times New Roman" w:hAnsi="Times New Roman" w:cs="Times New Roman"/>
        </w:rPr>
      </w:pPr>
      <w:r w:rsidRPr="00CC0491">
        <w:rPr>
          <w:rFonts w:ascii="Times New Roman" w:hAnsi="Times New Roman" w:cs="Times New Roman"/>
          <w:sz w:val="24"/>
          <w:szCs w:val="24"/>
        </w:rPr>
        <w:t>Уголовн</w:t>
      </w:r>
      <w:r w:rsidR="00B96104" w:rsidRPr="00CC0491">
        <w:rPr>
          <w:rFonts w:ascii="Times New Roman" w:hAnsi="Times New Roman" w:cs="Times New Roman"/>
          <w:sz w:val="24"/>
          <w:szCs w:val="24"/>
        </w:rPr>
        <w:t>о-исполнительный Кодекс Республики Беларусь</w:t>
      </w:r>
      <w:r w:rsidR="00A94B90" w:rsidRPr="00CC0491">
        <w:rPr>
          <w:rFonts w:ascii="Times New Roman" w:hAnsi="Times New Roman" w:cs="Times New Roman"/>
          <w:sz w:val="24"/>
          <w:szCs w:val="24"/>
        </w:rPr>
        <w:t xml:space="preserve"> от 11 января 2000 г. № 365-З</w:t>
      </w:r>
      <w:r w:rsidR="00B96104" w:rsidRPr="00CC0491">
        <w:rPr>
          <w:rFonts w:ascii="Times New Roman" w:hAnsi="Times New Roman" w:cs="Times New Roman"/>
          <w:sz w:val="24"/>
          <w:szCs w:val="24"/>
        </w:rPr>
        <w:t>;</w:t>
      </w:r>
    </w:p>
    <w:p w14:paraId="2A8380C0" w14:textId="1A1996EA" w:rsidR="00B96104" w:rsidRPr="00CC0491" w:rsidRDefault="00C82F09" w:rsidP="00B57AC0">
      <w:pPr>
        <w:pStyle w:val="a5"/>
        <w:tabs>
          <w:tab w:val="left" w:pos="993"/>
        </w:tabs>
        <w:spacing w:after="0" w:line="240" w:lineRule="auto"/>
        <w:ind w:left="0" w:firstLine="567"/>
        <w:jc w:val="both"/>
        <w:rPr>
          <w:rFonts w:ascii="Times New Roman" w:hAnsi="Times New Roman" w:cs="Times New Roman"/>
        </w:rPr>
      </w:pPr>
      <w:r w:rsidRPr="00CC0491">
        <w:rPr>
          <w:rFonts w:ascii="Times New Roman" w:hAnsi="Times New Roman" w:cs="Times New Roman"/>
          <w:sz w:val="24"/>
          <w:szCs w:val="24"/>
        </w:rPr>
        <w:t>У</w:t>
      </w:r>
      <w:r w:rsidR="00512353" w:rsidRPr="00CC0491">
        <w:rPr>
          <w:rFonts w:ascii="Times New Roman" w:hAnsi="Times New Roman" w:cs="Times New Roman"/>
          <w:sz w:val="24"/>
          <w:szCs w:val="24"/>
        </w:rPr>
        <w:t>головно-</w:t>
      </w:r>
      <w:r w:rsidR="004F2ABD" w:rsidRPr="00CC0491">
        <w:rPr>
          <w:rFonts w:ascii="Times New Roman" w:hAnsi="Times New Roman" w:cs="Times New Roman"/>
          <w:sz w:val="24"/>
          <w:szCs w:val="24"/>
        </w:rPr>
        <w:t>процессуальный</w:t>
      </w:r>
      <w:r w:rsidR="00B96104" w:rsidRPr="00CC0491">
        <w:rPr>
          <w:rFonts w:ascii="Times New Roman" w:hAnsi="Times New Roman" w:cs="Times New Roman"/>
          <w:sz w:val="24"/>
          <w:szCs w:val="24"/>
        </w:rPr>
        <w:t xml:space="preserve"> Кодекс Республики Беларусь</w:t>
      </w:r>
      <w:r w:rsidR="00A94B90" w:rsidRPr="00CC0491">
        <w:rPr>
          <w:rFonts w:ascii="Times New Roman" w:hAnsi="Times New Roman" w:cs="Times New Roman"/>
          <w:sz w:val="24"/>
          <w:szCs w:val="24"/>
        </w:rPr>
        <w:t xml:space="preserve"> от 16 июля 1999 г. № 295-З</w:t>
      </w:r>
      <w:r w:rsidR="00B96104" w:rsidRPr="00CC0491">
        <w:rPr>
          <w:rFonts w:ascii="Times New Roman" w:hAnsi="Times New Roman" w:cs="Times New Roman"/>
          <w:sz w:val="24"/>
          <w:szCs w:val="24"/>
        </w:rPr>
        <w:t>;</w:t>
      </w:r>
    </w:p>
    <w:p w14:paraId="36C80EB4" w14:textId="1E456778" w:rsidR="002B0949" w:rsidRPr="00CC0491" w:rsidRDefault="002B0949">
      <w:pPr>
        <w:tabs>
          <w:tab w:val="left" w:pos="993"/>
        </w:tabs>
        <w:spacing w:after="0"/>
        <w:ind w:firstLine="567"/>
        <w:jc w:val="both"/>
        <w:rPr>
          <w:rFonts w:ascii="Times New Roman" w:eastAsia="Times New Roman" w:hAnsi="Times New Roman" w:cs="Times New Roman"/>
          <w:lang w:eastAsia="ru-RU"/>
        </w:rPr>
      </w:pPr>
      <w:r w:rsidRPr="00CC0491">
        <w:rPr>
          <w:rFonts w:ascii="Times New Roman" w:hAnsi="Times New Roman" w:cs="Times New Roman"/>
          <w:sz w:val="24"/>
          <w:szCs w:val="24"/>
        </w:rPr>
        <w:t>Указ Президента Республики Беларусь от 09.12.2019 №449 «О совершенствовании государственного регулирования в области защиты информации»;</w:t>
      </w:r>
    </w:p>
    <w:p w14:paraId="1E2C8179" w14:textId="07BD428F" w:rsidR="002B0949" w:rsidRPr="00CC0491" w:rsidRDefault="002B0949">
      <w:pPr>
        <w:tabs>
          <w:tab w:val="left" w:pos="993"/>
        </w:tabs>
        <w:spacing w:after="0"/>
        <w:ind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 xml:space="preserve">Указ Президента </w:t>
      </w:r>
      <w:r w:rsidRPr="00CC0491">
        <w:rPr>
          <w:rFonts w:ascii="Times New Roman" w:hAnsi="Times New Roman" w:cs="Times New Roman"/>
          <w:sz w:val="24"/>
          <w:szCs w:val="24"/>
        </w:rPr>
        <w:t>Республики Беларусь</w:t>
      </w:r>
      <w:r w:rsidRPr="00CC0491">
        <w:rPr>
          <w:rFonts w:ascii="Times New Roman" w:eastAsia="Times New Roman" w:hAnsi="Times New Roman" w:cs="Times New Roman"/>
          <w:sz w:val="24"/>
          <w:szCs w:val="24"/>
          <w:lang w:eastAsia="ru-RU"/>
        </w:rPr>
        <w:t xml:space="preserve"> от 01.02.2010 №</w:t>
      </w:r>
      <w:r w:rsidR="00E26F3A">
        <w:rPr>
          <w:rFonts w:ascii="Times New Roman" w:eastAsia="Times New Roman" w:hAnsi="Times New Roman" w:cs="Times New Roman"/>
          <w:sz w:val="24"/>
          <w:szCs w:val="24"/>
          <w:lang w:eastAsia="ru-RU"/>
        </w:rPr>
        <w:t xml:space="preserve"> </w:t>
      </w:r>
      <w:r w:rsidRPr="00CC0491">
        <w:rPr>
          <w:rFonts w:ascii="Times New Roman" w:eastAsia="Times New Roman" w:hAnsi="Times New Roman" w:cs="Times New Roman"/>
          <w:sz w:val="24"/>
          <w:szCs w:val="24"/>
          <w:lang w:eastAsia="ru-RU"/>
        </w:rPr>
        <w:t>60 (ред. от 18.09.2019) «О мерах по совершенствованию использования национального сегмента сети Интернет»;</w:t>
      </w:r>
    </w:p>
    <w:p w14:paraId="1E82533D" w14:textId="52CCB191" w:rsidR="001209ED" w:rsidRPr="00CC0491" w:rsidRDefault="001209ED" w:rsidP="001209ED">
      <w:pPr>
        <w:tabs>
          <w:tab w:val="left" w:pos="993"/>
        </w:tabs>
        <w:spacing w:after="0"/>
        <w:ind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 xml:space="preserve">ОРГ 3.01 </w:t>
      </w:r>
      <w:bookmarkStart w:id="5" w:name="_Hlk70940102"/>
      <w:r w:rsidRPr="00CC0491">
        <w:rPr>
          <w:rFonts w:ascii="Times New Roman" w:eastAsia="Times New Roman" w:hAnsi="Times New Roman" w:cs="Times New Roman"/>
          <w:sz w:val="24"/>
          <w:szCs w:val="24"/>
          <w:lang w:eastAsia="ru-RU"/>
        </w:rPr>
        <w:t>Отраслевые рекомендации по обеспечению информационной безопасности в организациях системы Госстандарта</w:t>
      </w:r>
      <w:bookmarkStart w:id="6" w:name="_Hlk70587242"/>
      <w:bookmarkEnd w:id="5"/>
      <w:r w:rsidRPr="00CC0491">
        <w:rPr>
          <w:rFonts w:ascii="Times New Roman" w:eastAsia="Times New Roman" w:hAnsi="Times New Roman" w:cs="Times New Roman"/>
          <w:sz w:val="24"/>
          <w:szCs w:val="24"/>
          <w:lang w:eastAsia="ru-RU"/>
        </w:rPr>
        <w:t xml:space="preserve">, утвержденными Приказом Председателя Государственного комитета по стандартизации Республики Беларусь </w:t>
      </w:r>
      <w:r w:rsidR="00160B92">
        <w:rPr>
          <w:rFonts w:ascii="Times New Roman" w:eastAsia="Times New Roman" w:hAnsi="Times New Roman" w:cs="Times New Roman"/>
          <w:sz w:val="24"/>
          <w:szCs w:val="24"/>
          <w:lang w:eastAsia="ru-RU"/>
        </w:rPr>
        <w:t>от 03.09.2024</w:t>
      </w:r>
      <w:r w:rsidRPr="00CC0491">
        <w:rPr>
          <w:rFonts w:ascii="Times New Roman" w:eastAsia="Times New Roman" w:hAnsi="Times New Roman" w:cs="Times New Roman"/>
          <w:sz w:val="24"/>
          <w:szCs w:val="24"/>
          <w:lang w:eastAsia="ru-RU"/>
        </w:rPr>
        <w:t xml:space="preserve"> № </w:t>
      </w:r>
      <w:r w:rsidR="00160B92">
        <w:rPr>
          <w:rFonts w:ascii="Times New Roman" w:eastAsia="Times New Roman" w:hAnsi="Times New Roman" w:cs="Times New Roman"/>
          <w:sz w:val="24"/>
          <w:szCs w:val="24"/>
          <w:lang w:eastAsia="ru-RU"/>
        </w:rPr>
        <w:t>122</w:t>
      </w:r>
      <w:r w:rsidRPr="00CC0491">
        <w:rPr>
          <w:rFonts w:ascii="Times New Roman" w:eastAsia="Times New Roman" w:hAnsi="Times New Roman" w:cs="Times New Roman"/>
          <w:sz w:val="24"/>
          <w:szCs w:val="24"/>
          <w:lang w:eastAsia="ru-RU"/>
        </w:rPr>
        <w:t>;</w:t>
      </w:r>
      <w:bookmarkEnd w:id="6"/>
    </w:p>
    <w:p w14:paraId="15BD696E" w14:textId="02AF0FD1" w:rsidR="001209ED" w:rsidRPr="00CC0491" w:rsidRDefault="001209ED" w:rsidP="001209ED">
      <w:pPr>
        <w:tabs>
          <w:tab w:val="left" w:pos="993"/>
        </w:tabs>
        <w:spacing w:after="0"/>
        <w:ind w:firstLine="567"/>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ОРГ 3.02 «Отраслевые рекомендации по использованию сети Интернет и электронной почты в организациях системы Госстандарта», утвержденными Приказом Председателя Государственного комитета по стандартизации Республики Беларусь</w:t>
      </w:r>
      <w:r w:rsidR="00EB2DD2">
        <w:rPr>
          <w:rFonts w:ascii="Times New Roman" w:eastAsia="Times New Roman" w:hAnsi="Times New Roman" w:cs="Times New Roman"/>
          <w:sz w:val="24"/>
          <w:szCs w:val="24"/>
          <w:lang w:eastAsia="ru-RU"/>
        </w:rPr>
        <w:t xml:space="preserve"> от 02.09.2024</w:t>
      </w:r>
      <w:r w:rsidRPr="00CC0491">
        <w:rPr>
          <w:rFonts w:ascii="Times New Roman" w:eastAsia="Times New Roman" w:hAnsi="Times New Roman" w:cs="Times New Roman"/>
          <w:sz w:val="24"/>
          <w:szCs w:val="24"/>
          <w:lang w:eastAsia="ru-RU"/>
        </w:rPr>
        <w:t xml:space="preserve"> № </w:t>
      </w:r>
      <w:r w:rsidR="00EB2DD2">
        <w:rPr>
          <w:rFonts w:ascii="Times New Roman" w:eastAsia="Times New Roman" w:hAnsi="Times New Roman" w:cs="Times New Roman"/>
          <w:sz w:val="24"/>
          <w:szCs w:val="24"/>
          <w:lang w:eastAsia="ru-RU"/>
        </w:rPr>
        <w:t>121</w:t>
      </w:r>
      <w:r w:rsidRPr="00CC0491">
        <w:rPr>
          <w:rFonts w:ascii="Times New Roman" w:eastAsia="Times New Roman" w:hAnsi="Times New Roman" w:cs="Times New Roman"/>
          <w:sz w:val="24"/>
          <w:szCs w:val="24"/>
          <w:lang w:eastAsia="ru-RU"/>
        </w:rPr>
        <w:t>;</w:t>
      </w:r>
    </w:p>
    <w:p w14:paraId="394B5998" w14:textId="77777777" w:rsidR="00512353" w:rsidRPr="00CC0491" w:rsidRDefault="00512353">
      <w:pPr>
        <w:tabs>
          <w:tab w:val="left" w:pos="993"/>
        </w:tabs>
        <w:spacing w:after="0"/>
        <w:ind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 xml:space="preserve">СТБ ISO/IEC </w:t>
      </w:r>
      <w:proofErr w:type="gramStart"/>
      <w:r w:rsidRPr="00CC0491">
        <w:rPr>
          <w:rFonts w:ascii="Times New Roman" w:eastAsia="Times New Roman" w:hAnsi="Times New Roman" w:cs="Times New Roman"/>
          <w:sz w:val="24"/>
          <w:szCs w:val="24"/>
          <w:lang w:eastAsia="ru-RU"/>
        </w:rPr>
        <w:t>27000-2012</w:t>
      </w:r>
      <w:proofErr w:type="gramEnd"/>
      <w:r w:rsidRPr="00CC0491">
        <w:rPr>
          <w:rFonts w:ascii="Times New Roman" w:eastAsia="Times New Roman" w:hAnsi="Times New Roman" w:cs="Times New Roman"/>
          <w:sz w:val="24"/>
          <w:szCs w:val="24"/>
          <w:lang w:eastAsia="ru-RU"/>
        </w:rPr>
        <w:t xml:space="preserve"> Информационные технологии. Методы обеспечения безопасности. Системы менеджмента информационной безопасности. Основные положения и словарь;</w:t>
      </w:r>
    </w:p>
    <w:p w14:paraId="1AB8E966" w14:textId="77777777" w:rsidR="00512353" w:rsidRPr="00CC0491" w:rsidRDefault="00512353">
      <w:pPr>
        <w:tabs>
          <w:tab w:val="left" w:pos="993"/>
        </w:tabs>
        <w:spacing w:after="0"/>
        <w:ind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 xml:space="preserve">СТБ ISO/IEC </w:t>
      </w:r>
      <w:proofErr w:type="gramStart"/>
      <w:r w:rsidRPr="00CC0491">
        <w:rPr>
          <w:rFonts w:ascii="Times New Roman" w:eastAsia="Times New Roman" w:hAnsi="Times New Roman" w:cs="Times New Roman"/>
          <w:sz w:val="24"/>
          <w:szCs w:val="24"/>
          <w:lang w:eastAsia="ru-RU"/>
        </w:rPr>
        <w:t>27001-2016</w:t>
      </w:r>
      <w:proofErr w:type="gramEnd"/>
      <w:r w:rsidRPr="00CC0491">
        <w:rPr>
          <w:rFonts w:ascii="Times New Roman" w:eastAsia="Times New Roman" w:hAnsi="Times New Roman" w:cs="Times New Roman"/>
          <w:sz w:val="24"/>
          <w:szCs w:val="24"/>
          <w:lang w:eastAsia="ru-RU"/>
        </w:rPr>
        <w:t xml:space="preserve"> Информационные технологии. Методы обеспечения безопасности. Системы менеджмента информационной безопасности. Требования;</w:t>
      </w:r>
    </w:p>
    <w:p w14:paraId="3101CFA0" w14:textId="77777777" w:rsidR="00512353" w:rsidRPr="00CC0491" w:rsidRDefault="00512353">
      <w:pPr>
        <w:pStyle w:val="ab"/>
        <w:widowControl w:val="0"/>
        <w:tabs>
          <w:tab w:val="clear" w:pos="720"/>
          <w:tab w:val="left" w:pos="993"/>
        </w:tabs>
        <w:suppressAutoHyphens/>
        <w:ind w:left="0" w:firstLine="567"/>
      </w:pPr>
      <w:r w:rsidRPr="00CC0491">
        <w:t xml:space="preserve">СТБ </w:t>
      </w:r>
      <w:proofErr w:type="gramStart"/>
      <w:r w:rsidRPr="00CC0491">
        <w:t>34.101.8-2006</w:t>
      </w:r>
      <w:proofErr w:type="gramEnd"/>
      <w:r w:rsidRPr="00CC0491">
        <w:t xml:space="preserve"> Информационные технологии. Методы и средства безопасности. Программные средства защиты от воздействия вредоносных программ и антивирусные программные средства. Общие требования;</w:t>
      </w:r>
    </w:p>
    <w:p w14:paraId="2D870CA9" w14:textId="77777777" w:rsidR="00512353" w:rsidRPr="00CC0491" w:rsidRDefault="00512353">
      <w:pPr>
        <w:pStyle w:val="ab"/>
        <w:widowControl w:val="0"/>
        <w:tabs>
          <w:tab w:val="clear" w:pos="720"/>
          <w:tab w:val="left" w:pos="993"/>
        </w:tabs>
        <w:suppressAutoHyphens/>
        <w:ind w:left="0" w:firstLine="567"/>
      </w:pPr>
      <w:r w:rsidRPr="00CC0491">
        <w:t xml:space="preserve">СТБ </w:t>
      </w:r>
      <w:proofErr w:type="gramStart"/>
      <w:r w:rsidRPr="00CC0491">
        <w:t>34.101.9-2004</w:t>
      </w:r>
      <w:proofErr w:type="gramEnd"/>
      <w:r w:rsidRPr="00CC0491">
        <w:t xml:space="preserve"> Информационные технологии. Требования к защите информации от несанкционированного доступа, устанавливаемые в техническом задании на создание автоматизированной системы;</w:t>
      </w:r>
    </w:p>
    <w:p w14:paraId="30FD7993" w14:textId="10FE6A51" w:rsidR="00512353" w:rsidRPr="00CC0491" w:rsidRDefault="00512353">
      <w:pPr>
        <w:pStyle w:val="ab"/>
        <w:widowControl w:val="0"/>
        <w:tabs>
          <w:tab w:val="clear" w:pos="720"/>
          <w:tab w:val="left" w:pos="993"/>
        </w:tabs>
        <w:suppressAutoHyphens/>
        <w:ind w:left="0" w:firstLine="567"/>
      </w:pPr>
      <w:r w:rsidRPr="00CC0491">
        <w:t xml:space="preserve">СТБ </w:t>
      </w:r>
      <w:proofErr w:type="gramStart"/>
      <w:r w:rsidRPr="00CC0491">
        <w:t>34.101.10-2004</w:t>
      </w:r>
      <w:proofErr w:type="gramEnd"/>
      <w:r w:rsidRPr="00CC0491">
        <w:t xml:space="preserve"> Информационные технологии. Средства защиты информации от несанкционированного доступа в автоматизированных системах. Общие требования;</w:t>
      </w:r>
    </w:p>
    <w:p w14:paraId="072DCF80" w14:textId="77777777" w:rsidR="00512353" w:rsidRPr="00CC0491" w:rsidRDefault="00512353">
      <w:pPr>
        <w:pStyle w:val="ab"/>
        <w:widowControl w:val="0"/>
        <w:tabs>
          <w:tab w:val="clear" w:pos="720"/>
          <w:tab w:val="left" w:pos="993"/>
        </w:tabs>
        <w:suppressAutoHyphens/>
        <w:ind w:left="0" w:firstLine="567"/>
      </w:pPr>
      <w:r w:rsidRPr="00CC0491">
        <w:t xml:space="preserve">СТБ </w:t>
      </w:r>
      <w:proofErr w:type="gramStart"/>
      <w:r w:rsidRPr="00CC0491">
        <w:t>34.101.11-2009</w:t>
      </w:r>
      <w:proofErr w:type="gramEnd"/>
      <w:r w:rsidRPr="00CC0491">
        <w:t xml:space="preserve"> Информационные технологии и безопасность. Критерии оценки </w:t>
      </w:r>
      <w:r w:rsidRPr="00CC0491">
        <w:lastRenderedPageBreak/>
        <w:t>безопасности информационных технологий. Профиль защиты операционной системы сервера для использования в доверенной зоне корпоративной сети;</w:t>
      </w:r>
    </w:p>
    <w:p w14:paraId="037E25D7" w14:textId="77777777" w:rsidR="00512353" w:rsidRPr="00CC0491" w:rsidRDefault="00512353">
      <w:pPr>
        <w:pStyle w:val="ab"/>
        <w:widowControl w:val="0"/>
        <w:tabs>
          <w:tab w:val="clear" w:pos="720"/>
          <w:tab w:val="left" w:pos="993"/>
        </w:tabs>
        <w:suppressAutoHyphens/>
        <w:ind w:left="0" w:firstLine="567"/>
      </w:pPr>
      <w:r w:rsidRPr="00CC0491">
        <w:t xml:space="preserve">СТБ </w:t>
      </w:r>
      <w:proofErr w:type="gramStart"/>
      <w:r w:rsidRPr="00CC0491">
        <w:t>34.101.12-2007</w:t>
      </w:r>
      <w:proofErr w:type="gramEnd"/>
      <w:r w:rsidRPr="00CC0491">
        <w:t xml:space="preserve"> Информационные технологии. Методы и средства безопасности. Программные средства защиты от воздействия вредоносных программ и антивирусные программные средства. Оценка качества;</w:t>
      </w:r>
    </w:p>
    <w:p w14:paraId="197E4F66" w14:textId="77777777" w:rsidR="00512353" w:rsidRPr="00CC0491" w:rsidRDefault="00512353">
      <w:pPr>
        <w:pStyle w:val="ab"/>
        <w:widowControl w:val="0"/>
        <w:tabs>
          <w:tab w:val="clear" w:pos="720"/>
          <w:tab w:val="left" w:pos="993"/>
        </w:tabs>
        <w:suppressAutoHyphens/>
        <w:ind w:left="0" w:firstLine="567"/>
      </w:pPr>
      <w:hyperlink r:id="rId8" w:tgtFrame="_blank" w:history="1">
        <w:r w:rsidRPr="00CC0491">
          <w:t xml:space="preserve">СТБ </w:t>
        </w:r>
        <w:proofErr w:type="gramStart"/>
        <w:r w:rsidRPr="00CC0491">
          <w:t>34.101.14-2017</w:t>
        </w:r>
        <w:proofErr w:type="gramEnd"/>
      </w:hyperlink>
      <w:r w:rsidRPr="00CC0491">
        <w:t> Информационные технологии. Методы и средства безопасности. Программные средства маршрутизатора. Общие требования;</w:t>
      </w:r>
    </w:p>
    <w:p w14:paraId="1DB8A891" w14:textId="77777777" w:rsidR="00512353" w:rsidRPr="00CC0491" w:rsidRDefault="00512353">
      <w:pPr>
        <w:pStyle w:val="ab"/>
        <w:widowControl w:val="0"/>
        <w:tabs>
          <w:tab w:val="clear" w:pos="720"/>
          <w:tab w:val="left" w:pos="993"/>
        </w:tabs>
        <w:suppressAutoHyphens/>
        <w:ind w:left="0" w:firstLine="567"/>
      </w:pPr>
      <w:r w:rsidRPr="00CC0491">
        <w:t xml:space="preserve">СТБ </w:t>
      </w:r>
      <w:proofErr w:type="gramStart"/>
      <w:r w:rsidRPr="00CC0491">
        <w:t>34.101.16-2009</w:t>
      </w:r>
      <w:proofErr w:type="gramEnd"/>
      <w:r w:rsidRPr="00CC0491">
        <w:t xml:space="preserve"> Информационные технологии и безопасность. Критерии оценки безопасности информационных технологий. Профиль защиты программных средств коммутатора для использования в доверенной зоне корпоративной сети;</w:t>
      </w:r>
    </w:p>
    <w:p w14:paraId="5027721B" w14:textId="77777777" w:rsidR="00512353" w:rsidRPr="00CC0491" w:rsidRDefault="00512353">
      <w:pPr>
        <w:pStyle w:val="ab"/>
        <w:widowControl w:val="0"/>
        <w:tabs>
          <w:tab w:val="clear" w:pos="720"/>
          <w:tab w:val="left" w:pos="993"/>
        </w:tabs>
        <w:suppressAutoHyphens/>
        <w:ind w:left="0" w:firstLine="567"/>
      </w:pPr>
      <w:r w:rsidRPr="00CC0491">
        <w:t xml:space="preserve">СТБ </w:t>
      </w:r>
      <w:proofErr w:type="gramStart"/>
      <w:r w:rsidRPr="00CC0491">
        <w:t>34.101.18-2009</w:t>
      </w:r>
      <w:proofErr w:type="gramEnd"/>
      <w:r w:rsidRPr="00CC0491">
        <w:t xml:space="preserve"> Информационные технологии. Синтаксис обмена персональной информацией;</w:t>
      </w:r>
    </w:p>
    <w:p w14:paraId="7328198C" w14:textId="77777777" w:rsidR="0013232C" w:rsidRDefault="00512353" w:rsidP="00FC336E">
      <w:pPr>
        <w:pStyle w:val="ab"/>
        <w:widowControl w:val="0"/>
        <w:tabs>
          <w:tab w:val="clear" w:pos="720"/>
          <w:tab w:val="left" w:pos="993"/>
        </w:tabs>
        <w:suppressAutoHyphens/>
        <w:ind w:left="0" w:firstLine="567"/>
      </w:pPr>
      <w:hyperlink r:id="rId9" w:tgtFrame="_blank" w:history="1">
        <w:r w:rsidRPr="00CC0491">
          <w:t xml:space="preserve">СТБ </w:t>
        </w:r>
        <w:proofErr w:type="gramStart"/>
        <w:r w:rsidRPr="00CC0491">
          <w:t>34.101.30-2017</w:t>
        </w:r>
        <w:proofErr w:type="gramEnd"/>
      </w:hyperlink>
      <w:r w:rsidRPr="00CC0491">
        <w:rPr>
          <w:color w:val="222222"/>
        </w:rPr>
        <w:t> </w:t>
      </w:r>
      <w:r w:rsidRPr="00CC0491">
        <w:t>Информационные технологии. Методы и средства безопасности. Информационные системы. Классификация</w:t>
      </w:r>
      <w:r w:rsidR="009E583C" w:rsidRPr="00CC0491">
        <w:t>;</w:t>
      </w:r>
    </w:p>
    <w:p w14:paraId="52AAE4CB" w14:textId="28EB7CFC" w:rsidR="007F1E12" w:rsidRPr="00965E23" w:rsidRDefault="007F1E12" w:rsidP="00FC336E">
      <w:pPr>
        <w:pStyle w:val="ab"/>
        <w:widowControl w:val="0"/>
        <w:tabs>
          <w:tab w:val="clear" w:pos="720"/>
          <w:tab w:val="left" w:pos="993"/>
        </w:tabs>
        <w:suppressAutoHyphens/>
        <w:ind w:left="0" w:firstLine="567"/>
      </w:pPr>
      <w:r>
        <w:t>Р</w:t>
      </w:r>
      <w:r w:rsidRPr="007F1E12">
        <w:t>екомендаци</w:t>
      </w:r>
      <w:r w:rsidR="0013232C">
        <w:t>и</w:t>
      </w:r>
      <w:r w:rsidR="00B07DB2">
        <w:t xml:space="preserve"> оперативно-аналитического це</w:t>
      </w:r>
      <w:r w:rsidR="0013232C">
        <w:t>н</w:t>
      </w:r>
      <w:r w:rsidR="00B07DB2">
        <w:t>тра при Президенте Республики Беларусь</w:t>
      </w:r>
      <w:r w:rsidRPr="007F1E12">
        <w:t xml:space="preserve"> государственным органам и иным организациям (в том числе владельцам критически важных объектов информатизации) по выполнению обязательных для исполнения требований</w:t>
      </w:r>
      <w:r w:rsidR="00FC336E">
        <w:t xml:space="preserve"> </w:t>
      </w:r>
      <w:r w:rsidRPr="007F1E12">
        <w:t xml:space="preserve">законодательства в сфере </w:t>
      </w:r>
      <w:r w:rsidR="00601576" w:rsidRPr="007F1E12">
        <w:t>технической</w:t>
      </w:r>
      <w:r w:rsidRPr="007F1E12">
        <w:t xml:space="preserve"> и криптографической защиты информации, обеспечения кибербезопасности</w:t>
      </w:r>
      <w:r w:rsidR="00965E23" w:rsidRPr="00965E23">
        <w:t>;</w:t>
      </w:r>
    </w:p>
    <w:p w14:paraId="32331FF8" w14:textId="6683020B" w:rsidR="00512353" w:rsidRPr="00CC0491" w:rsidRDefault="00FF1056" w:rsidP="00E83BCC">
      <w:pPr>
        <w:spacing w:after="0"/>
        <w:ind w:firstLine="567"/>
        <w:jc w:val="both"/>
        <w:rPr>
          <w:rFonts w:ascii="Times New Roman" w:eastAsia="Times New Roman" w:hAnsi="Times New Roman" w:cs="Times New Roman"/>
          <w:sz w:val="24"/>
          <w:szCs w:val="24"/>
        </w:rPr>
      </w:pPr>
      <w:bookmarkStart w:id="7" w:name="_Hlk71019125"/>
      <w:r w:rsidRPr="00CC0491">
        <w:rPr>
          <w:rFonts w:ascii="Times New Roman" w:eastAsia="Times New Roman" w:hAnsi="Times New Roman" w:cs="Times New Roman"/>
          <w:sz w:val="24"/>
          <w:szCs w:val="24"/>
        </w:rPr>
        <w:t>ПЛ СМ 9.4.1</w:t>
      </w:r>
      <w:r w:rsidR="00C92B3F" w:rsidRPr="00CC0491">
        <w:rPr>
          <w:rFonts w:ascii="Times New Roman" w:eastAsia="Times New Roman" w:hAnsi="Times New Roman" w:cs="Times New Roman"/>
          <w:sz w:val="24"/>
          <w:szCs w:val="24"/>
        </w:rPr>
        <w:t xml:space="preserve"> </w:t>
      </w:r>
      <w:r w:rsidR="00201623" w:rsidRPr="00CC0491">
        <w:rPr>
          <w:rFonts w:ascii="Times New Roman" w:eastAsia="Times New Roman" w:hAnsi="Times New Roman" w:cs="Times New Roman"/>
          <w:sz w:val="24"/>
          <w:szCs w:val="24"/>
        </w:rPr>
        <w:t>Политика по обеспечению информационной безопасности</w:t>
      </w:r>
      <w:r w:rsidR="00DE3E14" w:rsidRPr="00CC0491">
        <w:rPr>
          <w:rFonts w:ascii="Times New Roman" w:eastAsia="Times New Roman" w:hAnsi="Times New Roman" w:cs="Times New Roman"/>
          <w:sz w:val="24"/>
          <w:szCs w:val="24"/>
        </w:rPr>
        <w:t>.</w:t>
      </w:r>
    </w:p>
    <w:p w14:paraId="31B96176" w14:textId="77777777" w:rsidR="00491578" w:rsidRPr="00FC1A38" w:rsidRDefault="00491578" w:rsidP="006B7FDC">
      <w:pPr>
        <w:pStyle w:val="10"/>
        <w:spacing w:before="120" w:after="120" w:line="240" w:lineRule="auto"/>
        <w:ind w:firstLine="567"/>
        <w:rPr>
          <w:rFonts w:ascii="Times New Roman" w:hAnsi="Times New Roman" w:cs="Times New Roman"/>
          <w:b/>
          <w:bCs/>
          <w:color w:val="auto"/>
          <w:sz w:val="24"/>
          <w:szCs w:val="24"/>
        </w:rPr>
      </w:pPr>
      <w:bookmarkStart w:id="8" w:name="_Toc187241416"/>
      <w:bookmarkEnd w:id="7"/>
      <w:r w:rsidRPr="00CC0491">
        <w:rPr>
          <w:rFonts w:ascii="Times New Roman" w:eastAsia="Times New Roman" w:hAnsi="Times New Roman" w:cs="Times New Roman"/>
          <w:b/>
          <w:bCs/>
          <w:color w:val="auto"/>
          <w:sz w:val="24"/>
          <w:szCs w:val="24"/>
        </w:rPr>
        <w:t>3 ТЕРМИНЫ И ОПРЕДЕЛЕНИЯ</w:t>
      </w:r>
      <w:bookmarkEnd w:id="8"/>
    </w:p>
    <w:bookmarkEnd w:id="4"/>
    <w:p w14:paraId="773D3E83" w14:textId="1E3DD806" w:rsidR="00F75569" w:rsidRPr="00CC0491" w:rsidRDefault="00F75569" w:rsidP="002531D9">
      <w:pPr>
        <w:pStyle w:val="970"/>
        <w:spacing w:after="0" w:line="240" w:lineRule="auto"/>
        <w:ind w:firstLine="567"/>
        <w:rPr>
          <w:sz w:val="24"/>
          <w:szCs w:val="24"/>
        </w:rPr>
      </w:pPr>
      <w:r w:rsidRPr="00CC0491">
        <w:rPr>
          <w:sz w:val="24"/>
          <w:szCs w:val="24"/>
        </w:rPr>
        <w:t xml:space="preserve">В настоящем </w:t>
      </w:r>
      <w:r w:rsidR="00F630B8" w:rsidRPr="00CC0491">
        <w:rPr>
          <w:sz w:val="24"/>
          <w:szCs w:val="24"/>
        </w:rPr>
        <w:t>положении применяют термины, установленные в</w:t>
      </w:r>
      <w:r w:rsidR="00F630B8" w:rsidRPr="00CC0491" w:rsidDel="00F630B8">
        <w:rPr>
          <w:sz w:val="24"/>
          <w:szCs w:val="24"/>
        </w:rPr>
        <w:t xml:space="preserve"> </w:t>
      </w:r>
      <w:r w:rsidRPr="00CC0491">
        <w:rPr>
          <w:sz w:val="24"/>
          <w:szCs w:val="24"/>
        </w:rPr>
        <w:t>Закон</w:t>
      </w:r>
      <w:r w:rsidR="00F630B8" w:rsidRPr="00CC0491">
        <w:rPr>
          <w:sz w:val="24"/>
          <w:szCs w:val="24"/>
        </w:rPr>
        <w:t>е</w:t>
      </w:r>
      <w:r w:rsidRPr="00CC0491">
        <w:rPr>
          <w:sz w:val="24"/>
          <w:szCs w:val="24"/>
        </w:rPr>
        <w:t xml:space="preserve"> </w:t>
      </w:r>
      <w:r w:rsidR="00804D4D" w:rsidRPr="00CC0491">
        <w:rPr>
          <w:sz w:val="24"/>
          <w:szCs w:val="24"/>
        </w:rPr>
        <w:t xml:space="preserve">Республики Беларусь </w:t>
      </w:r>
      <w:r w:rsidRPr="00CC0491">
        <w:rPr>
          <w:sz w:val="24"/>
          <w:szCs w:val="24"/>
        </w:rPr>
        <w:t>от 10 ноября 2008 года «Об информации, информатизации и защите информации»</w:t>
      </w:r>
      <w:r w:rsidR="004D1BB9" w:rsidRPr="00CC0491">
        <w:rPr>
          <w:sz w:val="24"/>
          <w:szCs w:val="24"/>
        </w:rPr>
        <w:t>, в</w:t>
      </w:r>
      <w:r w:rsidRPr="00CC0491">
        <w:rPr>
          <w:sz w:val="24"/>
          <w:szCs w:val="24"/>
        </w:rPr>
        <w:t xml:space="preserve"> </w:t>
      </w:r>
      <w:r w:rsidR="00F630B8" w:rsidRPr="00CC0491">
        <w:rPr>
          <w:sz w:val="24"/>
          <w:szCs w:val="24"/>
        </w:rPr>
        <w:t xml:space="preserve">Положении </w:t>
      </w:r>
      <w:r w:rsidRPr="00CC0491">
        <w:rPr>
          <w:sz w:val="24"/>
          <w:szCs w:val="24"/>
        </w:rPr>
        <w:t xml:space="preserve">о технической и криптографической защите информации в РБ, </w:t>
      </w:r>
      <w:r w:rsidR="00F630B8" w:rsidRPr="00CC0491">
        <w:rPr>
          <w:sz w:val="24"/>
          <w:szCs w:val="24"/>
        </w:rPr>
        <w:t>утвержденн</w:t>
      </w:r>
      <w:r w:rsidR="004D1BB9" w:rsidRPr="00CC0491">
        <w:rPr>
          <w:sz w:val="24"/>
          <w:szCs w:val="24"/>
        </w:rPr>
        <w:t>о</w:t>
      </w:r>
      <w:r w:rsidR="00F630B8" w:rsidRPr="00CC0491">
        <w:rPr>
          <w:sz w:val="24"/>
          <w:szCs w:val="24"/>
        </w:rPr>
        <w:t xml:space="preserve">м </w:t>
      </w:r>
      <w:r w:rsidRPr="00CC0491">
        <w:rPr>
          <w:sz w:val="24"/>
          <w:szCs w:val="24"/>
        </w:rPr>
        <w:t>Указом Президента Р</w:t>
      </w:r>
      <w:r w:rsidR="00804D4D" w:rsidRPr="00CC0491">
        <w:rPr>
          <w:sz w:val="24"/>
          <w:szCs w:val="24"/>
        </w:rPr>
        <w:t>еспублики Беларусь</w:t>
      </w:r>
      <w:r w:rsidRPr="00CC0491">
        <w:rPr>
          <w:sz w:val="24"/>
          <w:szCs w:val="24"/>
        </w:rPr>
        <w:t xml:space="preserve"> 16.04.2013 №196</w:t>
      </w:r>
      <w:r w:rsidR="00DE2C1E" w:rsidRPr="00CC0491">
        <w:rPr>
          <w:sz w:val="24"/>
          <w:szCs w:val="24"/>
        </w:rPr>
        <w:t xml:space="preserve">, </w:t>
      </w:r>
      <w:r w:rsidR="00F630B8" w:rsidRPr="00CC0491">
        <w:rPr>
          <w:sz w:val="24"/>
          <w:szCs w:val="24"/>
        </w:rPr>
        <w:t xml:space="preserve">в </w:t>
      </w:r>
      <w:hyperlink r:id="rId10" w:tgtFrame="_blank" w:history="1">
        <w:r w:rsidR="00DE2C1E" w:rsidRPr="00CC0491">
          <w:rPr>
            <w:sz w:val="24"/>
            <w:szCs w:val="24"/>
          </w:rPr>
          <w:t>СТБ ISO/IEC 27000-</w:t>
        </w:r>
        <w:r w:rsidR="00457B9A" w:rsidRPr="00CC0491">
          <w:rPr>
            <w:sz w:val="24"/>
            <w:szCs w:val="24"/>
          </w:rPr>
          <w:t>2</w:t>
        </w:r>
        <w:r w:rsidR="00DE2C1E" w:rsidRPr="00CC0491">
          <w:rPr>
            <w:sz w:val="24"/>
            <w:szCs w:val="24"/>
          </w:rPr>
          <w:t>012</w:t>
        </w:r>
      </w:hyperlink>
      <w:r w:rsidR="00DE2C1E" w:rsidRPr="00CC0491">
        <w:rPr>
          <w:sz w:val="24"/>
          <w:szCs w:val="24"/>
        </w:rPr>
        <w:t xml:space="preserve"> «Информационные технологии. Методы обеспечения безопасности. Системы менеджмента информационной безопасности. Основные положения и словарь», а также следующие термины с соответствующими определениями</w:t>
      </w:r>
      <w:r w:rsidRPr="00CC0491">
        <w:rPr>
          <w:sz w:val="24"/>
          <w:szCs w:val="24"/>
        </w:rPr>
        <w:t>:</w:t>
      </w:r>
    </w:p>
    <w:p w14:paraId="03940F85" w14:textId="300BD65B" w:rsidR="00F75569" w:rsidRPr="00CC0491" w:rsidRDefault="00F75569"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информация</w:t>
      </w:r>
      <w:r w:rsidR="00F630B8" w:rsidRPr="00CC0491">
        <w:rPr>
          <w:sz w:val="24"/>
          <w:szCs w:val="24"/>
        </w:rPr>
        <w:t>:</w:t>
      </w:r>
      <w:r w:rsidRPr="00CC0491">
        <w:rPr>
          <w:sz w:val="24"/>
          <w:szCs w:val="24"/>
        </w:rPr>
        <w:t xml:space="preserve"> </w:t>
      </w:r>
      <w:r w:rsidR="00E579B0" w:rsidRPr="00CC0491">
        <w:rPr>
          <w:sz w:val="24"/>
          <w:szCs w:val="24"/>
        </w:rPr>
        <w:t xml:space="preserve">Сведения </w:t>
      </w:r>
      <w:r w:rsidRPr="00CC0491">
        <w:rPr>
          <w:sz w:val="24"/>
          <w:szCs w:val="24"/>
        </w:rPr>
        <w:t>о лицах, предметах, фактах, событиях, явлениях и процессах независимо от формы их представления;</w:t>
      </w:r>
    </w:p>
    <w:p w14:paraId="0EEAE7E8" w14:textId="4B09F597" w:rsidR="00D4722B" w:rsidRPr="00CC0491" w:rsidRDefault="00D4722B" w:rsidP="008655BB">
      <w:pPr>
        <w:pStyle w:val="970"/>
        <w:numPr>
          <w:ilvl w:val="1"/>
          <w:numId w:val="30"/>
        </w:numPr>
        <w:tabs>
          <w:tab w:val="left" w:pos="1134"/>
        </w:tabs>
        <w:spacing w:after="0" w:line="240" w:lineRule="auto"/>
        <w:ind w:left="0" w:firstLine="567"/>
        <w:rPr>
          <w:sz w:val="24"/>
          <w:szCs w:val="24"/>
        </w:rPr>
      </w:pPr>
      <w:r w:rsidRPr="00CC0491">
        <w:rPr>
          <w:sz w:val="24"/>
          <w:szCs w:val="24"/>
        </w:rPr>
        <w:t xml:space="preserve"> </w:t>
      </w:r>
      <w:r w:rsidRPr="00CC0491">
        <w:rPr>
          <w:b/>
          <w:bCs/>
          <w:sz w:val="24"/>
          <w:szCs w:val="24"/>
        </w:rPr>
        <w:t>документированная информация</w:t>
      </w:r>
      <w:r w:rsidRPr="00CC0491">
        <w:rPr>
          <w:sz w:val="24"/>
          <w:szCs w:val="24"/>
        </w:rPr>
        <w:t>: Информация, зафиксированная на материальном носителе с реквизитами, позволяющими ее идентифицировать;</w:t>
      </w:r>
    </w:p>
    <w:p w14:paraId="095B1168" w14:textId="278BEFF4" w:rsidR="00625F2D" w:rsidRPr="00CC0491" w:rsidRDefault="00625F2D"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база данных</w:t>
      </w:r>
      <w:r w:rsidRPr="00CC0491">
        <w:rPr>
          <w:sz w:val="24"/>
          <w:szCs w:val="24"/>
        </w:rPr>
        <w:t>: Совокупность структурированной и взаимосвязанной информации, организованной по определенным правилам на материальных носителях;</w:t>
      </w:r>
    </w:p>
    <w:p w14:paraId="3E8126B4" w14:textId="1030DA8C" w:rsidR="00625F2D" w:rsidRPr="00CC0491" w:rsidRDefault="00625F2D"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доступ к информации</w:t>
      </w:r>
      <w:r w:rsidRPr="00CC0491">
        <w:rPr>
          <w:sz w:val="24"/>
          <w:szCs w:val="24"/>
        </w:rPr>
        <w:t>:</w:t>
      </w:r>
      <w:r w:rsidR="00390AB5" w:rsidRPr="00CC0491">
        <w:rPr>
          <w:sz w:val="24"/>
          <w:szCs w:val="24"/>
        </w:rPr>
        <w:t xml:space="preserve"> доступ к информации – комплекс организационно-технических мероприятий, позволяющих сотруднику получить возможность ознакомления с информацией, в том числе с помощью технических средств, в соответствии с предоставленными ему для этого правами</w:t>
      </w:r>
      <w:r w:rsidRPr="00CC0491">
        <w:rPr>
          <w:sz w:val="24"/>
          <w:szCs w:val="24"/>
        </w:rPr>
        <w:t>;</w:t>
      </w:r>
    </w:p>
    <w:p w14:paraId="75A788AF" w14:textId="1F694E8F" w:rsidR="00625F2D" w:rsidRPr="00CC0491" w:rsidRDefault="00625F2D"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управление доступом</w:t>
      </w:r>
      <w:r w:rsidRPr="00CC0491">
        <w:rPr>
          <w:sz w:val="24"/>
          <w:szCs w:val="24"/>
        </w:rPr>
        <w:t>: Средство для обеспечения того, что доступ к активам</w:t>
      </w:r>
      <w:r w:rsidR="0034742E" w:rsidRPr="00CC0491">
        <w:rPr>
          <w:sz w:val="24"/>
          <w:szCs w:val="24"/>
        </w:rPr>
        <w:t xml:space="preserve"> </w:t>
      </w:r>
      <w:r w:rsidRPr="00CC0491">
        <w:rPr>
          <w:sz w:val="24"/>
          <w:szCs w:val="24"/>
        </w:rPr>
        <w:t>осуществляется при условии авторизации и ограничивается на основе бизнес-требований и требований безопасности;</w:t>
      </w:r>
    </w:p>
    <w:p w14:paraId="0A1ADD5A" w14:textId="730AB7A4" w:rsidR="00625F2D" w:rsidRPr="00CC0491" w:rsidRDefault="00625F2D"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аутентичность</w:t>
      </w:r>
      <w:r w:rsidRPr="00CC0491">
        <w:rPr>
          <w:sz w:val="24"/>
          <w:szCs w:val="24"/>
        </w:rPr>
        <w:t>: Свойство, заключающееся в том, что логический объект соответствует заявленному о себе;</w:t>
      </w:r>
    </w:p>
    <w:p w14:paraId="7D33FF1E" w14:textId="2C509118" w:rsidR="00625F2D" w:rsidRPr="00CC0491" w:rsidRDefault="00625F2D"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доступность</w:t>
      </w:r>
      <w:r w:rsidRPr="00CC0491">
        <w:rPr>
          <w:sz w:val="24"/>
          <w:szCs w:val="24"/>
        </w:rPr>
        <w:t>: Свойство нахождения в состоянии готовности и пригодности для использования по запросу авторизированного логического объекта;</w:t>
      </w:r>
    </w:p>
    <w:p w14:paraId="29DB052F" w14:textId="74A01CB6" w:rsidR="00625F2D" w:rsidRPr="00CC0491" w:rsidRDefault="00625F2D"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конфиденциальность информации</w:t>
      </w:r>
      <w:r w:rsidRPr="00CC0491">
        <w:rPr>
          <w:sz w:val="24"/>
          <w:szCs w:val="24"/>
        </w:rPr>
        <w:t>: Требование не допускать распространения и (или) предоставления информации без согласия ее обладателя или иного основания, предусмотренного законодательными актами Республики Беларусь;</w:t>
      </w:r>
    </w:p>
    <w:p w14:paraId="3D7A570C" w14:textId="7E5093B6" w:rsidR="00625F2D" w:rsidRPr="00CC0491" w:rsidRDefault="00625F2D"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информационная безопасность</w:t>
      </w:r>
      <w:r w:rsidRPr="00CC0491">
        <w:rPr>
          <w:sz w:val="24"/>
          <w:szCs w:val="24"/>
        </w:rPr>
        <w:t>: Сохранение конфиденциальности, целостности и доступности информации, а также другие свойства, такие как аутентичность, подотчетность, неопровержимость;</w:t>
      </w:r>
    </w:p>
    <w:p w14:paraId="2C808E4D" w14:textId="50C5C626" w:rsidR="00625F2D" w:rsidRPr="00CC0491" w:rsidRDefault="00625F2D"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защита информации</w:t>
      </w:r>
      <w:r w:rsidRPr="00CC0491">
        <w:rPr>
          <w:sz w:val="24"/>
          <w:szCs w:val="24"/>
        </w:rPr>
        <w:t xml:space="preserve">: Комплекс правовых, организационных и технических мер, </w:t>
      </w:r>
      <w:r w:rsidRPr="00CC0491">
        <w:rPr>
          <w:sz w:val="24"/>
          <w:szCs w:val="24"/>
        </w:rPr>
        <w:lastRenderedPageBreak/>
        <w:t>направленных на обеспечение конфиденциальности, целостности, подлинности, доступности и сохранности информации;</w:t>
      </w:r>
    </w:p>
    <w:p w14:paraId="4E4F7380" w14:textId="24EE6EC7" w:rsidR="00C63650" w:rsidRPr="00CC0491" w:rsidRDefault="00C63650"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защита информации от несанкционированного воздействия</w:t>
      </w:r>
      <w:r w:rsidRPr="00CC0491">
        <w:rPr>
          <w:sz w:val="24"/>
          <w:szCs w:val="24"/>
        </w:rPr>
        <w:t xml:space="preserve">: Деятельность, направленная на предотвращение воздействия на защищаемую информацию с нарушением </w:t>
      </w:r>
      <w:r w:rsidR="008655BB" w:rsidRPr="00CC0491">
        <w:rPr>
          <w:sz w:val="24"/>
          <w:szCs w:val="24"/>
        </w:rPr>
        <w:t>установленных прав,</w:t>
      </w:r>
      <w:r w:rsidRPr="00CC0491">
        <w:rPr>
          <w:sz w:val="24"/>
          <w:szCs w:val="24"/>
        </w:rPr>
        <w:t xml:space="preserve"> и(или) правил на изменение информации, приводящего к её искажению, уничтожению, блокированию доступа к информации, а также к утрате, уничтожению или сбою функционирования носителя информации</w:t>
      </w:r>
      <w:r w:rsidR="005D644B" w:rsidRPr="00CC0491">
        <w:rPr>
          <w:sz w:val="24"/>
          <w:szCs w:val="24"/>
        </w:rPr>
        <w:t>;</w:t>
      </w:r>
    </w:p>
    <w:p w14:paraId="588503B7" w14:textId="56796C2A" w:rsidR="005D644B" w:rsidRPr="00CC0491" w:rsidRDefault="005D644B"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информационная безопасность</w:t>
      </w:r>
      <w:r w:rsidRPr="00CC0491">
        <w:rPr>
          <w:sz w:val="24"/>
          <w:szCs w:val="24"/>
        </w:rPr>
        <w:t>: Сохранение конфиденциальности, целостности и доступности информации, а также другие свойства, такие, как аутентичность, подотчетность, неопровержимость и безотказность;</w:t>
      </w:r>
    </w:p>
    <w:p w14:paraId="0B377375" w14:textId="35DE2CC2" w:rsidR="005D644B" w:rsidRPr="00CC0491" w:rsidRDefault="005D644B"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безопасность информации</w:t>
      </w:r>
      <w:r w:rsidRPr="00CC0491">
        <w:rPr>
          <w:sz w:val="24"/>
          <w:szCs w:val="24"/>
        </w:rPr>
        <w:t xml:space="preserve">: Состояние информации, информационных ресурсов и информационных систем, при котором с требуемой вероятностью обеспечивается защита информации (данных) от утечки, хищения, утраты, несанкционированного уничтожения, искажения, модификации (подделки), копирования, блокирования информации и </w:t>
      </w:r>
      <w:proofErr w:type="gramStart"/>
      <w:r w:rsidRPr="00CC0491">
        <w:rPr>
          <w:sz w:val="24"/>
          <w:szCs w:val="24"/>
        </w:rPr>
        <w:t>т.п.</w:t>
      </w:r>
      <w:proofErr w:type="gramEnd"/>
      <w:r w:rsidRPr="00CC0491">
        <w:rPr>
          <w:sz w:val="24"/>
          <w:szCs w:val="24"/>
        </w:rPr>
        <w:t>;</w:t>
      </w:r>
    </w:p>
    <w:p w14:paraId="4CDA33C0" w14:textId="0E9DCD38" w:rsidR="00625F2D" w:rsidRPr="00CC0491" w:rsidRDefault="00625F2D"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информационная технология</w:t>
      </w:r>
      <w:r w:rsidRPr="00CC0491">
        <w:rPr>
          <w:sz w:val="24"/>
          <w:szCs w:val="24"/>
        </w:rPr>
        <w:t>: Совокупность процессов, методов осуществления поиска, получения, передачи, сбора, обработки, накопления, хранения, распространения и (или) предоставления информации, а также пользования информацией и защиты информации;</w:t>
      </w:r>
    </w:p>
    <w:p w14:paraId="613AF11F" w14:textId="26EA453B" w:rsidR="00625F2D" w:rsidRPr="00CC0491" w:rsidRDefault="00625F2D"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 xml:space="preserve">комплекс </w:t>
      </w:r>
      <w:proofErr w:type="spellStart"/>
      <w:r w:rsidRPr="00CC0491">
        <w:rPr>
          <w:b/>
          <w:bCs/>
          <w:sz w:val="24"/>
          <w:szCs w:val="24"/>
        </w:rPr>
        <w:t>программно</w:t>
      </w:r>
      <w:proofErr w:type="spellEnd"/>
      <w:r w:rsidRPr="00CC0491">
        <w:rPr>
          <w:b/>
          <w:bCs/>
          <w:sz w:val="24"/>
          <w:szCs w:val="24"/>
        </w:rPr>
        <w:t>–технических средств</w:t>
      </w:r>
      <w:r w:rsidRPr="00CC0491">
        <w:rPr>
          <w:sz w:val="24"/>
          <w:szCs w:val="24"/>
        </w:rPr>
        <w:t>: Совокупность программных и технических средств, обеспечивающих осуществление информационных отношений с помощью информационных технологий;</w:t>
      </w:r>
    </w:p>
    <w:p w14:paraId="3562931A" w14:textId="77777777" w:rsidR="00ED6D01" w:rsidRPr="00CC0491" w:rsidRDefault="00ED6D0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информационные отношения</w:t>
      </w:r>
      <w:r w:rsidRPr="00CC0491">
        <w:rPr>
          <w:sz w:val="24"/>
          <w:szCs w:val="24"/>
        </w:rPr>
        <w:t>: Отношения, возникающие при поиске, получении, передаче, сборе, обработке, накоплении, хранении, распространении и (или) предоставлении информации, пользовании информацией, защите информации, а также при применении информационных технологий;</w:t>
      </w:r>
    </w:p>
    <w:p w14:paraId="39C27ECD" w14:textId="3BCC1E90" w:rsidR="00625F2D" w:rsidRPr="00CC0491" w:rsidRDefault="00625F2D"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информационная система</w:t>
      </w:r>
      <w:r w:rsidRPr="00CC0491">
        <w:rPr>
          <w:sz w:val="24"/>
          <w:szCs w:val="24"/>
        </w:rPr>
        <w:t>: Совокупность банков данных, информационных технологий и комплекса (комплексов) программно-технических средств;</w:t>
      </w:r>
    </w:p>
    <w:p w14:paraId="20BD4638" w14:textId="7549211C" w:rsidR="00A245D6" w:rsidRPr="00CC0491" w:rsidRDefault="00A245D6"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информационная система Предприятия</w:t>
      </w:r>
      <w:r w:rsidRPr="00CC0491">
        <w:rPr>
          <w:sz w:val="24"/>
          <w:szCs w:val="24"/>
        </w:rPr>
        <w:t>:</w:t>
      </w:r>
      <w:r w:rsidR="00B64C9F" w:rsidRPr="00CC0491">
        <w:rPr>
          <w:sz w:val="24"/>
          <w:szCs w:val="24"/>
        </w:rPr>
        <w:t xml:space="preserve"> совокупность</w:t>
      </w:r>
      <w:r w:rsidRPr="00CC0491">
        <w:rPr>
          <w:sz w:val="24"/>
          <w:szCs w:val="24"/>
        </w:rPr>
        <w:t xml:space="preserve"> средств вычислительной техники, сетево</w:t>
      </w:r>
      <w:r w:rsidR="00B64C9F" w:rsidRPr="00CC0491">
        <w:rPr>
          <w:sz w:val="24"/>
          <w:szCs w:val="24"/>
        </w:rPr>
        <w:t>го</w:t>
      </w:r>
      <w:r w:rsidRPr="00CC0491">
        <w:rPr>
          <w:sz w:val="24"/>
          <w:szCs w:val="24"/>
        </w:rPr>
        <w:t xml:space="preserve"> оборудовани</w:t>
      </w:r>
      <w:r w:rsidR="00B64C9F" w:rsidRPr="00CC0491">
        <w:rPr>
          <w:sz w:val="24"/>
          <w:szCs w:val="24"/>
        </w:rPr>
        <w:t>я</w:t>
      </w:r>
      <w:r w:rsidRPr="00CC0491">
        <w:rPr>
          <w:sz w:val="24"/>
          <w:szCs w:val="24"/>
        </w:rPr>
        <w:t>, системно</w:t>
      </w:r>
      <w:r w:rsidR="00B64C9F" w:rsidRPr="00CC0491">
        <w:rPr>
          <w:sz w:val="24"/>
          <w:szCs w:val="24"/>
        </w:rPr>
        <w:t>го</w:t>
      </w:r>
      <w:r w:rsidRPr="00CC0491">
        <w:rPr>
          <w:sz w:val="24"/>
          <w:szCs w:val="24"/>
        </w:rPr>
        <w:t xml:space="preserve"> и прикладно</w:t>
      </w:r>
      <w:r w:rsidR="00B64C9F" w:rsidRPr="00CC0491">
        <w:rPr>
          <w:sz w:val="24"/>
          <w:szCs w:val="24"/>
        </w:rPr>
        <w:t>го</w:t>
      </w:r>
      <w:r w:rsidRPr="00CC0491">
        <w:rPr>
          <w:sz w:val="24"/>
          <w:szCs w:val="24"/>
        </w:rPr>
        <w:t xml:space="preserve"> программно</w:t>
      </w:r>
      <w:r w:rsidR="00B64C9F" w:rsidRPr="00CC0491">
        <w:rPr>
          <w:sz w:val="24"/>
          <w:szCs w:val="24"/>
        </w:rPr>
        <w:t>го</w:t>
      </w:r>
      <w:r w:rsidRPr="00CC0491">
        <w:rPr>
          <w:sz w:val="24"/>
          <w:szCs w:val="24"/>
        </w:rPr>
        <w:t xml:space="preserve"> обеспечени</w:t>
      </w:r>
      <w:r w:rsidR="00B64C9F" w:rsidRPr="00CC0491">
        <w:rPr>
          <w:sz w:val="24"/>
          <w:szCs w:val="24"/>
        </w:rPr>
        <w:t>я</w:t>
      </w:r>
      <w:r w:rsidRPr="00CC0491">
        <w:rPr>
          <w:sz w:val="24"/>
          <w:szCs w:val="24"/>
        </w:rPr>
        <w:t>, средств</w:t>
      </w:r>
      <w:r w:rsidR="00B64C9F" w:rsidRPr="00CC0491">
        <w:rPr>
          <w:sz w:val="24"/>
          <w:szCs w:val="24"/>
        </w:rPr>
        <w:t xml:space="preserve"> </w:t>
      </w:r>
      <w:r w:rsidRPr="00CC0491">
        <w:rPr>
          <w:sz w:val="24"/>
          <w:szCs w:val="24"/>
        </w:rPr>
        <w:t>защиты информации, объединенн</w:t>
      </w:r>
      <w:r w:rsidR="00B64C9F" w:rsidRPr="00CC0491">
        <w:rPr>
          <w:sz w:val="24"/>
          <w:szCs w:val="24"/>
        </w:rPr>
        <w:t>ого</w:t>
      </w:r>
      <w:r w:rsidRPr="00CC0491">
        <w:rPr>
          <w:sz w:val="24"/>
          <w:szCs w:val="24"/>
        </w:rPr>
        <w:t xml:space="preserve"> в единую систему посредством локальной вычислительной сети и внешних каналов связи;</w:t>
      </w:r>
    </w:p>
    <w:p w14:paraId="3AD3CDCC" w14:textId="250D044D"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объекты информационной системы:</w:t>
      </w:r>
      <w:r w:rsidRPr="00CC0491">
        <w:rPr>
          <w:sz w:val="24"/>
          <w:szCs w:val="24"/>
        </w:rPr>
        <w:t xml:space="preserve"> Средства вычислительной техники, сетевое оборудование, системное и прикладное программное обеспечение, средства защиты информации;</w:t>
      </w:r>
    </w:p>
    <w:p w14:paraId="5F1B69E5" w14:textId="3F4B0358"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доступ к информационной системе</w:t>
      </w:r>
      <w:r w:rsidRPr="00CC0491">
        <w:rPr>
          <w:sz w:val="24"/>
          <w:szCs w:val="24"/>
        </w:rPr>
        <w:t>: Возможность использования информационной системы и (или) информационной сети;</w:t>
      </w:r>
    </w:p>
    <w:p w14:paraId="312B8892" w14:textId="77777777" w:rsidR="00B865DA"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информационный ресурс</w:t>
      </w:r>
      <w:r w:rsidRPr="00CC0491">
        <w:rPr>
          <w:sz w:val="24"/>
          <w:szCs w:val="24"/>
        </w:rPr>
        <w:t>: Организованная совокупность документированной информации, включающая базы данных, другие совокупности взаимосвязанной информации в информационных системах;</w:t>
      </w:r>
    </w:p>
    <w:p w14:paraId="1C30975B" w14:textId="6159129A"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аутентификация</w:t>
      </w:r>
      <w:r w:rsidRPr="00CC0491">
        <w:rPr>
          <w:sz w:val="24"/>
          <w:szCs w:val="24"/>
        </w:rPr>
        <w:t xml:space="preserve">: </w:t>
      </w:r>
      <w:r w:rsidR="0034742E" w:rsidRPr="00CC0491">
        <w:rPr>
          <w:sz w:val="24"/>
          <w:szCs w:val="24"/>
        </w:rPr>
        <w:t>П</w:t>
      </w:r>
      <w:r w:rsidRPr="00CC0491">
        <w:rPr>
          <w:sz w:val="24"/>
          <w:szCs w:val="24"/>
        </w:rPr>
        <w:t>редоставление гарантии того, что заявленная характеристика логического объекта является правильной;</w:t>
      </w:r>
    </w:p>
    <w:p w14:paraId="59353714" w14:textId="609224CE"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актив</w:t>
      </w:r>
      <w:proofErr w:type="gramStart"/>
      <w:r w:rsidRPr="00CC0491">
        <w:rPr>
          <w:sz w:val="24"/>
          <w:szCs w:val="24"/>
        </w:rPr>
        <w:t>: Вс</w:t>
      </w:r>
      <w:r w:rsidR="002668E9" w:rsidRPr="00CC0491">
        <w:rPr>
          <w:sz w:val="24"/>
          <w:szCs w:val="24"/>
        </w:rPr>
        <w:t>ё</w:t>
      </w:r>
      <w:proofErr w:type="gramEnd"/>
      <w:r w:rsidRPr="00CC0491">
        <w:rPr>
          <w:sz w:val="24"/>
          <w:szCs w:val="24"/>
        </w:rPr>
        <w:t>, что имеет ценность для организации;</w:t>
      </w:r>
    </w:p>
    <w:p w14:paraId="3B5E5139" w14:textId="5E71862E" w:rsidR="00DF78CE" w:rsidRPr="00CC0491" w:rsidRDefault="00DF78CE" w:rsidP="00DF78CE">
      <w:pPr>
        <w:pStyle w:val="970"/>
        <w:tabs>
          <w:tab w:val="left" w:pos="1134"/>
        </w:tabs>
        <w:spacing w:after="0" w:line="240" w:lineRule="auto"/>
        <w:ind w:left="567"/>
        <w:rPr>
          <w:sz w:val="20"/>
          <w:szCs w:val="20"/>
        </w:rPr>
      </w:pPr>
      <w:r w:rsidRPr="00CC0491">
        <w:rPr>
          <w:rFonts w:eastAsia="Calibri"/>
          <w:sz w:val="20"/>
          <w:szCs w:val="20"/>
        </w:rPr>
        <w:t>Примечание</w:t>
      </w:r>
      <w:r w:rsidRPr="00CC0491">
        <w:rPr>
          <w:rFonts w:eastAsia="Calibri"/>
          <w:b/>
          <w:bCs/>
          <w:sz w:val="20"/>
          <w:szCs w:val="20"/>
        </w:rPr>
        <w:t xml:space="preserve"> </w:t>
      </w:r>
      <w:r w:rsidRPr="00CC0491">
        <w:rPr>
          <w:sz w:val="20"/>
          <w:szCs w:val="20"/>
        </w:rPr>
        <w:t>– Существуют различные типы активов, включая:</w:t>
      </w:r>
    </w:p>
    <w:p w14:paraId="44358BA5" w14:textId="0C6D7931" w:rsidR="00DF78CE" w:rsidRPr="00CC0491" w:rsidRDefault="00DF78CE" w:rsidP="00DF78CE">
      <w:pPr>
        <w:pStyle w:val="970"/>
        <w:tabs>
          <w:tab w:val="left" w:pos="1134"/>
        </w:tabs>
        <w:spacing w:after="0" w:line="240" w:lineRule="auto"/>
        <w:ind w:left="567"/>
        <w:rPr>
          <w:sz w:val="20"/>
          <w:szCs w:val="20"/>
        </w:rPr>
      </w:pPr>
      <w:r w:rsidRPr="00CC0491">
        <w:rPr>
          <w:sz w:val="20"/>
          <w:szCs w:val="20"/>
        </w:rPr>
        <w:t>- информацию;</w:t>
      </w:r>
    </w:p>
    <w:p w14:paraId="318CEFBC" w14:textId="17714507" w:rsidR="00DF78CE" w:rsidRPr="00CC0491" w:rsidRDefault="00DF78CE" w:rsidP="00DF78CE">
      <w:pPr>
        <w:pStyle w:val="970"/>
        <w:tabs>
          <w:tab w:val="left" w:pos="1134"/>
        </w:tabs>
        <w:spacing w:after="0" w:line="240" w:lineRule="auto"/>
        <w:ind w:left="567"/>
        <w:rPr>
          <w:sz w:val="20"/>
          <w:szCs w:val="20"/>
        </w:rPr>
      </w:pPr>
      <w:r w:rsidRPr="00CC0491">
        <w:rPr>
          <w:sz w:val="20"/>
          <w:szCs w:val="20"/>
        </w:rPr>
        <w:t>- программное обеспечение, такое как компьютерная программа;</w:t>
      </w:r>
    </w:p>
    <w:p w14:paraId="6F71EC4A" w14:textId="213A557F" w:rsidR="00DF78CE" w:rsidRPr="00CC0491" w:rsidRDefault="00DF78CE" w:rsidP="00DF78CE">
      <w:pPr>
        <w:pStyle w:val="970"/>
        <w:tabs>
          <w:tab w:val="left" w:pos="1134"/>
        </w:tabs>
        <w:spacing w:after="0" w:line="240" w:lineRule="auto"/>
        <w:ind w:left="567"/>
        <w:rPr>
          <w:sz w:val="20"/>
          <w:szCs w:val="20"/>
        </w:rPr>
      </w:pPr>
      <w:r w:rsidRPr="00CC0491">
        <w:rPr>
          <w:sz w:val="20"/>
          <w:szCs w:val="20"/>
        </w:rPr>
        <w:t>- аппаратное обеспечение, такое как компьютер;</w:t>
      </w:r>
    </w:p>
    <w:p w14:paraId="55EEA681" w14:textId="08DC730C" w:rsidR="00DF78CE" w:rsidRPr="00CC0491" w:rsidRDefault="00DF78CE" w:rsidP="00DF78CE">
      <w:pPr>
        <w:pStyle w:val="970"/>
        <w:tabs>
          <w:tab w:val="left" w:pos="1134"/>
        </w:tabs>
        <w:spacing w:after="0" w:line="240" w:lineRule="auto"/>
        <w:ind w:left="567"/>
        <w:rPr>
          <w:sz w:val="20"/>
          <w:szCs w:val="20"/>
        </w:rPr>
      </w:pPr>
      <w:r w:rsidRPr="00CC0491">
        <w:rPr>
          <w:sz w:val="20"/>
          <w:szCs w:val="20"/>
        </w:rPr>
        <w:t>- услуги;</w:t>
      </w:r>
    </w:p>
    <w:p w14:paraId="0C363B00" w14:textId="2D9E1618" w:rsidR="00DF78CE" w:rsidRPr="00CC0491" w:rsidRDefault="00DF78CE" w:rsidP="00DF78CE">
      <w:pPr>
        <w:pStyle w:val="970"/>
        <w:tabs>
          <w:tab w:val="left" w:pos="1134"/>
        </w:tabs>
        <w:spacing w:after="0" w:line="240" w:lineRule="auto"/>
        <w:ind w:left="567"/>
        <w:rPr>
          <w:sz w:val="20"/>
          <w:szCs w:val="20"/>
        </w:rPr>
      </w:pPr>
      <w:r w:rsidRPr="00CC0491">
        <w:rPr>
          <w:sz w:val="20"/>
          <w:szCs w:val="20"/>
        </w:rPr>
        <w:t>- людей и их квалификацию, навыки и опыт;</w:t>
      </w:r>
    </w:p>
    <w:p w14:paraId="24C25596" w14:textId="25F78045" w:rsidR="00DF78CE" w:rsidRPr="00CC0491" w:rsidRDefault="00DF78CE" w:rsidP="002668E9">
      <w:pPr>
        <w:pStyle w:val="970"/>
        <w:tabs>
          <w:tab w:val="left" w:pos="1134"/>
        </w:tabs>
        <w:spacing w:after="0" w:line="240" w:lineRule="auto"/>
        <w:ind w:left="567"/>
        <w:rPr>
          <w:sz w:val="20"/>
          <w:szCs w:val="20"/>
        </w:rPr>
      </w:pPr>
      <w:r w:rsidRPr="00CC0491">
        <w:rPr>
          <w:sz w:val="20"/>
          <w:szCs w:val="20"/>
        </w:rPr>
        <w:t>- нематериальные активы, такие как репутация и имидж.</w:t>
      </w:r>
    </w:p>
    <w:p w14:paraId="23009303" w14:textId="52A2F088" w:rsidR="00916C60" w:rsidRPr="00CC0491" w:rsidRDefault="00916C60" w:rsidP="00473A76">
      <w:pPr>
        <w:pStyle w:val="970"/>
        <w:tabs>
          <w:tab w:val="left" w:pos="1134"/>
        </w:tabs>
        <w:spacing w:after="0" w:line="240" w:lineRule="auto"/>
        <w:ind w:firstLine="567"/>
        <w:rPr>
          <w:sz w:val="20"/>
          <w:szCs w:val="20"/>
        </w:rPr>
      </w:pPr>
      <w:r w:rsidRPr="00CC0491">
        <w:rPr>
          <w:sz w:val="20"/>
          <w:szCs w:val="20"/>
        </w:rPr>
        <w:t xml:space="preserve">В контексте данного Положения подразумеваются активы, непосредственно связанные с </w:t>
      </w:r>
      <w:r w:rsidR="00473A76" w:rsidRPr="00CC0491">
        <w:rPr>
          <w:sz w:val="20"/>
          <w:szCs w:val="20"/>
        </w:rPr>
        <w:t>информационными технологиями</w:t>
      </w:r>
      <w:r w:rsidR="00BD1CFB" w:rsidRPr="00CC0491">
        <w:rPr>
          <w:sz w:val="20"/>
          <w:szCs w:val="20"/>
        </w:rPr>
        <w:t>.</w:t>
      </w:r>
    </w:p>
    <w:p w14:paraId="50CEBEEA" w14:textId="77777777" w:rsidR="00ED6D01" w:rsidRPr="00CC0491" w:rsidRDefault="00DF78CE" w:rsidP="008655BB">
      <w:pPr>
        <w:pStyle w:val="970"/>
        <w:numPr>
          <w:ilvl w:val="1"/>
          <w:numId w:val="30"/>
        </w:numPr>
        <w:tabs>
          <w:tab w:val="left" w:pos="1134"/>
        </w:tabs>
        <w:spacing w:after="0" w:line="240" w:lineRule="auto"/>
        <w:ind w:left="0" w:firstLine="567"/>
        <w:rPr>
          <w:sz w:val="24"/>
          <w:szCs w:val="24"/>
        </w:rPr>
      </w:pPr>
      <w:r w:rsidRPr="00CC0491" w:rsidDel="00DE3D21">
        <w:rPr>
          <w:rFonts w:eastAsia="Calibri"/>
          <w:b/>
          <w:bCs/>
          <w:sz w:val="24"/>
          <w:szCs w:val="24"/>
        </w:rPr>
        <w:t>информационный актив</w:t>
      </w:r>
      <w:r w:rsidRPr="00CC0491" w:rsidDel="00DE3D21">
        <w:rPr>
          <w:sz w:val="24"/>
          <w:szCs w:val="24"/>
        </w:rPr>
        <w:t>: Знания или данные, которые имеют ценность для организации;</w:t>
      </w:r>
    </w:p>
    <w:p w14:paraId="41A78A51" w14:textId="77777777" w:rsidR="00ED6D0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инцидент</w:t>
      </w:r>
      <w:r w:rsidRPr="00CC0491">
        <w:rPr>
          <w:sz w:val="24"/>
          <w:szCs w:val="24"/>
        </w:rPr>
        <w:t xml:space="preserve">: Одно или ряд нежелательных или непредвиденных событий в области информационной безопасности, при которых имеется значительная вероятность компрометации </w:t>
      </w:r>
      <w:r w:rsidRPr="00CC0491">
        <w:rPr>
          <w:sz w:val="24"/>
          <w:szCs w:val="24"/>
        </w:rPr>
        <w:lastRenderedPageBreak/>
        <w:t>функционирования бизнеса и угрозы информационной безопасности;</w:t>
      </w:r>
    </w:p>
    <w:p w14:paraId="2730957A" w14:textId="62F2FC10" w:rsidR="00077FFE"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межсетевой экран</w:t>
      </w:r>
      <w:r w:rsidRPr="00CC0491">
        <w:rPr>
          <w:sz w:val="24"/>
          <w:szCs w:val="24"/>
        </w:rPr>
        <w:t>: Комплекс аппаратных, программных или программно-аппаратных средств, осуществляющий контроль и фильтрацию проходящих через него сетевых пакетов на различных уровнях сетевой модели в соответствии с заданными правилами;</w:t>
      </w:r>
    </w:p>
    <w:p w14:paraId="7AA84A7E" w14:textId="67BBB58B" w:rsidR="00077FFE"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несанкционированный доступ</w:t>
      </w:r>
      <w:r w:rsidRPr="00CC0491">
        <w:rPr>
          <w:sz w:val="24"/>
          <w:szCs w:val="24"/>
        </w:rPr>
        <w:t>: Противоправное преднамеренное овладение конфиденциальной информацией лицом, не имеющим права доступа;</w:t>
      </w:r>
    </w:p>
    <w:p w14:paraId="5F4CFD8F" w14:textId="77777777" w:rsidR="00ED6D01" w:rsidRPr="00CC0491" w:rsidRDefault="00077FFE"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обработка информации:</w:t>
      </w:r>
      <w:r w:rsidRPr="00CC0491">
        <w:rPr>
          <w:sz w:val="24"/>
          <w:szCs w:val="24"/>
        </w:rPr>
        <w:t xml:space="preserve"> Совокупность операций сбора, накопления, ввода, вывода, приёма, передачи, записи, хранения, регистрации, уничтожения, преобразования, отображения, осуществляемых над информацией</w:t>
      </w:r>
      <w:r w:rsidR="00ED6D01" w:rsidRPr="00CC0491">
        <w:rPr>
          <w:sz w:val="24"/>
          <w:szCs w:val="24"/>
        </w:rPr>
        <w:t>;</w:t>
      </w:r>
    </w:p>
    <w:p w14:paraId="79E4F052" w14:textId="4C366EFF"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средства вычислительной техники</w:t>
      </w:r>
      <w:r w:rsidRPr="00CC0491">
        <w:rPr>
          <w:sz w:val="24"/>
          <w:szCs w:val="24"/>
        </w:rPr>
        <w:t>: Совокупность математических и технических средств, методов и приемов, которые используются для облегчения и ускорения решения трудоемких задач, связанных с обработкой информации (персональные компьютеры, мониторы, принтеры, сканеры, ноутбуки, серверы);</w:t>
      </w:r>
    </w:p>
    <w:p w14:paraId="601554DB" w14:textId="6FADBB78" w:rsidR="005811DB" w:rsidRPr="00CC0491" w:rsidRDefault="008741EF" w:rsidP="008655BB">
      <w:pPr>
        <w:pStyle w:val="970"/>
        <w:numPr>
          <w:ilvl w:val="1"/>
          <w:numId w:val="30"/>
        </w:numPr>
        <w:tabs>
          <w:tab w:val="left" w:pos="1134"/>
        </w:tabs>
        <w:spacing w:after="0" w:line="240" w:lineRule="auto"/>
        <w:ind w:left="0" w:firstLine="567"/>
        <w:rPr>
          <w:rFonts w:eastAsia="Calibri"/>
          <w:sz w:val="24"/>
          <w:szCs w:val="24"/>
        </w:rPr>
      </w:pPr>
      <w:r w:rsidRPr="00CC0491">
        <w:rPr>
          <w:rFonts w:eastAsia="Calibri"/>
          <w:b/>
          <w:bCs/>
          <w:sz w:val="24"/>
          <w:szCs w:val="24"/>
        </w:rPr>
        <w:t>средства защиты информации</w:t>
      </w:r>
      <w:r w:rsidR="00A8458A" w:rsidRPr="00CC0491">
        <w:rPr>
          <w:rFonts w:eastAsia="Calibri"/>
          <w:b/>
          <w:bCs/>
          <w:sz w:val="24"/>
          <w:szCs w:val="24"/>
        </w:rPr>
        <w:t>:</w:t>
      </w:r>
      <w:r w:rsidRPr="00CC0491">
        <w:rPr>
          <w:rFonts w:eastAsia="Calibri"/>
          <w:sz w:val="24"/>
          <w:szCs w:val="24"/>
        </w:rPr>
        <w:t xml:space="preserve"> </w:t>
      </w:r>
      <w:r w:rsidR="00D720EE" w:rsidRPr="00CC0491">
        <w:rPr>
          <w:rFonts w:eastAsia="Calibri"/>
          <w:sz w:val="24"/>
          <w:szCs w:val="24"/>
        </w:rPr>
        <w:t xml:space="preserve">Специальные </w:t>
      </w:r>
      <w:r w:rsidRPr="00CC0491">
        <w:rPr>
          <w:rFonts w:eastAsia="Calibri"/>
          <w:sz w:val="24"/>
          <w:szCs w:val="24"/>
        </w:rPr>
        <w:t>технические средства, используемые для предупреждения несанкционированного использования всех видов информации.</w:t>
      </w:r>
      <w:bookmarkStart w:id="9" w:name="_Hlk70607305"/>
    </w:p>
    <w:p w14:paraId="41584DC9" w14:textId="5141ADF0" w:rsidR="005811DB" w:rsidRPr="00CC0491" w:rsidRDefault="005811DB" w:rsidP="00B57AC0">
      <w:pPr>
        <w:pStyle w:val="970"/>
        <w:tabs>
          <w:tab w:val="left" w:pos="0"/>
          <w:tab w:val="left" w:pos="284"/>
        </w:tabs>
        <w:spacing w:after="0" w:line="240" w:lineRule="auto"/>
        <w:rPr>
          <w:rFonts w:eastAsia="Calibri"/>
          <w:sz w:val="24"/>
          <w:szCs w:val="24"/>
        </w:rPr>
      </w:pPr>
      <w:r w:rsidRPr="00CC0491">
        <w:rPr>
          <w:rFonts w:eastAsia="Calibri"/>
          <w:sz w:val="24"/>
          <w:szCs w:val="24"/>
        </w:rPr>
        <w:t>По вариантам использования различаются средства защиты информации:</w:t>
      </w:r>
    </w:p>
    <w:p w14:paraId="73ACECFC" w14:textId="482899D4" w:rsidR="005811DB" w:rsidRPr="00CC0491" w:rsidRDefault="005811DB" w:rsidP="00BD1CFB">
      <w:pPr>
        <w:pStyle w:val="970"/>
        <w:tabs>
          <w:tab w:val="left" w:pos="0"/>
          <w:tab w:val="left" w:pos="284"/>
          <w:tab w:val="left" w:pos="851"/>
        </w:tabs>
        <w:spacing w:after="0" w:line="240" w:lineRule="auto"/>
        <w:ind w:left="567"/>
        <w:rPr>
          <w:rFonts w:eastAsia="Calibri"/>
          <w:sz w:val="24"/>
          <w:szCs w:val="24"/>
        </w:rPr>
      </w:pPr>
      <w:r w:rsidRPr="00CC0491">
        <w:rPr>
          <w:rFonts w:eastAsia="Calibri"/>
          <w:sz w:val="24"/>
          <w:szCs w:val="24"/>
        </w:rPr>
        <w:t>индивидуальные, применяемые только одним сотрудником для защиты информации, используемой им самим;</w:t>
      </w:r>
    </w:p>
    <w:p w14:paraId="15B16262" w14:textId="140E8FAD" w:rsidR="00C03C0A" w:rsidRPr="00CC0491" w:rsidRDefault="005811DB" w:rsidP="00BD1CFB">
      <w:pPr>
        <w:pStyle w:val="970"/>
        <w:tabs>
          <w:tab w:val="left" w:pos="0"/>
          <w:tab w:val="left" w:pos="284"/>
          <w:tab w:val="left" w:pos="851"/>
        </w:tabs>
        <w:spacing w:after="0" w:line="240" w:lineRule="auto"/>
        <w:ind w:left="567"/>
        <w:rPr>
          <w:rFonts w:eastAsia="Calibri"/>
          <w:b/>
          <w:bCs/>
          <w:sz w:val="24"/>
          <w:szCs w:val="24"/>
        </w:rPr>
      </w:pPr>
      <w:r w:rsidRPr="00CC0491">
        <w:rPr>
          <w:rFonts w:eastAsia="Calibri"/>
          <w:sz w:val="24"/>
          <w:szCs w:val="24"/>
        </w:rPr>
        <w:t>сетевые, применяемые для защиты в вычислительных сетях и сетях связи.</w:t>
      </w:r>
    </w:p>
    <w:p w14:paraId="1A884197" w14:textId="2178FA64" w:rsidR="00AD2F8D" w:rsidRPr="00CC0491" w:rsidRDefault="008741EF" w:rsidP="008655BB">
      <w:pPr>
        <w:pStyle w:val="970"/>
        <w:numPr>
          <w:ilvl w:val="1"/>
          <w:numId w:val="30"/>
        </w:numPr>
        <w:tabs>
          <w:tab w:val="left" w:pos="1134"/>
        </w:tabs>
        <w:spacing w:after="0" w:line="240" w:lineRule="auto"/>
        <w:ind w:left="0" w:firstLine="567"/>
        <w:rPr>
          <w:rFonts w:eastAsia="Calibri"/>
          <w:b/>
          <w:bCs/>
          <w:sz w:val="24"/>
          <w:szCs w:val="24"/>
        </w:rPr>
      </w:pPr>
      <w:r w:rsidRPr="00CC0491">
        <w:rPr>
          <w:rFonts w:eastAsia="Calibri"/>
          <w:b/>
          <w:bCs/>
          <w:sz w:val="24"/>
          <w:szCs w:val="24"/>
        </w:rPr>
        <w:t>угроза безопасности информации</w:t>
      </w:r>
      <w:r w:rsidR="00AD2F8D" w:rsidRPr="00CC0491">
        <w:rPr>
          <w:rFonts w:eastAsia="Calibri"/>
          <w:sz w:val="24"/>
          <w:szCs w:val="24"/>
        </w:rPr>
        <w:t>: С</w:t>
      </w:r>
      <w:r w:rsidRPr="00CC0491">
        <w:rPr>
          <w:rFonts w:eastAsia="Calibri"/>
          <w:sz w:val="24"/>
          <w:szCs w:val="24"/>
        </w:rPr>
        <w:t>овокупность условий и факторов, создающих потенциальную или реально существующую опасность, связанную с утечкой информации и/или несанкционированным и/или непреднамеренным воздействиям на неё;</w:t>
      </w:r>
      <w:bookmarkEnd w:id="9"/>
    </w:p>
    <w:p w14:paraId="7129813E" w14:textId="79970C7E" w:rsidR="008741EF" w:rsidRPr="00CC0491" w:rsidRDefault="008741EF"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утечка информации</w:t>
      </w:r>
      <w:r w:rsidRPr="00CC0491">
        <w:rPr>
          <w:sz w:val="24"/>
          <w:szCs w:val="24"/>
        </w:rPr>
        <w:t>: Бесконтрольный выход конфиденциальной информации за пределы организации или круга лиц, которым она доверена, по техническим каналам утечки информации;</w:t>
      </w:r>
    </w:p>
    <w:p w14:paraId="14D87F90" w14:textId="29856F59"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локальная вычислительная сеть</w:t>
      </w:r>
      <w:r w:rsidRPr="00CC0491">
        <w:rPr>
          <w:sz w:val="24"/>
          <w:szCs w:val="24"/>
        </w:rPr>
        <w:t>: Совокупность средств вычислительной техники, находящихся на географически ограниченной территории (офиса, здания), соединенных линиями связи, образованными кабелями, сетевыми адаптерами и другим коммуникационным оборудованием;</w:t>
      </w:r>
    </w:p>
    <w:p w14:paraId="7F0D84AB" w14:textId="2C2B1F80"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программное обеспечение</w:t>
      </w:r>
      <w:r w:rsidRPr="00CC0491">
        <w:rPr>
          <w:sz w:val="24"/>
          <w:szCs w:val="24"/>
        </w:rPr>
        <w:t>: Компьютерные программы, процедуры и, возможно, соответствующая документация и данные, относящиеся к функционированию компьютерной системы;</w:t>
      </w:r>
    </w:p>
    <w:p w14:paraId="0D6443C6" w14:textId="4B51FB2A"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обладатель информации</w:t>
      </w:r>
      <w:r w:rsidRPr="00CC0491">
        <w:rPr>
          <w:sz w:val="24"/>
          <w:szCs w:val="24"/>
        </w:rPr>
        <w:t>: Субъект информационных отношений, получивший права обладателя информации по основаниям, установленным актами законодательства РБ, или по договору;</w:t>
      </w:r>
    </w:p>
    <w:p w14:paraId="231D5539" w14:textId="7BF3126B"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криптографическая защита информации</w:t>
      </w:r>
      <w:r w:rsidRPr="00CC0491">
        <w:rPr>
          <w:sz w:val="24"/>
          <w:szCs w:val="24"/>
        </w:rPr>
        <w:t>: Деятельность, направленная на обеспечение конфиденциальности, контроля целостности и подлинности информации с использованием средств криптографической защиты информации;</w:t>
      </w:r>
    </w:p>
    <w:p w14:paraId="37167C99" w14:textId="3492024B"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носитель ключевой информации</w:t>
      </w:r>
      <w:r w:rsidRPr="00CC0491">
        <w:rPr>
          <w:sz w:val="24"/>
          <w:szCs w:val="24"/>
        </w:rPr>
        <w:t>: Малогабаритное USB-устройство, предназначенное для защищенного хранения личных ключей пользователей (абонентов) программного средства криптографической защиты информации;</w:t>
      </w:r>
    </w:p>
    <w:p w14:paraId="606ECB8A" w14:textId="7F28ED8A"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пользователи</w:t>
      </w:r>
      <w:r w:rsidRPr="00CC0491">
        <w:rPr>
          <w:sz w:val="24"/>
          <w:szCs w:val="24"/>
        </w:rPr>
        <w:t>: Персонал Государственного предприятия «БГЦА», получивший доступ к комплексам программно</w:t>
      </w:r>
      <w:r w:rsidR="00965E23">
        <w:rPr>
          <w:sz w:val="24"/>
          <w:szCs w:val="24"/>
        </w:rPr>
        <w:t>-</w:t>
      </w:r>
      <w:r w:rsidRPr="00CC0491">
        <w:rPr>
          <w:sz w:val="24"/>
          <w:szCs w:val="24"/>
        </w:rPr>
        <w:t>технических средств, программному обеспечение, средствам вычислительной техники, информационным сетям, ресурсам и системам, в том числе средствам защиты информации предприятия и использующий их в рамках выполнения своих функциональных обязанностей;</w:t>
      </w:r>
    </w:p>
    <w:p w14:paraId="14D9A784" w14:textId="365B2BC5" w:rsidR="00DE3D21" w:rsidRPr="00CC0491" w:rsidRDefault="005B07CE"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интернет</w:t>
      </w:r>
      <w:r w:rsidR="00DE3D21" w:rsidRPr="00CC0491">
        <w:rPr>
          <w:sz w:val="24"/>
          <w:szCs w:val="24"/>
        </w:rPr>
        <w:t xml:space="preserve">: </w:t>
      </w:r>
      <w:r w:rsidR="0034742E" w:rsidRPr="00CC0491">
        <w:rPr>
          <w:sz w:val="24"/>
          <w:szCs w:val="24"/>
        </w:rPr>
        <w:t>В</w:t>
      </w:r>
      <w:r w:rsidR="00DE3D21" w:rsidRPr="00CC0491">
        <w:rPr>
          <w:sz w:val="24"/>
          <w:szCs w:val="24"/>
        </w:rPr>
        <w:t xml:space="preserve">семирная система объединенных компьютерных сетей, построенная на использовании протокола </w:t>
      </w:r>
      <w:r w:rsidR="00C7079F" w:rsidRPr="00CC0491">
        <w:rPr>
          <w:sz w:val="24"/>
          <w:szCs w:val="24"/>
        </w:rPr>
        <w:t>Internet Protocol (</w:t>
      </w:r>
      <w:r w:rsidR="00DE3D21" w:rsidRPr="00CC0491">
        <w:rPr>
          <w:sz w:val="24"/>
          <w:szCs w:val="24"/>
        </w:rPr>
        <w:t>IP</w:t>
      </w:r>
      <w:r w:rsidR="00C7079F" w:rsidRPr="00CC0491">
        <w:rPr>
          <w:sz w:val="24"/>
          <w:szCs w:val="24"/>
        </w:rPr>
        <w:t>)</w:t>
      </w:r>
      <w:r w:rsidR="00DE3D21" w:rsidRPr="00CC0491">
        <w:rPr>
          <w:sz w:val="24"/>
          <w:szCs w:val="24"/>
        </w:rPr>
        <w:t xml:space="preserve"> и маршрутизации пакетов данных. Интернет образует глобальное информационное пространство;</w:t>
      </w:r>
    </w:p>
    <w:p w14:paraId="13C49266" w14:textId="706C9E5F"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электронная почта</w:t>
      </w:r>
      <w:r w:rsidRPr="00CC0491">
        <w:rPr>
          <w:sz w:val="24"/>
          <w:szCs w:val="24"/>
        </w:rPr>
        <w:t xml:space="preserve">: </w:t>
      </w:r>
      <w:r w:rsidR="0034742E" w:rsidRPr="00CC0491">
        <w:rPr>
          <w:rFonts w:eastAsia="Calibri"/>
          <w:sz w:val="24"/>
          <w:szCs w:val="24"/>
        </w:rPr>
        <w:t>С</w:t>
      </w:r>
      <w:r w:rsidRPr="00CC0491">
        <w:rPr>
          <w:rFonts w:eastAsia="Calibri"/>
          <w:sz w:val="24"/>
          <w:szCs w:val="24"/>
        </w:rPr>
        <w:t>ервис обмена электронными сообщениями в сети Интернет;</w:t>
      </w:r>
    </w:p>
    <w:p w14:paraId="58D0FFDD" w14:textId="6B1DF30E" w:rsidR="00DE3D21" w:rsidRPr="00CC0491" w:rsidRDefault="00DE3D21"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t>электронный почтовый ящик</w:t>
      </w:r>
      <w:r w:rsidRPr="00CC0491">
        <w:rPr>
          <w:sz w:val="24"/>
          <w:szCs w:val="24"/>
        </w:rPr>
        <w:t xml:space="preserve">: </w:t>
      </w:r>
      <w:r w:rsidR="0034742E" w:rsidRPr="00CC0491">
        <w:rPr>
          <w:rFonts w:eastAsia="Calibri"/>
          <w:sz w:val="24"/>
          <w:szCs w:val="24"/>
        </w:rPr>
        <w:t>П</w:t>
      </w:r>
      <w:r w:rsidRPr="00CC0491">
        <w:rPr>
          <w:rFonts w:eastAsia="Calibri"/>
          <w:sz w:val="24"/>
          <w:szCs w:val="24"/>
        </w:rPr>
        <w:t>ерсональное пространство на почтовом сервере, в котором хранятся электронные сообщения;</w:t>
      </w:r>
    </w:p>
    <w:p w14:paraId="6162F76E" w14:textId="77777777" w:rsidR="001E06F1" w:rsidRPr="00CC0491" w:rsidRDefault="0034742E" w:rsidP="008655BB">
      <w:pPr>
        <w:pStyle w:val="970"/>
        <w:numPr>
          <w:ilvl w:val="1"/>
          <w:numId w:val="30"/>
        </w:numPr>
        <w:tabs>
          <w:tab w:val="left" w:pos="1134"/>
        </w:tabs>
        <w:spacing w:after="0" w:line="240" w:lineRule="auto"/>
        <w:ind w:left="0" w:firstLine="567"/>
        <w:rPr>
          <w:sz w:val="24"/>
          <w:szCs w:val="24"/>
        </w:rPr>
      </w:pPr>
      <w:r w:rsidRPr="00CC0491">
        <w:rPr>
          <w:rFonts w:eastAsia="Calibri"/>
          <w:b/>
          <w:bCs/>
          <w:sz w:val="24"/>
          <w:szCs w:val="24"/>
        </w:rPr>
        <w:lastRenderedPageBreak/>
        <w:t>электронное почтовое сообщение</w:t>
      </w:r>
      <w:r w:rsidRPr="00CC0491">
        <w:rPr>
          <w:sz w:val="24"/>
          <w:szCs w:val="24"/>
        </w:rPr>
        <w:t xml:space="preserve">: </w:t>
      </w:r>
      <w:r w:rsidRPr="00CC0491">
        <w:rPr>
          <w:rFonts w:eastAsia="Calibri"/>
          <w:sz w:val="24"/>
          <w:szCs w:val="24"/>
        </w:rPr>
        <w:t>Сообщение, формируемое отправителем с помощью почтового клиента и предназначенное для передачи получателю посредством электронной почты</w:t>
      </w:r>
    </w:p>
    <w:p w14:paraId="162506DA" w14:textId="5027754E" w:rsidR="00C5012E" w:rsidRPr="00CC0491" w:rsidRDefault="00AB2864" w:rsidP="008655BB">
      <w:pPr>
        <w:pStyle w:val="970"/>
        <w:numPr>
          <w:ilvl w:val="1"/>
          <w:numId w:val="30"/>
        </w:numPr>
        <w:tabs>
          <w:tab w:val="left" w:pos="1134"/>
        </w:tabs>
        <w:spacing w:after="0" w:line="240" w:lineRule="auto"/>
        <w:ind w:left="0" w:firstLine="567"/>
        <w:rPr>
          <w:sz w:val="24"/>
          <w:szCs w:val="24"/>
        </w:rPr>
      </w:pPr>
      <w:r w:rsidRPr="00CC0491">
        <w:rPr>
          <w:b/>
          <w:bCs/>
          <w:sz w:val="24"/>
          <w:szCs w:val="24"/>
        </w:rPr>
        <w:t>аутентификация</w:t>
      </w:r>
      <w:r w:rsidR="00F630B8" w:rsidRPr="00CC0491">
        <w:rPr>
          <w:sz w:val="24"/>
          <w:szCs w:val="24"/>
        </w:rPr>
        <w:t xml:space="preserve">: </w:t>
      </w:r>
      <w:r w:rsidR="00E579B0" w:rsidRPr="00CC0491">
        <w:rPr>
          <w:sz w:val="24"/>
          <w:szCs w:val="24"/>
        </w:rPr>
        <w:t>П</w:t>
      </w:r>
      <w:r w:rsidRPr="00CC0491">
        <w:rPr>
          <w:sz w:val="24"/>
          <w:szCs w:val="24"/>
        </w:rPr>
        <w:t>редоставление гарантии того, что заявленная характеристика логического объекта является правильной</w:t>
      </w:r>
      <w:r w:rsidR="00C7079F" w:rsidRPr="00CC0491">
        <w:rPr>
          <w:sz w:val="24"/>
          <w:szCs w:val="24"/>
        </w:rPr>
        <w:t>.</w:t>
      </w:r>
    </w:p>
    <w:p w14:paraId="3433CD98" w14:textId="77777777" w:rsidR="00B000D4" w:rsidRPr="00FC1A38" w:rsidRDefault="00B000D4" w:rsidP="006B7FDC">
      <w:pPr>
        <w:pStyle w:val="10"/>
        <w:spacing w:before="120" w:after="120" w:line="240" w:lineRule="auto"/>
        <w:ind w:firstLine="567"/>
        <w:rPr>
          <w:rFonts w:ascii="Times New Roman" w:hAnsi="Times New Roman" w:cs="Times New Roman"/>
          <w:b/>
          <w:bCs/>
          <w:color w:val="auto"/>
          <w:sz w:val="24"/>
          <w:szCs w:val="24"/>
        </w:rPr>
      </w:pPr>
      <w:bookmarkStart w:id="10" w:name="_Toc187241417"/>
      <w:r w:rsidRPr="00FC1A38">
        <w:rPr>
          <w:rFonts w:ascii="Times New Roman" w:hAnsi="Times New Roman" w:cs="Times New Roman"/>
          <w:b/>
          <w:bCs/>
          <w:color w:val="auto"/>
          <w:sz w:val="24"/>
          <w:szCs w:val="24"/>
        </w:rPr>
        <w:t>4 ОБОЗНАЧЕНИЯ И СОКРАЩЕНИЯ</w:t>
      </w:r>
      <w:bookmarkEnd w:id="10"/>
    </w:p>
    <w:p w14:paraId="1123850C" w14:textId="3C14D267" w:rsidR="00B000D4" w:rsidRPr="00CC0491" w:rsidRDefault="00B000D4" w:rsidP="00E83BCC">
      <w:pPr>
        <w:spacing w:after="0"/>
        <w:ind w:firstLine="567"/>
        <w:jc w:val="both"/>
        <w:rPr>
          <w:rFonts w:ascii="Times New Roman" w:hAnsi="Times New Roman" w:cs="Times New Roman"/>
          <w:sz w:val="24"/>
          <w:szCs w:val="24"/>
        </w:rPr>
      </w:pPr>
      <w:r w:rsidRPr="00CC0491">
        <w:rPr>
          <w:rFonts w:ascii="Times New Roman" w:hAnsi="Times New Roman" w:cs="Times New Roman"/>
          <w:sz w:val="24"/>
          <w:szCs w:val="24"/>
        </w:rPr>
        <w:t>В настоящем положении применяют следующие обозначения и сокращения:</w:t>
      </w:r>
    </w:p>
    <w:tbl>
      <w:tblPr>
        <w:tblStyle w:val="af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151"/>
      </w:tblGrid>
      <w:tr w:rsidR="00B000D4" w:rsidRPr="00CC0491" w14:paraId="157B3321" w14:textId="77777777" w:rsidTr="002E2538">
        <w:trPr>
          <w:trHeight w:val="886"/>
        </w:trPr>
        <w:tc>
          <w:tcPr>
            <w:tcW w:w="2410" w:type="dxa"/>
            <w:hideMark/>
          </w:tcPr>
          <w:p w14:paraId="239368A8" w14:textId="6A15A8FC" w:rsidR="00B000D4" w:rsidRPr="00CC0491" w:rsidRDefault="00B000D4" w:rsidP="00512DD8">
            <w:pPr>
              <w:pStyle w:val="af5"/>
              <w:spacing w:before="0" w:beforeAutospacing="0" w:after="0" w:afterAutospacing="0"/>
              <w:rPr>
                <w:rFonts w:ascii="Times New Roman" w:hAnsi="Times New Roman"/>
                <w:sz w:val="24"/>
                <w:szCs w:val="24"/>
              </w:rPr>
            </w:pPr>
            <w:r w:rsidRPr="00CC0491">
              <w:rPr>
                <w:rFonts w:ascii="Times New Roman" w:hAnsi="Times New Roman"/>
                <w:sz w:val="24"/>
                <w:szCs w:val="24"/>
              </w:rPr>
              <w:t>БГЦА,</w:t>
            </w:r>
            <w:r w:rsidR="00512DD8" w:rsidRPr="00CC0491">
              <w:rPr>
                <w:rFonts w:ascii="Times New Roman" w:hAnsi="Times New Roman"/>
                <w:sz w:val="24"/>
                <w:szCs w:val="24"/>
                <w:lang w:val="ru-RU"/>
              </w:rPr>
              <w:t xml:space="preserve"> </w:t>
            </w:r>
            <w:r w:rsidRPr="00CC0491">
              <w:rPr>
                <w:rFonts w:ascii="Times New Roman" w:hAnsi="Times New Roman"/>
                <w:sz w:val="24"/>
                <w:szCs w:val="24"/>
              </w:rPr>
              <w:t>предприятие</w:t>
            </w:r>
          </w:p>
        </w:tc>
        <w:tc>
          <w:tcPr>
            <w:tcW w:w="7151" w:type="dxa"/>
            <w:hideMark/>
          </w:tcPr>
          <w:p w14:paraId="6922BE4F" w14:textId="2C6A6BED" w:rsidR="00B000D4" w:rsidRPr="00CC0491" w:rsidRDefault="00B000D4" w:rsidP="00E83BCC">
            <w:pPr>
              <w:pStyle w:val="af5"/>
              <w:tabs>
                <w:tab w:val="left" w:pos="225"/>
              </w:tabs>
              <w:spacing w:before="0" w:beforeAutospacing="0" w:after="0" w:afterAutospacing="0"/>
              <w:rPr>
                <w:rFonts w:ascii="Times New Roman" w:hAnsi="Times New Roman"/>
                <w:sz w:val="24"/>
                <w:szCs w:val="24"/>
              </w:rPr>
            </w:pPr>
            <w:r w:rsidRPr="00CC0491">
              <w:rPr>
                <w:rFonts w:ascii="Times New Roman" w:hAnsi="Times New Roman"/>
                <w:sz w:val="24"/>
                <w:szCs w:val="24"/>
              </w:rPr>
              <w:t>–</w:t>
            </w:r>
            <w:r w:rsidR="007D6A26" w:rsidRPr="00CC0491">
              <w:rPr>
                <w:rFonts w:ascii="Times New Roman" w:hAnsi="Times New Roman"/>
                <w:sz w:val="24"/>
                <w:szCs w:val="24"/>
                <w:lang w:val="ru-RU"/>
              </w:rPr>
              <w:t xml:space="preserve"> </w:t>
            </w:r>
            <w:r w:rsidRPr="00CC0491">
              <w:rPr>
                <w:rFonts w:ascii="Times New Roman" w:hAnsi="Times New Roman"/>
                <w:sz w:val="24"/>
                <w:szCs w:val="24"/>
              </w:rPr>
              <w:t>Республиканское унитарное предприятие «Белорусский</w:t>
            </w:r>
          </w:p>
          <w:p w14:paraId="74EBCF43" w14:textId="77777777" w:rsidR="00B000D4" w:rsidRPr="00CC0491" w:rsidRDefault="00B000D4" w:rsidP="00E83BCC">
            <w:pPr>
              <w:pStyle w:val="af5"/>
              <w:tabs>
                <w:tab w:val="left" w:pos="225"/>
              </w:tabs>
              <w:spacing w:before="0" w:beforeAutospacing="0" w:after="0" w:afterAutospacing="0"/>
              <w:rPr>
                <w:rFonts w:ascii="Times New Roman" w:hAnsi="Times New Roman"/>
                <w:sz w:val="24"/>
                <w:szCs w:val="24"/>
              </w:rPr>
            </w:pPr>
            <w:r w:rsidRPr="00CC0491">
              <w:rPr>
                <w:rFonts w:ascii="Times New Roman" w:hAnsi="Times New Roman"/>
                <w:sz w:val="24"/>
                <w:szCs w:val="24"/>
              </w:rPr>
              <w:t xml:space="preserve">  государственный центр аккредитации»;</w:t>
            </w:r>
          </w:p>
        </w:tc>
      </w:tr>
      <w:tr w:rsidR="00B000D4" w:rsidRPr="00CC0491" w14:paraId="7CCB7B21" w14:textId="77777777" w:rsidTr="002E2538">
        <w:trPr>
          <w:trHeight w:val="5055"/>
        </w:trPr>
        <w:tc>
          <w:tcPr>
            <w:tcW w:w="2410" w:type="dxa"/>
          </w:tcPr>
          <w:p w14:paraId="1C26A349" w14:textId="77777777" w:rsidR="00B000D4" w:rsidRPr="00CC0491" w:rsidRDefault="00B000D4" w:rsidP="00B000D4">
            <w:pPr>
              <w:pStyle w:val="af5"/>
              <w:spacing w:before="0" w:beforeAutospacing="0" w:after="0" w:afterAutospacing="0"/>
              <w:rPr>
                <w:rFonts w:ascii="Times New Roman" w:hAnsi="Times New Roman"/>
                <w:sz w:val="24"/>
                <w:szCs w:val="24"/>
              </w:rPr>
            </w:pPr>
            <w:r w:rsidRPr="00CC0491">
              <w:rPr>
                <w:rFonts w:ascii="Times New Roman" w:hAnsi="Times New Roman"/>
                <w:sz w:val="24"/>
                <w:szCs w:val="24"/>
              </w:rPr>
              <w:t>БД</w:t>
            </w:r>
          </w:p>
          <w:p w14:paraId="1F982B7E" w14:textId="75D5A7F9" w:rsidR="00B000D4" w:rsidRPr="00CC0491" w:rsidRDefault="00B000D4" w:rsidP="00B000D4">
            <w:pPr>
              <w:pStyle w:val="af5"/>
              <w:spacing w:before="0" w:beforeAutospacing="0" w:after="0" w:afterAutospacing="0"/>
              <w:rPr>
                <w:rFonts w:ascii="Times New Roman" w:hAnsi="Times New Roman"/>
                <w:sz w:val="24"/>
                <w:szCs w:val="24"/>
              </w:rPr>
            </w:pPr>
            <w:r w:rsidRPr="00CC0491">
              <w:rPr>
                <w:rFonts w:ascii="Times New Roman" w:hAnsi="Times New Roman"/>
                <w:sz w:val="24"/>
                <w:szCs w:val="24"/>
              </w:rPr>
              <w:t>ЗИ</w:t>
            </w:r>
          </w:p>
          <w:p w14:paraId="7141985E" w14:textId="77777777" w:rsidR="00B000D4" w:rsidRPr="00CC0491" w:rsidRDefault="00B000D4" w:rsidP="00B000D4">
            <w:pPr>
              <w:pStyle w:val="af5"/>
              <w:spacing w:before="0" w:beforeAutospacing="0" w:after="0" w:afterAutospacing="0"/>
              <w:rPr>
                <w:rFonts w:ascii="Times New Roman" w:hAnsi="Times New Roman"/>
                <w:sz w:val="24"/>
                <w:szCs w:val="24"/>
                <w:lang w:val="ru-RU"/>
              </w:rPr>
            </w:pPr>
            <w:r w:rsidRPr="00CC0491">
              <w:rPr>
                <w:rFonts w:ascii="Times New Roman" w:hAnsi="Times New Roman"/>
                <w:sz w:val="24"/>
                <w:szCs w:val="24"/>
                <w:lang w:val="ru-RU"/>
              </w:rPr>
              <w:t>ИБ</w:t>
            </w:r>
          </w:p>
          <w:p w14:paraId="1B18D511" w14:textId="77777777" w:rsidR="00B000D4" w:rsidRPr="00CC0491" w:rsidRDefault="00B000D4" w:rsidP="00B000D4">
            <w:pPr>
              <w:pStyle w:val="af5"/>
              <w:spacing w:before="0" w:beforeAutospacing="0" w:after="0" w:afterAutospacing="0"/>
              <w:rPr>
                <w:rFonts w:ascii="Times New Roman" w:hAnsi="Times New Roman"/>
                <w:sz w:val="24"/>
                <w:szCs w:val="24"/>
              </w:rPr>
            </w:pPr>
            <w:r w:rsidRPr="00CC0491">
              <w:rPr>
                <w:rFonts w:ascii="Times New Roman" w:hAnsi="Times New Roman"/>
                <w:sz w:val="24"/>
                <w:szCs w:val="24"/>
              </w:rPr>
              <w:t>ИР</w:t>
            </w:r>
          </w:p>
          <w:p w14:paraId="7BF21B68" w14:textId="730571E1" w:rsidR="00B000D4" w:rsidRPr="00CC0491" w:rsidRDefault="00B000D4" w:rsidP="00B000D4">
            <w:pPr>
              <w:pStyle w:val="af5"/>
              <w:spacing w:before="0" w:beforeAutospacing="0" w:after="0" w:afterAutospacing="0"/>
              <w:rPr>
                <w:rFonts w:ascii="Times New Roman" w:hAnsi="Times New Roman"/>
                <w:sz w:val="24"/>
                <w:szCs w:val="24"/>
                <w:lang w:val="ru-RU"/>
              </w:rPr>
            </w:pPr>
            <w:r w:rsidRPr="00CC0491">
              <w:rPr>
                <w:rFonts w:ascii="Times New Roman" w:hAnsi="Times New Roman"/>
                <w:sz w:val="24"/>
                <w:szCs w:val="24"/>
              </w:rPr>
              <w:t>ИС</w:t>
            </w:r>
            <w:r w:rsidR="003D66B9" w:rsidRPr="00CC0491">
              <w:rPr>
                <w:rFonts w:ascii="Times New Roman" w:hAnsi="Times New Roman"/>
                <w:sz w:val="24"/>
                <w:szCs w:val="24"/>
                <w:lang w:val="ru-RU"/>
              </w:rPr>
              <w:t xml:space="preserve"> Предприятия</w:t>
            </w:r>
          </w:p>
          <w:p w14:paraId="32EECB89" w14:textId="11C74771" w:rsidR="002E2538" w:rsidRPr="00CC0491" w:rsidRDefault="002E2538" w:rsidP="00B000D4">
            <w:pPr>
              <w:pStyle w:val="af5"/>
              <w:spacing w:before="0" w:beforeAutospacing="0" w:after="0" w:afterAutospacing="0"/>
              <w:rPr>
                <w:rFonts w:ascii="Times New Roman" w:hAnsi="Times New Roman"/>
                <w:sz w:val="24"/>
                <w:szCs w:val="24"/>
                <w:lang w:val="ru-RU"/>
              </w:rPr>
            </w:pPr>
            <w:r w:rsidRPr="00CC0491">
              <w:rPr>
                <w:rFonts w:ascii="Times New Roman" w:hAnsi="Times New Roman"/>
                <w:sz w:val="24"/>
                <w:szCs w:val="24"/>
                <w:lang w:val="ru-RU"/>
              </w:rPr>
              <w:t>ИС «Аккредитация»</w:t>
            </w:r>
          </w:p>
          <w:p w14:paraId="4D9A3196" w14:textId="18B69771" w:rsidR="00B64C9F" w:rsidRPr="00CC0491" w:rsidRDefault="00B64C9F" w:rsidP="00B000D4">
            <w:pPr>
              <w:pStyle w:val="af5"/>
              <w:spacing w:before="0" w:beforeAutospacing="0" w:after="0" w:afterAutospacing="0"/>
              <w:rPr>
                <w:rFonts w:ascii="Times New Roman" w:hAnsi="Times New Roman"/>
                <w:sz w:val="24"/>
                <w:szCs w:val="24"/>
                <w:lang w:val="ru-RU"/>
              </w:rPr>
            </w:pPr>
            <w:r w:rsidRPr="00CC0491">
              <w:rPr>
                <w:rFonts w:ascii="Times New Roman" w:hAnsi="Times New Roman"/>
                <w:sz w:val="24"/>
                <w:szCs w:val="24"/>
                <w:lang w:val="ru-RU"/>
              </w:rPr>
              <w:t>ИТ</w:t>
            </w:r>
          </w:p>
          <w:p w14:paraId="70A2B3AE" w14:textId="55AFA001" w:rsidR="00B000D4" w:rsidRPr="00CC0491" w:rsidRDefault="00B000D4" w:rsidP="00B000D4">
            <w:pPr>
              <w:pStyle w:val="af5"/>
              <w:spacing w:before="0" w:beforeAutospacing="0" w:after="0" w:afterAutospacing="0"/>
              <w:rPr>
                <w:rFonts w:ascii="Times New Roman" w:hAnsi="Times New Roman"/>
                <w:sz w:val="24"/>
                <w:szCs w:val="24"/>
              </w:rPr>
            </w:pPr>
            <w:r w:rsidRPr="00CC0491">
              <w:rPr>
                <w:rFonts w:ascii="Times New Roman" w:hAnsi="Times New Roman"/>
                <w:sz w:val="24"/>
                <w:szCs w:val="24"/>
              </w:rPr>
              <w:t>ЛВС</w:t>
            </w:r>
          </w:p>
          <w:p w14:paraId="3106AF45" w14:textId="77777777" w:rsidR="00B000D4" w:rsidRPr="00CC0491" w:rsidRDefault="00B000D4" w:rsidP="00B000D4">
            <w:pPr>
              <w:pStyle w:val="af5"/>
              <w:spacing w:before="0" w:beforeAutospacing="0" w:after="0" w:afterAutospacing="0"/>
              <w:rPr>
                <w:rFonts w:ascii="Times New Roman" w:hAnsi="Times New Roman"/>
                <w:sz w:val="24"/>
                <w:szCs w:val="24"/>
              </w:rPr>
            </w:pPr>
            <w:r w:rsidRPr="00CC0491">
              <w:rPr>
                <w:rFonts w:ascii="Times New Roman" w:hAnsi="Times New Roman"/>
                <w:sz w:val="24"/>
                <w:szCs w:val="24"/>
              </w:rPr>
              <w:t>ЛПА</w:t>
            </w:r>
          </w:p>
          <w:p w14:paraId="5A02E9B2" w14:textId="50A84487" w:rsidR="00B000D4" w:rsidRPr="00CC0491" w:rsidRDefault="00B000D4" w:rsidP="00B000D4">
            <w:pPr>
              <w:pStyle w:val="af5"/>
              <w:spacing w:before="0" w:beforeAutospacing="0" w:after="0" w:afterAutospacing="0"/>
              <w:rPr>
                <w:rFonts w:ascii="Times New Roman" w:hAnsi="Times New Roman"/>
                <w:sz w:val="24"/>
                <w:szCs w:val="24"/>
              </w:rPr>
            </w:pPr>
            <w:r w:rsidRPr="00CC0491">
              <w:rPr>
                <w:rFonts w:ascii="Times New Roman" w:hAnsi="Times New Roman"/>
                <w:sz w:val="24"/>
                <w:szCs w:val="24"/>
              </w:rPr>
              <w:t>НКИ</w:t>
            </w:r>
          </w:p>
          <w:p w14:paraId="6259C150" w14:textId="354480AF" w:rsidR="005466D5" w:rsidRPr="00CC0491" w:rsidRDefault="005466D5" w:rsidP="00B000D4">
            <w:pPr>
              <w:pStyle w:val="af5"/>
              <w:spacing w:before="0" w:beforeAutospacing="0" w:after="0" w:afterAutospacing="0"/>
              <w:rPr>
                <w:rFonts w:ascii="Times New Roman" w:hAnsi="Times New Roman"/>
                <w:sz w:val="24"/>
                <w:szCs w:val="24"/>
                <w:lang w:val="ru-RU"/>
              </w:rPr>
            </w:pPr>
            <w:r w:rsidRPr="00CC0491">
              <w:rPr>
                <w:rFonts w:ascii="Times New Roman" w:hAnsi="Times New Roman"/>
                <w:sz w:val="24"/>
                <w:szCs w:val="24"/>
                <w:lang w:val="ru-RU"/>
              </w:rPr>
              <w:t>НПА</w:t>
            </w:r>
          </w:p>
          <w:p w14:paraId="7E2CE76B" w14:textId="7E40BC11" w:rsidR="00B000D4" w:rsidRPr="00CC0491" w:rsidRDefault="00E632F4" w:rsidP="00B000D4">
            <w:pPr>
              <w:pStyle w:val="af5"/>
              <w:spacing w:before="0" w:beforeAutospacing="0" w:after="0" w:afterAutospacing="0"/>
              <w:rPr>
                <w:rFonts w:ascii="Times New Roman" w:hAnsi="Times New Roman"/>
                <w:sz w:val="24"/>
                <w:szCs w:val="24"/>
              </w:rPr>
            </w:pPr>
            <w:r>
              <w:rPr>
                <w:rFonts w:ascii="Times New Roman" w:hAnsi="Times New Roman"/>
                <w:sz w:val="24"/>
                <w:szCs w:val="24"/>
              </w:rPr>
              <w:t>СИТ</w:t>
            </w:r>
            <w:r>
              <w:rPr>
                <w:rFonts w:ascii="Times New Roman" w:hAnsi="Times New Roman"/>
                <w:sz w:val="24"/>
                <w:szCs w:val="24"/>
                <w:lang w:val="ru-RU"/>
              </w:rPr>
              <w:t>С</w:t>
            </w:r>
            <w:r w:rsidRPr="00CC0491">
              <w:rPr>
                <w:rFonts w:ascii="Times New Roman" w:hAnsi="Times New Roman"/>
                <w:sz w:val="24"/>
                <w:szCs w:val="24"/>
              </w:rPr>
              <w:t>ИТ</w:t>
            </w:r>
          </w:p>
          <w:p w14:paraId="256FDFC7" w14:textId="77777777" w:rsidR="00B000D4" w:rsidRPr="00CC0491" w:rsidRDefault="00B000D4" w:rsidP="00B000D4">
            <w:pPr>
              <w:pStyle w:val="af5"/>
              <w:spacing w:before="0" w:beforeAutospacing="0" w:after="0" w:afterAutospacing="0"/>
              <w:rPr>
                <w:rFonts w:ascii="Times New Roman" w:hAnsi="Times New Roman"/>
                <w:sz w:val="24"/>
                <w:szCs w:val="24"/>
              </w:rPr>
            </w:pPr>
            <w:r w:rsidRPr="00CC0491">
              <w:rPr>
                <w:rFonts w:ascii="Times New Roman" w:hAnsi="Times New Roman"/>
                <w:sz w:val="24"/>
                <w:szCs w:val="24"/>
              </w:rPr>
              <w:t xml:space="preserve">ОС </w:t>
            </w:r>
          </w:p>
          <w:p w14:paraId="68616394" w14:textId="77777777" w:rsidR="00B000D4" w:rsidRPr="00CC0491" w:rsidRDefault="00B000D4" w:rsidP="00B000D4">
            <w:pPr>
              <w:pStyle w:val="af5"/>
              <w:spacing w:before="0" w:beforeAutospacing="0" w:after="0" w:afterAutospacing="0"/>
              <w:rPr>
                <w:rFonts w:ascii="Times New Roman" w:hAnsi="Times New Roman"/>
                <w:sz w:val="24"/>
                <w:szCs w:val="24"/>
              </w:rPr>
            </w:pPr>
            <w:r w:rsidRPr="00CC0491">
              <w:rPr>
                <w:rFonts w:ascii="Times New Roman" w:hAnsi="Times New Roman"/>
                <w:sz w:val="24"/>
                <w:szCs w:val="24"/>
              </w:rPr>
              <w:t xml:space="preserve">ПК </w:t>
            </w:r>
          </w:p>
          <w:p w14:paraId="13A38FC0" w14:textId="77777777" w:rsidR="00B000D4" w:rsidRPr="00CC0491" w:rsidRDefault="00B000D4" w:rsidP="00B000D4">
            <w:pPr>
              <w:pStyle w:val="af5"/>
              <w:spacing w:before="0" w:beforeAutospacing="0" w:after="0" w:afterAutospacing="0"/>
              <w:rPr>
                <w:rFonts w:ascii="Times New Roman" w:hAnsi="Times New Roman"/>
                <w:sz w:val="24"/>
                <w:szCs w:val="24"/>
              </w:rPr>
            </w:pPr>
            <w:r w:rsidRPr="00CC0491">
              <w:rPr>
                <w:rFonts w:ascii="Times New Roman" w:hAnsi="Times New Roman"/>
                <w:sz w:val="24"/>
                <w:szCs w:val="24"/>
              </w:rPr>
              <w:t>ПО</w:t>
            </w:r>
          </w:p>
          <w:p w14:paraId="5AED21FB" w14:textId="77777777" w:rsidR="00B000D4" w:rsidRPr="00CC0491" w:rsidRDefault="00B000D4" w:rsidP="00B000D4">
            <w:pPr>
              <w:pStyle w:val="af5"/>
              <w:spacing w:before="0" w:beforeAutospacing="0" w:after="0" w:afterAutospacing="0"/>
              <w:rPr>
                <w:rFonts w:ascii="Times New Roman" w:hAnsi="Times New Roman"/>
                <w:sz w:val="24"/>
                <w:szCs w:val="24"/>
              </w:rPr>
            </w:pPr>
            <w:r w:rsidRPr="00CC0491">
              <w:rPr>
                <w:rFonts w:ascii="Times New Roman" w:hAnsi="Times New Roman"/>
                <w:sz w:val="24"/>
                <w:szCs w:val="24"/>
              </w:rPr>
              <w:t xml:space="preserve">РБ </w:t>
            </w:r>
          </w:p>
          <w:p w14:paraId="59348CC6" w14:textId="01C0C25D" w:rsidR="00B000D4" w:rsidRPr="00CC0491" w:rsidRDefault="00B000D4" w:rsidP="00B000D4">
            <w:pPr>
              <w:pStyle w:val="af5"/>
              <w:spacing w:before="0" w:beforeAutospacing="0" w:after="0" w:afterAutospacing="0"/>
              <w:rPr>
                <w:rFonts w:ascii="Times New Roman" w:hAnsi="Times New Roman"/>
                <w:sz w:val="24"/>
                <w:szCs w:val="24"/>
              </w:rPr>
            </w:pPr>
            <w:r w:rsidRPr="00CC0491">
              <w:rPr>
                <w:rFonts w:ascii="Times New Roman" w:hAnsi="Times New Roman"/>
                <w:sz w:val="24"/>
                <w:szCs w:val="24"/>
              </w:rPr>
              <w:t>СВТ</w:t>
            </w:r>
          </w:p>
          <w:p w14:paraId="769227BA" w14:textId="0A405F5F" w:rsidR="00B000D4" w:rsidRPr="00CC0491" w:rsidRDefault="006A04DD" w:rsidP="00E83BCC">
            <w:pPr>
              <w:pStyle w:val="af5"/>
              <w:spacing w:before="0" w:beforeAutospacing="0" w:after="0" w:afterAutospacing="0"/>
              <w:rPr>
                <w:rFonts w:ascii="Times New Roman" w:hAnsi="Times New Roman"/>
                <w:sz w:val="24"/>
                <w:szCs w:val="24"/>
                <w:lang w:val="ru-RU"/>
              </w:rPr>
            </w:pPr>
            <w:r w:rsidRPr="00CC0491">
              <w:rPr>
                <w:rFonts w:ascii="Times New Roman" w:hAnsi="Times New Roman"/>
                <w:sz w:val="24"/>
                <w:szCs w:val="24"/>
                <w:lang w:val="ru-RU"/>
              </w:rPr>
              <w:t>СЗИ</w:t>
            </w:r>
          </w:p>
          <w:p w14:paraId="240D21FC" w14:textId="77777777" w:rsidR="009608B9" w:rsidRPr="00CC0491" w:rsidRDefault="009608B9" w:rsidP="00E83BCC">
            <w:pPr>
              <w:pStyle w:val="af5"/>
              <w:spacing w:before="0" w:beforeAutospacing="0" w:after="0" w:afterAutospacing="0"/>
              <w:rPr>
                <w:rFonts w:ascii="Times New Roman" w:hAnsi="Times New Roman"/>
                <w:sz w:val="24"/>
                <w:szCs w:val="24"/>
                <w:lang w:val="ru-RU"/>
              </w:rPr>
            </w:pPr>
            <w:r w:rsidRPr="00CC0491">
              <w:rPr>
                <w:rFonts w:ascii="Times New Roman" w:hAnsi="Times New Roman"/>
                <w:sz w:val="24"/>
                <w:szCs w:val="24"/>
                <w:lang w:val="ru-RU"/>
              </w:rPr>
              <w:t>ОИС</w:t>
            </w:r>
          </w:p>
          <w:p w14:paraId="32654125" w14:textId="7AC39EDB" w:rsidR="00DE3E14" w:rsidRPr="00CC0491" w:rsidRDefault="00DE3E14" w:rsidP="00E83BCC">
            <w:pPr>
              <w:pStyle w:val="af5"/>
              <w:spacing w:before="0" w:beforeAutospacing="0" w:after="0" w:afterAutospacing="0"/>
              <w:rPr>
                <w:rFonts w:ascii="Times New Roman" w:hAnsi="Times New Roman"/>
                <w:sz w:val="24"/>
                <w:szCs w:val="24"/>
                <w:lang w:val="ru-RU"/>
              </w:rPr>
            </w:pPr>
            <w:r w:rsidRPr="00CC0491">
              <w:rPr>
                <w:rFonts w:ascii="Times New Roman" w:hAnsi="Times New Roman"/>
                <w:sz w:val="24"/>
                <w:szCs w:val="24"/>
                <w:lang w:val="ru-RU"/>
              </w:rPr>
              <w:t>ОАЦ</w:t>
            </w:r>
          </w:p>
        </w:tc>
        <w:tc>
          <w:tcPr>
            <w:tcW w:w="7151" w:type="dxa"/>
          </w:tcPr>
          <w:p w14:paraId="016A8462" w14:textId="5680C916" w:rsidR="00B000D4" w:rsidRPr="00CC0491" w:rsidRDefault="00B000D4" w:rsidP="00E83BCC">
            <w:pPr>
              <w:widowControl w:val="0"/>
              <w:spacing w:before="0" w:beforeAutospacing="0" w:after="0" w:afterAutospacing="0"/>
              <w:rPr>
                <w:sz w:val="24"/>
                <w:szCs w:val="24"/>
              </w:rPr>
            </w:pPr>
            <w:r w:rsidRPr="00CC0491">
              <w:rPr>
                <w:sz w:val="24"/>
                <w:szCs w:val="24"/>
              </w:rPr>
              <w:t>– база данных;</w:t>
            </w:r>
          </w:p>
          <w:p w14:paraId="6E65423F" w14:textId="25AF26B6" w:rsidR="00B000D4" w:rsidRPr="00CC0491" w:rsidRDefault="00B000D4" w:rsidP="00E83BCC">
            <w:pPr>
              <w:widowControl w:val="0"/>
              <w:spacing w:before="0" w:beforeAutospacing="0" w:after="0" w:afterAutospacing="0"/>
              <w:rPr>
                <w:sz w:val="24"/>
                <w:szCs w:val="24"/>
              </w:rPr>
            </w:pPr>
            <w:r w:rsidRPr="00CC0491">
              <w:rPr>
                <w:sz w:val="24"/>
                <w:szCs w:val="24"/>
              </w:rPr>
              <w:t>– защита информации;</w:t>
            </w:r>
          </w:p>
          <w:p w14:paraId="3DAB4FE4" w14:textId="4B6CE62A" w:rsidR="00B000D4" w:rsidRPr="00CC0491" w:rsidRDefault="00B000D4" w:rsidP="00E83BCC">
            <w:pPr>
              <w:widowControl w:val="0"/>
              <w:spacing w:before="0" w:beforeAutospacing="0" w:after="0" w:afterAutospacing="0"/>
              <w:rPr>
                <w:sz w:val="24"/>
                <w:szCs w:val="24"/>
              </w:rPr>
            </w:pPr>
            <w:r w:rsidRPr="00CC0491">
              <w:rPr>
                <w:sz w:val="24"/>
                <w:szCs w:val="24"/>
              </w:rPr>
              <w:t>– информационная безопасность;</w:t>
            </w:r>
          </w:p>
          <w:p w14:paraId="7024BD82" w14:textId="2BC6AF21" w:rsidR="00B000D4" w:rsidRPr="00CC0491" w:rsidRDefault="00B000D4" w:rsidP="00E83BCC">
            <w:pPr>
              <w:widowControl w:val="0"/>
              <w:spacing w:before="0" w:beforeAutospacing="0" w:after="0" w:afterAutospacing="0"/>
              <w:rPr>
                <w:sz w:val="24"/>
                <w:szCs w:val="24"/>
              </w:rPr>
            </w:pPr>
            <w:r w:rsidRPr="00CC0491">
              <w:rPr>
                <w:sz w:val="24"/>
                <w:szCs w:val="24"/>
              </w:rPr>
              <w:t>– информационный ресурс;</w:t>
            </w:r>
          </w:p>
          <w:p w14:paraId="3DA643A8" w14:textId="18AA57AF" w:rsidR="002E2538" w:rsidRPr="00CC0491" w:rsidRDefault="00B000D4" w:rsidP="00E83BCC">
            <w:pPr>
              <w:widowControl w:val="0"/>
              <w:spacing w:before="0" w:beforeAutospacing="0" w:after="0" w:afterAutospacing="0"/>
              <w:rPr>
                <w:sz w:val="24"/>
                <w:szCs w:val="24"/>
              </w:rPr>
            </w:pPr>
            <w:r w:rsidRPr="00CC0491">
              <w:rPr>
                <w:sz w:val="24"/>
                <w:szCs w:val="24"/>
              </w:rPr>
              <w:t xml:space="preserve">– </w:t>
            </w:r>
            <w:bookmarkStart w:id="11" w:name="_Hlk71119586"/>
            <w:r w:rsidRPr="00CC0491">
              <w:rPr>
                <w:sz w:val="24"/>
                <w:szCs w:val="24"/>
              </w:rPr>
              <w:t>информационная система</w:t>
            </w:r>
            <w:r w:rsidR="003D66B9" w:rsidRPr="00CC0491">
              <w:rPr>
                <w:sz w:val="24"/>
                <w:szCs w:val="24"/>
              </w:rPr>
              <w:t xml:space="preserve"> </w:t>
            </w:r>
            <w:bookmarkEnd w:id="11"/>
            <w:r w:rsidR="003D66B9" w:rsidRPr="00CC0491">
              <w:rPr>
                <w:sz w:val="24"/>
                <w:szCs w:val="24"/>
              </w:rPr>
              <w:t>БГЦА</w:t>
            </w:r>
            <w:r w:rsidRPr="00CC0491">
              <w:rPr>
                <w:sz w:val="24"/>
                <w:szCs w:val="24"/>
              </w:rPr>
              <w:t>;</w:t>
            </w:r>
          </w:p>
          <w:p w14:paraId="7CC17DCC" w14:textId="16654233" w:rsidR="002E2538" w:rsidRPr="00CC0491" w:rsidRDefault="002E2538" w:rsidP="00E83BCC">
            <w:pPr>
              <w:widowControl w:val="0"/>
              <w:spacing w:before="0" w:beforeAutospacing="0" w:after="0" w:afterAutospacing="0"/>
              <w:rPr>
                <w:sz w:val="24"/>
                <w:szCs w:val="24"/>
              </w:rPr>
            </w:pPr>
            <w:r w:rsidRPr="00CC0491">
              <w:rPr>
                <w:sz w:val="24"/>
                <w:szCs w:val="24"/>
              </w:rPr>
              <w:t>– информационная система «Аккредитация»</w:t>
            </w:r>
            <w:r w:rsidR="00512DD8" w:rsidRPr="00CC0491">
              <w:rPr>
                <w:sz w:val="24"/>
                <w:szCs w:val="24"/>
              </w:rPr>
              <w:t>;</w:t>
            </w:r>
          </w:p>
          <w:p w14:paraId="1D93D9C2" w14:textId="3B5D2BA8" w:rsidR="00B000D4" w:rsidRPr="00CC0491" w:rsidRDefault="00B000D4" w:rsidP="00E83BCC">
            <w:pPr>
              <w:widowControl w:val="0"/>
              <w:spacing w:before="0" w:beforeAutospacing="0" w:after="0" w:afterAutospacing="0"/>
              <w:rPr>
                <w:sz w:val="24"/>
                <w:szCs w:val="24"/>
              </w:rPr>
            </w:pPr>
            <w:r w:rsidRPr="00CC0491">
              <w:rPr>
                <w:sz w:val="24"/>
                <w:szCs w:val="24"/>
              </w:rPr>
              <w:t>– информационная технология;</w:t>
            </w:r>
          </w:p>
          <w:p w14:paraId="4C15AD3C" w14:textId="37EF0CF0" w:rsidR="00B000D4" w:rsidRPr="00CC0491" w:rsidRDefault="00B000D4" w:rsidP="00E83BCC">
            <w:pPr>
              <w:widowControl w:val="0"/>
              <w:spacing w:before="0" w:beforeAutospacing="0" w:after="0" w:afterAutospacing="0"/>
              <w:rPr>
                <w:sz w:val="24"/>
                <w:szCs w:val="24"/>
              </w:rPr>
            </w:pPr>
            <w:r w:rsidRPr="00CC0491">
              <w:rPr>
                <w:sz w:val="24"/>
                <w:szCs w:val="24"/>
              </w:rPr>
              <w:t>– локальная вычислительная сеть;</w:t>
            </w:r>
          </w:p>
          <w:p w14:paraId="76A3B4C1" w14:textId="54EA2B6B" w:rsidR="00B000D4" w:rsidRPr="00CC0491" w:rsidRDefault="00B000D4" w:rsidP="00E83BCC">
            <w:pPr>
              <w:widowControl w:val="0"/>
              <w:spacing w:before="0" w:beforeAutospacing="0" w:after="0" w:afterAutospacing="0"/>
              <w:rPr>
                <w:sz w:val="24"/>
                <w:szCs w:val="24"/>
              </w:rPr>
            </w:pPr>
            <w:r w:rsidRPr="00CC0491">
              <w:rPr>
                <w:sz w:val="24"/>
                <w:szCs w:val="24"/>
              </w:rPr>
              <w:t>– локальны</w:t>
            </w:r>
            <w:r w:rsidR="005466D5" w:rsidRPr="00CC0491">
              <w:rPr>
                <w:sz w:val="24"/>
                <w:szCs w:val="24"/>
              </w:rPr>
              <w:t>й</w:t>
            </w:r>
            <w:r w:rsidRPr="00CC0491">
              <w:rPr>
                <w:sz w:val="24"/>
                <w:szCs w:val="24"/>
              </w:rPr>
              <w:t xml:space="preserve"> правов</w:t>
            </w:r>
            <w:r w:rsidR="005466D5" w:rsidRPr="00CC0491">
              <w:rPr>
                <w:sz w:val="24"/>
                <w:szCs w:val="24"/>
              </w:rPr>
              <w:t>ой</w:t>
            </w:r>
            <w:r w:rsidRPr="00CC0491">
              <w:rPr>
                <w:sz w:val="24"/>
                <w:szCs w:val="24"/>
              </w:rPr>
              <w:t xml:space="preserve"> акт;</w:t>
            </w:r>
          </w:p>
          <w:p w14:paraId="015A47C7" w14:textId="36909C63" w:rsidR="00B000D4" w:rsidRPr="00CC0491" w:rsidRDefault="00B000D4" w:rsidP="00B000D4">
            <w:pPr>
              <w:widowControl w:val="0"/>
              <w:spacing w:before="0" w:beforeAutospacing="0" w:after="0" w:afterAutospacing="0"/>
              <w:rPr>
                <w:sz w:val="24"/>
                <w:szCs w:val="24"/>
              </w:rPr>
            </w:pPr>
            <w:r w:rsidRPr="00CC0491">
              <w:rPr>
                <w:sz w:val="24"/>
                <w:szCs w:val="24"/>
              </w:rPr>
              <w:t>– носитель ключевой информации;</w:t>
            </w:r>
          </w:p>
          <w:p w14:paraId="5C07382F" w14:textId="24F3B83E" w:rsidR="005466D5" w:rsidRPr="00CC0491" w:rsidRDefault="005466D5" w:rsidP="00E83BCC">
            <w:pPr>
              <w:spacing w:before="0" w:beforeAutospacing="0" w:after="0" w:afterAutospacing="0"/>
              <w:rPr>
                <w:sz w:val="24"/>
                <w:szCs w:val="24"/>
              </w:rPr>
            </w:pPr>
            <w:r w:rsidRPr="00CC0491">
              <w:rPr>
                <w:sz w:val="24"/>
                <w:szCs w:val="24"/>
              </w:rPr>
              <w:t>– нормативный правовой акт;</w:t>
            </w:r>
          </w:p>
          <w:p w14:paraId="7F8053EA" w14:textId="147BC1D4" w:rsidR="00B000D4" w:rsidRPr="00CC0491" w:rsidRDefault="00B000D4" w:rsidP="00E83BCC">
            <w:pPr>
              <w:widowControl w:val="0"/>
              <w:spacing w:before="0" w:beforeAutospacing="0" w:after="0" w:afterAutospacing="0"/>
              <w:rPr>
                <w:sz w:val="24"/>
                <w:szCs w:val="24"/>
              </w:rPr>
            </w:pPr>
            <w:r w:rsidRPr="00CC0491">
              <w:rPr>
                <w:sz w:val="24"/>
                <w:szCs w:val="24"/>
              </w:rPr>
              <w:t xml:space="preserve">– </w:t>
            </w:r>
            <w:r w:rsidR="00E632F4">
              <w:rPr>
                <w:sz w:val="24"/>
                <w:szCs w:val="24"/>
              </w:rPr>
              <w:t>сектор</w:t>
            </w:r>
            <w:r w:rsidR="00E632F4" w:rsidRPr="00CC0491">
              <w:rPr>
                <w:sz w:val="24"/>
                <w:szCs w:val="24"/>
              </w:rPr>
              <w:t xml:space="preserve"> </w:t>
            </w:r>
            <w:r w:rsidRPr="00CC0491">
              <w:rPr>
                <w:sz w:val="24"/>
                <w:szCs w:val="24"/>
              </w:rPr>
              <w:t>информационных технологий;</w:t>
            </w:r>
          </w:p>
          <w:p w14:paraId="792021CE" w14:textId="53777C57" w:rsidR="00B000D4" w:rsidRPr="00CC0491" w:rsidRDefault="00B000D4" w:rsidP="00E83BCC">
            <w:pPr>
              <w:widowControl w:val="0"/>
              <w:spacing w:before="0" w:beforeAutospacing="0" w:after="0" w:afterAutospacing="0"/>
              <w:rPr>
                <w:sz w:val="24"/>
                <w:szCs w:val="24"/>
              </w:rPr>
            </w:pPr>
            <w:r w:rsidRPr="00CC0491">
              <w:rPr>
                <w:sz w:val="24"/>
                <w:szCs w:val="24"/>
              </w:rPr>
              <w:t>– операционная система;</w:t>
            </w:r>
          </w:p>
          <w:p w14:paraId="60BDD37F" w14:textId="29E9EDA6" w:rsidR="00B000D4" w:rsidRPr="00CC0491" w:rsidRDefault="00B000D4" w:rsidP="00E83BCC">
            <w:pPr>
              <w:widowControl w:val="0"/>
              <w:spacing w:before="0" w:beforeAutospacing="0" w:after="0" w:afterAutospacing="0"/>
              <w:rPr>
                <w:sz w:val="24"/>
                <w:szCs w:val="24"/>
              </w:rPr>
            </w:pPr>
            <w:r w:rsidRPr="00CC0491">
              <w:rPr>
                <w:sz w:val="24"/>
                <w:szCs w:val="24"/>
              </w:rPr>
              <w:t>– персональные компьютеры (стационарные, ноутбуки);</w:t>
            </w:r>
          </w:p>
          <w:p w14:paraId="6D678C1F" w14:textId="0E4EBD31" w:rsidR="00B000D4" w:rsidRPr="00CC0491" w:rsidRDefault="00B000D4" w:rsidP="00E83BCC">
            <w:pPr>
              <w:widowControl w:val="0"/>
              <w:spacing w:before="0" w:beforeAutospacing="0" w:after="0" w:afterAutospacing="0"/>
              <w:rPr>
                <w:sz w:val="24"/>
                <w:szCs w:val="24"/>
              </w:rPr>
            </w:pPr>
            <w:r w:rsidRPr="00CC0491">
              <w:rPr>
                <w:sz w:val="24"/>
                <w:szCs w:val="24"/>
              </w:rPr>
              <w:t>– программное обеспечение;</w:t>
            </w:r>
          </w:p>
          <w:p w14:paraId="38776B10" w14:textId="7DBCCA01" w:rsidR="00B000D4" w:rsidRPr="00CC0491" w:rsidRDefault="00B000D4" w:rsidP="00E83BCC">
            <w:pPr>
              <w:widowControl w:val="0"/>
              <w:spacing w:before="0" w:beforeAutospacing="0" w:after="0" w:afterAutospacing="0"/>
              <w:rPr>
                <w:sz w:val="24"/>
                <w:szCs w:val="24"/>
              </w:rPr>
            </w:pPr>
            <w:r w:rsidRPr="00CC0491">
              <w:rPr>
                <w:sz w:val="24"/>
                <w:szCs w:val="24"/>
              </w:rPr>
              <w:t>– Республика Беларусь;</w:t>
            </w:r>
          </w:p>
          <w:p w14:paraId="58530A92" w14:textId="5C7B0318" w:rsidR="00B000D4" w:rsidRPr="00CC0491" w:rsidRDefault="00B000D4" w:rsidP="00E83BCC">
            <w:pPr>
              <w:widowControl w:val="0"/>
              <w:spacing w:before="0" w:beforeAutospacing="0" w:after="0" w:afterAutospacing="0"/>
              <w:rPr>
                <w:sz w:val="24"/>
                <w:szCs w:val="24"/>
              </w:rPr>
            </w:pPr>
            <w:r w:rsidRPr="00CC0491">
              <w:rPr>
                <w:sz w:val="24"/>
                <w:szCs w:val="24"/>
              </w:rPr>
              <w:t>– средства вычислительной техники;</w:t>
            </w:r>
          </w:p>
          <w:p w14:paraId="763295EB" w14:textId="1C63D286" w:rsidR="006A04DD" w:rsidRPr="00CC0491" w:rsidRDefault="006A04DD" w:rsidP="00E83BCC">
            <w:pPr>
              <w:widowControl w:val="0"/>
              <w:spacing w:before="0" w:beforeAutospacing="0" w:after="0" w:afterAutospacing="0"/>
              <w:rPr>
                <w:sz w:val="24"/>
                <w:szCs w:val="24"/>
              </w:rPr>
            </w:pPr>
            <w:r w:rsidRPr="00CC0491">
              <w:rPr>
                <w:sz w:val="24"/>
                <w:szCs w:val="24"/>
              </w:rPr>
              <w:t>– средства защиты информации;</w:t>
            </w:r>
          </w:p>
          <w:p w14:paraId="678760B1" w14:textId="3DB22F8F" w:rsidR="00DE3E14" w:rsidRPr="00CC0491" w:rsidRDefault="009608B9" w:rsidP="00E83BCC">
            <w:pPr>
              <w:widowControl w:val="0"/>
              <w:spacing w:before="0" w:beforeAutospacing="0" w:after="0" w:afterAutospacing="0"/>
              <w:rPr>
                <w:sz w:val="24"/>
                <w:szCs w:val="24"/>
              </w:rPr>
            </w:pPr>
            <w:r w:rsidRPr="00CC0491">
              <w:rPr>
                <w:sz w:val="24"/>
                <w:szCs w:val="24"/>
              </w:rPr>
              <w:t>– объекты информационной системы</w:t>
            </w:r>
            <w:r w:rsidR="00DE3E14" w:rsidRPr="00CC0491">
              <w:rPr>
                <w:sz w:val="24"/>
                <w:szCs w:val="24"/>
              </w:rPr>
              <w:t>;</w:t>
            </w:r>
          </w:p>
          <w:p w14:paraId="27010189" w14:textId="72AD028B" w:rsidR="00512DD8" w:rsidRPr="00CC0491" w:rsidRDefault="00AA117F" w:rsidP="00512DD8">
            <w:pPr>
              <w:widowControl w:val="0"/>
              <w:spacing w:before="0" w:beforeAutospacing="0" w:after="0" w:afterAutospacing="0"/>
            </w:pPr>
            <w:r w:rsidRPr="00CC0491">
              <w:rPr>
                <w:sz w:val="24"/>
                <w:szCs w:val="24"/>
              </w:rPr>
              <w:t xml:space="preserve">– </w:t>
            </w:r>
            <w:r w:rsidR="00DE3E14" w:rsidRPr="00CC0491">
              <w:rPr>
                <w:sz w:val="24"/>
                <w:szCs w:val="24"/>
              </w:rPr>
              <w:t>оперативно-аналитический центр при Президенте Р</w:t>
            </w:r>
            <w:r w:rsidRPr="00CC0491">
              <w:rPr>
                <w:sz w:val="24"/>
                <w:szCs w:val="24"/>
              </w:rPr>
              <w:t>Б</w:t>
            </w:r>
            <w:r w:rsidR="00512DD8" w:rsidRPr="00CC0491">
              <w:rPr>
                <w:sz w:val="24"/>
                <w:szCs w:val="24"/>
              </w:rPr>
              <w:t>.</w:t>
            </w:r>
          </w:p>
          <w:p w14:paraId="7180FF35" w14:textId="6C7D8916" w:rsidR="00512DD8" w:rsidRPr="00CC0491" w:rsidRDefault="00512DD8" w:rsidP="00512DD8">
            <w:pPr>
              <w:widowControl w:val="0"/>
              <w:spacing w:before="0" w:beforeAutospacing="0" w:after="0" w:afterAutospacing="0"/>
            </w:pPr>
          </w:p>
        </w:tc>
      </w:tr>
    </w:tbl>
    <w:p w14:paraId="45B3B532" w14:textId="77777777" w:rsidR="00467290" w:rsidRPr="00CC0491" w:rsidRDefault="00467290" w:rsidP="00F003F5">
      <w:pPr>
        <w:pStyle w:val="10"/>
        <w:spacing w:before="120" w:after="120" w:line="240" w:lineRule="auto"/>
        <w:ind w:firstLine="567"/>
        <w:rPr>
          <w:rFonts w:ascii="Times New Roman" w:hAnsi="Times New Roman" w:cs="Times New Roman"/>
          <w:b/>
          <w:bCs/>
          <w:color w:val="auto"/>
          <w:sz w:val="24"/>
          <w:szCs w:val="24"/>
        </w:rPr>
      </w:pPr>
      <w:bookmarkStart w:id="12" w:name="_Toc187241418"/>
      <w:r w:rsidRPr="00CC0491">
        <w:rPr>
          <w:rFonts w:ascii="Times New Roman" w:hAnsi="Times New Roman" w:cs="Times New Roman"/>
          <w:b/>
          <w:bCs/>
          <w:color w:val="auto"/>
          <w:sz w:val="24"/>
          <w:szCs w:val="24"/>
        </w:rPr>
        <w:t>5 ОТВЕТСТВЕННОСТЬ И ПОЛНОМОЧИЯ</w:t>
      </w:r>
      <w:bookmarkEnd w:id="12"/>
    </w:p>
    <w:p w14:paraId="1A2557B4" w14:textId="5D824A0F" w:rsidR="00B20DD4" w:rsidRPr="00CC0491" w:rsidRDefault="00E87885" w:rsidP="00B20DD4">
      <w:pPr>
        <w:pStyle w:val="970"/>
        <w:shd w:val="clear" w:color="auto" w:fill="auto"/>
        <w:tabs>
          <w:tab w:val="left" w:pos="993"/>
        </w:tabs>
        <w:spacing w:after="0" w:line="240" w:lineRule="auto"/>
        <w:ind w:firstLine="567"/>
        <w:rPr>
          <w:sz w:val="24"/>
          <w:szCs w:val="24"/>
        </w:rPr>
      </w:pPr>
      <w:r w:rsidRPr="00CC0491">
        <w:rPr>
          <w:b/>
          <w:bCs/>
          <w:sz w:val="24"/>
          <w:szCs w:val="24"/>
        </w:rPr>
        <w:t xml:space="preserve">5.1 </w:t>
      </w:r>
      <w:r w:rsidR="00B20DD4" w:rsidRPr="00CC0491">
        <w:rPr>
          <w:sz w:val="24"/>
          <w:szCs w:val="24"/>
        </w:rPr>
        <w:t xml:space="preserve">Права обладателя информации не распространяются на </w:t>
      </w:r>
      <w:r w:rsidR="00ED2241" w:rsidRPr="00CC0491">
        <w:rPr>
          <w:sz w:val="24"/>
          <w:szCs w:val="24"/>
        </w:rPr>
        <w:t>ИР, ИС и ОИС</w:t>
      </w:r>
      <w:r w:rsidR="00B20DD4" w:rsidRPr="00CC0491">
        <w:rPr>
          <w:sz w:val="24"/>
          <w:szCs w:val="24"/>
        </w:rPr>
        <w:t>, принадлежащие собственнику, с помощью которых осуществляются поиск, получение, передача, сбор, обработка, накопление, хранение, распространение и (или) предоставление и пользование информацией.</w:t>
      </w:r>
    </w:p>
    <w:p w14:paraId="590833A7" w14:textId="4FF269BF" w:rsidR="00E87885" w:rsidRPr="00CC0491" w:rsidRDefault="00E87885" w:rsidP="00E83BCC">
      <w:pPr>
        <w:pStyle w:val="970"/>
        <w:shd w:val="clear" w:color="auto" w:fill="auto"/>
        <w:tabs>
          <w:tab w:val="left" w:pos="993"/>
        </w:tabs>
        <w:spacing w:after="0" w:line="240" w:lineRule="auto"/>
        <w:ind w:firstLine="567"/>
        <w:rPr>
          <w:sz w:val="24"/>
          <w:szCs w:val="24"/>
        </w:rPr>
      </w:pPr>
      <w:r w:rsidRPr="00CC0491">
        <w:rPr>
          <w:b/>
          <w:bCs/>
          <w:sz w:val="24"/>
          <w:szCs w:val="24"/>
        </w:rPr>
        <w:t xml:space="preserve">5.2 </w:t>
      </w:r>
      <w:r w:rsidR="00B20DD4" w:rsidRPr="00CC0491">
        <w:rPr>
          <w:sz w:val="24"/>
          <w:szCs w:val="24"/>
        </w:rPr>
        <w:t xml:space="preserve">Все пользователи несут персональную ответственность за свои действия (либо – бездействие) и невыполнение требований данного </w:t>
      </w:r>
      <w:r w:rsidR="007D4C31" w:rsidRPr="00CC0491">
        <w:rPr>
          <w:sz w:val="24"/>
          <w:szCs w:val="24"/>
        </w:rPr>
        <w:t>положения</w:t>
      </w:r>
      <w:r w:rsidR="00B20DD4" w:rsidRPr="00CC0491">
        <w:rPr>
          <w:sz w:val="24"/>
          <w:szCs w:val="24"/>
        </w:rPr>
        <w:t xml:space="preserve">. </w:t>
      </w:r>
      <w:r w:rsidRPr="00CC0491">
        <w:rPr>
          <w:sz w:val="24"/>
          <w:szCs w:val="24"/>
        </w:rPr>
        <w:t xml:space="preserve">При несоблюдении пользователями положений к ним могут быть применены меры дисциплинарной, административной, уголовной ответственности в соответствии с </w:t>
      </w:r>
      <w:r w:rsidR="00473A76" w:rsidRPr="00CC0491">
        <w:rPr>
          <w:sz w:val="24"/>
          <w:szCs w:val="24"/>
        </w:rPr>
        <w:t>правовыми актами</w:t>
      </w:r>
      <w:r w:rsidR="00472A32" w:rsidRPr="00CC0491">
        <w:rPr>
          <w:sz w:val="24"/>
          <w:szCs w:val="24"/>
        </w:rPr>
        <w:t xml:space="preserve"> РБ</w:t>
      </w:r>
      <w:r w:rsidRPr="00CC0491">
        <w:rPr>
          <w:sz w:val="24"/>
          <w:szCs w:val="24"/>
        </w:rPr>
        <w:t>.</w:t>
      </w:r>
    </w:p>
    <w:p w14:paraId="25A2635E" w14:textId="155C71F5" w:rsidR="00B20DD4" w:rsidRPr="00CC0491" w:rsidRDefault="00E87885" w:rsidP="00B20DD4">
      <w:pPr>
        <w:pStyle w:val="970"/>
        <w:shd w:val="clear" w:color="auto" w:fill="auto"/>
        <w:tabs>
          <w:tab w:val="left" w:pos="993"/>
        </w:tabs>
        <w:spacing w:after="0" w:line="240" w:lineRule="auto"/>
        <w:ind w:firstLine="567"/>
        <w:rPr>
          <w:sz w:val="24"/>
          <w:szCs w:val="24"/>
        </w:rPr>
      </w:pPr>
      <w:r w:rsidRPr="00CC0491">
        <w:rPr>
          <w:b/>
          <w:bCs/>
          <w:sz w:val="24"/>
          <w:szCs w:val="24"/>
        </w:rPr>
        <w:t>5.3</w:t>
      </w:r>
      <w:r w:rsidRPr="00CC0491">
        <w:rPr>
          <w:sz w:val="24"/>
          <w:szCs w:val="24"/>
        </w:rPr>
        <w:t xml:space="preserve"> </w:t>
      </w:r>
      <w:r w:rsidR="007D6A26" w:rsidRPr="00CC0491">
        <w:rPr>
          <w:sz w:val="24"/>
          <w:szCs w:val="24"/>
        </w:rPr>
        <w:t xml:space="preserve">Предприятие </w:t>
      </w:r>
      <w:r w:rsidR="00B20DD4" w:rsidRPr="00CC0491">
        <w:rPr>
          <w:sz w:val="24"/>
          <w:szCs w:val="24"/>
        </w:rPr>
        <w:t xml:space="preserve">не несет ответственности за действия отдельных пользователей, нарушивших </w:t>
      </w:r>
      <w:r w:rsidR="007D4C31" w:rsidRPr="00CC0491">
        <w:rPr>
          <w:sz w:val="24"/>
          <w:szCs w:val="24"/>
        </w:rPr>
        <w:t>требования настоящего положения</w:t>
      </w:r>
      <w:r w:rsidR="00B20DD4" w:rsidRPr="00CC0491">
        <w:rPr>
          <w:sz w:val="24"/>
          <w:szCs w:val="24"/>
        </w:rPr>
        <w:t xml:space="preserve">, и имеет право проверять любой или все аспекты ИБ, </w:t>
      </w:r>
      <w:r w:rsidR="004C244B" w:rsidRPr="00CC0491">
        <w:rPr>
          <w:sz w:val="24"/>
          <w:szCs w:val="24"/>
        </w:rPr>
        <w:t xml:space="preserve">чтобы </w:t>
      </w:r>
      <w:r w:rsidR="00B20DD4" w:rsidRPr="00CC0491">
        <w:rPr>
          <w:sz w:val="24"/>
          <w:szCs w:val="24"/>
        </w:rPr>
        <w:t xml:space="preserve">гарантировать соблюдение </w:t>
      </w:r>
      <w:r w:rsidR="007D4C31" w:rsidRPr="00CC0491">
        <w:rPr>
          <w:sz w:val="24"/>
          <w:szCs w:val="24"/>
        </w:rPr>
        <w:t>положения</w:t>
      </w:r>
      <w:r w:rsidR="00B20DD4" w:rsidRPr="00CC0491">
        <w:rPr>
          <w:sz w:val="24"/>
          <w:szCs w:val="24"/>
        </w:rPr>
        <w:t>.</w:t>
      </w:r>
    </w:p>
    <w:p w14:paraId="611083FC" w14:textId="55ED27F9" w:rsidR="00E87885" w:rsidRPr="00CC0491" w:rsidRDefault="000258E7" w:rsidP="00E83BCC">
      <w:pPr>
        <w:pStyle w:val="970"/>
        <w:shd w:val="clear" w:color="auto" w:fill="auto"/>
        <w:tabs>
          <w:tab w:val="left" w:pos="993"/>
        </w:tabs>
        <w:spacing w:after="0" w:line="240" w:lineRule="auto"/>
        <w:ind w:firstLine="567"/>
        <w:rPr>
          <w:sz w:val="24"/>
          <w:szCs w:val="24"/>
        </w:rPr>
      </w:pPr>
      <w:r w:rsidRPr="00CC0491">
        <w:rPr>
          <w:b/>
          <w:bCs/>
          <w:sz w:val="24"/>
          <w:szCs w:val="24"/>
        </w:rPr>
        <w:t>5.4</w:t>
      </w:r>
      <w:r w:rsidR="00E87885" w:rsidRPr="00CC0491">
        <w:rPr>
          <w:sz w:val="24"/>
          <w:szCs w:val="24"/>
        </w:rPr>
        <w:t xml:space="preserve"> Руководитель предприятия:</w:t>
      </w:r>
    </w:p>
    <w:p w14:paraId="2DD2480B" w14:textId="32E09946" w:rsidR="000258E7" w:rsidRPr="00CC0491" w:rsidRDefault="009F1B5E" w:rsidP="000258E7">
      <w:pPr>
        <w:pStyle w:val="970"/>
        <w:shd w:val="clear" w:color="auto" w:fill="auto"/>
        <w:tabs>
          <w:tab w:val="left" w:pos="993"/>
        </w:tabs>
        <w:spacing w:after="0" w:line="240" w:lineRule="auto"/>
        <w:ind w:firstLine="567"/>
        <w:rPr>
          <w:sz w:val="24"/>
          <w:szCs w:val="24"/>
        </w:rPr>
      </w:pPr>
      <w:r w:rsidRPr="00CC0491">
        <w:rPr>
          <w:sz w:val="24"/>
          <w:szCs w:val="24"/>
        </w:rPr>
        <w:t>осуществляет общее руководство системой ИБ</w:t>
      </w:r>
      <w:r w:rsidR="000258E7" w:rsidRPr="00CC0491">
        <w:rPr>
          <w:sz w:val="24"/>
          <w:szCs w:val="24"/>
        </w:rPr>
        <w:t>;</w:t>
      </w:r>
    </w:p>
    <w:p w14:paraId="6D64DACF" w14:textId="14EE62F8" w:rsidR="00D24F26" w:rsidRPr="00CC0491" w:rsidRDefault="00D24F26" w:rsidP="000258E7">
      <w:pPr>
        <w:pStyle w:val="970"/>
        <w:shd w:val="clear" w:color="auto" w:fill="auto"/>
        <w:tabs>
          <w:tab w:val="left" w:pos="993"/>
        </w:tabs>
        <w:spacing w:after="0" w:line="240" w:lineRule="auto"/>
        <w:ind w:firstLine="567"/>
        <w:rPr>
          <w:sz w:val="24"/>
          <w:szCs w:val="24"/>
        </w:rPr>
      </w:pPr>
      <w:r w:rsidRPr="00CC0491">
        <w:rPr>
          <w:sz w:val="24"/>
          <w:szCs w:val="24"/>
        </w:rPr>
        <w:t>принимает все решения по вопросам функционирования системы ИБ;</w:t>
      </w:r>
    </w:p>
    <w:p w14:paraId="185784C2" w14:textId="4153E61D" w:rsidR="00337074" w:rsidRPr="00CC0491" w:rsidRDefault="00337074" w:rsidP="000258E7">
      <w:pPr>
        <w:pStyle w:val="970"/>
        <w:shd w:val="clear" w:color="auto" w:fill="auto"/>
        <w:tabs>
          <w:tab w:val="left" w:pos="993"/>
        </w:tabs>
        <w:spacing w:after="0" w:line="240" w:lineRule="auto"/>
        <w:ind w:firstLine="567"/>
        <w:rPr>
          <w:sz w:val="24"/>
          <w:szCs w:val="24"/>
        </w:rPr>
      </w:pPr>
      <w:r w:rsidRPr="00CC0491">
        <w:rPr>
          <w:sz w:val="24"/>
          <w:szCs w:val="24"/>
        </w:rPr>
        <w:t>осуществляет контроль за организацией работы по ИБ;</w:t>
      </w:r>
    </w:p>
    <w:p w14:paraId="251E38C2" w14:textId="1DD7DDCE" w:rsidR="00E87885" w:rsidRPr="00CC0491" w:rsidRDefault="00E87885" w:rsidP="00E87885">
      <w:pPr>
        <w:pStyle w:val="-"/>
        <w:numPr>
          <w:ilvl w:val="0"/>
          <w:numId w:val="0"/>
        </w:numPr>
        <w:tabs>
          <w:tab w:val="left" w:pos="993"/>
        </w:tabs>
        <w:suppressAutoHyphens/>
        <w:ind w:firstLine="567"/>
        <w:rPr>
          <w:rFonts w:eastAsiaTheme="minorHAnsi"/>
        </w:rPr>
      </w:pPr>
      <w:r w:rsidRPr="00CC0491">
        <w:rPr>
          <w:rFonts w:eastAsiaTheme="minorHAnsi"/>
        </w:rPr>
        <w:t xml:space="preserve">обеспечивает выделение соответствующих материальных и кадровых ресурсов для поддержки на должном уровне процесса обеспечения ИБ </w:t>
      </w:r>
      <w:r w:rsidR="00A81F23" w:rsidRPr="00CC0491">
        <w:rPr>
          <w:rFonts w:eastAsiaTheme="minorHAnsi"/>
        </w:rPr>
        <w:t>Предприятия</w:t>
      </w:r>
      <w:r w:rsidR="00140944" w:rsidRPr="00CC0491">
        <w:rPr>
          <w:rFonts w:eastAsiaTheme="minorHAnsi"/>
        </w:rPr>
        <w:t>;</w:t>
      </w:r>
    </w:p>
    <w:p w14:paraId="48598172" w14:textId="0B97058E" w:rsidR="00140944" w:rsidRPr="00CC0491" w:rsidRDefault="00140944" w:rsidP="00E83BCC">
      <w:pPr>
        <w:pStyle w:val="a5"/>
        <w:tabs>
          <w:tab w:val="left" w:pos="1134"/>
        </w:tabs>
        <w:spacing w:line="240" w:lineRule="auto"/>
        <w:ind w:left="567"/>
        <w:jc w:val="both"/>
        <w:rPr>
          <w:rFonts w:ascii="Times New Roman" w:hAnsi="Times New Roman" w:cs="Times New Roman"/>
          <w:sz w:val="24"/>
          <w:szCs w:val="24"/>
        </w:rPr>
      </w:pPr>
      <w:r w:rsidRPr="00CC0491">
        <w:rPr>
          <w:rFonts w:ascii="Times New Roman" w:hAnsi="Times New Roman" w:cs="Times New Roman"/>
          <w:sz w:val="24"/>
          <w:szCs w:val="24"/>
        </w:rPr>
        <w:t xml:space="preserve">отвечает за поддержку процесса обеспечения ИБ </w:t>
      </w:r>
      <w:r w:rsidR="00A81F23" w:rsidRPr="00CC0491">
        <w:rPr>
          <w:rFonts w:ascii="Times New Roman" w:hAnsi="Times New Roman" w:cs="Times New Roman"/>
          <w:sz w:val="24"/>
          <w:szCs w:val="24"/>
        </w:rPr>
        <w:t>П</w:t>
      </w:r>
      <w:r w:rsidRPr="00CC0491">
        <w:rPr>
          <w:rFonts w:ascii="Times New Roman" w:hAnsi="Times New Roman" w:cs="Times New Roman"/>
          <w:sz w:val="24"/>
          <w:szCs w:val="24"/>
        </w:rPr>
        <w:t>редприятия.</w:t>
      </w:r>
    </w:p>
    <w:p w14:paraId="137429A5" w14:textId="36E1E358" w:rsidR="00E87885" w:rsidRPr="00CC0491" w:rsidRDefault="000258E7" w:rsidP="00E87885">
      <w:pPr>
        <w:pStyle w:val="a5"/>
        <w:tabs>
          <w:tab w:val="left" w:pos="993"/>
        </w:tabs>
        <w:spacing w:after="0" w:line="240" w:lineRule="auto"/>
        <w:ind w:left="0" w:firstLine="567"/>
        <w:jc w:val="both"/>
        <w:rPr>
          <w:rFonts w:ascii="Times New Roman" w:hAnsi="Times New Roman" w:cs="Times New Roman"/>
          <w:b/>
          <w:bCs/>
        </w:rPr>
      </w:pPr>
      <w:r w:rsidRPr="00CC0491">
        <w:rPr>
          <w:rFonts w:ascii="Times New Roman" w:hAnsi="Times New Roman" w:cs="Times New Roman"/>
          <w:b/>
          <w:bCs/>
          <w:sz w:val="24"/>
          <w:szCs w:val="24"/>
        </w:rPr>
        <w:t>5.5</w:t>
      </w:r>
      <w:r w:rsidR="00E87885" w:rsidRPr="00CC0491">
        <w:rPr>
          <w:rFonts w:ascii="Times New Roman" w:hAnsi="Times New Roman" w:cs="Times New Roman"/>
          <w:b/>
          <w:bCs/>
          <w:sz w:val="24"/>
          <w:szCs w:val="24"/>
        </w:rPr>
        <w:t xml:space="preserve"> </w:t>
      </w:r>
      <w:r w:rsidR="00E87885" w:rsidRPr="00CC0491">
        <w:rPr>
          <w:rFonts w:ascii="Times New Roman" w:hAnsi="Times New Roman" w:cs="Times New Roman"/>
          <w:sz w:val="24"/>
          <w:szCs w:val="24"/>
        </w:rPr>
        <w:t>Заместитель директора</w:t>
      </w:r>
      <w:r w:rsidR="00BD0617">
        <w:rPr>
          <w:rFonts w:ascii="Times New Roman" w:hAnsi="Times New Roman" w:cs="Times New Roman"/>
          <w:sz w:val="24"/>
          <w:szCs w:val="24"/>
        </w:rPr>
        <w:t xml:space="preserve"> по аккредитации</w:t>
      </w:r>
      <w:r w:rsidR="00E87885" w:rsidRPr="00CC0491">
        <w:rPr>
          <w:rFonts w:ascii="Times New Roman" w:hAnsi="Times New Roman" w:cs="Times New Roman"/>
          <w:sz w:val="24"/>
          <w:szCs w:val="24"/>
        </w:rPr>
        <w:t xml:space="preserve"> </w:t>
      </w:r>
      <w:r w:rsidR="00A81F23" w:rsidRPr="00CC0491">
        <w:rPr>
          <w:rFonts w:ascii="Times New Roman" w:hAnsi="Times New Roman" w:cs="Times New Roman"/>
          <w:sz w:val="24"/>
          <w:szCs w:val="24"/>
        </w:rPr>
        <w:t xml:space="preserve">Предприятия </w:t>
      </w:r>
      <w:r w:rsidR="00E87885" w:rsidRPr="00CC0491">
        <w:rPr>
          <w:rFonts w:ascii="Times New Roman" w:hAnsi="Times New Roman" w:cs="Times New Roman"/>
          <w:sz w:val="24"/>
          <w:szCs w:val="24"/>
        </w:rPr>
        <w:t>обеспечивает ИБ по направлениям в соответствии с распределением обязанностей.</w:t>
      </w:r>
    </w:p>
    <w:p w14:paraId="6A6E5723" w14:textId="2B160341" w:rsidR="00E87885" w:rsidRPr="00965E23" w:rsidRDefault="00FC1A38" w:rsidP="00965E23">
      <w:pPr>
        <w:rPr>
          <w:rFonts w:ascii="Times New Roman" w:hAnsi="Times New Roman" w:cs="Times New Roman"/>
          <w:sz w:val="24"/>
          <w:szCs w:val="24"/>
        </w:rPr>
      </w:pPr>
      <w:r>
        <w:rPr>
          <w:b/>
          <w:bCs/>
        </w:rPr>
        <w:br w:type="page"/>
      </w:r>
      <w:r w:rsidR="00965E23">
        <w:rPr>
          <w:b/>
          <w:bCs/>
        </w:rPr>
        <w:lastRenderedPageBreak/>
        <w:t xml:space="preserve">           </w:t>
      </w:r>
      <w:r w:rsidR="000258E7" w:rsidRPr="00965E23">
        <w:rPr>
          <w:rFonts w:ascii="Times New Roman" w:hAnsi="Times New Roman" w:cs="Times New Roman"/>
          <w:b/>
          <w:bCs/>
          <w:sz w:val="24"/>
          <w:szCs w:val="24"/>
        </w:rPr>
        <w:t>5.6</w:t>
      </w:r>
      <w:r w:rsidR="00E87885" w:rsidRPr="00965E23">
        <w:rPr>
          <w:rFonts w:ascii="Times New Roman" w:hAnsi="Times New Roman" w:cs="Times New Roman"/>
          <w:b/>
          <w:bCs/>
          <w:sz w:val="24"/>
          <w:szCs w:val="24"/>
        </w:rPr>
        <w:t xml:space="preserve"> </w:t>
      </w:r>
      <w:r w:rsidR="00D720EE" w:rsidRPr="00965E23">
        <w:rPr>
          <w:rFonts w:ascii="Times New Roman" w:hAnsi="Times New Roman" w:cs="Times New Roman"/>
          <w:sz w:val="24"/>
          <w:szCs w:val="24"/>
        </w:rPr>
        <w:t xml:space="preserve">Работники </w:t>
      </w:r>
      <w:r w:rsidR="00E632F4" w:rsidRPr="00965E23">
        <w:rPr>
          <w:rFonts w:ascii="Times New Roman" w:hAnsi="Times New Roman" w:cs="Times New Roman"/>
          <w:sz w:val="24"/>
          <w:szCs w:val="24"/>
        </w:rPr>
        <w:t>СИТ</w:t>
      </w:r>
      <w:r w:rsidR="00E87885" w:rsidRPr="00965E23">
        <w:rPr>
          <w:rFonts w:ascii="Times New Roman" w:hAnsi="Times New Roman" w:cs="Times New Roman"/>
          <w:sz w:val="24"/>
          <w:szCs w:val="24"/>
        </w:rPr>
        <w:t xml:space="preserve"> </w:t>
      </w:r>
      <w:r w:rsidR="00D720EE" w:rsidRPr="00965E23">
        <w:rPr>
          <w:rFonts w:ascii="Times New Roman" w:hAnsi="Times New Roman" w:cs="Times New Roman"/>
          <w:sz w:val="24"/>
          <w:szCs w:val="24"/>
        </w:rPr>
        <w:t>осуществляют</w:t>
      </w:r>
      <w:r w:rsidR="00E87885" w:rsidRPr="00965E23">
        <w:rPr>
          <w:rFonts w:ascii="Times New Roman" w:hAnsi="Times New Roman" w:cs="Times New Roman"/>
          <w:sz w:val="24"/>
          <w:szCs w:val="24"/>
        </w:rPr>
        <w:t>:</w:t>
      </w:r>
    </w:p>
    <w:p w14:paraId="5C5B3BAA" w14:textId="3A257E56" w:rsidR="00D91612" w:rsidRPr="00D91612" w:rsidRDefault="00DE2600" w:rsidP="00E87885">
      <w:pPr>
        <w:pStyle w:val="-"/>
        <w:numPr>
          <w:ilvl w:val="0"/>
          <w:numId w:val="0"/>
        </w:numPr>
        <w:tabs>
          <w:tab w:val="left" w:pos="993"/>
        </w:tabs>
        <w:suppressAutoHyphens/>
        <w:ind w:firstLine="567"/>
        <w:rPr>
          <w:rFonts w:eastAsiaTheme="minorHAnsi"/>
        </w:rPr>
      </w:pPr>
      <w:r>
        <w:rPr>
          <w:rFonts w:eastAsiaTheme="minorHAnsi"/>
        </w:rPr>
        <w:t>с</w:t>
      </w:r>
      <w:r w:rsidR="00D91612">
        <w:rPr>
          <w:rFonts w:eastAsiaTheme="minorHAnsi"/>
        </w:rPr>
        <w:t>оздание системы защиты информации</w:t>
      </w:r>
      <w:r w:rsidR="00D91612" w:rsidRPr="00FC1A38">
        <w:rPr>
          <w:rFonts w:eastAsiaTheme="minorHAnsi"/>
        </w:rPr>
        <w:t>;</w:t>
      </w:r>
    </w:p>
    <w:p w14:paraId="2611BC66" w14:textId="066B4CB1" w:rsidR="00E87885" w:rsidRPr="00CC0491" w:rsidRDefault="00E87885" w:rsidP="00E83BCC">
      <w:pPr>
        <w:pStyle w:val="-"/>
        <w:numPr>
          <w:ilvl w:val="0"/>
          <w:numId w:val="0"/>
        </w:numPr>
        <w:tabs>
          <w:tab w:val="left" w:pos="851"/>
        </w:tabs>
        <w:suppressAutoHyphens/>
        <w:ind w:firstLine="567"/>
        <w:rPr>
          <w:rFonts w:eastAsiaTheme="minorHAnsi"/>
        </w:rPr>
      </w:pPr>
      <w:r w:rsidRPr="00CC0491">
        <w:rPr>
          <w:rFonts w:eastAsiaTheme="minorHAnsi"/>
        </w:rPr>
        <w:t>разработку, внедрение и совершенствование систем ИБ с учетом возможных</w:t>
      </w:r>
      <w:r w:rsidR="00EF4CCF">
        <w:rPr>
          <w:rFonts w:eastAsiaTheme="minorHAnsi"/>
        </w:rPr>
        <w:t xml:space="preserve"> материальных</w:t>
      </w:r>
      <w:r w:rsidRPr="00CC0491">
        <w:rPr>
          <w:rFonts w:eastAsiaTheme="minorHAnsi"/>
        </w:rPr>
        <w:t xml:space="preserve"> затрат, финансовых и кадровых ресурсов предприятия;</w:t>
      </w:r>
    </w:p>
    <w:p w14:paraId="11755100" w14:textId="0DB9B7B6" w:rsidR="00E87885" w:rsidRPr="00CC0491" w:rsidRDefault="00E87885" w:rsidP="000258E7">
      <w:pPr>
        <w:pStyle w:val="-"/>
        <w:numPr>
          <w:ilvl w:val="0"/>
          <w:numId w:val="0"/>
        </w:numPr>
        <w:tabs>
          <w:tab w:val="left" w:pos="851"/>
        </w:tabs>
        <w:suppressAutoHyphens/>
        <w:ind w:firstLine="567"/>
        <w:rPr>
          <w:rFonts w:eastAsiaTheme="minorHAnsi"/>
        </w:rPr>
      </w:pPr>
      <w:r w:rsidRPr="00CC0491">
        <w:rPr>
          <w:rFonts w:eastAsiaTheme="minorHAnsi"/>
        </w:rPr>
        <w:t xml:space="preserve">анализ рисков (угроз) в области </w:t>
      </w:r>
      <w:r w:rsidR="00B57AC0" w:rsidRPr="00CC0491">
        <w:rPr>
          <w:rFonts w:eastAsiaTheme="minorHAnsi"/>
        </w:rPr>
        <w:t>ЗИ</w:t>
      </w:r>
      <w:r w:rsidRPr="00CC0491">
        <w:rPr>
          <w:rFonts w:eastAsiaTheme="minorHAnsi"/>
        </w:rPr>
        <w:t xml:space="preserve"> и </w:t>
      </w:r>
      <w:r w:rsidR="0071665D" w:rsidRPr="00CC0491">
        <w:rPr>
          <w:rFonts w:eastAsiaTheme="minorHAnsi"/>
        </w:rPr>
        <w:t xml:space="preserve">принятие соответствующих </w:t>
      </w:r>
      <w:r w:rsidRPr="00CC0491">
        <w:rPr>
          <w:rFonts w:eastAsiaTheme="minorHAnsi"/>
        </w:rPr>
        <w:t xml:space="preserve">мер для устранения или минимизации количества и степени влияния рисков ИБ на </w:t>
      </w:r>
      <w:r w:rsidR="00A81F23" w:rsidRPr="00CC0491">
        <w:rPr>
          <w:rFonts w:eastAsiaTheme="minorHAnsi"/>
        </w:rPr>
        <w:t>П</w:t>
      </w:r>
      <w:r w:rsidRPr="00CC0491">
        <w:rPr>
          <w:rFonts w:eastAsiaTheme="minorHAnsi"/>
        </w:rPr>
        <w:t>редприятие;</w:t>
      </w:r>
    </w:p>
    <w:p w14:paraId="1C14F5C5" w14:textId="6551559F" w:rsidR="00140944" w:rsidRPr="00CC0491" w:rsidRDefault="00140944" w:rsidP="00140944">
      <w:pPr>
        <w:pStyle w:val="970"/>
        <w:shd w:val="clear" w:color="auto" w:fill="auto"/>
        <w:tabs>
          <w:tab w:val="left" w:pos="1134"/>
        </w:tabs>
        <w:spacing w:after="0" w:line="240" w:lineRule="auto"/>
        <w:ind w:firstLine="567"/>
        <w:rPr>
          <w:b/>
          <w:bCs/>
          <w:sz w:val="24"/>
          <w:szCs w:val="24"/>
        </w:rPr>
      </w:pPr>
      <w:r w:rsidRPr="00CC0491">
        <w:rPr>
          <w:sz w:val="24"/>
          <w:szCs w:val="24"/>
        </w:rPr>
        <w:t>анализ обнаруженных проблем в области ИБ с целью оценки ситуации и формирования предложений директору по предотвращению последствий нарушения безопасности и\или в целях исключения повторяемости проблем</w:t>
      </w:r>
      <w:r w:rsidR="00B33B48" w:rsidRPr="00CC0491">
        <w:rPr>
          <w:sz w:val="24"/>
          <w:szCs w:val="24"/>
        </w:rPr>
        <w:t>;</w:t>
      </w:r>
    </w:p>
    <w:p w14:paraId="5CB12C76" w14:textId="063EB676" w:rsidR="00E87885" w:rsidRPr="00CC0491" w:rsidRDefault="00E87885" w:rsidP="00E83BCC">
      <w:pPr>
        <w:pStyle w:val="-"/>
        <w:numPr>
          <w:ilvl w:val="0"/>
          <w:numId w:val="0"/>
        </w:numPr>
        <w:tabs>
          <w:tab w:val="left" w:pos="851"/>
        </w:tabs>
        <w:suppressAutoHyphens/>
        <w:ind w:firstLine="567"/>
        <w:rPr>
          <w:rFonts w:eastAsiaTheme="minorHAnsi"/>
        </w:rPr>
      </w:pPr>
      <w:r w:rsidRPr="00CC0491">
        <w:rPr>
          <w:rFonts w:eastAsiaTheme="minorHAnsi"/>
        </w:rPr>
        <w:t xml:space="preserve">анализ событий инцидентов и </w:t>
      </w:r>
      <w:r w:rsidR="0071665D" w:rsidRPr="00CC0491">
        <w:rPr>
          <w:rFonts w:eastAsiaTheme="minorHAnsi"/>
        </w:rPr>
        <w:t xml:space="preserve">принятие соответствующих </w:t>
      </w:r>
      <w:r w:rsidRPr="00CC0491">
        <w:rPr>
          <w:rFonts w:eastAsiaTheme="minorHAnsi"/>
        </w:rPr>
        <w:t xml:space="preserve">мер для минимизации вероятности возникновения инцидентов ИБ и </w:t>
      </w:r>
      <w:r w:rsidR="0071665D" w:rsidRPr="00CC0491">
        <w:rPr>
          <w:rFonts w:eastAsiaTheme="minorHAnsi"/>
        </w:rPr>
        <w:t xml:space="preserve">сокращения </w:t>
      </w:r>
      <w:r w:rsidRPr="00CC0491">
        <w:rPr>
          <w:rFonts w:eastAsiaTheme="minorHAnsi"/>
        </w:rPr>
        <w:t>повторяемости инцидентов ИБ;</w:t>
      </w:r>
    </w:p>
    <w:p w14:paraId="36C3ADAE" w14:textId="436A5A7C" w:rsidR="00140944" w:rsidRPr="00CC0491" w:rsidRDefault="00E87885" w:rsidP="00FC1A38">
      <w:pPr>
        <w:pStyle w:val="-"/>
        <w:numPr>
          <w:ilvl w:val="0"/>
          <w:numId w:val="0"/>
        </w:numPr>
        <w:tabs>
          <w:tab w:val="left" w:pos="851"/>
        </w:tabs>
        <w:suppressAutoHyphens/>
        <w:ind w:firstLine="567"/>
      </w:pPr>
      <w:r w:rsidRPr="00CC0491">
        <w:rPr>
          <w:rFonts w:eastAsiaTheme="minorHAnsi"/>
        </w:rPr>
        <w:t xml:space="preserve">контроль за соблюдением всеми пользователями </w:t>
      </w:r>
      <w:r w:rsidR="00A81F23" w:rsidRPr="00CC0491">
        <w:rPr>
          <w:rFonts w:eastAsiaTheme="minorHAnsi"/>
        </w:rPr>
        <w:t>П</w:t>
      </w:r>
      <w:r w:rsidRPr="00CC0491">
        <w:rPr>
          <w:rFonts w:eastAsiaTheme="minorHAnsi"/>
        </w:rPr>
        <w:t xml:space="preserve">редприятия без исключения требований </w:t>
      </w:r>
      <w:r w:rsidRPr="00CC0491">
        <w:t>ЛПА по обеспечению ИБ</w:t>
      </w:r>
      <w:r w:rsidR="00140944" w:rsidRPr="00CC0491">
        <w:rPr>
          <w:rFonts w:eastAsiaTheme="minorHAnsi"/>
        </w:rPr>
        <w:t>;</w:t>
      </w:r>
    </w:p>
    <w:p w14:paraId="2ABF03D1" w14:textId="3DFAF73D" w:rsidR="00E1441A" w:rsidRPr="00FC1A38" w:rsidRDefault="009E0D8D" w:rsidP="00140944">
      <w:pPr>
        <w:pStyle w:val="970"/>
        <w:shd w:val="clear" w:color="auto" w:fill="auto"/>
        <w:tabs>
          <w:tab w:val="left" w:pos="1134"/>
        </w:tabs>
        <w:spacing w:after="0" w:line="240" w:lineRule="auto"/>
        <w:ind w:firstLine="567"/>
        <w:rPr>
          <w:sz w:val="24"/>
          <w:szCs w:val="24"/>
        </w:rPr>
      </w:pPr>
      <w:r w:rsidRPr="00CC0491">
        <w:rPr>
          <w:sz w:val="24"/>
          <w:szCs w:val="24"/>
        </w:rPr>
        <w:t xml:space="preserve">общий </w:t>
      </w:r>
      <w:r w:rsidR="00E1441A" w:rsidRPr="00CC0491">
        <w:rPr>
          <w:sz w:val="24"/>
          <w:szCs w:val="24"/>
        </w:rPr>
        <w:t>контроль за использованием сети Интернет и электронной почт</w:t>
      </w:r>
      <w:r w:rsidRPr="00CC0491">
        <w:rPr>
          <w:sz w:val="24"/>
          <w:szCs w:val="24"/>
        </w:rPr>
        <w:t>ы;</w:t>
      </w:r>
    </w:p>
    <w:p w14:paraId="0076F0B9" w14:textId="77777777" w:rsidR="00387FF3" w:rsidRPr="00387FF3" w:rsidRDefault="00387FF3" w:rsidP="00387FF3">
      <w:pPr>
        <w:pStyle w:val="970"/>
        <w:tabs>
          <w:tab w:val="left" w:pos="1134"/>
        </w:tabs>
        <w:spacing w:after="0" w:line="240" w:lineRule="auto"/>
        <w:ind w:firstLine="567"/>
        <w:rPr>
          <w:sz w:val="24"/>
          <w:szCs w:val="24"/>
        </w:rPr>
      </w:pPr>
      <w:r w:rsidRPr="00387FF3">
        <w:rPr>
          <w:sz w:val="24"/>
          <w:szCs w:val="24"/>
        </w:rPr>
        <w:t>организация резервного копирования критически важных объектов информационной инфраструктуры;</w:t>
      </w:r>
    </w:p>
    <w:p w14:paraId="0C5A67B9" w14:textId="6DFD91F7" w:rsidR="00387FF3" w:rsidRPr="00387FF3" w:rsidRDefault="00387FF3" w:rsidP="00387FF3">
      <w:pPr>
        <w:pStyle w:val="970"/>
        <w:shd w:val="clear" w:color="auto" w:fill="auto"/>
        <w:tabs>
          <w:tab w:val="left" w:pos="1134"/>
        </w:tabs>
        <w:spacing w:after="0" w:line="240" w:lineRule="auto"/>
        <w:ind w:firstLine="567"/>
        <w:rPr>
          <w:sz w:val="24"/>
          <w:szCs w:val="24"/>
        </w:rPr>
      </w:pPr>
      <w:r w:rsidRPr="00387FF3">
        <w:rPr>
          <w:sz w:val="24"/>
          <w:szCs w:val="24"/>
        </w:rPr>
        <w:t>обеспечение централизованного сбора и хранения не менее одного года информации о состоянии средств защиты информации, сетевого оборудования, систем, сервисов (</w:t>
      </w:r>
      <w:proofErr w:type="spellStart"/>
      <w:r w:rsidRPr="00387FF3">
        <w:rPr>
          <w:sz w:val="24"/>
          <w:szCs w:val="24"/>
        </w:rPr>
        <w:t>netflow</w:t>
      </w:r>
      <w:proofErr w:type="spellEnd"/>
      <w:r w:rsidRPr="00387FF3">
        <w:rPr>
          <w:sz w:val="24"/>
          <w:szCs w:val="24"/>
        </w:rPr>
        <w:t xml:space="preserve">-трафик, лог-файлы запросов пользователей к локальным системам доменных имен, лог-файлы системы </w:t>
      </w:r>
      <w:proofErr w:type="spellStart"/>
      <w:r w:rsidRPr="00387FF3">
        <w:rPr>
          <w:sz w:val="24"/>
          <w:szCs w:val="24"/>
        </w:rPr>
        <w:t>проксирования</w:t>
      </w:r>
      <w:proofErr w:type="spellEnd"/>
      <w:r w:rsidRPr="00387FF3">
        <w:rPr>
          <w:sz w:val="24"/>
          <w:szCs w:val="24"/>
        </w:rPr>
        <w:t xml:space="preserve"> подключения к сети Интернет, лог-файлы предоставления пользователям динамических </w:t>
      </w:r>
      <w:proofErr w:type="spellStart"/>
      <w:r w:rsidRPr="00387FF3">
        <w:rPr>
          <w:sz w:val="24"/>
          <w:szCs w:val="24"/>
        </w:rPr>
        <w:t>ip</w:t>
      </w:r>
      <w:proofErr w:type="spellEnd"/>
      <w:r w:rsidRPr="00387FF3">
        <w:rPr>
          <w:sz w:val="24"/>
          <w:szCs w:val="24"/>
        </w:rPr>
        <w:t>-адресов, лог-файлы работы серверов и др.), о действиях пользователей, а также о событиях ИБ;</w:t>
      </w:r>
    </w:p>
    <w:p w14:paraId="19F453C2" w14:textId="226CB934" w:rsidR="00D720EE" w:rsidRPr="00CC0491" w:rsidRDefault="00D720EE" w:rsidP="00B33B48">
      <w:pPr>
        <w:pStyle w:val="970"/>
        <w:shd w:val="clear" w:color="auto" w:fill="auto"/>
        <w:tabs>
          <w:tab w:val="left" w:pos="1134"/>
          <w:tab w:val="left" w:pos="1560"/>
        </w:tabs>
        <w:spacing w:after="0" w:line="240" w:lineRule="auto"/>
        <w:ind w:firstLine="567"/>
        <w:rPr>
          <w:sz w:val="24"/>
          <w:szCs w:val="24"/>
        </w:rPr>
      </w:pPr>
      <w:r w:rsidRPr="00CC0491">
        <w:rPr>
          <w:rFonts w:eastAsiaTheme="minorHAnsi"/>
          <w:sz w:val="24"/>
          <w:szCs w:val="24"/>
        </w:rPr>
        <w:t xml:space="preserve">Работники несут ответственность за использование сети Интернет и электронной почты, обеспечение </w:t>
      </w:r>
      <w:r w:rsidR="00D77219" w:rsidRPr="00CC0491">
        <w:rPr>
          <w:rFonts w:eastAsiaTheme="minorHAnsi"/>
          <w:sz w:val="24"/>
          <w:szCs w:val="24"/>
        </w:rPr>
        <w:t>ИБ</w:t>
      </w:r>
      <w:r w:rsidRPr="00CC0491">
        <w:rPr>
          <w:rFonts w:eastAsiaTheme="minorHAnsi"/>
          <w:sz w:val="24"/>
          <w:szCs w:val="24"/>
        </w:rPr>
        <w:t xml:space="preserve"> в информационных системах и ресурсах в рамках своих полномочий. Обязанности по обеспечению ИБ содержатся в </w:t>
      </w:r>
      <w:r w:rsidR="00D77219" w:rsidRPr="00CC0491">
        <w:rPr>
          <w:rFonts w:eastAsiaTheme="minorHAnsi"/>
          <w:sz w:val="24"/>
          <w:szCs w:val="24"/>
        </w:rPr>
        <w:t xml:space="preserve">положении и </w:t>
      </w:r>
      <w:r w:rsidRPr="00CC0491">
        <w:rPr>
          <w:rFonts w:eastAsiaTheme="minorHAnsi"/>
          <w:sz w:val="24"/>
          <w:szCs w:val="24"/>
        </w:rPr>
        <w:t xml:space="preserve">должностных инструкциях работников </w:t>
      </w:r>
      <w:r w:rsidR="00E632F4">
        <w:rPr>
          <w:rFonts w:eastAsiaTheme="minorHAnsi"/>
          <w:sz w:val="24"/>
          <w:szCs w:val="24"/>
        </w:rPr>
        <w:t>СИТ</w:t>
      </w:r>
      <w:r w:rsidRPr="00CC0491">
        <w:rPr>
          <w:rFonts w:eastAsiaTheme="minorHAnsi"/>
          <w:sz w:val="24"/>
          <w:szCs w:val="24"/>
        </w:rPr>
        <w:t>.</w:t>
      </w:r>
    </w:p>
    <w:p w14:paraId="6AE94D2B" w14:textId="4009B1CB" w:rsidR="00E87885" w:rsidRPr="00CC0491" w:rsidRDefault="000258E7" w:rsidP="00E87885">
      <w:pPr>
        <w:pStyle w:val="2"/>
        <w:widowControl w:val="0"/>
        <w:numPr>
          <w:ilvl w:val="0"/>
          <w:numId w:val="0"/>
        </w:numPr>
        <w:tabs>
          <w:tab w:val="left" w:pos="993"/>
        </w:tabs>
        <w:suppressAutoHyphens/>
        <w:ind w:firstLine="567"/>
        <w:rPr>
          <w:rFonts w:ascii="Times New Roman" w:eastAsiaTheme="minorHAnsi" w:hAnsi="Times New Roman"/>
          <w:i w:val="0"/>
          <w:iCs w:val="0"/>
          <w:sz w:val="24"/>
          <w:szCs w:val="24"/>
          <w:lang w:val="ru-RU"/>
        </w:rPr>
      </w:pPr>
      <w:r w:rsidRPr="00CC0491">
        <w:rPr>
          <w:rFonts w:ascii="Times New Roman" w:eastAsiaTheme="minorHAnsi" w:hAnsi="Times New Roman"/>
          <w:b/>
          <w:bCs/>
          <w:i w:val="0"/>
          <w:iCs w:val="0"/>
          <w:sz w:val="24"/>
          <w:szCs w:val="24"/>
          <w:lang w:val="ru-RU"/>
        </w:rPr>
        <w:t>5.7</w:t>
      </w:r>
      <w:r w:rsidR="00E87885" w:rsidRPr="00CC0491">
        <w:rPr>
          <w:rFonts w:ascii="Times New Roman" w:eastAsiaTheme="minorHAnsi" w:hAnsi="Times New Roman"/>
          <w:i w:val="0"/>
          <w:iCs w:val="0"/>
          <w:sz w:val="24"/>
          <w:szCs w:val="24"/>
          <w:lang w:val="ru-RU"/>
        </w:rPr>
        <w:t xml:space="preserve"> Начальник </w:t>
      </w:r>
      <w:r w:rsidR="00E632F4">
        <w:rPr>
          <w:rFonts w:ascii="Times New Roman" w:eastAsiaTheme="minorHAnsi" w:hAnsi="Times New Roman"/>
          <w:i w:val="0"/>
          <w:iCs w:val="0"/>
          <w:sz w:val="24"/>
          <w:szCs w:val="24"/>
          <w:lang w:val="ru-RU"/>
        </w:rPr>
        <w:t>СИТ</w:t>
      </w:r>
      <w:r w:rsidR="00E87885" w:rsidRPr="00CC0491">
        <w:rPr>
          <w:rFonts w:ascii="Times New Roman" w:eastAsiaTheme="minorHAnsi" w:hAnsi="Times New Roman"/>
          <w:i w:val="0"/>
          <w:iCs w:val="0"/>
          <w:sz w:val="24"/>
          <w:szCs w:val="24"/>
          <w:lang w:val="ru-RU"/>
        </w:rPr>
        <w:t>:</w:t>
      </w:r>
    </w:p>
    <w:p w14:paraId="13424E6E" w14:textId="4EF69189" w:rsidR="00E87885" w:rsidRPr="00CC0491" w:rsidRDefault="00E87885" w:rsidP="00E83BCC">
      <w:pPr>
        <w:pStyle w:val="2"/>
        <w:widowControl w:val="0"/>
        <w:numPr>
          <w:ilvl w:val="0"/>
          <w:numId w:val="0"/>
        </w:numPr>
        <w:tabs>
          <w:tab w:val="left" w:pos="851"/>
        </w:tabs>
        <w:suppressAutoHyphens/>
        <w:ind w:firstLine="567"/>
        <w:rPr>
          <w:rFonts w:ascii="Times New Roman" w:eastAsiaTheme="minorHAnsi" w:hAnsi="Times New Roman"/>
          <w:i w:val="0"/>
          <w:iCs w:val="0"/>
          <w:sz w:val="24"/>
          <w:szCs w:val="24"/>
          <w:lang w:val="ru-RU"/>
        </w:rPr>
      </w:pPr>
      <w:r w:rsidRPr="00CC0491">
        <w:rPr>
          <w:rFonts w:ascii="Times New Roman" w:eastAsiaTheme="minorHAnsi" w:hAnsi="Times New Roman"/>
          <w:i w:val="0"/>
          <w:iCs w:val="0"/>
          <w:sz w:val="24"/>
          <w:szCs w:val="24"/>
          <w:lang w:val="ru-RU"/>
        </w:rPr>
        <w:t xml:space="preserve">контролирует проведение работ по </w:t>
      </w:r>
      <w:r w:rsidR="00473A76" w:rsidRPr="00CC0491">
        <w:rPr>
          <w:rFonts w:ascii="Times New Roman" w:eastAsiaTheme="minorHAnsi" w:hAnsi="Times New Roman"/>
          <w:i w:val="0"/>
          <w:iCs w:val="0"/>
          <w:sz w:val="24"/>
          <w:szCs w:val="24"/>
          <w:lang w:val="ru-RU"/>
        </w:rPr>
        <w:t>ЗИ</w:t>
      </w:r>
      <w:r w:rsidRPr="00CC0491">
        <w:rPr>
          <w:rFonts w:ascii="Times New Roman" w:eastAsiaTheme="minorHAnsi" w:hAnsi="Times New Roman"/>
          <w:i w:val="0"/>
          <w:iCs w:val="0"/>
          <w:sz w:val="24"/>
          <w:szCs w:val="24"/>
          <w:lang w:val="ru-RU"/>
        </w:rPr>
        <w:t xml:space="preserve"> с использованием </w:t>
      </w:r>
      <w:r w:rsidR="0082113A" w:rsidRPr="00CC0491">
        <w:rPr>
          <w:rFonts w:ascii="Times New Roman" w:eastAsiaTheme="minorHAnsi" w:hAnsi="Times New Roman"/>
          <w:i w:val="0"/>
          <w:iCs w:val="0"/>
          <w:sz w:val="24"/>
          <w:szCs w:val="24"/>
          <w:lang w:val="ru-RU"/>
        </w:rPr>
        <w:t>ОИС</w:t>
      </w:r>
      <w:r w:rsidRPr="00CC0491">
        <w:rPr>
          <w:rFonts w:ascii="Times New Roman" w:eastAsiaTheme="minorHAnsi" w:hAnsi="Times New Roman"/>
          <w:i w:val="0"/>
          <w:iCs w:val="0"/>
          <w:sz w:val="24"/>
          <w:szCs w:val="24"/>
          <w:lang w:val="ru-RU"/>
        </w:rPr>
        <w:t xml:space="preserve"> персоналом </w:t>
      </w:r>
      <w:r w:rsidR="00E632F4">
        <w:rPr>
          <w:rFonts w:ascii="Times New Roman" w:eastAsiaTheme="minorHAnsi" w:hAnsi="Times New Roman"/>
          <w:i w:val="0"/>
          <w:iCs w:val="0"/>
          <w:sz w:val="24"/>
          <w:szCs w:val="24"/>
          <w:lang w:val="ru-RU"/>
        </w:rPr>
        <w:t>СИТ</w:t>
      </w:r>
      <w:r w:rsidRPr="00CC0491">
        <w:rPr>
          <w:rFonts w:ascii="Times New Roman" w:eastAsiaTheme="minorHAnsi" w:hAnsi="Times New Roman"/>
          <w:i w:val="0"/>
          <w:iCs w:val="0"/>
          <w:sz w:val="24"/>
          <w:szCs w:val="24"/>
          <w:lang w:val="ru-RU"/>
        </w:rPr>
        <w:t>;</w:t>
      </w:r>
    </w:p>
    <w:p w14:paraId="71C78356" w14:textId="77777777" w:rsidR="00E87885" w:rsidRPr="00CC0491" w:rsidRDefault="00E87885" w:rsidP="00E83BCC">
      <w:pPr>
        <w:pStyle w:val="-"/>
        <w:numPr>
          <w:ilvl w:val="0"/>
          <w:numId w:val="0"/>
        </w:numPr>
        <w:tabs>
          <w:tab w:val="left" w:pos="851"/>
        </w:tabs>
        <w:suppressAutoHyphens/>
        <w:ind w:firstLine="567"/>
        <w:rPr>
          <w:rFonts w:eastAsiaTheme="minorHAnsi"/>
        </w:rPr>
      </w:pPr>
      <w:r w:rsidRPr="00CC0491">
        <w:rPr>
          <w:rFonts w:eastAsiaTheme="minorHAnsi"/>
        </w:rPr>
        <w:t xml:space="preserve">своевременно пересматривает и вносит изменения в </w:t>
      </w:r>
      <w:r w:rsidRPr="00CC0491">
        <w:t>ЛПА по обеспечению ИБ</w:t>
      </w:r>
      <w:r w:rsidRPr="00CC0491">
        <w:rPr>
          <w:rFonts w:eastAsiaTheme="minorHAnsi"/>
        </w:rPr>
        <w:t>.</w:t>
      </w:r>
    </w:p>
    <w:p w14:paraId="0E066EFC" w14:textId="643A17F9" w:rsidR="00E87885" w:rsidRPr="00CC0491" w:rsidRDefault="000258E7" w:rsidP="00E87885">
      <w:pPr>
        <w:pStyle w:val="2"/>
        <w:widowControl w:val="0"/>
        <w:numPr>
          <w:ilvl w:val="0"/>
          <w:numId w:val="0"/>
        </w:numPr>
        <w:tabs>
          <w:tab w:val="left" w:pos="993"/>
        </w:tabs>
        <w:suppressAutoHyphens/>
        <w:ind w:firstLine="567"/>
        <w:rPr>
          <w:rFonts w:ascii="Times New Roman" w:eastAsiaTheme="minorHAnsi" w:hAnsi="Times New Roman"/>
          <w:i w:val="0"/>
          <w:iCs w:val="0"/>
          <w:sz w:val="24"/>
          <w:szCs w:val="24"/>
          <w:lang w:val="ru-RU"/>
        </w:rPr>
      </w:pPr>
      <w:r w:rsidRPr="00CC0491">
        <w:rPr>
          <w:rFonts w:ascii="Times New Roman" w:eastAsiaTheme="minorHAnsi" w:hAnsi="Times New Roman"/>
          <w:b/>
          <w:bCs/>
          <w:i w:val="0"/>
          <w:iCs w:val="0"/>
          <w:sz w:val="24"/>
          <w:szCs w:val="24"/>
          <w:lang w:val="ru-RU"/>
        </w:rPr>
        <w:t>5.8</w:t>
      </w:r>
      <w:r w:rsidR="00E87885" w:rsidRPr="00CC0491">
        <w:rPr>
          <w:rFonts w:ascii="Times New Roman" w:eastAsiaTheme="minorHAnsi" w:hAnsi="Times New Roman"/>
          <w:i w:val="0"/>
          <w:iCs w:val="0"/>
          <w:sz w:val="24"/>
          <w:szCs w:val="24"/>
          <w:lang w:val="ru-RU"/>
        </w:rPr>
        <w:t xml:space="preserve"> Начальник </w:t>
      </w:r>
      <w:r w:rsidR="00646712">
        <w:rPr>
          <w:rFonts w:ascii="Times New Roman" w:eastAsiaTheme="minorHAnsi" w:hAnsi="Times New Roman"/>
          <w:i w:val="0"/>
          <w:iCs w:val="0"/>
          <w:sz w:val="24"/>
          <w:szCs w:val="24"/>
          <w:lang w:val="ru-RU"/>
        </w:rPr>
        <w:t>ОПКР</w:t>
      </w:r>
      <w:r w:rsidR="00E87885" w:rsidRPr="00CC0491">
        <w:rPr>
          <w:rFonts w:ascii="Times New Roman" w:eastAsiaTheme="minorHAnsi" w:hAnsi="Times New Roman"/>
          <w:i w:val="0"/>
          <w:iCs w:val="0"/>
          <w:sz w:val="24"/>
          <w:szCs w:val="24"/>
          <w:lang w:val="ru-RU"/>
        </w:rPr>
        <w:t>:</w:t>
      </w:r>
    </w:p>
    <w:p w14:paraId="27DC6D06" w14:textId="0FC8BC47" w:rsidR="00E87885" w:rsidRPr="00CC0491" w:rsidRDefault="00E87885" w:rsidP="00E83BCC">
      <w:pPr>
        <w:pStyle w:val="2"/>
        <w:widowControl w:val="0"/>
        <w:numPr>
          <w:ilvl w:val="0"/>
          <w:numId w:val="0"/>
        </w:numPr>
        <w:tabs>
          <w:tab w:val="left" w:pos="851"/>
        </w:tabs>
        <w:suppressAutoHyphens/>
        <w:ind w:firstLine="567"/>
        <w:rPr>
          <w:rFonts w:ascii="Times New Roman" w:eastAsiaTheme="minorHAnsi" w:hAnsi="Times New Roman"/>
          <w:i w:val="0"/>
          <w:iCs w:val="0"/>
          <w:sz w:val="24"/>
          <w:szCs w:val="24"/>
          <w:lang w:val="ru-RU"/>
        </w:rPr>
      </w:pPr>
      <w:r w:rsidRPr="00CC0491">
        <w:rPr>
          <w:rFonts w:ascii="Times New Roman" w:eastAsiaTheme="minorHAnsi" w:hAnsi="Times New Roman"/>
          <w:i w:val="0"/>
          <w:iCs w:val="0"/>
          <w:sz w:val="24"/>
          <w:szCs w:val="24"/>
          <w:lang w:val="ru-RU"/>
        </w:rPr>
        <w:t xml:space="preserve">организует внесение соответствующих изменений в ЛПА </w:t>
      </w:r>
      <w:r w:rsidR="00A81F23" w:rsidRPr="00CC0491">
        <w:rPr>
          <w:rFonts w:ascii="Times New Roman" w:eastAsiaTheme="minorHAnsi" w:hAnsi="Times New Roman"/>
          <w:i w:val="0"/>
          <w:iCs w:val="0"/>
          <w:sz w:val="24"/>
          <w:szCs w:val="24"/>
          <w:lang w:val="ru-RU"/>
        </w:rPr>
        <w:t>П</w:t>
      </w:r>
      <w:r w:rsidRPr="00CC0491">
        <w:rPr>
          <w:rFonts w:ascii="Times New Roman" w:eastAsiaTheme="minorHAnsi" w:hAnsi="Times New Roman"/>
          <w:i w:val="0"/>
          <w:iCs w:val="0"/>
          <w:sz w:val="24"/>
          <w:szCs w:val="24"/>
          <w:lang w:val="ru-RU"/>
        </w:rPr>
        <w:t>редприятия;</w:t>
      </w:r>
    </w:p>
    <w:p w14:paraId="4E4F50DA" w14:textId="23B6982E" w:rsidR="00E87885" w:rsidRPr="00CC0491" w:rsidRDefault="00E87885" w:rsidP="00E83BCC">
      <w:pPr>
        <w:pStyle w:val="a5"/>
        <w:tabs>
          <w:tab w:val="left" w:pos="851"/>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своевременно информирует </w:t>
      </w:r>
      <w:r w:rsidR="00E632F4">
        <w:rPr>
          <w:rFonts w:ascii="Times New Roman" w:hAnsi="Times New Roman" w:cs="Times New Roman"/>
          <w:sz w:val="24"/>
          <w:szCs w:val="24"/>
        </w:rPr>
        <w:t>СИТ</w:t>
      </w:r>
      <w:r w:rsidRPr="00CC0491">
        <w:rPr>
          <w:rFonts w:ascii="Times New Roman" w:hAnsi="Times New Roman" w:cs="Times New Roman"/>
          <w:sz w:val="24"/>
          <w:szCs w:val="24"/>
        </w:rPr>
        <w:t xml:space="preserve"> об изменениях статуса каждого работника (переход в другое подразделение, увольнение, приём на работу и </w:t>
      </w:r>
      <w:proofErr w:type="gramStart"/>
      <w:r w:rsidRPr="00CC0491">
        <w:rPr>
          <w:rFonts w:ascii="Times New Roman" w:hAnsi="Times New Roman" w:cs="Times New Roman"/>
          <w:sz w:val="24"/>
          <w:szCs w:val="24"/>
        </w:rPr>
        <w:t>т.п.</w:t>
      </w:r>
      <w:proofErr w:type="gramEnd"/>
      <w:r w:rsidRPr="00CC0491">
        <w:rPr>
          <w:rFonts w:ascii="Times New Roman" w:hAnsi="Times New Roman" w:cs="Times New Roman"/>
          <w:sz w:val="24"/>
          <w:szCs w:val="24"/>
        </w:rPr>
        <w:t>).</w:t>
      </w:r>
    </w:p>
    <w:p w14:paraId="769A0CB7" w14:textId="474A8410" w:rsidR="00E87885" w:rsidRPr="00CC0491" w:rsidRDefault="000258E7" w:rsidP="00E83BCC">
      <w:pPr>
        <w:tabs>
          <w:tab w:val="left" w:pos="993"/>
        </w:tabs>
        <w:spacing w:after="0" w:line="240" w:lineRule="auto"/>
        <w:ind w:firstLine="567"/>
        <w:jc w:val="both"/>
        <w:rPr>
          <w:rFonts w:ascii="Times New Roman" w:hAnsi="Times New Roman" w:cs="Times New Roman"/>
          <w:sz w:val="24"/>
          <w:szCs w:val="24"/>
        </w:rPr>
      </w:pPr>
      <w:r w:rsidRPr="00CC0491">
        <w:rPr>
          <w:rFonts w:ascii="Times New Roman" w:hAnsi="Times New Roman" w:cs="Times New Roman"/>
          <w:b/>
          <w:bCs/>
          <w:sz w:val="24"/>
          <w:szCs w:val="24"/>
        </w:rPr>
        <w:t>5.9</w:t>
      </w:r>
      <w:r w:rsidR="00E87885" w:rsidRPr="00CC0491">
        <w:rPr>
          <w:rFonts w:ascii="Times New Roman" w:hAnsi="Times New Roman" w:cs="Times New Roman"/>
          <w:sz w:val="24"/>
          <w:szCs w:val="24"/>
        </w:rPr>
        <w:t xml:space="preserve"> Руководители структурных подразделений </w:t>
      </w:r>
      <w:r w:rsidR="00A81F23" w:rsidRPr="00CC0491">
        <w:rPr>
          <w:rFonts w:ascii="Times New Roman" w:hAnsi="Times New Roman" w:cs="Times New Roman"/>
          <w:sz w:val="24"/>
          <w:szCs w:val="24"/>
        </w:rPr>
        <w:t xml:space="preserve">Предприятия </w:t>
      </w:r>
      <w:r w:rsidR="00E87885" w:rsidRPr="00CC0491">
        <w:rPr>
          <w:rFonts w:ascii="Times New Roman" w:hAnsi="Times New Roman" w:cs="Times New Roman"/>
          <w:sz w:val="24"/>
          <w:szCs w:val="24"/>
        </w:rPr>
        <w:t>имеют право на просмотр информации своих подчиненных в соответствии со своими должностными обязанностями.</w:t>
      </w:r>
    </w:p>
    <w:p w14:paraId="0EE6BA99" w14:textId="2BFF5F57" w:rsidR="00E87885" w:rsidRPr="00CC0491" w:rsidRDefault="00A97D66" w:rsidP="00E87885">
      <w:pPr>
        <w:pStyle w:val="970"/>
        <w:tabs>
          <w:tab w:val="left" w:pos="993"/>
        </w:tabs>
        <w:spacing w:after="0" w:line="240" w:lineRule="auto"/>
        <w:ind w:firstLine="567"/>
        <w:rPr>
          <w:rFonts w:eastAsiaTheme="minorHAnsi"/>
          <w:sz w:val="24"/>
          <w:szCs w:val="24"/>
        </w:rPr>
      </w:pPr>
      <w:r w:rsidRPr="00CC0491">
        <w:rPr>
          <w:sz w:val="24"/>
          <w:szCs w:val="24"/>
        </w:rPr>
        <w:t xml:space="preserve">Руководители структурных подразделений </w:t>
      </w:r>
      <w:r w:rsidR="00A81F23" w:rsidRPr="00CC0491">
        <w:rPr>
          <w:sz w:val="24"/>
          <w:szCs w:val="24"/>
        </w:rPr>
        <w:t xml:space="preserve">Предприятия </w:t>
      </w:r>
      <w:r w:rsidR="00E87885" w:rsidRPr="00CC0491">
        <w:rPr>
          <w:rFonts w:eastAsiaTheme="minorHAnsi"/>
          <w:sz w:val="24"/>
          <w:szCs w:val="24"/>
        </w:rPr>
        <w:t>обязаны:</w:t>
      </w:r>
    </w:p>
    <w:p w14:paraId="150F6DB5" w14:textId="2EF8E5B1" w:rsidR="00E87885" w:rsidRPr="00CC0491" w:rsidRDefault="00A97D66" w:rsidP="00E87885">
      <w:pPr>
        <w:pStyle w:val="970"/>
        <w:shd w:val="clear" w:color="auto" w:fill="auto"/>
        <w:tabs>
          <w:tab w:val="left" w:pos="993"/>
        </w:tabs>
        <w:spacing w:after="0" w:line="240" w:lineRule="auto"/>
        <w:ind w:firstLine="567"/>
        <w:rPr>
          <w:rFonts w:eastAsiaTheme="minorHAnsi"/>
          <w:sz w:val="24"/>
          <w:szCs w:val="24"/>
        </w:rPr>
      </w:pPr>
      <w:r w:rsidRPr="00CC0491">
        <w:rPr>
          <w:rFonts w:eastAsiaTheme="minorHAnsi"/>
          <w:sz w:val="24"/>
          <w:szCs w:val="24"/>
        </w:rPr>
        <w:t>о</w:t>
      </w:r>
      <w:r w:rsidR="00E87885" w:rsidRPr="00CC0491">
        <w:rPr>
          <w:rFonts w:eastAsiaTheme="minorHAnsi"/>
          <w:sz w:val="24"/>
          <w:szCs w:val="24"/>
        </w:rPr>
        <w:t>беспечить закрепление каждой рабочей станции в своих подразделениях за пользователем, отвечающим за его безопасность и имеющего достаточную квалификацию для выполнения этой роли. Исключение составляют ПК, использующиеся для проведения</w:t>
      </w:r>
      <w:r w:rsidR="00EA33EC">
        <w:rPr>
          <w:rFonts w:eastAsiaTheme="minorHAnsi"/>
          <w:sz w:val="24"/>
          <w:szCs w:val="24"/>
        </w:rPr>
        <w:t xml:space="preserve"> видеоконференцсвязи,</w:t>
      </w:r>
      <w:r w:rsidR="00E87885" w:rsidRPr="00CC0491">
        <w:rPr>
          <w:rFonts w:eastAsiaTheme="minorHAnsi"/>
          <w:sz w:val="24"/>
          <w:szCs w:val="24"/>
        </w:rPr>
        <w:t xml:space="preserve"> обучения и тренингов. Использование указанных ПК контролирует начальник </w:t>
      </w:r>
      <w:r w:rsidR="007E3993">
        <w:rPr>
          <w:rFonts w:eastAsiaTheme="minorHAnsi"/>
          <w:sz w:val="24"/>
          <w:szCs w:val="24"/>
        </w:rPr>
        <w:t>соответствующего подразделения</w:t>
      </w:r>
      <w:r w:rsidR="00E87885" w:rsidRPr="00CC0491">
        <w:rPr>
          <w:rFonts w:eastAsiaTheme="minorHAnsi"/>
          <w:sz w:val="24"/>
          <w:szCs w:val="24"/>
        </w:rPr>
        <w:t xml:space="preserve">, за которым закреплены </w:t>
      </w:r>
      <w:r w:rsidR="00473A76" w:rsidRPr="00CC0491">
        <w:rPr>
          <w:rFonts w:eastAsiaTheme="minorHAnsi"/>
          <w:sz w:val="24"/>
          <w:szCs w:val="24"/>
        </w:rPr>
        <w:t>указанные</w:t>
      </w:r>
      <w:r w:rsidR="00E87885" w:rsidRPr="00CC0491">
        <w:rPr>
          <w:rFonts w:eastAsiaTheme="minorHAnsi"/>
          <w:sz w:val="24"/>
          <w:szCs w:val="24"/>
        </w:rPr>
        <w:t xml:space="preserve"> ПК;</w:t>
      </w:r>
    </w:p>
    <w:p w14:paraId="0BF062CB" w14:textId="59775175" w:rsidR="00E87885" w:rsidRPr="00CC0491" w:rsidRDefault="00A97D66" w:rsidP="00E87885">
      <w:pPr>
        <w:pStyle w:val="970"/>
        <w:shd w:val="clear" w:color="auto" w:fill="auto"/>
        <w:tabs>
          <w:tab w:val="left" w:pos="993"/>
        </w:tabs>
        <w:spacing w:after="0" w:line="240" w:lineRule="auto"/>
        <w:ind w:firstLine="567"/>
        <w:rPr>
          <w:rFonts w:eastAsiaTheme="minorHAnsi"/>
          <w:sz w:val="24"/>
          <w:szCs w:val="24"/>
        </w:rPr>
      </w:pPr>
      <w:r w:rsidRPr="00CC0491">
        <w:rPr>
          <w:rFonts w:eastAsiaTheme="minorHAnsi"/>
          <w:sz w:val="24"/>
          <w:szCs w:val="24"/>
        </w:rPr>
        <w:t>о</w:t>
      </w:r>
      <w:r w:rsidR="00E87885" w:rsidRPr="00CC0491">
        <w:rPr>
          <w:rFonts w:eastAsiaTheme="minorHAnsi"/>
          <w:sz w:val="24"/>
          <w:szCs w:val="24"/>
        </w:rPr>
        <w:t xml:space="preserve">беспечить соблюдение работниками их структурного подразделения установленных требований </w:t>
      </w:r>
      <w:r w:rsidR="00F149DC" w:rsidRPr="00CC0491">
        <w:rPr>
          <w:rFonts w:eastAsiaTheme="minorHAnsi"/>
          <w:sz w:val="24"/>
          <w:szCs w:val="24"/>
        </w:rPr>
        <w:t>настоящего положения</w:t>
      </w:r>
      <w:r w:rsidR="00E87885" w:rsidRPr="00CC0491">
        <w:rPr>
          <w:rFonts w:eastAsiaTheme="minorHAnsi"/>
          <w:sz w:val="24"/>
          <w:szCs w:val="24"/>
        </w:rPr>
        <w:t>,</w:t>
      </w:r>
      <w:r w:rsidR="00E87885" w:rsidRPr="00CC0491">
        <w:rPr>
          <w:sz w:val="24"/>
          <w:szCs w:val="24"/>
        </w:rPr>
        <w:t xml:space="preserve"> внос</w:t>
      </w:r>
      <w:r w:rsidRPr="00CC0491">
        <w:rPr>
          <w:sz w:val="24"/>
          <w:szCs w:val="24"/>
        </w:rPr>
        <w:t xml:space="preserve">ить </w:t>
      </w:r>
      <w:r w:rsidR="00E87885" w:rsidRPr="00CC0491">
        <w:rPr>
          <w:sz w:val="24"/>
          <w:szCs w:val="24"/>
        </w:rPr>
        <w:t>требования по обеспечению ИБ в должностные инструкции своих подчиненных</w:t>
      </w:r>
      <w:r w:rsidR="00E87885" w:rsidRPr="00CC0491">
        <w:rPr>
          <w:rFonts w:eastAsiaTheme="minorHAnsi"/>
          <w:sz w:val="24"/>
          <w:szCs w:val="24"/>
        </w:rPr>
        <w:t>;</w:t>
      </w:r>
    </w:p>
    <w:p w14:paraId="200AB567" w14:textId="32D25E69" w:rsidR="00E87885" w:rsidRPr="00CC0491" w:rsidRDefault="00A97D66" w:rsidP="00E87885">
      <w:pPr>
        <w:pStyle w:val="970"/>
        <w:shd w:val="clear" w:color="auto" w:fill="auto"/>
        <w:tabs>
          <w:tab w:val="left" w:pos="993"/>
        </w:tabs>
        <w:spacing w:after="0" w:line="240" w:lineRule="auto"/>
        <w:ind w:firstLine="567"/>
        <w:rPr>
          <w:rFonts w:eastAsiaTheme="minorHAnsi"/>
          <w:sz w:val="24"/>
          <w:szCs w:val="24"/>
        </w:rPr>
      </w:pPr>
      <w:r w:rsidRPr="00CC0491">
        <w:rPr>
          <w:rFonts w:eastAsiaTheme="minorHAnsi"/>
          <w:sz w:val="24"/>
          <w:szCs w:val="24"/>
        </w:rPr>
        <w:t>п</w:t>
      </w:r>
      <w:r w:rsidR="00E87885" w:rsidRPr="00CC0491">
        <w:rPr>
          <w:rFonts w:eastAsiaTheme="minorHAnsi"/>
          <w:sz w:val="24"/>
          <w:szCs w:val="24"/>
        </w:rPr>
        <w:t>ресекать факты нарушения работниками их структурного подразделения требований</w:t>
      </w:r>
      <w:r w:rsidRPr="00CC0491">
        <w:rPr>
          <w:rFonts w:eastAsiaTheme="minorHAnsi"/>
          <w:sz w:val="24"/>
          <w:szCs w:val="24"/>
        </w:rPr>
        <w:t xml:space="preserve"> данного</w:t>
      </w:r>
      <w:r w:rsidR="00E87885" w:rsidRPr="00CC0491">
        <w:rPr>
          <w:rFonts w:eastAsiaTheme="minorHAnsi"/>
          <w:sz w:val="24"/>
          <w:szCs w:val="24"/>
        </w:rPr>
        <w:t xml:space="preserve"> </w:t>
      </w:r>
      <w:r w:rsidRPr="00CC0491">
        <w:rPr>
          <w:rFonts w:eastAsiaTheme="minorHAnsi"/>
          <w:sz w:val="24"/>
          <w:szCs w:val="24"/>
        </w:rPr>
        <w:t>положения</w:t>
      </w:r>
      <w:r w:rsidR="00E87885" w:rsidRPr="00CC0491">
        <w:rPr>
          <w:rFonts w:eastAsiaTheme="minorHAnsi"/>
          <w:sz w:val="24"/>
          <w:szCs w:val="24"/>
        </w:rPr>
        <w:t xml:space="preserve"> ИБ.</w:t>
      </w:r>
    </w:p>
    <w:p w14:paraId="1E7243F3" w14:textId="11530394" w:rsidR="0022545D" w:rsidRPr="00CC0491" w:rsidRDefault="00A97D66" w:rsidP="004B5849">
      <w:pPr>
        <w:pStyle w:val="970"/>
        <w:shd w:val="clear" w:color="auto" w:fill="auto"/>
        <w:tabs>
          <w:tab w:val="left" w:pos="993"/>
        </w:tabs>
        <w:spacing w:after="0" w:line="240" w:lineRule="auto"/>
        <w:ind w:firstLine="567"/>
        <w:rPr>
          <w:sz w:val="24"/>
          <w:szCs w:val="24"/>
        </w:rPr>
      </w:pPr>
      <w:r w:rsidRPr="00CC0491">
        <w:rPr>
          <w:rFonts w:eastAsiaTheme="minorHAnsi"/>
          <w:b/>
          <w:bCs/>
          <w:sz w:val="24"/>
          <w:szCs w:val="24"/>
        </w:rPr>
        <w:t>5.10</w:t>
      </w:r>
      <w:r w:rsidR="00E87885" w:rsidRPr="00CC0491">
        <w:rPr>
          <w:rFonts w:eastAsiaTheme="minorHAnsi"/>
          <w:sz w:val="24"/>
          <w:szCs w:val="24"/>
        </w:rPr>
        <w:t xml:space="preserve"> </w:t>
      </w:r>
      <w:r w:rsidR="0022545D" w:rsidRPr="00CC0491">
        <w:rPr>
          <w:rFonts w:eastAsiaTheme="minorHAnsi"/>
          <w:sz w:val="24"/>
          <w:szCs w:val="24"/>
        </w:rPr>
        <w:t>Пользователи предприятия обязаны:</w:t>
      </w:r>
    </w:p>
    <w:p w14:paraId="20A594D3" w14:textId="338E6A09" w:rsidR="0022545D" w:rsidRPr="00CC0491" w:rsidRDefault="0022545D" w:rsidP="0041774D">
      <w:pPr>
        <w:pStyle w:val="970"/>
        <w:shd w:val="clear" w:color="auto" w:fill="auto"/>
        <w:tabs>
          <w:tab w:val="left" w:pos="993"/>
        </w:tabs>
        <w:spacing w:after="0" w:line="240" w:lineRule="auto"/>
        <w:ind w:firstLine="567"/>
        <w:rPr>
          <w:sz w:val="24"/>
          <w:szCs w:val="24"/>
        </w:rPr>
      </w:pPr>
      <w:bookmarkStart w:id="13" w:name="_Toc47013959"/>
      <w:r w:rsidRPr="00CC0491">
        <w:rPr>
          <w:sz w:val="24"/>
          <w:szCs w:val="24"/>
        </w:rPr>
        <w:t>соблюдать требования ЛПА по обеспечению ИБ;</w:t>
      </w:r>
      <w:bookmarkEnd w:id="13"/>
    </w:p>
    <w:p w14:paraId="0B4B2A70" w14:textId="1D908DFF" w:rsidR="0022545D" w:rsidRPr="00CC0491" w:rsidRDefault="0022545D" w:rsidP="0041774D">
      <w:pPr>
        <w:pStyle w:val="970"/>
        <w:shd w:val="clear" w:color="auto" w:fill="auto"/>
        <w:tabs>
          <w:tab w:val="left" w:pos="993"/>
        </w:tabs>
        <w:spacing w:after="0" w:line="240" w:lineRule="auto"/>
        <w:ind w:firstLine="567"/>
        <w:rPr>
          <w:sz w:val="24"/>
          <w:szCs w:val="24"/>
        </w:rPr>
      </w:pPr>
      <w:bookmarkStart w:id="14" w:name="_Toc47013960"/>
      <w:r w:rsidRPr="00CC0491">
        <w:rPr>
          <w:sz w:val="24"/>
          <w:szCs w:val="24"/>
        </w:rPr>
        <w:t xml:space="preserve">сообщать работникам </w:t>
      </w:r>
      <w:r w:rsidR="00E632F4">
        <w:rPr>
          <w:sz w:val="24"/>
          <w:szCs w:val="24"/>
        </w:rPr>
        <w:t>СИТ</w:t>
      </w:r>
      <w:r w:rsidRPr="00CC0491">
        <w:rPr>
          <w:sz w:val="24"/>
          <w:szCs w:val="24"/>
        </w:rPr>
        <w:t xml:space="preserve"> обо всех инцидентах и событиях, связанных с ИБ;</w:t>
      </w:r>
      <w:bookmarkEnd w:id="14"/>
    </w:p>
    <w:p w14:paraId="07486228" w14:textId="1EE1DE74" w:rsidR="0022545D" w:rsidRPr="00CC0491" w:rsidRDefault="0022545D" w:rsidP="0041774D">
      <w:pPr>
        <w:pStyle w:val="970"/>
        <w:shd w:val="clear" w:color="auto" w:fill="auto"/>
        <w:tabs>
          <w:tab w:val="left" w:pos="993"/>
        </w:tabs>
        <w:spacing w:after="0" w:line="240" w:lineRule="auto"/>
        <w:ind w:firstLine="567"/>
        <w:rPr>
          <w:sz w:val="24"/>
          <w:szCs w:val="24"/>
        </w:rPr>
      </w:pPr>
      <w:bookmarkStart w:id="15" w:name="_Toc47013961"/>
      <w:r w:rsidRPr="00CC0491">
        <w:rPr>
          <w:sz w:val="24"/>
          <w:szCs w:val="24"/>
        </w:rPr>
        <w:t xml:space="preserve">использовать доступные защитные механизмы для обеспечения конфиденциальности и целостности своей информации, </w:t>
      </w:r>
      <w:r w:rsidR="00B64C9F" w:rsidRPr="00CC0491">
        <w:rPr>
          <w:sz w:val="24"/>
          <w:szCs w:val="24"/>
        </w:rPr>
        <w:t>находящейся</w:t>
      </w:r>
      <w:r w:rsidRPr="00CC0491">
        <w:rPr>
          <w:sz w:val="24"/>
          <w:szCs w:val="24"/>
        </w:rPr>
        <w:t xml:space="preserve"> на ПК либо в </w:t>
      </w:r>
      <w:r w:rsidR="00B64C9F" w:rsidRPr="00CC0491">
        <w:rPr>
          <w:sz w:val="24"/>
          <w:szCs w:val="24"/>
        </w:rPr>
        <w:t xml:space="preserve">ИР и </w:t>
      </w:r>
      <w:r w:rsidR="00A245D6" w:rsidRPr="00CC0491">
        <w:rPr>
          <w:sz w:val="24"/>
          <w:szCs w:val="24"/>
        </w:rPr>
        <w:t xml:space="preserve">ИС </w:t>
      </w:r>
      <w:r w:rsidRPr="00CC0491">
        <w:rPr>
          <w:sz w:val="24"/>
          <w:szCs w:val="24"/>
        </w:rPr>
        <w:t xml:space="preserve">(в частности – периодически выполнять архивирование и создавать резервные копии информации, во избежание потери </w:t>
      </w:r>
      <w:r w:rsidRPr="00CC0491">
        <w:rPr>
          <w:sz w:val="24"/>
          <w:szCs w:val="24"/>
        </w:rPr>
        <w:lastRenderedPageBreak/>
        <w:t>созданной вами документированной информации);</w:t>
      </w:r>
      <w:bookmarkEnd w:id="15"/>
    </w:p>
    <w:p w14:paraId="7EEA5931" w14:textId="6D2DAD34" w:rsidR="0022545D" w:rsidRPr="00CC0491" w:rsidRDefault="0022545D" w:rsidP="0041774D">
      <w:pPr>
        <w:pStyle w:val="970"/>
        <w:shd w:val="clear" w:color="auto" w:fill="auto"/>
        <w:tabs>
          <w:tab w:val="left" w:pos="993"/>
        </w:tabs>
        <w:spacing w:after="0" w:line="240" w:lineRule="auto"/>
        <w:ind w:firstLine="567"/>
        <w:rPr>
          <w:sz w:val="24"/>
          <w:szCs w:val="24"/>
        </w:rPr>
      </w:pPr>
      <w:bookmarkStart w:id="16" w:name="_Toc47013962"/>
      <w:r w:rsidRPr="00CC0491">
        <w:rPr>
          <w:sz w:val="24"/>
          <w:szCs w:val="24"/>
        </w:rPr>
        <w:t>выполнять перезагрузку ПК по требованию системы после ее автоматического обновления;</w:t>
      </w:r>
      <w:bookmarkEnd w:id="16"/>
    </w:p>
    <w:p w14:paraId="05CE815B" w14:textId="7D220A37" w:rsidR="0022545D" w:rsidRPr="0041774D" w:rsidRDefault="0022545D" w:rsidP="0041774D">
      <w:pPr>
        <w:pStyle w:val="970"/>
        <w:shd w:val="clear" w:color="auto" w:fill="auto"/>
        <w:tabs>
          <w:tab w:val="left" w:pos="993"/>
        </w:tabs>
        <w:spacing w:after="0" w:line="240" w:lineRule="auto"/>
        <w:ind w:firstLine="567"/>
        <w:rPr>
          <w:sz w:val="24"/>
          <w:szCs w:val="24"/>
        </w:rPr>
      </w:pPr>
      <w:r w:rsidRPr="00CC0491">
        <w:rPr>
          <w:sz w:val="24"/>
          <w:szCs w:val="24"/>
        </w:rPr>
        <w:t>оказывать посильную помощь другим пользователям в соблюдении ИБ</w:t>
      </w:r>
      <w:r w:rsidR="0071665D" w:rsidRPr="00CC0491">
        <w:rPr>
          <w:sz w:val="24"/>
          <w:szCs w:val="24"/>
        </w:rPr>
        <w:t>, у</w:t>
      </w:r>
      <w:r w:rsidRPr="00CC0491">
        <w:rPr>
          <w:sz w:val="24"/>
          <w:szCs w:val="24"/>
        </w:rPr>
        <w:t>казывать им на замеченные упущения с их стороны;</w:t>
      </w:r>
    </w:p>
    <w:p w14:paraId="76CA7DF5" w14:textId="17D11857" w:rsidR="0022545D" w:rsidRPr="00CC0491" w:rsidRDefault="0022545D" w:rsidP="0041774D">
      <w:pPr>
        <w:pStyle w:val="970"/>
        <w:shd w:val="clear" w:color="auto" w:fill="auto"/>
        <w:tabs>
          <w:tab w:val="left" w:pos="993"/>
        </w:tabs>
        <w:spacing w:after="0" w:line="240" w:lineRule="auto"/>
        <w:ind w:firstLine="567"/>
        <w:rPr>
          <w:sz w:val="24"/>
          <w:szCs w:val="24"/>
        </w:rPr>
      </w:pPr>
      <w:bookmarkStart w:id="17" w:name="_Toc47013963"/>
      <w:r w:rsidRPr="00CC0491">
        <w:rPr>
          <w:sz w:val="24"/>
          <w:szCs w:val="24"/>
        </w:rPr>
        <w:t xml:space="preserve">хранить свои реквизиты доступа к </w:t>
      </w:r>
      <w:r w:rsidR="00A245D6" w:rsidRPr="00CC0491">
        <w:rPr>
          <w:sz w:val="24"/>
          <w:szCs w:val="24"/>
        </w:rPr>
        <w:t>ОИС</w:t>
      </w:r>
      <w:r w:rsidRPr="00CC0491">
        <w:rPr>
          <w:sz w:val="24"/>
          <w:szCs w:val="24"/>
        </w:rPr>
        <w:t xml:space="preserve"> (логины и пароли) в секрете;</w:t>
      </w:r>
      <w:bookmarkEnd w:id="17"/>
    </w:p>
    <w:p w14:paraId="1906AF80" w14:textId="77777777" w:rsidR="007F6213" w:rsidRPr="00CC0491" w:rsidRDefault="0022545D" w:rsidP="0041774D">
      <w:pPr>
        <w:pStyle w:val="970"/>
        <w:shd w:val="clear" w:color="auto" w:fill="auto"/>
        <w:tabs>
          <w:tab w:val="left" w:pos="993"/>
        </w:tabs>
        <w:spacing w:after="0" w:line="240" w:lineRule="auto"/>
        <w:ind w:firstLine="567"/>
        <w:rPr>
          <w:sz w:val="24"/>
          <w:szCs w:val="24"/>
        </w:rPr>
      </w:pPr>
      <w:r w:rsidRPr="00CC0491">
        <w:rPr>
          <w:sz w:val="24"/>
          <w:szCs w:val="24"/>
        </w:rPr>
        <w:t xml:space="preserve">помнить свои реквизиты доступа (в частности </w:t>
      </w:r>
      <w:r w:rsidR="00403018" w:rsidRPr="00CC0491">
        <w:rPr>
          <w:sz w:val="24"/>
          <w:szCs w:val="24"/>
        </w:rPr>
        <w:t>и</w:t>
      </w:r>
      <w:r w:rsidRPr="00CC0491">
        <w:rPr>
          <w:sz w:val="24"/>
          <w:szCs w:val="24"/>
        </w:rPr>
        <w:t xml:space="preserve">мя пользователя или </w:t>
      </w:r>
      <w:r w:rsidR="00403018" w:rsidRPr="00CC0491">
        <w:rPr>
          <w:sz w:val="24"/>
          <w:szCs w:val="24"/>
        </w:rPr>
        <w:t>л</w:t>
      </w:r>
      <w:r w:rsidRPr="00CC0491">
        <w:rPr>
          <w:sz w:val="24"/>
          <w:szCs w:val="24"/>
        </w:rPr>
        <w:t>огин для доступа к</w:t>
      </w:r>
      <w:r w:rsidR="00EB5EF6" w:rsidRPr="00CC0491">
        <w:rPr>
          <w:sz w:val="24"/>
          <w:szCs w:val="24"/>
        </w:rPr>
        <w:t xml:space="preserve"> ОИС,</w:t>
      </w:r>
      <w:r w:rsidR="00403018" w:rsidRPr="00CC0491">
        <w:rPr>
          <w:sz w:val="24"/>
          <w:szCs w:val="24"/>
        </w:rPr>
        <w:t xml:space="preserve"> ИР и ИС</w:t>
      </w:r>
      <w:r w:rsidR="00AC1033" w:rsidRPr="00CC0491">
        <w:rPr>
          <w:sz w:val="24"/>
          <w:szCs w:val="24"/>
        </w:rPr>
        <w:t>)</w:t>
      </w:r>
      <w:r w:rsidR="007F6213" w:rsidRPr="00CC0491">
        <w:rPr>
          <w:sz w:val="24"/>
          <w:szCs w:val="24"/>
        </w:rPr>
        <w:t>;</w:t>
      </w:r>
    </w:p>
    <w:p w14:paraId="543C6F2D" w14:textId="6DDCF397" w:rsidR="0022545D" w:rsidRPr="00CC0491" w:rsidRDefault="007F6213" w:rsidP="0041774D">
      <w:pPr>
        <w:pStyle w:val="970"/>
        <w:shd w:val="clear" w:color="auto" w:fill="auto"/>
        <w:tabs>
          <w:tab w:val="left" w:pos="993"/>
        </w:tabs>
        <w:spacing w:after="0" w:line="240" w:lineRule="auto"/>
        <w:ind w:firstLine="567"/>
        <w:rPr>
          <w:sz w:val="24"/>
          <w:szCs w:val="24"/>
        </w:rPr>
      </w:pPr>
      <w:r w:rsidRPr="00CC0491">
        <w:rPr>
          <w:sz w:val="24"/>
          <w:szCs w:val="24"/>
        </w:rPr>
        <w:t>н</w:t>
      </w:r>
      <w:r w:rsidR="0022545D" w:rsidRPr="00CC0491">
        <w:rPr>
          <w:sz w:val="24"/>
          <w:szCs w:val="24"/>
        </w:rPr>
        <w:t>е пытаться работать</w:t>
      </w:r>
      <w:r w:rsidR="00E668D8">
        <w:rPr>
          <w:sz w:val="24"/>
          <w:szCs w:val="24"/>
        </w:rPr>
        <w:t xml:space="preserve"> на рабочих машинах других пользователей или</w:t>
      </w:r>
      <w:r w:rsidR="0022545D" w:rsidRPr="00CC0491">
        <w:rPr>
          <w:sz w:val="24"/>
          <w:szCs w:val="24"/>
        </w:rPr>
        <w:t xml:space="preserve"> под учетными записями других пользователей</w:t>
      </w:r>
      <w:r w:rsidR="00403018" w:rsidRPr="00CC0491">
        <w:rPr>
          <w:sz w:val="24"/>
          <w:szCs w:val="24"/>
        </w:rPr>
        <w:t xml:space="preserve"> без </w:t>
      </w:r>
      <w:r w:rsidRPr="00CC0491">
        <w:rPr>
          <w:sz w:val="24"/>
          <w:szCs w:val="24"/>
        </w:rPr>
        <w:t>разрешения</w:t>
      </w:r>
      <w:r w:rsidR="00403018" w:rsidRPr="00CC0491">
        <w:rPr>
          <w:sz w:val="24"/>
          <w:szCs w:val="24"/>
        </w:rPr>
        <w:t xml:space="preserve"> непосредственного руководителя и информирования </w:t>
      </w:r>
      <w:r w:rsidR="00E632F4">
        <w:rPr>
          <w:sz w:val="24"/>
          <w:szCs w:val="24"/>
        </w:rPr>
        <w:t>СИТ</w:t>
      </w:r>
      <w:r w:rsidR="0022545D" w:rsidRPr="00CC0491">
        <w:rPr>
          <w:sz w:val="24"/>
          <w:szCs w:val="24"/>
        </w:rPr>
        <w:t>.</w:t>
      </w:r>
      <w:r w:rsidR="00403018" w:rsidRPr="00CC0491">
        <w:rPr>
          <w:sz w:val="24"/>
          <w:szCs w:val="24"/>
        </w:rPr>
        <w:t xml:space="preserve"> После </w:t>
      </w:r>
      <w:r w:rsidR="00BD1CFB" w:rsidRPr="00CC0491">
        <w:rPr>
          <w:sz w:val="24"/>
          <w:szCs w:val="24"/>
        </w:rPr>
        <w:t>предоставления своих реквизитов доступа другим пользователям БГЦА, следует изменить пароль.</w:t>
      </w:r>
    </w:p>
    <w:p w14:paraId="3F0AFE5E" w14:textId="4FD9BE2E" w:rsidR="007F6213" w:rsidRPr="00CC0491" w:rsidRDefault="007F6213" w:rsidP="0041774D">
      <w:pPr>
        <w:pStyle w:val="970"/>
        <w:shd w:val="clear" w:color="auto" w:fill="auto"/>
        <w:tabs>
          <w:tab w:val="left" w:pos="993"/>
        </w:tabs>
        <w:spacing w:after="0" w:line="240" w:lineRule="auto"/>
        <w:ind w:firstLine="567"/>
        <w:rPr>
          <w:sz w:val="24"/>
          <w:szCs w:val="24"/>
        </w:rPr>
      </w:pPr>
      <w:r w:rsidRPr="00CC0491">
        <w:rPr>
          <w:sz w:val="24"/>
          <w:szCs w:val="24"/>
        </w:rPr>
        <w:t xml:space="preserve">При необходимости изменения/добавления рабочих файлов в ИР (например, в ИР BSCA), по возможности следует работать с данными файлами у себя на ПК (файлы, которые ведутся </w:t>
      </w:r>
      <w:r w:rsidR="0071665D" w:rsidRPr="00CC0491">
        <w:rPr>
          <w:sz w:val="24"/>
          <w:szCs w:val="24"/>
        </w:rPr>
        <w:t>самим пользователем</w:t>
      </w:r>
      <w:r w:rsidRPr="00CC0491">
        <w:rPr>
          <w:sz w:val="24"/>
          <w:szCs w:val="24"/>
        </w:rPr>
        <w:t>). После завершения работы с файлом</w:t>
      </w:r>
      <w:r w:rsidR="0071665D" w:rsidRPr="00CC0491">
        <w:rPr>
          <w:sz w:val="24"/>
          <w:szCs w:val="24"/>
        </w:rPr>
        <w:t xml:space="preserve"> его необходимо</w:t>
      </w:r>
      <w:r w:rsidRPr="00CC0491">
        <w:rPr>
          <w:sz w:val="24"/>
          <w:szCs w:val="24"/>
        </w:rPr>
        <w:t xml:space="preserve"> копировать на ИР. Данная мера позволит иметь как минимум одну резервную копию на ПК пользователя, а при разрыве соединения с ИР – не потерять несохраненную информацию</w:t>
      </w:r>
      <w:r w:rsidR="0071665D" w:rsidRPr="00CC0491">
        <w:rPr>
          <w:sz w:val="24"/>
          <w:szCs w:val="24"/>
        </w:rPr>
        <w:t>.</w:t>
      </w:r>
    </w:p>
    <w:p w14:paraId="1E94EEEE" w14:textId="17B7E4A0" w:rsidR="0022545D" w:rsidRPr="00CC0491" w:rsidRDefault="0022545D" w:rsidP="00E83BCC">
      <w:pPr>
        <w:pStyle w:val="970"/>
        <w:shd w:val="clear" w:color="auto" w:fill="auto"/>
        <w:tabs>
          <w:tab w:val="left" w:pos="1134"/>
        </w:tabs>
        <w:spacing w:after="0" w:line="240" w:lineRule="auto"/>
        <w:ind w:firstLine="567"/>
        <w:rPr>
          <w:sz w:val="24"/>
          <w:szCs w:val="24"/>
        </w:rPr>
      </w:pPr>
      <w:r w:rsidRPr="00CC0491">
        <w:rPr>
          <w:b/>
          <w:bCs/>
          <w:sz w:val="24"/>
          <w:szCs w:val="24"/>
        </w:rPr>
        <w:t>5.</w:t>
      </w:r>
      <w:r w:rsidR="00CD2B67" w:rsidRPr="00CC0491">
        <w:rPr>
          <w:b/>
          <w:bCs/>
          <w:sz w:val="24"/>
          <w:szCs w:val="24"/>
        </w:rPr>
        <w:t>11</w:t>
      </w:r>
      <w:r w:rsidR="00CD2B67" w:rsidRPr="00CC0491">
        <w:rPr>
          <w:sz w:val="24"/>
          <w:szCs w:val="24"/>
        </w:rPr>
        <w:t xml:space="preserve"> </w:t>
      </w:r>
      <w:r w:rsidRPr="00CC0491">
        <w:rPr>
          <w:sz w:val="24"/>
          <w:szCs w:val="24"/>
        </w:rPr>
        <w:t xml:space="preserve">Пользователям </w:t>
      </w:r>
      <w:r w:rsidR="00BF0AC1" w:rsidRPr="00CC0491">
        <w:rPr>
          <w:sz w:val="24"/>
          <w:szCs w:val="24"/>
        </w:rPr>
        <w:t>П</w:t>
      </w:r>
      <w:r w:rsidRPr="00CC0491">
        <w:rPr>
          <w:sz w:val="24"/>
          <w:szCs w:val="24"/>
        </w:rPr>
        <w:t>редприятия запрещается:</w:t>
      </w:r>
    </w:p>
    <w:p w14:paraId="3B388FEF" w14:textId="48C1A9FC" w:rsidR="00A65FE6" w:rsidRDefault="00A65FE6" w:rsidP="0022545D">
      <w:pPr>
        <w:pStyle w:val="970"/>
        <w:tabs>
          <w:tab w:val="left" w:pos="1134"/>
        </w:tabs>
        <w:spacing w:after="0" w:line="240" w:lineRule="auto"/>
        <w:ind w:firstLine="567"/>
        <w:rPr>
          <w:sz w:val="24"/>
          <w:szCs w:val="24"/>
        </w:rPr>
      </w:pPr>
      <w:r w:rsidRPr="00CC0491">
        <w:rPr>
          <w:sz w:val="24"/>
          <w:szCs w:val="24"/>
        </w:rPr>
        <w:t xml:space="preserve">использование личных СВТ и мобильных устройств (мобильные телефоны, планшеты и </w:t>
      </w:r>
      <w:proofErr w:type="gramStart"/>
      <w:r w:rsidRPr="00CC0491">
        <w:rPr>
          <w:sz w:val="24"/>
          <w:szCs w:val="24"/>
        </w:rPr>
        <w:t>т.п.</w:t>
      </w:r>
      <w:proofErr w:type="gramEnd"/>
      <w:r w:rsidRPr="00CC0491">
        <w:rPr>
          <w:sz w:val="24"/>
          <w:szCs w:val="24"/>
        </w:rPr>
        <w:t>) для передачи и хранения служебной информации</w:t>
      </w:r>
      <w:r w:rsidR="007F6213" w:rsidRPr="00CC0491">
        <w:rPr>
          <w:sz w:val="24"/>
          <w:szCs w:val="24"/>
        </w:rPr>
        <w:t>;</w:t>
      </w:r>
    </w:p>
    <w:p w14:paraId="48A2FC64" w14:textId="56E3788A" w:rsidR="006044B6" w:rsidRPr="00CC0491" w:rsidRDefault="006044B6" w:rsidP="006044B6">
      <w:pPr>
        <w:pStyle w:val="970"/>
        <w:tabs>
          <w:tab w:val="left" w:pos="1134"/>
        </w:tabs>
        <w:spacing w:after="0" w:line="240" w:lineRule="auto"/>
        <w:ind w:firstLine="567"/>
        <w:rPr>
          <w:sz w:val="24"/>
          <w:szCs w:val="24"/>
        </w:rPr>
      </w:pPr>
      <w:r>
        <w:rPr>
          <w:sz w:val="24"/>
          <w:szCs w:val="24"/>
        </w:rPr>
        <w:t>подключать (подсоединять)</w:t>
      </w:r>
      <w:r w:rsidRPr="00CC0491">
        <w:rPr>
          <w:sz w:val="24"/>
          <w:szCs w:val="24"/>
        </w:rPr>
        <w:t xml:space="preserve"> личны</w:t>
      </w:r>
      <w:r>
        <w:rPr>
          <w:sz w:val="24"/>
          <w:szCs w:val="24"/>
        </w:rPr>
        <w:t>е</w:t>
      </w:r>
      <w:r w:rsidRPr="00CC0491">
        <w:rPr>
          <w:sz w:val="24"/>
          <w:szCs w:val="24"/>
        </w:rPr>
        <w:t xml:space="preserve"> мобильны</w:t>
      </w:r>
      <w:r>
        <w:rPr>
          <w:sz w:val="24"/>
          <w:szCs w:val="24"/>
        </w:rPr>
        <w:t>е</w:t>
      </w:r>
      <w:r w:rsidRPr="00CC0491">
        <w:rPr>
          <w:sz w:val="24"/>
          <w:szCs w:val="24"/>
        </w:rPr>
        <w:t xml:space="preserve"> устройств (мобильные телефоны, планшеты</w:t>
      </w:r>
      <w:r>
        <w:rPr>
          <w:sz w:val="24"/>
          <w:szCs w:val="24"/>
        </w:rPr>
        <w:t>, камеры</w:t>
      </w:r>
      <w:r w:rsidRPr="00CC0491">
        <w:rPr>
          <w:sz w:val="24"/>
          <w:szCs w:val="24"/>
        </w:rPr>
        <w:t xml:space="preserve"> и </w:t>
      </w:r>
      <w:proofErr w:type="gramStart"/>
      <w:r w:rsidRPr="00CC0491">
        <w:rPr>
          <w:sz w:val="24"/>
          <w:szCs w:val="24"/>
        </w:rPr>
        <w:t>т.п.</w:t>
      </w:r>
      <w:proofErr w:type="gramEnd"/>
      <w:r w:rsidRPr="00CC0491">
        <w:rPr>
          <w:sz w:val="24"/>
          <w:szCs w:val="24"/>
        </w:rPr>
        <w:t xml:space="preserve">) </w:t>
      </w:r>
      <w:r w:rsidR="00CD627B">
        <w:rPr>
          <w:sz w:val="24"/>
          <w:szCs w:val="24"/>
        </w:rPr>
        <w:t>к ПК</w:t>
      </w:r>
      <w:r w:rsidRPr="00CC0491">
        <w:rPr>
          <w:sz w:val="24"/>
          <w:szCs w:val="24"/>
        </w:rPr>
        <w:t>;</w:t>
      </w:r>
    </w:p>
    <w:p w14:paraId="529ED4AF" w14:textId="115B59BE" w:rsidR="0022545D" w:rsidRPr="00CC0491" w:rsidRDefault="0022545D" w:rsidP="0022545D">
      <w:pPr>
        <w:pStyle w:val="970"/>
        <w:tabs>
          <w:tab w:val="left" w:pos="1134"/>
        </w:tabs>
        <w:spacing w:after="0" w:line="240" w:lineRule="auto"/>
        <w:ind w:firstLine="567"/>
        <w:rPr>
          <w:sz w:val="24"/>
          <w:szCs w:val="24"/>
        </w:rPr>
      </w:pPr>
      <w:r w:rsidRPr="00CC0491">
        <w:rPr>
          <w:sz w:val="24"/>
          <w:szCs w:val="24"/>
        </w:rPr>
        <w:t xml:space="preserve">оставлять </w:t>
      </w:r>
      <w:r w:rsidR="00B64C9F" w:rsidRPr="00CC0491">
        <w:rPr>
          <w:sz w:val="24"/>
          <w:szCs w:val="24"/>
        </w:rPr>
        <w:t xml:space="preserve">незаблокированный ПК </w:t>
      </w:r>
      <w:r w:rsidRPr="00CC0491">
        <w:rPr>
          <w:sz w:val="24"/>
          <w:szCs w:val="24"/>
        </w:rPr>
        <w:t xml:space="preserve">без присмотра после авторизации в ОС. Если необходим уход от ПК на расстояние, предполагающее выпадение из зоны видимости закрепленного компьютера, следует заблокировать его с помощью комбинации </w:t>
      </w:r>
      <w:proofErr w:type="spellStart"/>
      <w:r w:rsidRPr="00CC0491">
        <w:rPr>
          <w:sz w:val="24"/>
          <w:szCs w:val="24"/>
        </w:rPr>
        <w:t>Win+L</w:t>
      </w:r>
      <w:proofErr w:type="spellEnd"/>
      <w:r w:rsidRPr="00CC0491">
        <w:rPr>
          <w:sz w:val="24"/>
          <w:szCs w:val="24"/>
        </w:rPr>
        <w:t xml:space="preserve">, либо </w:t>
      </w:r>
      <w:proofErr w:type="spellStart"/>
      <w:r w:rsidRPr="00CC0491">
        <w:rPr>
          <w:sz w:val="24"/>
          <w:szCs w:val="24"/>
        </w:rPr>
        <w:t>Сtrl+Alt+Del</w:t>
      </w:r>
      <w:proofErr w:type="spellEnd"/>
      <w:r w:rsidRPr="00CC0491">
        <w:rPr>
          <w:sz w:val="24"/>
          <w:szCs w:val="24"/>
        </w:rPr>
        <w:t xml:space="preserve"> –&gt; Блокировать компьютер/Заблокировать (надпись может отличаться в зависимости от установленной ОС</w:t>
      </w:r>
      <w:r w:rsidR="00901FBB">
        <w:rPr>
          <w:sz w:val="24"/>
          <w:szCs w:val="24"/>
        </w:rPr>
        <w:t>)</w:t>
      </w:r>
      <w:r w:rsidRPr="00CC0491">
        <w:rPr>
          <w:sz w:val="24"/>
          <w:szCs w:val="24"/>
        </w:rPr>
        <w:t>, а при завершении работы с ПК – выключать его;</w:t>
      </w:r>
    </w:p>
    <w:p w14:paraId="32522E91" w14:textId="35FF3A6A" w:rsidR="0022545D" w:rsidRPr="00CC0491" w:rsidRDefault="0022545D" w:rsidP="0022545D">
      <w:pPr>
        <w:pStyle w:val="970"/>
        <w:tabs>
          <w:tab w:val="left" w:pos="1134"/>
        </w:tabs>
        <w:spacing w:after="0" w:line="240" w:lineRule="auto"/>
        <w:ind w:firstLine="567"/>
        <w:rPr>
          <w:sz w:val="24"/>
          <w:szCs w:val="24"/>
        </w:rPr>
      </w:pPr>
      <w:r w:rsidRPr="00CC0491">
        <w:rPr>
          <w:sz w:val="24"/>
          <w:szCs w:val="24"/>
        </w:rPr>
        <w:t xml:space="preserve">создавать помехи при работе с </w:t>
      </w:r>
      <w:r w:rsidR="001B3B0C" w:rsidRPr="00CC0491">
        <w:rPr>
          <w:sz w:val="24"/>
          <w:szCs w:val="24"/>
        </w:rPr>
        <w:t>ОИС</w:t>
      </w:r>
      <w:r w:rsidRPr="00CC0491">
        <w:rPr>
          <w:sz w:val="24"/>
          <w:szCs w:val="24"/>
        </w:rPr>
        <w:t xml:space="preserve"> другим пользователям;</w:t>
      </w:r>
    </w:p>
    <w:p w14:paraId="15D14739" w14:textId="2D7F9BF7" w:rsidR="0022545D" w:rsidRDefault="0022545D" w:rsidP="0022545D">
      <w:pPr>
        <w:pStyle w:val="970"/>
        <w:tabs>
          <w:tab w:val="left" w:pos="1134"/>
        </w:tabs>
        <w:spacing w:after="0" w:line="240" w:lineRule="auto"/>
        <w:ind w:firstLine="567"/>
        <w:rPr>
          <w:sz w:val="24"/>
          <w:szCs w:val="24"/>
        </w:rPr>
      </w:pPr>
      <w:r w:rsidRPr="00CC0491">
        <w:rPr>
          <w:sz w:val="24"/>
          <w:szCs w:val="24"/>
        </w:rPr>
        <w:t xml:space="preserve">совершать неавторизованную работу с </w:t>
      </w:r>
      <w:r w:rsidR="001B3B0C" w:rsidRPr="00CC0491">
        <w:rPr>
          <w:sz w:val="24"/>
          <w:szCs w:val="24"/>
        </w:rPr>
        <w:t>ОИС</w:t>
      </w:r>
      <w:r w:rsidRPr="00CC0491">
        <w:rPr>
          <w:sz w:val="24"/>
          <w:szCs w:val="24"/>
        </w:rPr>
        <w:t xml:space="preserve"> (самостоятельно осуществлять подключение СВТ, не принадлежащ</w:t>
      </w:r>
      <w:r w:rsidR="00BF0AC1" w:rsidRPr="00CC0491">
        <w:rPr>
          <w:sz w:val="24"/>
          <w:szCs w:val="24"/>
        </w:rPr>
        <w:t>его</w:t>
      </w:r>
      <w:r w:rsidRPr="00CC0491">
        <w:rPr>
          <w:sz w:val="24"/>
          <w:szCs w:val="24"/>
        </w:rPr>
        <w:t xml:space="preserve"> </w:t>
      </w:r>
      <w:r w:rsidR="00BF0AC1" w:rsidRPr="00CC0491">
        <w:rPr>
          <w:sz w:val="24"/>
          <w:szCs w:val="24"/>
        </w:rPr>
        <w:t>Предприятию</w:t>
      </w:r>
      <w:r w:rsidRPr="00CC0491">
        <w:rPr>
          <w:sz w:val="24"/>
          <w:szCs w:val="24"/>
        </w:rPr>
        <w:t xml:space="preserve">, к </w:t>
      </w:r>
      <w:r w:rsidR="00EB5EF6" w:rsidRPr="00CC0491">
        <w:rPr>
          <w:sz w:val="24"/>
          <w:szCs w:val="24"/>
        </w:rPr>
        <w:t>ИС Предприятия</w:t>
      </w:r>
      <w:r w:rsidRPr="00CC0491">
        <w:rPr>
          <w:sz w:val="24"/>
          <w:szCs w:val="24"/>
        </w:rPr>
        <w:t>);</w:t>
      </w:r>
    </w:p>
    <w:p w14:paraId="138F19FE" w14:textId="7B738D91" w:rsidR="00357BBD" w:rsidRPr="00357BBD" w:rsidRDefault="00357BBD" w:rsidP="0022545D">
      <w:pPr>
        <w:pStyle w:val="970"/>
        <w:tabs>
          <w:tab w:val="left" w:pos="1134"/>
        </w:tabs>
        <w:spacing w:after="0" w:line="240" w:lineRule="auto"/>
        <w:ind w:firstLine="567"/>
        <w:rPr>
          <w:sz w:val="24"/>
          <w:szCs w:val="24"/>
        </w:rPr>
      </w:pPr>
      <w:r>
        <w:rPr>
          <w:sz w:val="24"/>
          <w:szCs w:val="24"/>
        </w:rPr>
        <w:t>самостоятельно пытаться получить привилегированные права доступа, повысить права доступа на ПК</w:t>
      </w:r>
      <w:r w:rsidRPr="00FC1A38">
        <w:rPr>
          <w:sz w:val="24"/>
          <w:szCs w:val="24"/>
        </w:rPr>
        <w:t>;</w:t>
      </w:r>
    </w:p>
    <w:p w14:paraId="18A60151" w14:textId="594C85F7" w:rsidR="0022545D" w:rsidRPr="00CC0491" w:rsidRDefault="0022545D" w:rsidP="0022545D">
      <w:pPr>
        <w:pStyle w:val="970"/>
        <w:shd w:val="clear" w:color="auto" w:fill="auto"/>
        <w:tabs>
          <w:tab w:val="left" w:pos="1134"/>
          <w:tab w:val="left" w:pos="1276"/>
        </w:tabs>
        <w:spacing w:after="0" w:line="240" w:lineRule="auto"/>
        <w:ind w:firstLine="567"/>
        <w:rPr>
          <w:sz w:val="24"/>
          <w:szCs w:val="24"/>
        </w:rPr>
      </w:pPr>
      <w:r w:rsidRPr="00CC0491">
        <w:rPr>
          <w:sz w:val="24"/>
          <w:szCs w:val="24"/>
        </w:rPr>
        <w:t>скачивать (сбрасывать), открывать информацию из неизвестных подозрительных источников;</w:t>
      </w:r>
    </w:p>
    <w:p w14:paraId="338D4F54" w14:textId="7C4F2332" w:rsidR="0022545D" w:rsidRPr="00CC0491" w:rsidRDefault="0022545D" w:rsidP="0022545D">
      <w:pPr>
        <w:pStyle w:val="970"/>
        <w:shd w:val="clear" w:color="auto" w:fill="auto"/>
        <w:tabs>
          <w:tab w:val="left" w:pos="1134"/>
          <w:tab w:val="left" w:pos="1276"/>
        </w:tabs>
        <w:spacing w:after="0" w:line="240" w:lineRule="auto"/>
        <w:ind w:firstLine="567"/>
        <w:rPr>
          <w:sz w:val="24"/>
          <w:szCs w:val="24"/>
        </w:rPr>
      </w:pPr>
      <w:r w:rsidRPr="00CC0491">
        <w:rPr>
          <w:sz w:val="24"/>
          <w:szCs w:val="24"/>
        </w:rPr>
        <w:t>работать не под своей учетной записью;</w:t>
      </w:r>
    </w:p>
    <w:p w14:paraId="4F290742" w14:textId="65ACD9EE" w:rsidR="0022545D" w:rsidRPr="00CC0491" w:rsidRDefault="0022545D" w:rsidP="0022545D">
      <w:pPr>
        <w:pStyle w:val="970"/>
        <w:shd w:val="clear" w:color="auto" w:fill="auto"/>
        <w:tabs>
          <w:tab w:val="left" w:pos="1134"/>
        </w:tabs>
        <w:spacing w:after="0" w:line="240" w:lineRule="auto"/>
        <w:ind w:firstLine="567"/>
        <w:rPr>
          <w:sz w:val="24"/>
          <w:szCs w:val="24"/>
        </w:rPr>
      </w:pPr>
      <w:r w:rsidRPr="00CC0491">
        <w:rPr>
          <w:sz w:val="24"/>
          <w:szCs w:val="24"/>
        </w:rPr>
        <w:t>о</w:t>
      </w:r>
      <w:r w:rsidRPr="00CC0491">
        <w:rPr>
          <w:color w:val="000000"/>
          <w:sz w:val="24"/>
          <w:szCs w:val="24"/>
        </w:rPr>
        <w:t xml:space="preserve">существлять обработку информации ограниченного распространения на </w:t>
      </w:r>
      <w:r w:rsidR="00AA5229" w:rsidRPr="00CC0491">
        <w:rPr>
          <w:color w:val="000000"/>
          <w:sz w:val="24"/>
          <w:szCs w:val="24"/>
        </w:rPr>
        <w:t>ПК</w:t>
      </w:r>
      <w:r w:rsidRPr="00CC0491">
        <w:rPr>
          <w:color w:val="000000"/>
          <w:sz w:val="24"/>
          <w:szCs w:val="24"/>
        </w:rPr>
        <w:t xml:space="preserve"> в информационной сети предприятия, либо на непредназначенных для этого </w:t>
      </w:r>
      <w:r w:rsidR="00AA5229" w:rsidRPr="00CC0491">
        <w:rPr>
          <w:color w:val="000000"/>
          <w:sz w:val="24"/>
          <w:szCs w:val="24"/>
        </w:rPr>
        <w:t>ПК</w:t>
      </w:r>
      <w:r w:rsidRPr="00CC0491">
        <w:rPr>
          <w:color w:val="000000"/>
          <w:sz w:val="24"/>
          <w:szCs w:val="24"/>
        </w:rPr>
        <w:t>, а также в присутствии посторонних (не допущенных к данной информации) лиц;</w:t>
      </w:r>
    </w:p>
    <w:p w14:paraId="74083C3A" w14:textId="65517840" w:rsidR="0022545D" w:rsidRPr="00CC0491" w:rsidRDefault="0022545D" w:rsidP="0022545D">
      <w:pPr>
        <w:pStyle w:val="970"/>
        <w:shd w:val="clear" w:color="auto" w:fill="auto"/>
        <w:tabs>
          <w:tab w:val="left" w:pos="1134"/>
          <w:tab w:val="left" w:pos="1276"/>
        </w:tabs>
        <w:spacing w:after="0" w:line="240" w:lineRule="auto"/>
        <w:ind w:firstLine="567"/>
        <w:rPr>
          <w:sz w:val="24"/>
          <w:szCs w:val="24"/>
        </w:rPr>
      </w:pPr>
      <w:r w:rsidRPr="00CC0491">
        <w:rPr>
          <w:sz w:val="24"/>
          <w:szCs w:val="24"/>
        </w:rPr>
        <w:t>оставлять без личного присмотра на рабочем месте или где бы то ни было свой НКИ, а также съемные носители информации, содержащие конфиденциальную информацию;</w:t>
      </w:r>
    </w:p>
    <w:p w14:paraId="7AFB6152" w14:textId="188749F1" w:rsidR="0022545D" w:rsidRPr="00CC0491" w:rsidRDefault="0022545D" w:rsidP="0022545D">
      <w:pPr>
        <w:pStyle w:val="970"/>
        <w:tabs>
          <w:tab w:val="left" w:pos="1134"/>
        </w:tabs>
        <w:spacing w:after="0" w:line="240" w:lineRule="auto"/>
        <w:ind w:firstLine="567"/>
        <w:rPr>
          <w:sz w:val="24"/>
          <w:szCs w:val="24"/>
        </w:rPr>
      </w:pPr>
      <w:r w:rsidRPr="00CC0491">
        <w:rPr>
          <w:sz w:val="24"/>
          <w:szCs w:val="24"/>
        </w:rPr>
        <w:t>небрежно относиться к конфиденциальности собственных идентификационных реквизитов (в частности, паролей и прочих кодов авторизованного доступа), вывешивать данные об именах пользователей и их паролях на всеобщее обозрение, предоставлять в общий доступ;</w:t>
      </w:r>
    </w:p>
    <w:p w14:paraId="005FA3D7" w14:textId="6B2AEE46" w:rsidR="00A73007" w:rsidRPr="00CC0491" w:rsidRDefault="0022545D" w:rsidP="00C2363B">
      <w:pPr>
        <w:pStyle w:val="970"/>
        <w:tabs>
          <w:tab w:val="left" w:pos="1134"/>
        </w:tabs>
        <w:spacing w:after="0" w:line="240" w:lineRule="auto"/>
        <w:ind w:firstLine="567"/>
        <w:rPr>
          <w:sz w:val="24"/>
          <w:szCs w:val="24"/>
        </w:rPr>
      </w:pPr>
      <w:r w:rsidRPr="00CC0491">
        <w:rPr>
          <w:sz w:val="24"/>
          <w:szCs w:val="24"/>
        </w:rPr>
        <w:t>самостоятельно устанавливать ПО на ПК, модифицировать, тестировать, производить поиск и умышленно использовать недокументированные свойства и ошибки в ПО или в его настройках;</w:t>
      </w:r>
    </w:p>
    <w:p w14:paraId="396E0D6F" w14:textId="5C2B04F8" w:rsidR="0022545D" w:rsidRPr="00CC0491" w:rsidRDefault="0022545D" w:rsidP="0022545D">
      <w:pPr>
        <w:pStyle w:val="970"/>
        <w:tabs>
          <w:tab w:val="left" w:pos="1276"/>
        </w:tabs>
        <w:spacing w:after="0" w:line="240" w:lineRule="auto"/>
        <w:ind w:firstLine="567"/>
        <w:rPr>
          <w:sz w:val="24"/>
          <w:szCs w:val="24"/>
        </w:rPr>
      </w:pPr>
      <w:r w:rsidRPr="00CC0491">
        <w:rPr>
          <w:sz w:val="24"/>
          <w:szCs w:val="24"/>
        </w:rPr>
        <w:t>вскрывать корпуса СВТ;</w:t>
      </w:r>
    </w:p>
    <w:p w14:paraId="4E0635FD" w14:textId="06879A73" w:rsidR="0022545D" w:rsidRPr="00CC0491" w:rsidRDefault="0022545D" w:rsidP="0022545D">
      <w:pPr>
        <w:pStyle w:val="970"/>
        <w:shd w:val="clear" w:color="auto" w:fill="auto"/>
        <w:tabs>
          <w:tab w:val="left" w:pos="1276"/>
        </w:tabs>
        <w:spacing w:after="0" w:line="240" w:lineRule="auto"/>
        <w:ind w:firstLine="567"/>
        <w:rPr>
          <w:sz w:val="24"/>
          <w:szCs w:val="24"/>
        </w:rPr>
      </w:pPr>
      <w:r w:rsidRPr="00CC0491">
        <w:rPr>
          <w:sz w:val="24"/>
          <w:szCs w:val="24"/>
        </w:rPr>
        <w:t xml:space="preserve">предоставлять </w:t>
      </w:r>
      <w:r w:rsidR="00806B9B" w:rsidRPr="00CC0491">
        <w:rPr>
          <w:sz w:val="24"/>
          <w:szCs w:val="24"/>
        </w:rPr>
        <w:t>СВТ</w:t>
      </w:r>
      <w:r w:rsidR="00B31F4A" w:rsidRPr="00CC0491">
        <w:rPr>
          <w:sz w:val="24"/>
          <w:szCs w:val="24"/>
        </w:rPr>
        <w:t xml:space="preserve">, подключенные к </w:t>
      </w:r>
      <w:r w:rsidR="00ED2241" w:rsidRPr="00CC0491">
        <w:rPr>
          <w:sz w:val="24"/>
          <w:szCs w:val="24"/>
        </w:rPr>
        <w:t>ИС</w:t>
      </w:r>
      <w:r w:rsidR="00B31F4A" w:rsidRPr="00CC0491">
        <w:rPr>
          <w:sz w:val="24"/>
          <w:szCs w:val="24"/>
        </w:rPr>
        <w:t xml:space="preserve"> Предприятия</w:t>
      </w:r>
      <w:r w:rsidR="004F1585" w:rsidRPr="00CC0491">
        <w:rPr>
          <w:sz w:val="24"/>
          <w:szCs w:val="24"/>
        </w:rPr>
        <w:t xml:space="preserve"> </w:t>
      </w:r>
      <w:r w:rsidRPr="00CC0491">
        <w:rPr>
          <w:sz w:val="24"/>
          <w:szCs w:val="24"/>
        </w:rPr>
        <w:t xml:space="preserve">посторонним без согласования с </w:t>
      </w:r>
      <w:r w:rsidR="00E632F4">
        <w:rPr>
          <w:sz w:val="24"/>
          <w:szCs w:val="24"/>
        </w:rPr>
        <w:t>СИТ</w:t>
      </w:r>
      <w:r w:rsidRPr="00CC0491">
        <w:rPr>
          <w:sz w:val="24"/>
          <w:szCs w:val="24"/>
        </w:rPr>
        <w:t xml:space="preserve"> и постоянного контроля</w:t>
      </w:r>
      <w:r w:rsidR="004F1585" w:rsidRPr="00CC0491">
        <w:rPr>
          <w:sz w:val="24"/>
          <w:szCs w:val="24"/>
        </w:rPr>
        <w:t>;</w:t>
      </w:r>
    </w:p>
    <w:p w14:paraId="6750D9A5" w14:textId="5C844070" w:rsidR="0022545D" w:rsidRPr="0041774D" w:rsidRDefault="0022545D" w:rsidP="0041774D">
      <w:pPr>
        <w:pStyle w:val="970"/>
        <w:tabs>
          <w:tab w:val="left" w:pos="1276"/>
        </w:tabs>
        <w:spacing w:after="0" w:line="240" w:lineRule="auto"/>
        <w:ind w:firstLine="567"/>
        <w:rPr>
          <w:sz w:val="24"/>
          <w:szCs w:val="24"/>
        </w:rPr>
      </w:pPr>
      <w:bookmarkStart w:id="18" w:name="_Toc47013964"/>
      <w:r w:rsidRPr="00CC0491">
        <w:rPr>
          <w:sz w:val="24"/>
          <w:szCs w:val="24"/>
        </w:rPr>
        <w:t>отключать</w:t>
      </w:r>
      <w:r w:rsidR="0038483B" w:rsidRPr="00FC1A38">
        <w:rPr>
          <w:sz w:val="24"/>
          <w:szCs w:val="24"/>
        </w:rPr>
        <w:t>/</w:t>
      </w:r>
      <w:r w:rsidR="0038483B">
        <w:rPr>
          <w:sz w:val="24"/>
          <w:szCs w:val="24"/>
        </w:rPr>
        <w:t>блокировать</w:t>
      </w:r>
      <w:r w:rsidRPr="00CC0491">
        <w:rPr>
          <w:sz w:val="24"/>
          <w:szCs w:val="24"/>
        </w:rPr>
        <w:t xml:space="preserve"> антивирусное ПО</w:t>
      </w:r>
      <w:r w:rsidR="008845EA" w:rsidRPr="00CC0491">
        <w:rPr>
          <w:sz w:val="24"/>
          <w:szCs w:val="24"/>
        </w:rPr>
        <w:t>;</w:t>
      </w:r>
      <w:bookmarkEnd w:id="18"/>
    </w:p>
    <w:p w14:paraId="23BA87A7" w14:textId="21340A07" w:rsidR="0022545D" w:rsidRPr="00CC0491" w:rsidRDefault="008845EA" w:rsidP="0041774D">
      <w:pPr>
        <w:pStyle w:val="970"/>
        <w:tabs>
          <w:tab w:val="left" w:pos="1276"/>
        </w:tabs>
        <w:spacing w:after="0" w:line="240" w:lineRule="auto"/>
        <w:ind w:firstLine="567"/>
        <w:rPr>
          <w:sz w:val="24"/>
          <w:szCs w:val="24"/>
        </w:rPr>
      </w:pPr>
      <w:r w:rsidRPr="00CC0491">
        <w:rPr>
          <w:sz w:val="24"/>
          <w:szCs w:val="24"/>
        </w:rPr>
        <w:t>в</w:t>
      </w:r>
      <w:r w:rsidR="0022545D" w:rsidRPr="00CC0491">
        <w:rPr>
          <w:sz w:val="24"/>
          <w:szCs w:val="24"/>
        </w:rPr>
        <w:t xml:space="preserve">ыполнять поиск средств и методов повреждения, уничтожения </w:t>
      </w:r>
      <w:r w:rsidR="00EB5EF6" w:rsidRPr="00CC0491">
        <w:rPr>
          <w:sz w:val="24"/>
          <w:szCs w:val="24"/>
        </w:rPr>
        <w:t>ОИС, ИС и ИР</w:t>
      </w:r>
      <w:r w:rsidR="0022545D" w:rsidRPr="00CC0491">
        <w:rPr>
          <w:sz w:val="24"/>
          <w:szCs w:val="24"/>
        </w:rPr>
        <w:t xml:space="preserve"> или преодоления их защиты, </w:t>
      </w:r>
      <w:r w:rsidR="00433D0E" w:rsidRPr="00CC0491">
        <w:rPr>
          <w:sz w:val="24"/>
          <w:szCs w:val="24"/>
        </w:rPr>
        <w:t>а также</w:t>
      </w:r>
      <w:r w:rsidR="0022545D" w:rsidRPr="00CC0491">
        <w:rPr>
          <w:sz w:val="24"/>
          <w:szCs w:val="24"/>
        </w:rPr>
        <w:t xml:space="preserve"> </w:t>
      </w:r>
      <w:r w:rsidR="00433D0E" w:rsidRPr="00CC0491">
        <w:rPr>
          <w:sz w:val="24"/>
          <w:szCs w:val="24"/>
        </w:rPr>
        <w:t xml:space="preserve">использовать указанные </w:t>
      </w:r>
      <w:r w:rsidR="0022545D" w:rsidRPr="00CC0491">
        <w:rPr>
          <w:sz w:val="24"/>
          <w:szCs w:val="24"/>
        </w:rPr>
        <w:t>средств</w:t>
      </w:r>
      <w:r w:rsidR="00433D0E" w:rsidRPr="00CC0491">
        <w:rPr>
          <w:sz w:val="24"/>
          <w:szCs w:val="24"/>
        </w:rPr>
        <w:t>а</w:t>
      </w:r>
      <w:r w:rsidR="0022545D" w:rsidRPr="00CC0491">
        <w:rPr>
          <w:sz w:val="24"/>
          <w:szCs w:val="24"/>
        </w:rPr>
        <w:t>;</w:t>
      </w:r>
    </w:p>
    <w:p w14:paraId="45F2DD0C" w14:textId="3EB2C3E1" w:rsidR="0022545D" w:rsidRPr="00CC0491" w:rsidRDefault="008845EA" w:rsidP="0041774D">
      <w:pPr>
        <w:pStyle w:val="970"/>
        <w:tabs>
          <w:tab w:val="left" w:pos="1276"/>
        </w:tabs>
        <w:spacing w:after="0" w:line="240" w:lineRule="auto"/>
        <w:ind w:firstLine="567"/>
        <w:rPr>
          <w:sz w:val="24"/>
          <w:szCs w:val="24"/>
        </w:rPr>
      </w:pPr>
      <w:r w:rsidRPr="00CC0491">
        <w:rPr>
          <w:sz w:val="24"/>
          <w:szCs w:val="24"/>
        </w:rPr>
        <w:t>и</w:t>
      </w:r>
      <w:r w:rsidR="0022545D" w:rsidRPr="00CC0491">
        <w:rPr>
          <w:sz w:val="24"/>
          <w:szCs w:val="24"/>
        </w:rPr>
        <w:t xml:space="preserve">спользовать на </w:t>
      </w:r>
      <w:r w:rsidR="00EB5EF6" w:rsidRPr="00CC0491">
        <w:rPr>
          <w:sz w:val="24"/>
          <w:szCs w:val="24"/>
        </w:rPr>
        <w:t>ПК</w:t>
      </w:r>
      <w:r w:rsidR="0022545D" w:rsidRPr="00CC0491">
        <w:rPr>
          <w:sz w:val="24"/>
          <w:szCs w:val="24"/>
        </w:rPr>
        <w:t xml:space="preserve"> посторонне</w:t>
      </w:r>
      <w:r w:rsidR="00D32374" w:rsidRPr="00CC0491">
        <w:rPr>
          <w:sz w:val="24"/>
          <w:szCs w:val="24"/>
        </w:rPr>
        <w:t>е</w:t>
      </w:r>
      <w:r w:rsidR="0022545D" w:rsidRPr="00CC0491">
        <w:rPr>
          <w:sz w:val="24"/>
          <w:szCs w:val="24"/>
        </w:rPr>
        <w:t xml:space="preserve"> ПО, предназначенн</w:t>
      </w:r>
      <w:r w:rsidR="00D32374" w:rsidRPr="00CC0491">
        <w:rPr>
          <w:sz w:val="24"/>
          <w:szCs w:val="24"/>
        </w:rPr>
        <w:t>ое</w:t>
      </w:r>
      <w:r w:rsidR="0022545D" w:rsidRPr="00CC0491">
        <w:rPr>
          <w:sz w:val="24"/>
          <w:szCs w:val="24"/>
        </w:rPr>
        <w:t xml:space="preserve"> для сокрытия действий пользователя;</w:t>
      </w:r>
    </w:p>
    <w:p w14:paraId="4580F154" w14:textId="60177D33" w:rsidR="008845EA" w:rsidRPr="00CC0491" w:rsidRDefault="008845EA" w:rsidP="0041774D">
      <w:pPr>
        <w:pStyle w:val="970"/>
        <w:tabs>
          <w:tab w:val="left" w:pos="1276"/>
        </w:tabs>
        <w:spacing w:after="0" w:line="240" w:lineRule="auto"/>
        <w:ind w:firstLine="567"/>
        <w:rPr>
          <w:sz w:val="24"/>
          <w:szCs w:val="24"/>
        </w:rPr>
      </w:pPr>
      <w:r w:rsidRPr="00CC0491">
        <w:rPr>
          <w:sz w:val="24"/>
          <w:szCs w:val="24"/>
        </w:rPr>
        <w:t>в</w:t>
      </w:r>
      <w:r w:rsidR="0022545D" w:rsidRPr="00CC0491">
        <w:rPr>
          <w:sz w:val="24"/>
          <w:szCs w:val="24"/>
        </w:rPr>
        <w:t xml:space="preserve">ыносить за пределы предприятия СВТ, документированную информацию или </w:t>
      </w:r>
      <w:r w:rsidR="00EB5EF6" w:rsidRPr="00CC0491">
        <w:rPr>
          <w:sz w:val="24"/>
          <w:szCs w:val="24"/>
        </w:rPr>
        <w:t>ПО</w:t>
      </w:r>
      <w:r w:rsidR="0022545D" w:rsidRPr="00CC0491">
        <w:rPr>
          <w:sz w:val="24"/>
          <w:szCs w:val="24"/>
        </w:rPr>
        <w:t xml:space="preserve"> без соответствующего разрешения непосредственного руководителя, за исключением </w:t>
      </w:r>
      <w:r w:rsidR="00EB5EF6" w:rsidRPr="00CC0491">
        <w:rPr>
          <w:sz w:val="24"/>
          <w:szCs w:val="24"/>
        </w:rPr>
        <w:t xml:space="preserve">служебной </w:t>
      </w:r>
      <w:r w:rsidR="00EB5EF6" w:rsidRPr="00CC0491">
        <w:rPr>
          <w:sz w:val="24"/>
          <w:szCs w:val="24"/>
        </w:rPr>
        <w:lastRenderedPageBreak/>
        <w:t>необходимости</w:t>
      </w:r>
      <w:r w:rsidR="0022545D" w:rsidRPr="00CC0491">
        <w:rPr>
          <w:sz w:val="24"/>
          <w:szCs w:val="24"/>
        </w:rPr>
        <w:t>.</w:t>
      </w:r>
    </w:p>
    <w:p w14:paraId="002AFAB4" w14:textId="7C4108B7" w:rsidR="00B63B5C" w:rsidRPr="00CC0491" w:rsidRDefault="00281329" w:rsidP="008845EA">
      <w:pPr>
        <w:pStyle w:val="970"/>
        <w:shd w:val="clear" w:color="auto" w:fill="auto"/>
        <w:tabs>
          <w:tab w:val="left" w:pos="1134"/>
          <w:tab w:val="left" w:pos="1560"/>
        </w:tabs>
        <w:spacing w:after="0" w:line="240" w:lineRule="auto"/>
        <w:ind w:firstLine="567"/>
        <w:rPr>
          <w:sz w:val="24"/>
          <w:szCs w:val="24"/>
        </w:rPr>
      </w:pPr>
      <w:r w:rsidRPr="00CC0491">
        <w:rPr>
          <w:sz w:val="24"/>
          <w:szCs w:val="24"/>
        </w:rPr>
        <w:t>и</w:t>
      </w:r>
      <w:r w:rsidR="00B63B5C" w:rsidRPr="00CC0491">
        <w:rPr>
          <w:sz w:val="24"/>
          <w:szCs w:val="24"/>
        </w:rPr>
        <w:t xml:space="preserve">спользовать съемные носители информации, </w:t>
      </w:r>
      <w:r w:rsidR="009B6944" w:rsidRPr="00CC0491">
        <w:rPr>
          <w:sz w:val="24"/>
          <w:szCs w:val="24"/>
        </w:rPr>
        <w:t>без</w:t>
      </w:r>
      <w:r w:rsidR="00B63B5C" w:rsidRPr="00CC0491">
        <w:rPr>
          <w:sz w:val="24"/>
          <w:szCs w:val="24"/>
        </w:rPr>
        <w:t xml:space="preserve"> проверки </w:t>
      </w:r>
      <w:r w:rsidR="00AC1033" w:rsidRPr="00CC0491">
        <w:rPr>
          <w:sz w:val="24"/>
          <w:szCs w:val="24"/>
        </w:rPr>
        <w:t>указанных</w:t>
      </w:r>
      <w:r w:rsidR="00B63B5C" w:rsidRPr="00CC0491">
        <w:rPr>
          <w:sz w:val="24"/>
          <w:szCs w:val="24"/>
        </w:rPr>
        <w:t xml:space="preserve"> носителей антивирусным </w:t>
      </w:r>
      <w:r w:rsidR="009B6944" w:rsidRPr="00CC0491">
        <w:rPr>
          <w:sz w:val="24"/>
          <w:szCs w:val="24"/>
        </w:rPr>
        <w:t>ПО на своём рабочем ПК.</w:t>
      </w:r>
    </w:p>
    <w:p w14:paraId="5A65839D" w14:textId="6E037D64" w:rsidR="0022545D" w:rsidRPr="00CC0491" w:rsidRDefault="008845EA" w:rsidP="00E83BCC">
      <w:pPr>
        <w:pStyle w:val="970"/>
        <w:shd w:val="clear" w:color="auto" w:fill="auto"/>
        <w:tabs>
          <w:tab w:val="left" w:pos="993"/>
        </w:tabs>
        <w:spacing w:after="0" w:line="240" w:lineRule="auto"/>
        <w:ind w:left="568"/>
        <w:rPr>
          <w:sz w:val="24"/>
          <w:szCs w:val="24"/>
        </w:rPr>
      </w:pPr>
      <w:r w:rsidRPr="00CC0491">
        <w:rPr>
          <w:b/>
          <w:bCs/>
          <w:sz w:val="24"/>
          <w:szCs w:val="24"/>
        </w:rPr>
        <w:t>5.</w:t>
      </w:r>
      <w:r w:rsidR="00CD2B67" w:rsidRPr="00CC0491">
        <w:rPr>
          <w:b/>
          <w:bCs/>
          <w:sz w:val="24"/>
          <w:szCs w:val="24"/>
        </w:rPr>
        <w:t>12</w:t>
      </w:r>
      <w:r w:rsidR="00CD2B67" w:rsidRPr="00CC0491">
        <w:rPr>
          <w:sz w:val="24"/>
          <w:szCs w:val="24"/>
        </w:rPr>
        <w:t xml:space="preserve"> </w:t>
      </w:r>
      <w:r w:rsidR="0022545D" w:rsidRPr="00CC0491">
        <w:rPr>
          <w:sz w:val="24"/>
          <w:szCs w:val="24"/>
        </w:rPr>
        <w:t>Права пользователей:</w:t>
      </w:r>
    </w:p>
    <w:p w14:paraId="0377036B" w14:textId="604DC8AD" w:rsidR="0022545D" w:rsidRPr="00CC0491" w:rsidRDefault="006C4B61" w:rsidP="0022545D">
      <w:pPr>
        <w:pStyle w:val="970"/>
        <w:shd w:val="clear" w:color="auto" w:fill="auto"/>
        <w:tabs>
          <w:tab w:val="left" w:pos="993"/>
        </w:tabs>
        <w:spacing w:after="0" w:line="240" w:lineRule="auto"/>
        <w:ind w:firstLine="567"/>
        <w:rPr>
          <w:sz w:val="24"/>
          <w:szCs w:val="24"/>
        </w:rPr>
      </w:pPr>
      <w:r w:rsidRPr="00CC0491">
        <w:rPr>
          <w:sz w:val="24"/>
          <w:szCs w:val="24"/>
        </w:rPr>
        <w:t>получать</w:t>
      </w:r>
      <w:r w:rsidR="0022545D" w:rsidRPr="00CC0491">
        <w:rPr>
          <w:sz w:val="24"/>
          <w:szCs w:val="24"/>
        </w:rPr>
        <w:t xml:space="preserve"> доступ к </w:t>
      </w:r>
      <w:r w:rsidR="00806B9B" w:rsidRPr="00CC0491">
        <w:rPr>
          <w:sz w:val="24"/>
          <w:szCs w:val="24"/>
        </w:rPr>
        <w:t>ИС</w:t>
      </w:r>
      <w:r w:rsidR="00B31F4A" w:rsidRPr="00CC0491">
        <w:rPr>
          <w:sz w:val="24"/>
          <w:szCs w:val="24"/>
        </w:rPr>
        <w:t>, ИР</w:t>
      </w:r>
      <w:r w:rsidR="00806B9B" w:rsidRPr="00CC0491">
        <w:rPr>
          <w:sz w:val="24"/>
          <w:szCs w:val="24"/>
        </w:rPr>
        <w:t xml:space="preserve"> и ОИС </w:t>
      </w:r>
      <w:r w:rsidR="0022545D" w:rsidRPr="00CC0491">
        <w:rPr>
          <w:sz w:val="24"/>
          <w:szCs w:val="24"/>
        </w:rPr>
        <w:t>для исполнения своих должностных обязанностей в рамках предоставленных им полномочий</w:t>
      </w:r>
      <w:r w:rsidR="004C5292" w:rsidRPr="00CC0491">
        <w:rPr>
          <w:sz w:val="24"/>
          <w:szCs w:val="24"/>
        </w:rPr>
        <w:t>;</w:t>
      </w:r>
    </w:p>
    <w:p w14:paraId="07CACA22" w14:textId="65F84386" w:rsidR="0022545D" w:rsidRPr="00CC0491" w:rsidRDefault="006C4B61" w:rsidP="0022545D">
      <w:pPr>
        <w:pStyle w:val="970"/>
        <w:shd w:val="clear" w:color="auto" w:fill="auto"/>
        <w:tabs>
          <w:tab w:val="left" w:pos="993"/>
        </w:tabs>
        <w:spacing w:after="0" w:line="240" w:lineRule="auto"/>
        <w:ind w:firstLine="567"/>
        <w:rPr>
          <w:sz w:val="24"/>
          <w:szCs w:val="24"/>
        </w:rPr>
      </w:pPr>
      <w:r w:rsidRPr="00CC0491">
        <w:rPr>
          <w:sz w:val="24"/>
          <w:szCs w:val="24"/>
        </w:rPr>
        <w:t>получать</w:t>
      </w:r>
      <w:r w:rsidR="0022545D" w:rsidRPr="00CC0491">
        <w:rPr>
          <w:sz w:val="24"/>
          <w:szCs w:val="24"/>
        </w:rPr>
        <w:t xml:space="preserve"> консультации от работников </w:t>
      </w:r>
      <w:r w:rsidR="00E632F4">
        <w:rPr>
          <w:sz w:val="24"/>
          <w:szCs w:val="24"/>
        </w:rPr>
        <w:t>СИТ</w:t>
      </w:r>
      <w:r w:rsidR="0022545D" w:rsidRPr="00CC0491">
        <w:rPr>
          <w:sz w:val="24"/>
          <w:szCs w:val="24"/>
        </w:rPr>
        <w:t xml:space="preserve"> по работе с </w:t>
      </w:r>
      <w:r w:rsidR="00806B9B" w:rsidRPr="00CC0491">
        <w:rPr>
          <w:sz w:val="24"/>
          <w:szCs w:val="24"/>
        </w:rPr>
        <w:t>ИС</w:t>
      </w:r>
      <w:r w:rsidR="00B31F4A" w:rsidRPr="00CC0491">
        <w:rPr>
          <w:sz w:val="24"/>
          <w:szCs w:val="24"/>
        </w:rPr>
        <w:t>, ИР</w:t>
      </w:r>
      <w:r w:rsidR="00806B9B" w:rsidRPr="00CC0491">
        <w:rPr>
          <w:sz w:val="24"/>
          <w:szCs w:val="24"/>
        </w:rPr>
        <w:t xml:space="preserve"> и ОИС</w:t>
      </w:r>
      <w:r w:rsidR="00B31F4A" w:rsidRPr="00CC0491">
        <w:rPr>
          <w:sz w:val="24"/>
          <w:szCs w:val="24"/>
        </w:rPr>
        <w:t xml:space="preserve"> Предприятия, только</w:t>
      </w:r>
      <w:r w:rsidR="0022545D" w:rsidRPr="00CC0491">
        <w:rPr>
          <w:sz w:val="24"/>
          <w:szCs w:val="24"/>
        </w:rPr>
        <w:t xml:space="preserve"> после </w:t>
      </w:r>
      <w:r w:rsidR="00B31F4A" w:rsidRPr="00CC0491">
        <w:rPr>
          <w:sz w:val="24"/>
          <w:szCs w:val="24"/>
        </w:rPr>
        <w:t>изучения</w:t>
      </w:r>
      <w:r w:rsidR="0022545D" w:rsidRPr="00CC0491">
        <w:rPr>
          <w:sz w:val="24"/>
          <w:szCs w:val="24"/>
        </w:rPr>
        <w:t xml:space="preserve"> соответствующих инструкций</w:t>
      </w:r>
      <w:r w:rsidRPr="00CC0491">
        <w:rPr>
          <w:sz w:val="24"/>
          <w:szCs w:val="24"/>
        </w:rPr>
        <w:t>;</w:t>
      </w:r>
    </w:p>
    <w:p w14:paraId="09B93EEA" w14:textId="00434D04" w:rsidR="0022545D" w:rsidRPr="00CC0491" w:rsidRDefault="006C4B61" w:rsidP="0022545D">
      <w:pPr>
        <w:pStyle w:val="970"/>
        <w:shd w:val="clear" w:color="auto" w:fill="auto"/>
        <w:tabs>
          <w:tab w:val="left" w:pos="993"/>
        </w:tabs>
        <w:spacing w:after="0" w:line="240" w:lineRule="auto"/>
        <w:ind w:firstLine="567"/>
        <w:rPr>
          <w:sz w:val="24"/>
          <w:szCs w:val="24"/>
        </w:rPr>
      </w:pPr>
      <w:r w:rsidRPr="00CC0491">
        <w:rPr>
          <w:sz w:val="24"/>
          <w:szCs w:val="24"/>
        </w:rPr>
        <w:t>о</w:t>
      </w:r>
      <w:r w:rsidR="0022545D" w:rsidRPr="00CC0491">
        <w:rPr>
          <w:sz w:val="24"/>
          <w:szCs w:val="24"/>
        </w:rPr>
        <w:t xml:space="preserve">ставлять заявки в </w:t>
      </w:r>
      <w:r w:rsidR="00E632F4">
        <w:rPr>
          <w:sz w:val="24"/>
          <w:szCs w:val="24"/>
        </w:rPr>
        <w:t>СИТ</w:t>
      </w:r>
      <w:r w:rsidR="0022545D" w:rsidRPr="00CC0491">
        <w:rPr>
          <w:sz w:val="24"/>
          <w:szCs w:val="24"/>
        </w:rPr>
        <w:t xml:space="preserve">, в случае необходимости получения\изменения доступа к </w:t>
      </w:r>
      <w:r w:rsidR="00EB5EF6" w:rsidRPr="00CC0491">
        <w:rPr>
          <w:sz w:val="24"/>
          <w:szCs w:val="24"/>
        </w:rPr>
        <w:t xml:space="preserve">ОИС, </w:t>
      </w:r>
      <w:r w:rsidR="00806B9B" w:rsidRPr="00CC0491">
        <w:rPr>
          <w:sz w:val="24"/>
          <w:szCs w:val="24"/>
        </w:rPr>
        <w:t xml:space="preserve">ИС и </w:t>
      </w:r>
      <w:r w:rsidR="005F1E0E" w:rsidRPr="00CC0491">
        <w:rPr>
          <w:sz w:val="24"/>
          <w:szCs w:val="24"/>
        </w:rPr>
        <w:t>ИР</w:t>
      </w:r>
      <w:r w:rsidR="00EB5EF6" w:rsidRPr="00CC0491">
        <w:rPr>
          <w:sz w:val="24"/>
          <w:szCs w:val="24"/>
        </w:rPr>
        <w:t xml:space="preserve"> Предприятия</w:t>
      </w:r>
      <w:r w:rsidR="00281329" w:rsidRPr="00CC0491">
        <w:rPr>
          <w:sz w:val="24"/>
          <w:szCs w:val="24"/>
        </w:rPr>
        <w:t>.</w:t>
      </w:r>
    </w:p>
    <w:p w14:paraId="5AD3DE13" w14:textId="4CF6CABE" w:rsidR="0033112B" w:rsidRPr="00CC0491" w:rsidRDefault="00F90E9E" w:rsidP="0033112B">
      <w:pPr>
        <w:pStyle w:val="970"/>
        <w:shd w:val="clear" w:color="auto" w:fill="auto"/>
        <w:tabs>
          <w:tab w:val="left" w:pos="1134"/>
        </w:tabs>
        <w:spacing w:after="0" w:line="240" w:lineRule="auto"/>
        <w:ind w:firstLine="567"/>
        <w:rPr>
          <w:sz w:val="24"/>
          <w:szCs w:val="24"/>
        </w:rPr>
      </w:pPr>
      <w:r w:rsidRPr="00CC0491">
        <w:rPr>
          <w:b/>
          <w:bCs/>
          <w:sz w:val="24"/>
          <w:szCs w:val="24"/>
        </w:rPr>
        <w:t>5.</w:t>
      </w:r>
      <w:r w:rsidR="00CD2B67" w:rsidRPr="00CC0491">
        <w:rPr>
          <w:b/>
          <w:bCs/>
          <w:sz w:val="24"/>
          <w:szCs w:val="24"/>
        </w:rPr>
        <w:t>13</w:t>
      </w:r>
      <w:r w:rsidR="00CD2B67" w:rsidRPr="00CC0491">
        <w:rPr>
          <w:sz w:val="24"/>
          <w:szCs w:val="24"/>
        </w:rPr>
        <w:t xml:space="preserve"> </w:t>
      </w:r>
      <w:r w:rsidR="00140944" w:rsidRPr="00CC0491">
        <w:rPr>
          <w:sz w:val="24"/>
          <w:szCs w:val="24"/>
        </w:rPr>
        <w:t xml:space="preserve">Ответственность за исполнение настоящего положения возлагается на всех пользователей. </w:t>
      </w:r>
      <w:r w:rsidR="0022545D" w:rsidRPr="00CC0491">
        <w:rPr>
          <w:sz w:val="24"/>
          <w:szCs w:val="24"/>
        </w:rPr>
        <w:t>Мера ответственности пользователей системы за действия, совершенные в нарушение установленных требований, определяется размером причиненного ущерба и другими факторами, устанавливаемыми руководством предприятия.</w:t>
      </w:r>
    </w:p>
    <w:p w14:paraId="7FAAB29D" w14:textId="32FCFDA0" w:rsidR="007D4C31" w:rsidRPr="00CC0491" w:rsidRDefault="00467290" w:rsidP="00F003F5">
      <w:pPr>
        <w:pStyle w:val="10"/>
        <w:spacing w:before="120" w:after="120" w:line="240" w:lineRule="auto"/>
        <w:ind w:firstLine="567"/>
        <w:rPr>
          <w:rFonts w:ascii="Times New Roman" w:hAnsi="Times New Roman" w:cs="Times New Roman"/>
          <w:b/>
          <w:bCs/>
          <w:color w:val="auto"/>
          <w:sz w:val="24"/>
          <w:szCs w:val="24"/>
        </w:rPr>
      </w:pPr>
      <w:bookmarkStart w:id="19" w:name="_Toc187241419"/>
      <w:r w:rsidRPr="00CC0491">
        <w:rPr>
          <w:rFonts w:ascii="Times New Roman" w:hAnsi="Times New Roman" w:cs="Times New Roman"/>
          <w:b/>
          <w:bCs/>
          <w:color w:val="auto"/>
          <w:sz w:val="24"/>
          <w:szCs w:val="24"/>
        </w:rPr>
        <w:t xml:space="preserve">6 </w:t>
      </w:r>
      <w:bookmarkStart w:id="20" w:name="_Toc34921691"/>
      <w:r w:rsidRPr="00CC0491">
        <w:rPr>
          <w:rFonts w:ascii="Times New Roman" w:hAnsi="Times New Roman" w:cs="Times New Roman"/>
          <w:b/>
          <w:bCs/>
          <w:color w:val="auto"/>
          <w:sz w:val="24"/>
          <w:szCs w:val="24"/>
        </w:rPr>
        <w:t>ОСНОВНЫЕ ПОЛОЖЕНИЯ</w:t>
      </w:r>
      <w:bookmarkEnd w:id="19"/>
      <w:bookmarkEnd w:id="20"/>
    </w:p>
    <w:p w14:paraId="304F7E8D" w14:textId="4296358C" w:rsidR="00993CBD" w:rsidRPr="00CC0491" w:rsidRDefault="007D4C31" w:rsidP="00E83BCC">
      <w:pPr>
        <w:pStyle w:val="af8"/>
        <w:ind w:firstLine="567"/>
        <w:jc w:val="both"/>
        <w:rPr>
          <w:rFonts w:ascii="Times New Roman" w:hAnsi="Times New Roman"/>
          <w:sz w:val="24"/>
          <w:szCs w:val="24"/>
        </w:rPr>
      </w:pPr>
      <w:r w:rsidRPr="00CC0491">
        <w:rPr>
          <w:rFonts w:ascii="Times New Roman" w:hAnsi="Times New Roman"/>
          <w:b/>
          <w:bCs/>
          <w:sz w:val="24"/>
          <w:szCs w:val="24"/>
        </w:rPr>
        <w:t xml:space="preserve">6.1 </w:t>
      </w:r>
      <w:r w:rsidR="00993CBD" w:rsidRPr="00CC0491">
        <w:rPr>
          <w:rFonts w:ascii="Times New Roman" w:eastAsiaTheme="minorHAnsi" w:hAnsi="Times New Roman"/>
          <w:sz w:val="24"/>
          <w:szCs w:val="24"/>
        </w:rPr>
        <w:t xml:space="preserve">В </w:t>
      </w:r>
      <w:r w:rsidR="00806B9B" w:rsidRPr="00CC0491">
        <w:rPr>
          <w:rFonts w:ascii="Times New Roman" w:eastAsiaTheme="minorHAnsi" w:hAnsi="Times New Roman"/>
          <w:sz w:val="24"/>
          <w:szCs w:val="24"/>
        </w:rPr>
        <w:t>ИС</w:t>
      </w:r>
      <w:r w:rsidR="00993CBD" w:rsidRPr="00CC0491">
        <w:rPr>
          <w:rFonts w:ascii="Times New Roman" w:eastAsiaTheme="minorHAnsi" w:hAnsi="Times New Roman"/>
          <w:sz w:val="24"/>
          <w:szCs w:val="24"/>
        </w:rPr>
        <w:t xml:space="preserve"> </w:t>
      </w:r>
      <w:r w:rsidR="00806B9B" w:rsidRPr="00CC0491">
        <w:rPr>
          <w:rFonts w:ascii="Times New Roman" w:eastAsiaTheme="minorHAnsi" w:hAnsi="Times New Roman"/>
          <w:sz w:val="24"/>
          <w:szCs w:val="24"/>
        </w:rPr>
        <w:t>Предприятия</w:t>
      </w:r>
      <w:r w:rsidR="00993CBD" w:rsidRPr="00CC0491">
        <w:rPr>
          <w:rFonts w:ascii="Times New Roman" w:eastAsiaTheme="minorHAnsi" w:hAnsi="Times New Roman"/>
          <w:sz w:val="24"/>
          <w:szCs w:val="24"/>
        </w:rPr>
        <w:t xml:space="preserve"> в соответствии с Законом Республики Беларусь «Об авторском праве и смежных правах» применя</w:t>
      </w:r>
      <w:r w:rsidR="00605B0D" w:rsidRPr="00CC0491">
        <w:rPr>
          <w:rFonts w:ascii="Times New Roman" w:eastAsiaTheme="minorHAnsi" w:hAnsi="Times New Roman"/>
          <w:sz w:val="24"/>
          <w:szCs w:val="24"/>
        </w:rPr>
        <w:t>е</w:t>
      </w:r>
      <w:r w:rsidR="00993CBD" w:rsidRPr="00CC0491">
        <w:rPr>
          <w:rFonts w:ascii="Times New Roman" w:eastAsiaTheme="minorHAnsi" w:hAnsi="Times New Roman"/>
          <w:sz w:val="24"/>
          <w:szCs w:val="24"/>
        </w:rPr>
        <w:t xml:space="preserve">тся только </w:t>
      </w:r>
      <w:r w:rsidR="00FB43DE" w:rsidRPr="00CC0491">
        <w:rPr>
          <w:rFonts w:ascii="Times New Roman" w:eastAsiaTheme="minorHAnsi" w:hAnsi="Times New Roman"/>
          <w:sz w:val="24"/>
          <w:szCs w:val="24"/>
        </w:rPr>
        <w:t xml:space="preserve">свободно распространяемое либо </w:t>
      </w:r>
      <w:r w:rsidR="00993CBD" w:rsidRPr="00CC0491">
        <w:rPr>
          <w:rFonts w:ascii="Times New Roman" w:eastAsiaTheme="minorHAnsi" w:hAnsi="Times New Roman"/>
          <w:sz w:val="24"/>
          <w:szCs w:val="24"/>
        </w:rPr>
        <w:t xml:space="preserve">лицензионное </w:t>
      </w:r>
      <w:r w:rsidR="00605B0D" w:rsidRPr="00CC0491">
        <w:rPr>
          <w:rFonts w:ascii="Times New Roman" w:eastAsiaTheme="minorHAnsi" w:hAnsi="Times New Roman"/>
          <w:sz w:val="24"/>
          <w:szCs w:val="24"/>
        </w:rPr>
        <w:t>ПО</w:t>
      </w:r>
      <w:r w:rsidRPr="00CC0491">
        <w:rPr>
          <w:rFonts w:ascii="Times New Roman" w:eastAsiaTheme="minorHAnsi" w:hAnsi="Times New Roman"/>
          <w:sz w:val="24"/>
          <w:szCs w:val="24"/>
        </w:rPr>
        <w:t>.</w:t>
      </w:r>
    </w:p>
    <w:p w14:paraId="296470AB" w14:textId="1459A91A" w:rsidR="002C6CBA" w:rsidRPr="00CC0491" w:rsidRDefault="00FB654B" w:rsidP="00762C44">
      <w:pPr>
        <w:pStyle w:val="af8"/>
        <w:ind w:firstLine="567"/>
        <w:jc w:val="both"/>
        <w:rPr>
          <w:rFonts w:ascii="Times New Roman" w:hAnsi="Times New Roman"/>
          <w:sz w:val="24"/>
          <w:szCs w:val="24"/>
        </w:rPr>
      </w:pPr>
      <w:r w:rsidRPr="00CC0491">
        <w:rPr>
          <w:rFonts w:ascii="Times New Roman" w:hAnsi="Times New Roman"/>
          <w:b/>
          <w:bCs/>
          <w:sz w:val="24"/>
          <w:szCs w:val="24"/>
        </w:rPr>
        <w:t>6.2</w:t>
      </w:r>
      <w:r w:rsidRPr="00CC0491">
        <w:rPr>
          <w:rFonts w:ascii="Times New Roman" w:hAnsi="Times New Roman"/>
          <w:sz w:val="24"/>
          <w:szCs w:val="24"/>
        </w:rPr>
        <w:t xml:space="preserve"> </w:t>
      </w:r>
      <w:r w:rsidR="008E1B77" w:rsidRPr="00CC0491">
        <w:rPr>
          <w:rFonts w:ascii="Times New Roman" w:hAnsi="Times New Roman"/>
          <w:sz w:val="24"/>
          <w:szCs w:val="24"/>
        </w:rPr>
        <w:t xml:space="preserve">Успешное и эффективное решение задач обеспечения ИБ достигается </w:t>
      </w:r>
      <w:r w:rsidR="007E5960" w:rsidRPr="00CC0491">
        <w:rPr>
          <w:rFonts w:ascii="Times New Roman" w:hAnsi="Times New Roman"/>
          <w:sz w:val="24"/>
          <w:szCs w:val="24"/>
        </w:rPr>
        <w:t xml:space="preserve">путем </w:t>
      </w:r>
      <w:r w:rsidR="008E1B77" w:rsidRPr="00CC0491">
        <w:rPr>
          <w:rFonts w:ascii="Times New Roman" w:hAnsi="Times New Roman"/>
          <w:sz w:val="24"/>
          <w:szCs w:val="24"/>
        </w:rPr>
        <w:t>формировани</w:t>
      </w:r>
      <w:r w:rsidR="007E5960" w:rsidRPr="00CC0491">
        <w:rPr>
          <w:rFonts w:ascii="Times New Roman" w:hAnsi="Times New Roman"/>
          <w:sz w:val="24"/>
          <w:szCs w:val="24"/>
        </w:rPr>
        <w:t>я</w:t>
      </w:r>
      <w:r w:rsidR="008E1B77" w:rsidRPr="00CC0491">
        <w:rPr>
          <w:rFonts w:ascii="Times New Roman" w:hAnsi="Times New Roman"/>
          <w:sz w:val="24"/>
          <w:szCs w:val="24"/>
        </w:rPr>
        <w:t xml:space="preserve"> системы </w:t>
      </w:r>
      <w:r w:rsidR="00762554" w:rsidRPr="00CC0491">
        <w:rPr>
          <w:rFonts w:ascii="Times New Roman" w:hAnsi="Times New Roman"/>
          <w:sz w:val="24"/>
          <w:szCs w:val="24"/>
        </w:rPr>
        <w:t>ЛПА</w:t>
      </w:r>
      <w:r w:rsidR="008E1B77" w:rsidRPr="00CC0491">
        <w:rPr>
          <w:rFonts w:ascii="Times New Roman" w:hAnsi="Times New Roman"/>
          <w:sz w:val="24"/>
          <w:szCs w:val="24"/>
        </w:rPr>
        <w:t xml:space="preserve">, </w:t>
      </w:r>
      <w:r w:rsidR="007E5960" w:rsidRPr="00CC0491">
        <w:rPr>
          <w:rFonts w:ascii="Times New Roman" w:hAnsi="Times New Roman"/>
          <w:sz w:val="24"/>
          <w:szCs w:val="24"/>
        </w:rPr>
        <w:t xml:space="preserve">политик, </w:t>
      </w:r>
      <w:r w:rsidR="008E1B77" w:rsidRPr="00CC0491">
        <w:rPr>
          <w:rFonts w:ascii="Times New Roman" w:hAnsi="Times New Roman"/>
          <w:sz w:val="24"/>
          <w:szCs w:val="24"/>
        </w:rPr>
        <w:t xml:space="preserve">инструкций, положений, правил, регламентов и функциональных обязанностей пользователей. Требования по правовому обеспечению ИБ предусматриваются во всех </w:t>
      </w:r>
      <w:r w:rsidR="004C244B" w:rsidRPr="00CC0491">
        <w:rPr>
          <w:rFonts w:ascii="Times New Roman" w:hAnsi="Times New Roman"/>
          <w:sz w:val="24"/>
          <w:szCs w:val="24"/>
        </w:rPr>
        <w:t>ЛПА</w:t>
      </w:r>
      <w:r w:rsidR="008E1B77" w:rsidRPr="00CC0491">
        <w:rPr>
          <w:rFonts w:ascii="Times New Roman" w:hAnsi="Times New Roman"/>
          <w:sz w:val="24"/>
          <w:szCs w:val="24"/>
        </w:rPr>
        <w:t>, начиная с Устава предприятия и заканчивая функциональными обязанностями каждого пользователя.</w:t>
      </w:r>
      <w:r w:rsidR="002C6CBA" w:rsidRPr="00CC0491">
        <w:rPr>
          <w:rFonts w:ascii="Times New Roman" w:hAnsi="Times New Roman"/>
          <w:sz w:val="24"/>
          <w:szCs w:val="24"/>
        </w:rPr>
        <w:t xml:space="preserve"> </w:t>
      </w:r>
    </w:p>
    <w:p w14:paraId="7AAFE6D2" w14:textId="1152152B" w:rsidR="00762554" w:rsidRPr="00CC0491" w:rsidRDefault="00FB654B" w:rsidP="00E83BCC">
      <w:pPr>
        <w:pStyle w:val="af8"/>
        <w:ind w:firstLine="567"/>
        <w:jc w:val="both"/>
        <w:rPr>
          <w:rFonts w:ascii="Times New Roman" w:hAnsi="Times New Roman"/>
          <w:sz w:val="24"/>
          <w:szCs w:val="24"/>
        </w:rPr>
      </w:pPr>
      <w:r w:rsidRPr="00CC0491">
        <w:rPr>
          <w:rFonts w:ascii="Times New Roman" w:hAnsi="Times New Roman"/>
          <w:b/>
          <w:bCs/>
          <w:sz w:val="24"/>
          <w:szCs w:val="24"/>
        </w:rPr>
        <w:t>6.</w:t>
      </w:r>
      <w:r w:rsidRPr="00CC0491">
        <w:rPr>
          <w:rFonts w:ascii="Times New Roman" w:eastAsiaTheme="minorHAnsi" w:hAnsi="Times New Roman"/>
          <w:b/>
          <w:bCs/>
          <w:sz w:val="24"/>
          <w:szCs w:val="24"/>
        </w:rPr>
        <w:t>3</w:t>
      </w:r>
      <w:r w:rsidRPr="00CC0491">
        <w:rPr>
          <w:rFonts w:ascii="Times New Roman" w:eastAsiaTheme="minorHAnsi" w:hAnsi="Times New Roman"/>
          <w:sz w:val="24"/>
          <w:szCs w:val="24"/>
        </w:rPr>
        <w:t xml:space="preserve"> </w:t>
      </w:r>
      <w:r w:rsidR="00762554" w:rsidRPr="00CC0491">
        <w:rPr>
          <w:rFonts w:ascii="Times New Roman" w:eastAsiaTheme="minorHAnsi" w:hAnsi="Times New Roman"/>
          <w:sz w:val="24"/>
          <w:szCs w:val="24"/>
        </w:rPr>
        <w:t xml:space="preserve">К ЛПА по обеспечению </w:t>
      </w:r>
      <w:r w:rsidR="002B1EFB" w:rsidRPr="00CC0491">
        <w:rPr>
          <w:rFonts w:ascii="Times New Roman" w:eastAsiaTheme="minorHAnsi" w:hAnsi="Times New Roman"/>
          <w:sz w:val="24"/>
          <w:szCs w:val="24"/>
        </w:rPr>
        <w:t xml:space="preserve">ИБ </w:t>
      </w:r>
      <w:r w:rsidR="00762554" w:rsidRPr="00CC0491">
        <w:rPr>
          <w:rFonts w:ascii="Times New Roman" w:eastAsiaTheme="minorHAnsi" w:hAnsi="Times New Roman"/>
          <w:sz w:val="24"/>
          <w:szCs w:val="24"/>
        </w:rPr>
        <w:t>относятся:</w:t>
      </w:r>
    </w:p>
    <w:p w14:paraId="09DEA5FC" w14:textId="1502BC82" w:rsidR="00762554" w:rsidRPr="00CC0491" w:rsidRDefault="002B1EFB" w:rsidP="008655BB">
      <w:pPr>
        <w:pStyle w:val="a5"/>
        <w:numPr>
          <w:ilvl w:val="0"/>
          <w:numId w:val="9"/>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политика </w:t>
      </w:r>
      <w:r w:rsidR="00762554" w:rsidRPr="00CC0491">
        <w:rPr>
          <w:rFonts w:ascii="Times New Roman" w:hAnsi="Times New Roman" w:cs="Times New Roman"/>
          <w:sz w:val="24"/>
          <w:szCs w:val="24"/>
        </w:rPr>
        <w:t>по обеспечению ИБ;</w:t>
      </w:r>
    </w:p>
    <w:p w14:paraId="6CAD4636" w14:textId="5260477A" w:rsidR="00762554" w:rsidRPr="00CC0491" w:rsidRDefault="002B1EFB" w:rsidP="008655BB">
      <w:pPr>
        <w:pStyle w:val="a5"/>
        <w:numPr>
          <w:ilvl w:val="0"/>
          <w:numId w:val="9"/>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положение </w:t>
      </w:r>
      <w:r w:rsidR="00762554" w:rsidRPr="00CC0491">
        <w:rPr>
          <w:rFonts w:ascii="Times New Roman" w:hAnsi="Times New Roman" w:cs="Times New Roman"/>
          <w:sz w:val="24"/>
          <w:szCs w:val="24"/>
        </w:rPr>
        <w:t xml:space="preserve">о </w:t>
      </w:r>
      <w:r w:rsidRPr="00CC0491">
        <w:rPr>
          <w:rFonts w:ascii="Times New Roman" w:hAnsi="Times New Roman" w:cs="Times New Roman"/>
          <w:sz w:val="24"/>
          <w:szCs w:val="24"/>
        </w:rPr>
        <w:t xml:space="preserve">порядке </w:t>
      </w:r>
      <w:r w:rsidR="00762C44" w:rsidRPr="00CC0491">
        <w:rPr>
          <w:rFonts w:ascii="Times New Roman" w:hAnsi="Times New Roman" w:cs="Times New Roman"/>
          <w:sz w:val="24"/>
          <w:szCs w:val="24"/>
        </w:rPr>
        <w:t>обеспечени</w:t>
      </w:r>
      <w:r w:rsidR="00AC1033" w:rsidRPr="00CC0491">
        <w:rPr>
          <w:rFonts w:ascii="Times New Roman" w:hAnsi="Times New Roman" w:cs="Times New Roman"/>
          <w:sz w:val="24"/>
          <w:szCs w:val="24"/>
        </w:rPr>
        <w:t>я</w:t>
      </w:r>
      <w:r w:rsidR="00762C44" w:rsidRPr="00CC0491">
        <w:rPr>
          <w:rFonts w:ascii="Times New Roman" w:hAnsi="Times New Roman" w:cs="Times New Roman"/>
          <w:sz w:val="24"/>
          <w:szCs w:val="24"/>
        </w:rPr>
        <w:t xml:space="preserve"> </w:t>
      </w:r>
      <w:r w:rsidR="00762554" w:rsidRPr="00CC0491">
        <w:rPr>
          <w:rFonts w:ascii="Times New Roman" w:hAnsi="Times New Roman" w:cs="Times New Roman"/>
          <w:sz w:val="24"/>
          <w:szCs w:val="24"/>
        </w:rPr>
        <w:t>ИБ;</w:t>
      </w:r>
    </w:p>
    <w:p w14:paraId="58ABCD77" w14:textId="6435652A" w:rsidR="00762554" w:rsidRPr="00CC0491" w:rsidRDefault="002B1EFB" w:rsidP="008655BB">
      <w:pPr>
        <w:pStyle w:val="a5"/>
        <w:numPr>
          <w:ilvl w:val="0"/>
          <w:numId w:val="9"/>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иные </w:t>
      </w:r>
      <w:r w:rsidR="004C244B" w:rsidRPr="00CC0491">
        <w:rPr>
          <w:rFonts w:ascii="Times New Roman" w:hAnsi="Times New Roman" w:cs="Times New Roman"/>
          <w:sz w:val="24"/>
          <w:szCs w:val="24"/>
        </w:rPr>
        <w:t>документы</w:t>
      </w:r>
      <w:r w:rsidR="00CC0491">
        <w:rPr>
          <w:rFonts w:ascii="Times New Roman" w:hAnsi="Times New Roman" w:cs="Times New Roman"/>
          <w:sz w:val="24"/>
          <w:szCs w:val="24"/>
        </w:rPr>
        <w:t xml:space="preserve">, содержащие требования по </w:t>
      </w:r>
      <w:r w:rsidR="00762554" w:rsidRPr="00CC0491">
        <w:rPr>
          <w:rFonts w:ascii="Times New Roman" w:hAnsi="Times New Roman" w:cs="Times New Roman"/>
          <w:sz w:val="24"/>
          <w:szCs w:val="24"/>
        </w:rPr>
        <w:t>ИБ.</w:t>
      </w:r>
    </w:p>
    <w:p w14:paraId="4F01C2B8" w14:textId="617EC16A" w:rsidR="00F75569" w:rsidRPr="00E632F4" w:rsidRDefault="007D4C31" w:rsidP="00F003F5">
      <w:pPr>
        <w:pStyle w:val="10"/>
        <w:spacing w:before="120" w:after="120" w:line="240" w:lineRule="auto"/>
        <w:ind w:firstLine="567"/>
        <w:rPr>
          <w:rFonts w:ascii="Times New Roman" w:eastAsia="Times New Roman" w:hAnsi="Times New Roman" w:cs="Times New Roman"/>
          <w:b/>
          <w:bCs/>
          <w:color w:val="auto"/>
          <w:sz w:val="24"/>
          <w:szCs w:val="24"/>
        </w:rPr>
      </w:pPr>
      <w:bookmarkStart w:id="21" w:name="_Toc187241420"/>
      <w:r w:rsidRPr="00CC0491">
        <w:rPr>
          <w:rFonts w:ascii="Times New Roman" w:eastAsia="Times New Roman" w:hAnsi="Times New Roman" w:cs="Times New Roman"/>
          <w:b/>
          <w:bCs/>
          <w:color w:val="auto"/>
          <w:sz w:val="24"/>
          <w:szCs w:val="24"/>
        </w:rPr>
        <w:t xml:space="preserve">7 </w:t>
      </w:r>
      <w:r w:rsidR="00487EE2" w:rsidRPr="00CC0491">
        <w:rPr>
          <w:rFonts w:ascii="Times New Roman" w:eastAsia="Times New Roman" w:hAnsi="Times New Roman" w:cs="Times New Roman"/>
          <w:b/>
          <w:bCs/>
          <w:color w:val="auto"/>
          <w:sz w:val="24"/>
          <w:szCs w:val="24"/>
        </w:rPr>
        <w:t>ЦЕЛИ И ЗАДАЧИ ОБЕСПЕЧЕНИЯ ИБ</w:t>
      </w:r>
      <w:bookmarkEnd w:id="21"/>
    </w:p>
    <w:p w14:paraId="1197E197" w14:textId="0DDDF05E" w:rsidR="00F75569" w:rsidRPr="00CC0491" w:rsidRDefault="00FF1056" w:rsidP="00E83BCC">
      <w:pPr>
        <w:pStyle w:val="a9"/>
        <w:widowControl w:val="0"/>
        <w:tabs>
          <w:tab w:val="left" w:pos="1134"/>
        </w:tabs>
        <w:suppressAutoHyphens/>
        <w:ind w:firstLine="567"/>
      </w:pPr>
      <w:r w:rsidRPr="00CC0491">
        <w:rPr>
          <w:b/>
          <w:bCs/>
        </w:rPr>
        <w:t>7.1</w:t>
      </w:r>
      <w:r w:rsidRPr="00CC0491">
        <w:t xml:space="preserve"> </w:t>
      </w:r>
      <w:r w:rsidR="00F75569" w:rsidRPr="00CC0491">
        <w:t xml:space="preserve">Основной целью обеспечения ИБ </w:t>
      </w:r>
      <w:r w:rsidR="00806B9B" w:rsidRPr="00CC0491">
        <w:t xml:space="preserve">Предприятия </w:t>
      </w:r>
      <w:r w:rsidR="00F75569" w:rsidRPr="00CC0491">
        <w:t xml:space="preserve">является защита его интересов при создании, изменении и работе </w:t>
      </w:r>
      <w:r w:rsidR="004715E3" w:rsidRPr="00CC0491">
        <w:t xml:space="preserve">с </w:t>
      </w:r>
      <w:r w:rsidR="007947AB" w:rsidRPr="00CC0491">
        <w:t xml:space="preserve">информацией </w:t>
      </w:r>
      <w:r w:rsidR="00F75569" w:rsidRPr="00CC0491">
        <w:t xml:space="preserve">в ИС и ИР от возможного нанесения им недопустимого ущерба посредством незаконного использования, случайного или преднамеренного несанкционированного вмешательства в процесс функционирования </w:t>
      </w:r>
      <w:r w:rsidR="00762C44" w:rsidRPr="00CC0491">
        <w:t>информационных ресурсов и систем Предприятия, а так же</w:t>
      </w:r>
      <w:r w:rsidR="00827E40" w:rsidRPr="00CC0491">
        <w:t xml:space="preserve"> её объектов</w:t>
      </w:r>
      <w:r w:rsidR="00F75569" w:rsidRPr="00CC0491">
        <w:t xml:space="preserve"> или несанкционированного доступа к </w:t>
      </w:r>
      <w:r w:rsidR="002E35A8" w:rsidRPr="00CC0491">
        <w:t xml:space="preserve">передаваемой, </w:t>
      </w:r>
      <w:r w:rsidR="00F75569" w:rsidRPr="00CC0491">
        <w:t xml:space="preserve">обрабатываемой или хранящейся в </w:t>
      </w:r>
      <w:r w:rsidR="002E35A8" w:rsidRPr="00CC0491">
        <w:t>них</w:t>
      </w:r>
      <w:r w:rsidR="00F75569" w:rsidRPr="00CC0491">
        <w:t xml:space="preserve"> информации.</w:t>
      </w:r>
    </w:p>
    <w:p w14:paraId="0AB6220B" w14:textId="55ADBD9A" w:rsidR="00F75569" w:rsidRPr="00CC0491" w:rsidRDefault="00F75569" w:rsidP="00E83BCC">
      <w:pPr>
        <w:pStyle w:val="a9"/>
        <w:widowControl w:val="0"/>
        <w:tabs>
          <w:tab w:val="left" w:pos="1134"/>
        </w:tabs>
        <w:suppressAutoHyphens/>
        <w:ind w:firstLine="567"/>
      </w:pPr>
      <w:r w:rsidRPr="00CC0491">
        <w:t xml:space="preserve">Указанная цель достигается посредством обеспечения и постоянного поддержания следующих свойств активов </w:t>
      </w:r>
      <w:r w:rsidR="00806B9B" w:rsidRPr="00CC0491">
        <w:rPr>
          <w:lang w:eastAsia="en-US"/>
        </w:rPr>
        <w:t>Предприятия</w:t>
      </w:r>
      <w:r w:rsidRPr="00CC0491">
        <w:t>:</w:t>
      </w:r>
    </w:p>
    <w:p w14:paraId="0844BEB7" w14:textId="7C7ED16E" w:rsidR="00F75569" w:rsidRPr="00CC0491" w:rsidRDefault="00F75569" w:rsidP="00E83BCC">
      <w:pPr>
        <w:pStyle w:val="-"/>
        <w:numPr>
          <w:ilvl w:val="0"/>
          <w:numId w:val="0"/>
        </w:numPr>
        <w:tabs>
          <w:tab w:val="left" w:pos="1134"/>
        </w:tabs>
        <w:suppressAutoHyphens/>
        <w:ind w:firstLine="567"/>
      </w:pPr>
      <w:r w:rsidRPr="00CC0491">
        <w:t xml:space="preserve">обеспечения правового </w:t>
      </w:r>
      <w:r w:rsidRPr="00CC0491">
        <w:rPr>
          <w:bCs/>
        </w:rPr>
        <w:t>режима использования</w:t>
      </w:r>
      <w:r w:rsidRPr="00CC0491">
        <w:t xml:space="preserve"> </w:t>
      </w:r>
      <w:r w:rsidR="00762C44" w:rsidRPr="00CC0491">
        <w:t xml:space="preserve">информационных ресурсов и систем Предприятия, а </w:t>
      </w:r>
      <w:r w:rsidR="009D0DA6" w:rsidRPr="00CC0491">
        <w:t>также</w:t>
      </w:r>
      <w:r w:rsidR="00762C44" w:rsidRPr="00CC0491">
        <w:t xml:space="preserve"> </w:t>
      </w:r>
      <w:r w:rsidR="005537A9" w:rsidRPr="00CC0491">
        <w:t>ОИС</w:t>
      </w:r>
      <w:r w:rsidR="00762C44" w:rsidRPr="00CC0491">
        <w:t xml:space="preserve"> </w:t>
      </w:r>
      <w:r w:rsidRPr="00CC0491">
        <w:t xml:space="preserve">как объектов собственности (служебная информация, </w:t>
      </w:r>
      <w:r w:rsidR="00827E40" w:rsidRPr="00CC0491">
        <w:t>ОИС</w:t>
      </w:r>
      <w:r w:rsidRPr="00CC0491">
        <w:t>, информация организаций,</w:t>
      </w:r>
      <w:r w:rsidR="007947AB" w:rsidRPr="00CC0491">
        <w:t xml:space="preserve"> с которыми осуществляется информационное взаимодействие)</w:t>
      </w:r>
      <w:r w:rsidRPr="00CC0491">
        <w:t>;</w:t>
      </w:r>
    </w:p>
    <w:p w14:paraId="5055273B" w14:textId="6BF320ED" w:rsidR="00F75569" w:rsidRPr="00CC0491" w:rsidRDefault="00F75569" w:rsidP="00E83BCC">
      <w:pPr>
        <w:pStyle w:val="-"/>
        <w:numPr>
          <w:ilvl w:val="0"/>
          <w:numId w:val="0"/>
        </w:numPr>
        <w:tabs>
          <w:tab w:val="left" w:pos="1134"/>
        </w:tabs>
        <w:suppressAutoHyphens/>
        <w:ind w:firstLine="567"/>
      </w:pPr>
      <w:r w:rsidRPr="00CC0491">
        <w:rPr>
          <w:bCs/>
        </w:rPr>
        <w:t>доступности</w:t>
      </w:r>
      <w:r w:rsidRPr="00CC0491">
        <w:t xml:space="preserve"> </w:t>
      </w:r>
      <w:r w:rsidR="005537A9" w:rsidRPr="00CC0491">
        <w:t>информационных ресурсов, систем Предприятия и ОИС</w:t>
      </w:r>
      <w:r w:rsidR="00762C44" w:rsidRPr="00CC0491">
        <w:t xml:space="preserve">, а также </w:t>
      </w:r>
      <w:r w:rsidRPr="00CC0491">
        <w:t xml:space="preserve">(устойчивого функционирования </w:t>
      </w:r>
      <w:r w:rsidR="00827E40" w:rsidRPr="00CC0491">
        <w:t>ИС и ИР</w:t>
      </w:r>
      <w:r w:rsidRPr="00CC0491">
        <w:t xml:space="preserve">, при котором пользователи для исполнения </w:t>
      </w:r>
      <w:r w:rsidR="00C11314" w:rsidRPr="00CC0491">
        <w:t xml:space="preserve">своих </w:t>
      </w:r>
      <w:r w:rsidRPr="00CC0491">
        <w:t>обязанностей имеют возможность получения необходимой им информации и результатов ее обработки за приемлемое время);</w:t>
      </w:r>
    </w:p>
    <w:p w14:paraId="6DCED77A" w14:textId="3C0DE891" w:rsidR="00F75569" w:rsidRPr="00CC0491" w:rsidRDefault="00F75569" w:rsidP="00E83BCC">
      <w:pPr>
        <w:pStyle w:val="-"/>
        <w:numPr>
          <w:ilvl w:val="0"/>
          <w:numId w:val="0"/>
        </w:numPr>
        <w:tabs>
          <w:tab w:val="left" w:pos="1134"/>
        </w:tabs>
        <w:suppressAutoHyphens/>
        <w:ind w:firstLine="567"/>
      </w:pPr>
      <w:r w:rsidRPr="00CC0491">
        <w:t>разграничени</w:t>
      </w:r>
      <w:r w:rsidR="00C11314" w:rsidRPr="00CC0491">
        <w:t>я</w:t>
      </w:r>
      <w:r w:rsidRPr="00CC0491">
        <w:t xml:space="preserve"> прав доступа по категориям пользователей</w:t>
      </w:r>
      <w:r w:rsidR="00C11314" w:rsidRPr="00CC0491">
        <w:t>, пользователям</w:t>
      </w:r>
      <w:r w:rsidRPr="00CC0491">
        <w:t xml:space="preserve"> и объектам размещения информации;</w:t>
      </w:r>
    </w:p>
    <w:p w14:paraId="332D4361" w14:textId="71B1BF5A" w:rsidR="00F75569" w:rsidRPr="00CC0491" w:rsidRDefault="00F75569" w:rsidP="008655BB">
      <w:pPr>
        <w:pStyle w:val="-"/>
        <w:numPr>
          <w:ilvl w:val="0"/>
          <w:numId w:val="0"/>
        </w:numPr>
        <w:tabs>
          <w:tab w:val="left" w:pos="1134"/>
        </w:tabs>
        <w:suppressAutoHyphens/>
        <w:ind w:firstLine="567"/>
      </w:pPr>
      <w:r w:rsidRPr="00CC0491">
        <w:rPr>
          <w:bCs/>
        </w:rPr>
        <w:t>целостности</w:t>
      </w:r>
      <w:r w:rsidRPr="00CC0491">
        <w:t xml:space="preserve"> информации (сохранения содержания и однозначности интерпретации в условиях случайных и/или преднамеренных воздействий) и аутентичности (подтверждение авторства), хранимой</w:t>
      </w:r>
      <w:r w:rsidR="00915815" w:rsidRPr="00CC0491">
        <w:t xml:space="preserve"> в ИР, хранимой и </w:t>
      </w:r>
      <w:r w:rsidRPr="00CC0491">
        <w:t xml:space="preserve">обрабатываемой в </w:t>
      </w:r>
      <w:r w:rsidR="00806B9B" w:rsidRPr="00CC0491">
        <w:t>ИС</w:t>
      </w:r>
      <w:r w:rsidRPr="00CC0491">
        <w:t xml:space="preserve"> </w:t>
      </w:r>
      <w:r w:rsidR="00806B9B" w:rsidRPr="00CC0491">
        <w:t>Предприятия</w:t>
      </w:r>
      <w:r w:rsidRPr="00CC0491">
        <w:t xml:space="preserve">, </w:t>
      </w:r>
      <w:r w:rsidR="00DE2D0F" w:rsidRPr="00CC0491">
        <w:t xml:space="preserve">а также </w:t>
      </w:r>
      <w:r w:rsidRPr="00CC0491">
        <w:t>передаваемой по каналам связи;</w:t>
      </w:r>
    </w:p>
    <w:p w14:paraId="6A7EB4FB" w14:textId="77777777" w:rsidR="00F75569" w:rsidRPr="00CC0491" w:rsidRDefault="00F75569" w:rsidP="008655BB">
      <w:pPr>
        <w:pStyle w:val="-"/>
        <w:numPr>
          <w:ilvl w:val="0"/>
          <w:numId w:val="0"/>
        </w:numPr>
        <w:tabs>
          <w:tab w:val="left" w:pos="1134"/>
        </w:tabs>
        <w:suppressAutoHyphens/>
        <w:ind w:firstLine="567"/>
      </w:pPr>
      <w:r w:rsidRPr="00CC0491">
        <w:rPr>
          <w:bCs/>
        </w:rPr>
        <w:t>конфиденциальности</w:t>
      </w:r>
      <w:r w:rsidRPr="00CC0491">
        <w:t xml:space="preserve"> информации, хранимой, обрабатываемой и передаваемой по каналам связи;</w:t>
      </w:r>
    </w:p>
    <w:p w14:paraId="19F1EBBC" w14:textId="4B06C719" w:rsidR="00F75569" w:rsidRPr="00CC0491" w:rsidRDefault="00F75569" w:rsidP="008655BB">
      <w:pPr>
        <w:tabs>
          <w:tab w:val="left" w:pos="1134"/>
        </w:tabs>
        <w:spacing w:after="0" w:line="240" w:lineRule="auto"/>
        <w:ind w:firstLine="567"/>
        <w:jc w:val="both"/>
        <w:rPr>
          <w:rFonts w:ascii="Times New Roman" w:hAnsi="Times New Roman" w:cs="Times New Roman"/>
          <w:sz w:val="24"/>
          <w:szCs w:val="24"/>
        </w:rPr>
      </w:pPr>
      <w:r w:rsidRPr="00CC0491">
        <w:rPr>
          <w:rFonts w:ascii="Times New Roman" w:hAnsi="Times New Roman" w:cs="Times New Roman"/>
          <w:bCs/>
          <w:sz w:val="24"/>
          <w:szCs w:val="24"/>
        </w:rPr>
        <w:lastRenderedPageBreak/>
        <w:t>эффективного использования</w:t>
      </w:r>
      <w:r w:rsidRPr="00CC0491">
        <w:rPr>
          <w:rFonts w:ascii="Times New Roman" w:hAnsi="Times New Roman" w:cs="Times New Roman"/>
          <w:sz w:val="24"/>
          <w:szCs w:val="24"/>
        </w:rPr>
        <w:t xml:space="preserve"> и управления активами </w:t>
      </w:r>
      <w:r w:rsidR="00806B9B" w:rsidRPr="00CC0491">
        <w:rPr>
          <w:rFonts w:ascii="Times New Roman" w:hAnsi="Times New Roman" w:cs="Times New Roman"/>
          <w:sz w:val="24"/>
          <w:szCs w:val="24"/>
        </w:rPr>
        <w:t>Предприятия</w:t>
      </w:r>
      <w:r w:rsidRPr="00CC0491">
        <w:rPr>
          <w:rFonts w:ascii="Times New Roman" w:hAnsi="Times New Roman" w:cs="Times New Roman"/>
          <w:sz w:val="24"/>
          <w:szCs w:val="24"/>
        </w:rPr>
        <w:t>.</w:t>
      </w:r>
    </w:p>
    <w:p w14:paraId="70ED4A02" w14:textId="36B51177" w:rsidR="002947CC" w:rsidRPr="00CC0491" w:rsidRDefault="00FF1056" w:rsidP="008655BB">
      <w:pPr>
        <w:pStyle w:val="-"/>
        <w:numPr>
          <w:ilvl w:val="0"/>
          <w:numId w:val="0"/>
        </w:numPr>
        <w:tabs>
          <w:tab w:val="left" w:pos="1134"/>
          <w:tab w:val="left" w:pos="1276"/>
        </w:tabs>
        <w:suppressAutoHyphens/>
        <w:ind w:firstLine="567"/>
      </w:pPr>
      <w:r w:rsidRPr="00CC0491">
        <w:rPr>
          <w:b/>
          <w:bCs/>
        </w:rPr>
        <w:t>7.2</w:t>
      </w:r>
      <w:r w:rsidRPr="00CC0491">
        <w:t xml:space="preserve"> </w:t>
      </w:r>
      <w:r w:rsidR="002947CC" w:rsidRPr="00CC0491">
        <w:t>Достижение основной цели обеспечения ИБ осуществляется путем решения следующих задач:</w:t>
      </w:r>
    </w:p>
    <w:p w14:paraId="5A3D3034" w14:textId="50F19ED7" w:rsidR="002947CC" w:rsidRPr="00CC0491" w:rsidRDefault="002947CC" w:rsidP="008655BB">
      <w:pPr>
        <w:pStyle w:val="-"/>
        <w:numPr>
          <w:ilvl w:val="0"/>
          <w:numId w:val="0"/>
        </w:numPr>
        <w:tabs>
          <w:tab w:val="left" w:pos="1134"/>
          <w:tab w:val="left" w:pos="1276"/>
        </w:tabs>
        <w:suppressAutoHyphens/>
        <w:ind w:firstLine="567"/>
      </w:pPr>
      <w:r w:rsidRPr="00CC0491">
        <w:t xml:space="preserve">обеспечение соответствующего требованиям нормативных правовых актов </w:t>
      </w:r>
      <w:r w:rsidR="00523AF4" w:rsidRPr="00CC0491">
        <w:t>РБ</w:t>
      </w:r>
      <w:r w:rsidRPr="00CC0491">
        <w:t xml:space="preserve"> порядка обработки и хранения документированной информации, содержащей сведения, подлежащие защите;</w:t>
      </w:r>
    </w:p>
    <w:p w14:paraId="786F0FEE" w14:textId="6E56EABD" w:rsidR="002947CC" w:rsidRPr="00CC0491" w:rsidRDefault="002947CC" w:rsidP="008655BB">
      <w:pPr>
        <w:pStyle w:val="-"/>
        <w:numPr>
          <w:ilvl w:val="0"/>
          <w:numId w:val="0"/>
        </w:numPr>
        <w:tabs>
          <w:tab w:val="left" w:pos="1134"/>
        </w:tabs>
        <w:suppressAutoHyphens/>
        <w:ind w:firstLine="567"/>
      </w:pPr>
      <w:r w:rsidRPr="00CC0491">
        <w:t xml:space="preserve">разграничение и контроль физического доступа к объектам защиты </w:t>
      </w:r>
      <w:r w:rsidR="00ED2241" w:rsidRPr="00CC0491">
        <w:t>ИС</w:t>
      </w:r>
      <w:r w:rsidRPr="00CC0491">
        <w:t xml:space="preserve"> предприятия;</w:t>
      </w:r>
    </w:p>
    <w:p w14:paraId="6A6E512B" w14:textId="4D4CC866" w:rsidR="00FF2283" w:rsidRPr="00CC0491" w:rsidRDefault="00FF2283" w:rsidP="008655BB">
      <w:pPr>
        <w:pStyle w:val="-"/>
        <w:numPr>
          <w:ilvl w:val="0"/>
          <w:numId w:val="0"/>
        </w:numPr>
        <w:tabs>
          <w:tab w:val="left" w:pos="1134"/>
        </w:tabs>
        <w:suppressAutoHyphens/>
        <w:ind w:firstLine="567"/>
      </w:pPr>
      <w:r w:rsidRPr="00CC0491">
        <w:t>разграничение доступа</w:t>
      </w:r>
      <w:r w:rsidR="0093387D" w:rsidRPr="00CC0491">
        <w:t xml:space="preserve"> к </w:t>
      </w:r>
      <w:r w:rsidR="00212643" w:rsidRPr="00CC0491">
        <w:t>ИС и ее объектам</w:t>
      </w:r>
      <w:r w:rsidR="00E9177A" w:rsidRPr="00CC0491">
        <w:t xml:space="preserve"> </w:t>
      </w:r>
      <w:r w:rsidR="0093387D" w:rsidRPr="00CC0491">
        <w:t>осуществляется с помощью средств управления правами доступа</w:t>
      </w:r>
      <w:r w:rsidR="005F606A" w:rsidRPr="00CC0491">
        <w:t xml:space="preserve"> к информационным активам</w:t>
      </w:r>
      <w:r w:rsidR="0093387D" w:rsidRPr="00CC0491">
        <w:t>. Перечень указанных средств содержится в ПЛ</w:t>
      </w:r>
      <w:r w:rsidR="008C17C0" w:rsidRPr="00CC0491">
        <w:t> </w:t>
      </w:r>
      <w:r w:rsidR="0093387D" w:rsidRPr="00CC0491">
        <w:t>СМ</w:t>
      </w:r>
      <w:r w:rsidR="008C17C0" w:rsidRPr="00CC0491">
        <w:t> </w:t>
      </w:r>
      <w:r w:rsidR="0093387D" w:rsidRPr="00CC0491">
        <w:t>9.4.1;</w:t>
      </w:r>
    </w:p>
    <w:p w14:paraId="57C323E2" w14:textId="10CD7ACB" w:rsidR="002947CC" w:rsidRPr="00CC0491" w:rsidRDefault="002947CC" w:rsidP="008655BB">
      <w:pPr>
        <w:pStyle w:val="-"/>
        <w:numPr>
          <w:ilvl w:val="0"/>
          <w:numId w:val="0"/>
        </w:numPr>
        <w:tabs>
          <w:tab w:val="left" w:pos="1134"/>
        </w:tabs>
        <w:suppressAutoHyphens/>
        <w:ind w:firstLine="567"/>
      </w:pPr>
      <w:r w:rsidRPr="00CC0491">
        <w:t xml:space="preserve">защита от вмешательства в процесс функционирования </w:t>
      </w:r>
      <w:r w:rsidR="00ED2241" w:rsidRPr="00CC0491">
        <w:t>ИС</w:t>
      </w:r>
      <w:r w:rsidRPr="00CC0491">
        <w:t xml:space="preserve"> предприятия;</w:t>
      </w:r>
    </w:p>
    <w:p w14:paraId="744469D8" w14:textId="62DA3D5E" w:rsidR="002947CC" w:rsidRPr="00CC0491" w:rsidRDefault="002947CC" w:rsidP="008655BB">
      <w:pPr>
        <w:pStyle w:val="-"/>
        <w:numPr>
          <w:ilvl w:val="0"/>
          <w:numId w:val="0"/>
        </w:numPr>
        <w:tabs>
          <w:tab w:val="left" w:pos="1134"/>
        </w:tabs>
        <w:suppressAutoHyphens/>
        <w:ind w:firstLine="567"/>
      </w:pPr>
      <w:r w:rsidRPr="00CC0491">
        <w:t xml:space="preserve">предотвращение доступа неавторизованных пользователей и разграничение доступа </w:t>
      </w:r>
      <w:r w:rsidR="00B37734" w:rsidRPr="00CC0491">
        <w:t>аутентифицированных</w:t>
      </w:r>
      <w:r w:rsidRPr="00CC0491">
        <w:t xml:space="preserve"> пользователей к </w:t>
      </w:r>
      <w:r w:rsidR="005F606A" w:rsidRPr="00CC0491">
        <w:t>ИС</w:t>
      </w:r>
      <w:r w:rsidRPr="00CC0491">
        <w:t xml:space="preserve"> </w:t>
      </w:r>
      <w:r w:rsidR="00806B9B" w:rsidRPr="00CC0491">
        <w:t xml:space="preserve">Предприятия </w:t>
      </w:r>
      <w:r w:rsidR="00DE796E" w:rsidRPr="00CC0491">
        <w:t xml:space="preserve">в целом, так и к </w:t>
      </w:r>
      <w:r w:rsidR="005F606A" w:rsidRPr="00CC0491">
        <w:t>ОИС</w:t>
      </w:r>
      <w:r w:rsidRPr="00CC0491">
        <w:t>;</w:t>
      </w:r>
    </w:p>
    <w:p w14:paraId="7F9D6E03" w14:textId="06E3B16C" w:rsidR="002947CC" w:rsidRPr="00CC0491" w:rsidRDefault="002947CC" w:rsidP="008655BB">
      <w:pPr>
        <w:pStyle w:val="-"/>
        <w:numPr>
          <w:ilvl w:val="0"/>
          <w:numId w:val="0"/>
        </w:numPr>
        <w:tabs>
          <w:tab w:val="left" w:pos="1134"/>
        </w:tabs>
        <w:suppressAutoHyphens/>
        <w:ind w:firstLine="567"/>
      </w:pPr>
      <w:r w:rsidRPr="00CC0491">
        <w:t>защи</w:t>
      </w:r>
      <w:r w:rsidR="00E9177A" w:rsidRPr="00CC0491">
        <w:t xml:space="preserve">та </w:t>
      </w:r>
      <w:r w:rsidR="001B3B0C" w:rsidRPr="00CC0491">
        <w:t>ОИС</w:t>
      </w:r>
      <w:r w:rsidRPr="00CC0491">
        <w:t xml:space="preserve"> </w:t>
      </w:r>
      <w:r w:rsidR="005F606A" w:rsidRPr="00CC0491">
        <w:t>П</w:t>
      </w:r>
      <w:r w:rsidR="00806B9B" w:rsidRPr="00CC0491">
        <w:t xml:space="preserve">редприятия </w:t>
      </w:r>
      <w:r w:rsidRPr="00CC0491">
        <w:t>от случайного физического воздействия, в результате которого может произойти нарушение конфиденциальности, целостности и доступности информации;</w:t>
      </w:r>
    </w:p>
    <w:p w14:paraId="559274AE" w14:textId="6F05B59C" w:rsidR="002947CC" w:rsidRPr="00CC0491" w:rsidRDefault="002947CC" w:rsidP="008655BB">
      <w:pPr>
        <w:pStyle w:val="-"/>
        <w:numPr>
          <w:ilvl w:val="0"/>
          <w:numId w:val="0"/>
        </w:numPr>
        <w:tabs>
          <w:tab w:val="left" w:pos="1134"/>
        </w:tabs>
        <w:suppressAutoHyphens/>
        <w:ind w:firstLine="567"/>
      </w:pPr>
      <w:r w:rsidRPr="00CC0491">
        <w:t xml:space="preserve">обеспечение доступности информации в случаях преднамеренных воздействий на объект с целью отказа в обслуживании пользователей </w:t>
      </w:r>
      <w:r w:rsidR="00D622DC" w:rsidRPr="00CC0491">
        <w:t xml:space="preserve">ИС и </w:t>
      </w:r>
      <w:r w:rsidRPr="00CC0491">
        <w:t xml:space="preserve">ИР, отказа оборудования </w:t>
      </w:r>
      <w:r w:rsidR="005F606A" w:rsidRPr="00CC0491">
        <w:t>ИС</w:t>
      </w:r>
      <w:r w:rsidRPr="00CC0491">
        <w:t xml:space="preserve"> </w:t>
      </w:r>
      <w:r w:rsidR="005F606A" w:rsidRPr="00CC0491">
        <w:t>П</w:t>
      </w:r>
      <w:r w:rsidRPr="00CC0491">
        <w:t>редприятия, в том числе технологического (систем кондиционирования и электропитания);</w:t>
      </w:r>
    </w:p>
    <w:p w14:paraId="1D4C5704" w14:textId="3DACDB71" w:rsidR="002947CC" w:rsidRPr="00CC0491" w:rsidRDefault="002947CC" w:rsidP="008655BB">
      <w:pPr>
        <w:pStyle w:val="-"/>
        <w:numPr>
          <w:ilvl w:val="0"/>
          <w:numId w:val="0"/>
        </w:numPr>
        <w:tabs>
          <w:tab w:val="left" w:pos="1134"/>
        </w:tabs>
        <w:suppressAutoHyphens/>
        <w:ind w:firstLine="567"/>
      </w:pPr>
      <w:r w:rsidRPr="00CC0491">
        <w:t>защита информации</w:t>
      </w:r>
      <w:r w:rsidR="004533D3" w:rsidRPr="00CC0491">
        <w:t xml:space="preserve"> предприятия</w:t>
      </w:r>
      <w:r w:rsidRPr="00CC0491">
        <w:t>, хранимой</w:t>
      </w:r>
      <w:r w:rsidR="0093387D" w:rsidRPr="00CC0491">
        <w:t xml:space="preserve"> в ИР и ИС</w:t>
      </w:r>
      <w:r w:rsidRPr="00CC0491">
        <w:t>, обрабатываемой</w:t>
      </w:r>
      <w:r w:rsidR="004533D3" w:rsidRPr="00CC0491">
        <w:t xml:space="preserve"> в </w:t>
      </w:r>
      <w:r w:rsidR="00E9177A" w:rsidRPr="00CC0491">
        <w:t>ИС</w:t>
      </w:r>
      <w:r w:rsidR="004533D3" w:rsidRPr="00CC0491">
        <w:t xml:space="preserve"> предприятия, а также</w:t>
      </w:r>
      <w:r w:rsidRPr="00CC0491">
        <w:t xml:space="preserve"> передаваемой по каналам связи, от искажения</w:t>
      </w:r>
      <w:r w:rsidR="004533D3" w:rsidRPr="00CC0491">
        <w:t xml:space="preserve"> и утечек</w:t>
      </w:r>
      <w:r w:rsidRPr="00CC0491">
        <w:t>;</w:t>
      </w:r>
    </w:p>
    <w:p w14:paraId="14B2EAEE" w14:textId="30EE440F" w:rsidR="002947CC" w:rsidRPr="00CC0491" w:rsidRDefault="002947CC" w:rsidP="008655BB">
      <w:pPr>
        <w:pStyle w:val="-"/>
        <w:numPr>
          <w:ilvl w:val="0"/>
          <w:numId w:val="0"/>
        </w:numPr>
        <w:tabs>
          <w:tab w:val="left" w:pos="1134"/>
        </w:tabs>
        <w:suppressAutoHyphens/>
        <w:ind w:firstLine="567"/>
      </w:pPr>
      <w:r w:rsidRPr="00CC0491">
        <w:t>регистрация действий пользователей при использовании защищаемых ресурсов в</w:t>
      </w:r>
      <w:r w:rsidR="004533D3" w:rsidRPr="00CC0491">
        <w:t xml:space="preserve"> электронных </w:t>
      </w:r>
      <w:r w:rsidRPr="00CC0491">
        <w:t xml:space="preserve">системных журналах и периодический контроль корректности действий пользователей системы путем анализа содержимого этих журналов специалистами </w:t>
      </w:r>
      <w:r w:rsidR="00E632F4">
        <w:t>СИТ</w:t>
      </w:r>
      <w:r w:rsidRPr="00CC0491">
        <w:t>;</w:t>
      </w:r>
    </w:p>
    <w:p w14:paraId="1719E85F" w14:textId="4BF7865B" w:rsidR="002947CC" w:rsidRPr="00CC0491" w:rsidRDefault="002947CC" w:rsidP="008655BB">
      <w:pPr>
        <w:pStyle w:val="-"/>
        <w:numPr>
          <w:ilvl w:val="0"/>
          <w:numId w:val="0"/>
        </w:numPr>
        <w:tabs>
          <w:tab w:val="left" w:pos="1134"/>
        </w:tabs>
        <w:suppressAutoHyphens/>
        <w:ind w:firstLine="567"/>
      </w:pPr>
      <w:r w:rsidRPr="00CC0491">
        <w:t>своевременное обнаружение и деактивация вредоносн</w:t>
      </w:r>
      <w:r w:rsidR="005F606A" w:rsidRPr="00CC0491">
        <w:t>ого ПО</w:t>
      </w:r>
      <w:r w:rsidRPr="00CC0491">
        <w:t>, предотвращающее нарушение конфиденциальности, целостности и доступности информации</w:t>
      </w:r>
      <w:r w:rsidR="005F606A" w:rsidRPr="00CC0491">
        <w:t xml:space="preserve"> указанным ПО</w:t>
      </w:r>
      <w:r w:rsidRPr="00CC0491">
        <w:t>;</w:t>
      </w:r>
    </w:p>
    <w:p w14:paraId="57F43B5C" w14:textId="6311B49A" w:rsidR="002947CC" w:rsidRPr="00CC0491" w:rsidRDefault="005F606A" w:rsidP="008655BB">
      <w:pPr>
        <w:pStyle w:val="-"/>
        <w:numPr>
          <w:ilvl w:val="0"/>
          <w:numId w:val="0"/>
        </w:numPr>
        <w:tabs>
          <w:tab w:val="left" w:pos="1134"/>
        </w:tabs>
        <w:suppressAutoHyphens/>
        <w:ind w:firstLine="567"/>
      </w:pPr>
      <w:r w:rsidRPr="00CC0491">
        <w:t>в случае</w:t>
      </w:r>
      <w:r w:rsidR="002947CC" w:rsidRPr="00CC0491">
        <w:t xml:space="preserve"> выявлени</w:t>
      </w:r>
      <w:r w:rsidRPr="00CC0491">
        <w:t>я</w:t>
      </w:r>
      <w:r w:rsidR="002947CC" w:rsidRPr="00CC0491">
        <w:t xml:space="preserve"> недостатков в </w:t>
      </w:r>
      <w:r w:rsidR="006A04DD" w:rsidRPr="00CC0491">
        <w:t>ОИС</w:t>
      </w:r>
      <w:r w:rsidR="002947CC" w:rsidRPr="00CC0491">
        <w:t xml:space="preserve"> </w:t>
      </w:r>
      <w:r w:rsidR="006A04DD" w:rsidRPr="00CC0491">
        <w:t xml:space="preserve">Предприятия </w:t>
      </w:r>
      <w:r w:rsidR="002947CC" w:rsidRPr="00CC0491">
        <w:t>с последующей реализацией адекватных мер реагирования;</w:t>
      </w:r>
    </w:p>
    <w:p w14:paraId="4F9610C3" w14:textId="77777777" w:rsidR="002947CC" w:rsidRPr="00CC0491" w:rsidRDefault="002947CC" w:rsidP="008655BB">
      <w:pPr>
        <w:pStyle w:val="-"/>
        <w:numPr>
          <w:ilvl w:val="0"/>
          <w:numId w:val="0"/>
        </w:numPr>
        <w:tabs>
          <w:tab w:val="left" w:pos="1134"/>
        </w:tabs>
        <w:suppressAutoHyphens/>
        <w:ind w:firstLine="567"/>
      </w:pPr>
      <w:r w:rsidRPr="00CC0491">
        <w:t>своевременное выявление источников угроз ИБ, причин и условий, способствующих нанесению ущерба заинтересованным субъектам информационных отношений, создание механизма оперативного реагирования на угрозы ИБ и негативные тенденции;</w:t>
      </w:r>
    </w:p>
    <w:p w14:paraId="4B0DE899" w14:textId="77777777" w:rsidR="002947CC" w:rsidRPr="00CC0491" w:rsidRDefault="002947CC" w:rsidP="008655BB">
      <w:pPr>
        <w:tabs>
          <w:tab w:val="left" w:pos="1134"/>
        </w:tabs>
        <w:spacing w:after="0" w:line="240" w:lineRule="auto"/>
        <w:ind w:firstLine="567"/>
        <w:jc w:val="both"/>
        <w:rPr>
          <w:rFonts w:ascii="Times New Roman" w:hAnsi="Times New Roman" w:cs="Times New Roman"/>
          <w:sz w:val="24"/>
          <w:szCs w:val="24"/>
        </w:rPr>
      </w:pPr>
      <w:r w:rsidRPr="00CC0491">
        <w:rPr>
          <w:rFonts w:ascii="Times New Roman" w:hAnsi="Times New Roman" w:cs="Times New Roman"/>
          <w:sz w:val="24"/>
          <w:szCs w:val="24"/>
        </w:rPr>
        <w:t>создание условий для минимизации и локализации возможного ущерба, наносимого неправомерными действиями физических и юридических лиц, снижение негативного влияния и ликвидация последствий нарушения безопасности информации.</w:t>
      </w:r>
    </w:p>
    <w:p w14:paraId="6FA114AA" w14:textId="394A65B7" w:rsidR="00F9000B" w:rsidRPr="00CC0491" w:rsidRDefault="00152CBB" w:rsidP="008655BB">
      <w:pPr>
        <w:tabs>
          <w:tab w:val="left" w:pos="1134"/>
        </w:tabs>
        <w:spacing w:after="0" w:line="240" w:lineRule="auto"/>
        <w:ind w:firstLine="567"/>
        <w:jc w:val="both"/>
        <w:rPr>
          <w:rFonts w:ascii="Times New Roman" w:hAnsi="Times New Roman" w:cs="Times New Roman"/>
          <w:sz w:val="24"/>
          <w:szCs w:val="24"/>
        </w:rPr>
      </w:pPr>
      <w:r w:rsidRPr="00CC0491">
        <w:rPr>
          <w:rFonts w:ascii="Times New Roman" w:hAnsi="Times New Roman" w:cs="Times New Roman"/>
          <w:b/>
          <w:bCs/>
          <w:sz w:val="24"/>
          <w:szCs w:val="24"/>
        </w:rPr>
        <w:t>7.3</w:t>
      </w:r>
      <w:r w:rsidRPr="00CC0491">
        <w:rPr>
          <w:rFonts w:ascii="Times New Roman" w:hAnsi="Times New Roman" w:cs="Times New Roman"/>
          <w:sz w:val="24"/>
          <w:szCs w:val="24"/>
        </w:rPr>
        <w:t xml:space="preserve"> </w:t>
      </w:r>
      <w:r w:rsidR="00F9000B" w:rsidRPr="00CC0491">
        <w:rPr>
          <w:rFonts w:ascii="Times New Roman" w:hAnsi="Times New Roman" w:cs="Times New Roman"/>
          <w:sz w:val="24"/>
          <w:szCs w:val="24"/>
        </w:rPr>
        <w:t xml:space="preserve">Обеспечение ИБ </w:t>
      </w:r>
      <w:r w:rsidR="00806B9B" w:rsidRPr="00CC0491">
        <w:rPr>
          <w:rFonts w:ascii="Times New Roman" w:hAnsi="Times New Roman" w:cs="Times New Roman"/>
          <w:sz w:val="24"/>
          <w:szCs w:val="24"/>
        </w:rPr>
        <w:t xml:space="preserve">Предприятия </w:t>
      </w:r>
      <w:r w:rsidR="00F9000B" w:rsidRPr="00CC0491">
        <w:rPr>
          <w:rFonts w:ascii="Times New Roman" w:hAnsi="Times New Roman" w:cs="Times New Roman"/>
          <w:sz w:val="24"/>
          <w:szCs w:val="24"/>
        </w:rPr>
        <w:t>базируется на принципах:</w:t>
      </w:r>
    </w:p>
    <w:p w14:paraId="11A2AADB" w14:textId="77777777" w:rsidR="00F9000B" w:rsidRPr="00CC0491" w:rsidRDefault="00F9000B" w:rsidP="008655BB">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CC0491">
        <w:rPr>
          <w:rFonts w:ascii="Times New Roman" w:hAnsi="Times New Roman" w:cs="Times New Roman"/>
          <w:sz w:val="24"/>
          <w:szCs w:val="24"/>
        </w:rPr>
        <w:t>законности;</w:t>
      </w:r>
    </w:p>
    <w:p w14:paraId="28815905" w14:textId="77777777" w:rsidR="00F9000B" w:rsidRPr="00CC0491" w:rsidRDefault="00F9000B" w:rsidP="008655BB">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CC0491">
        <w:rPr>
          <w:rFonts w:ascii="Times New Roman" w:hAnsi="Times New Roman" w:cs="Times New Roman"/>
          <w:sz w:val="24"/>
          <w:szCs w:val="24"/>
        </w:rPr>
        <w:t>разумной достаточности;</w:t>
      </w:r>
    </w:p>
    <w:p w14:paraId="0540D6E8" w14:textId="77777777" w:rsidR="00F9000B" w:rsidRPr="00CC0491" w:rsidRDefault="00F9000B" w:rsidP="008655BB">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CC0491">
        <w:rPr>
          <w:rFonts w:ascii="Times New Roman" w:hAnsi="Times New Roman" w:cs="Times New Roman"/>
          <w:sz w:val="24"/>
          <w:szCs w:val="24"/>
        </w:rPr>
        <w:t>гибкости системы защиты;</w:t>
      </w:r>
    </w:p>
    <w:p w14:paraId="23813DB4" w14:textId="77777777" w:rsidR="00F9000B" w:rsidRPr="00CC0491" w:rsidRDefault="00F9000B" w:rsidP="008655BB">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CC0491">
        <w:rPr>
          <w:rFonts w:ascii="Times New Roman" w:hAnsi="Times New Roman" w:cs="Times New Roman"/>
          <w:sz w:val="24"/>
          <w:szCs w:val="24"/>
        </w:rPr>
        <w:t>персональной ответственности и минимизации полномочий;</w:t>
      </w:r>
    </w:p>
    <w:p w14:paraId="3028D771" w14:textId="77777777" w:rsidR="00F9000B" w:rsidRPr="00CC0491" w:rsidRDefault="00F9000B" w:rsidP="008655BB">
      <w:pPr>
        <w:pStyle w:val="a5"/>
        <w:numPr>
          <w:ilvl w:val="0"/>
          <w:numId w:val="18"/>
        </w:numPr>
        <w:tabs>
          <w:tab w:val="left" w:pos="993"/>
        </w:tabs>
        <w:spacing w:after="0" w:line="240" w:lineRule="auto"/>
        <w:ind w:left="0" w:firstLine="709"/>
        <w:jc w:val="both"/>
        <w:rPr>
          <w:rFonts w:ascii="Times New Roman" w:hAnsi="Times New Roman" w:cs="Times New Roman"/>
          <w:sz w:val="24"/>
          <w:szCs w:val="24"/>
        </w:rPr>
      </w:pPr>
      <w:r w:rsidRPr="00CC0491">
        <w:rPr>
          <w:rFonts w:ascii="Times New Roman" w:hAnsi="Times New Roman" w:cs="Times New Roman"/>
          <w:sz w:val="24"/>
          <w:szCs w:val="24"/>
        </w:rPr>
        <w:t>обязательности контроля.</w:t>
      </w:r>
    </w:p>
    <w:p w14:paraId="3E320DE2" w14:textId="76E6B0E0" w:rsidR="00A516A5" w:rsidRPr="00CC0491" w:rsidRDefault="0051210D" w:rsidP="00E83BCC">
      <w:pPr>
        <w:tabs>
          <w:tab w:val="left" w:pos="1134"/>
        </w:tabs>
        <w:spacing w:after="0" w:line="240" w:lineRule="auto"/>
        <w:ind w:firstLine="567"/>
        <w:jc w:val="both"/>
        <w:rPr>
          <w:rFonts w:ascii="Times New Roman" w:hAnsi="Times New Roman" w:cs="Times New Roman"/>
          <w:sz w:val="24"/>
          <w:szCs w:val="24"/>
        </w:rPr>
      </w:pPr>
      <w:r w:rsidRPr="00CC0491">
        <w:rPr>
          <w:rFonts w:ascii="Times New Roman" w:hAnsi="Times New Roman" w:cs="Times New Roman"/>
          <w:b/>
          <w:bCs/>
          <w:sz w:val="24"/>
          <w:szCs w:val="24"/>
        </w:rPr>
        <w:t>7.</w:t>
      </w:r>
      <w:r w:rsidR="007E1BD9" w:rsidRPr="00CC0491">
        <w:rPr>
          <w:rFonts w:ascii="Times New Roman" w:hAnsi="Times New Roman" w:cs="Times New Roman"/>
          <w:b/>
          <w:bCs/>
          <w:sz w:val="24"/>
          <w:szCs w:val="24"/>
        </w:rPr>
        <w:t>4</w:t>
      </w:r>
      <w:r w:rsidRPr="00CC0491">
        <w:rPr>
          <w:rFonts w:ascii="Times New Roman" w:hAnsi="Times New Roman" w:cs="Times New Roman"/>
          <w:sz w:val="24"/>
          <w:szCs w:val="24"/>
        </w:rPr>
        <w:t xml:space="preserve"> </w:t>
      </w:r>
      <w:r w:rsidR="00A516A5" w:rsidRPr="00CC0491">
        <w:rPr>
          <w:rFonts w:ascii="Times New Roman" w:hAnsi="Times New Roman" w:cs="Times New Roman"/>
          <w:sz w:val="24"/>
          <w:szCs w:val="24"/>
        </w:rPr>
        <w:t>Уровень затрат на обеспечение ИБ соответствует величине возможного ущерба от неправомерных воздействий. При этом выбирается тот достаточный уровень защиты, при котором соотношение затрат, риск</w:t>
      </w:r>
      <w:r w:rsidR="00FF5036" w:rsidRPr="00CC0491">
        <w:rPr>
          <w:rFonts w:ascii="Times New Roman" w:hAnsi="Times New Roman" w:cs="Times New Roman"/>
          <w:sz w:val="24"/>
          <w:szCs w:val="24"/>
        </w:rPr>
        <w:t>ов</w:t>
      </w:r>
      <w:r w:rsidR="00A516A5" w:rsidRPr="00CC0491">
        <w:rPr>
          <w:rFonts w:ascii="Times New Roman" w:hAnsi="Times New Roman" w:cs="Times New Roman"/>
          <w:sz w:val="24"/>
          <w:szCs w:val="24"/>
        </w:rPr>
        <w:t xml:space="preserve"> и размер</w:t>
      </w:r>
      <w:r w:rsidR="00FF5036" w:rsidRPr="00CC0491">
        <w:rPr>
          <w:rFonts w:ascii="Times New Roman" w:hAnsi="Times New Roman" w:cs="Times New Roman"/>
          <w:sz w:val="24"/>
          <w:szCs w:val="24"/>
        </w:rPr>
        <w:t>а</w:t>
      </w:r>
      <w:r w:rsidR="00A516A5" w:rsidRPr="00CC0491">
        <w:rPr>
          <w:rFonts w:ascii="Times New Roman" w:hAnsi="Times New Roman" w:cs="Times New Roman"/>
          <w:sz w:val="24"/>
          <w:szCs w:val="24"/>
        </w:rPr>
        <w:t xml:space="preserve"> возможного ущерба были бы оптимальными и приемлемыми для предприятия.</w:t>
      </w:r>
    </w:p>
    <w:p w14:paraId="214B6D32" w14:textId="4F44B62F" w:rsidR="00A516A5" w:rsidRPr="00CC0491" w:rsidRDefault="0051210D" w:rsidP="00E83BCC">
      <w:pPr>
        <w:tabs>
          <w:tab w:val="left" w:pos="1134"/>
        </w:tabs>
        <w:spacing w:after="0" w:line="240" w:lineRule="auto"/>
        <w:ind w:firstLine="567"/>
        <w:jc w:val="both"/>
        <w:rPr>
          <w:rFonts w:ascii="Times New Roman" w:hAnsi="Times New Roman" w:cs="Times New Roman"/>
          <w:sz w:val="24"/>
          <w:szCs w:val="24"/>
        </w:rPr>
      </w:pPr>
      <w:r w:rsidRPr="00CC0491">
        <w:rPr>
          <w:rFonts w:ascii="Times New Roman" w:hAnsi="Times New Roman" w:cs="Times New Roman"/>
          <w:b/>
          <w:bCs/>
          <w:sz w:val="24"/>
          <w:szCs w:val="24"/>
        </w:rPr>
        <w:t>7.</w:t>
      </w:r>
      <w:r w:rsidR="007E1BD9" w:rsidRPr="00CC0491">
        <w:rPr>
          <w:rFonts w:ascii="Times New Roman" w:hAnsi="Times New Roman" w:cs="Times New Roman"/>
          <w:b/>
          <w:bCs/>
          <w:sz w:val="24"/>
          <w:szCs w:val="24"/>
        </w:rPr>
        <w:t>5</w:t>
      </w:r>
      <w:r w:rsidR="00AC1033" w:rsidRPr="00CC0491">
        <w:rPr>
          <w:rFonts w:ascii="Times New Roman" w:hAnsi="Times New Roman" w:cs="Times New Roman"/>
          <w:b/>
          <w:bCs/>
          <w:sz w:val="24"/>
          <w:szCs w:val="24"/>
        </w:rPr>
        <w:t xml:space="preserve"> </w:t>
      </w:r>
      <w:r w:rsidR="00A516A5" w:rsidRPr="00CC0491">
        <w:rPr>
          <w:rFonts w:ascii="Times New Roman" w:hAnsi="Times New Roman" w:cs="Times New Roman"/>
          <w:sz w:val="24"/>
          <w:szCs w:val="24"/>
        </w:rPr>
        <w:t>Для обеспечения возможности варьирования уровнем защищенности, система защиты обладает определенной гибкостью, позволяющей обеспечивать необходимый в данный момент уровень безопасности без принятия кардинальных и, соответственно, затратных мер по полному обновлению средств защиты.</w:t>
      </w:r>
    </w:p>
    <w:p w14:paraId="1B807891" w14:textId="7F4D5B12" w:rsidR="00556C57" w:rsidRPr="00CC0491" w:rsidRDefault="0051210D" w:rsidP="00E83BCC">
      <w:pPr>
        <w:tabs>
          <w:tab w:val="left" w:pos="1134"/>
        </w:tabs>
        <w:spacing w:after="0" w:line="240" w:lineRule="auto"/>
        <w:ind w:firstLine="567"/>
        <w:jc w:val="both"/>
        <w:rPr>
          <w:rFonts w:ascii="Times New Roman" w:hAnsi="Times New Roman" w:cs="Times New Roman"/>
          <w:sz w:val="24"/>
          <w:szCs w:val="24"/>
        </w:rPr>
      </w:pPr>
      <w:r w:rsidRPr="00CC0491">
        <w:rPr>
          <w:rFonts w:ascii="Times New Roman" w:hAnsi="Times New Roman" w:cs="Times New Roman"/>
          <w:b/>
          <w:bCs/>
          <w:sz w:val="24"/>
          <w:szCs w:val="24"/>
        </w:rPr>
        <w:t>7.</w:t>
      </w:r>
      <w:r w:rsidR="007E1BD9" w:rsidRPr="00CC0491">
        <w:rPr>
          <w:rFonts w:ascii="Times New Roman" w:hAnsi="Times New Roman" w:cs="Times New Roman"/>
          <w:b/>
          <w:bCs/>
          <w:sz w:val="24"/>
          <w:szCs w:val="24"/>
        </w:rPr>
        <w:t>6</w:t>
      </w:r>
      <w:r w:rsidRPr="00CC0491">
        <w:rPr>
          <w:rFonts w:ascii="Times New Roman" w:hAnsi="Times New Roman" w:cs="Times New Roman"/>
          <w:sz w:val="24"/>
          <w:szCs w:val="24"/>
        </w:rPr>
        <w:t xml:space="preserve"> </w:t>
      </w:r>
      <w:r w:rsidR="006262FD" w:rsidRPr="00CC0491">
        <w:rPr>
          <w:rFonts w:ascii="Times New Roman" w:hAnsi="Times New Roman" w:cs="Times New Roman"/>
          <w:sz w:val="24"/>
          <w:szCs w:val="24"/>
        </w:rPr>
        <w:t>Р</w:t>
      </w:r>
      <w:r w:rsidR="00A516A5" w:rsidRPr="00CC0491">
        <w:rPr>
          <w:rFonts w:ascii="Times New Roman" w:hAnsi="Times New Roman" w:cs="Times New Roman"/>
          <w:sz w:val="24"/>
          <w:szCs w:val="24"/>
        </w:rPr>
        <w:t>аспределение прав и обязанностей строится таким образом, чтобы в случае любого нарушения можно было максимально точно идентифицировать ответственного.</w:t>
      </w:r>
    </w:p>
    <w:p w14:paraId="2A9E0E2C" w14:textId="7B2F4FBE" w:rsidR="00556C57" w:rsidRPr="00CC0491" w:rsidRDefault="0051210D" w:rsidP="00E83BCC">
      <w:pPr>
        <w:tabs>
          <w:tab w:val="left" w:pos="1134"/>
        </w:tabs>
        <w:spacing w:after="0" w:line="240" w:lineRule="auto"/>
        <w:ind w:firstLine="567"/>
        <w:jc w:val="both"/>
        <w:rPr>
          <w:rFonts w:ascii="Times New Roman" w:hAnsi="Times New Roman" w:cs="Times New Roman"/>
          <w:sz w:val="24"/>
          <w:szCs w:val="24"/>
        </w:rPr>
      </w:pPr>
      <w:r w:rsidRPr="00CC0491">
        <w:rPr>
          <w:rFonts w:ascii="Times New Roman" w:hAnsi="Times New Roman" w:cs="Times New Roman"/>
          <w:b/>
          <w:bCs/>
          <w:sz w:val="24"/>
          <w:szCs w:val="24"/>
        </w:rPr>
        <w:t>7.</w:t>
      </w:r>
      <w:r w:rsidR="007E1BD9" w:rsidRPr="00CC0491">
        <w:rPr>
          <w:rFonts w:ascii="Times New Roman" w:hAnsi="Times New Roman" w:cs="Times New Roman"/>
          <w:b/>
          <w:bCs/>
          <w:sz w:val="24"/>
          <w:szCs w:val="24"/>
        </w:rPr>
        <w:t>7</w:t>
      </w:r>
      <w:r w:rsidRPr="00CC0491">
        <w:rPr>
          <w:rFonts w:ascii="Times New Roman" w:hAnsi="Times New Roman" w:cs="Times New Roman"/>
          <w:sz w:val="24"/>
          <w:szCs w:val="24"/>
        </w:rPr>
        <w:t xml:space="preserve"> </w:t>
      </w:r>
      <w:r w:rsidR="00556C57" w:rsidRPr="00CC0491">
        <w:rPr>
          <w:rFonts w:ascii="Times New Roman" w:hAnsi="Times New Roman" w:cs="Times New Roman"/>
          <w:sz w:val="24"/>
          <w:szCs w:val="24"/>
        </w:rPr>
        <w:t xml:space="preserve">Попытки нарушения установленных правил обеспечения ИБ своевременно выявляются и пресекаются с использованием </w:t>
      </w:r>
      <w:r w:rsidR="006A04DD" w:rsidRPr="00CC0491">
        <w:rPr>
          <w:rFonts w:ascii="Times New Roman" w:hAnsi="Times New Roman" w:cs="Times New Roman"/>
          <w:sz w:val="24"/>
          <w:szCs w:val="24"/>
        </w:rPr>
        <w:t>СЗИ</w:t>
      </w:r>
      <w:r w:rsidR="00556C57" w:rsidRPr="00CC0491">
        <w:rPr>
          <w:rFonts w:ascii="Times New Roman" w:hAnsi="Times New Roman" w:cs="Times New Roman"/>
          <w:sz w:val="24"/>
          <w:szCs w:val="24"/>
        </w:rPr>
        <w:t>.</w:t>
      </w:r>
    </w:p>
    <w:p w14:paraId="0C926A01" w14:textId="5CB59070" w:rsidR="00556C57" w:rsidRPr="00CC0491" w:rsidRDefault="0051210D" w:rsidP="00E83BCC">
      <w:pPr>
        <w:tabs>
          <w:tab w:val="left" w:pos="1134"/>
        </w:tabs>
        <w:spacing w:after="0" w:line="240" w:lineRule="auto"/>
        <w:ind w:firstLine="567"/>
        <w:jc w:val="both"/>
        <w:rPr>
          <w:rFonts w:ascii="Times New Roman" w:hAnsi="Times New Roman" w:cs="Times New Roman"/>
          <w:sz w:val="24"/>
          <w:szCs w:val="24"/>
        </w:rPr>
      </w:pPr>
      <w:r w:rsidRPr="00CC0491">
        <w:rPr>
          <w:rFonts w:ascii="Times New Roman" w:hAnsi="Times New Roman" w:cs="Times New Roman"/>
          <w:b/>
          <w:bCs/>
          <w:sz w:val="24"/>
          <w:szCs w:val="24"/>
        </w:rPr>
        <w:lastRenderedPageBreak/>
        <w:t>7.</w:t>
      </w:r>
      <w:r w:rsidR="007E1BD9" w:rsidRPr="00CC0491">
        <w:rPr>
          <w:rFonts w:ascii="Times New Roman" w:hAnsi="Times New Roman" w:cs="Times New Roman"/>
          <w:b/>
          <w:bCs/>
          <w:sz w:val="24"/>
          <w:szCs w:val="24"/>
        </w:rPr>
        <w:t xml:space="preserve">8 </w:t>
      </w:r>
      <w:r w:rsidR="00556C57" w:rsidRPr="00CC0491">
        <w:rPr>
          <w:rFonts w:ascii="Times New Roman" w:hAnsi="Times New Roman" w:cs="Times New Roman"/>
          <w:sz w:val="24"/>
          <w:szCs w:val="24"/>
        </w:rPr>
        <w:t>Контроль за деятельностью любого пользователя и в отношении любого объекта защиты осуществляется на основе применения средств оперативной регистрации и охватыва</w:t>
      </w:r>
      <w:r w:rsidR="004715E3" w:rsidRPr="00CC0491">
        <w:rPr>
          <w:rFonts w:ascii="Times New Roman" w:hAnsi="Times New Roman" w:cs="Times New Roman"/>
          <w:sz w:val="24"/>
          <w:szCs w:val="24"/>
        </w:rPr>
        <w:t>ет</w:t>
      </w:r>
      <w:r w:rsidR="00556C57" w:rsidRPr="00CC0491">
        <w:rPr>
          <w:rFonts w:ascii="Times New Roman" w:hAnsi="Times New Roman" w:cs="Times New Roman"/>
          <w:sz w:val="24"/>
          <w:szCs w:val="24"/>
        </w:rPr>
        <w:t xml:space="preserve"> как несанкционированные, так и санкционированные действия пользователей.</w:t>
      </w:r>
    </w:p>
    <w:p w14:paraId="67F96ECB" w14:textId="3FB5B05E" w:rsidR="00556C57" w:rsidRPr="00CC0491" w:rsidRDefault="0051210D" w:rsidP="0051210D">
      <w:pPr>
        <w:tabs>
          <w:tab w:val="left" w:pos="1134"/>
        </w:tabs>
        <w:spacing w:after="0" w:line="240" w:lineRule="auto"/>
        <w:ind w:firstLine="567"/>
        <w:jc w:val="both"/>
        <w:rPr>
          <w:rFonts w:ascii="Times New Roman" w:hAnsi="Times New Roman" w:cs="Times New Roman"/>
          <w:sz w:val="24"/>
          <w:szCs w:val="24"/>
        </w:rPr>
      </w:pPr>
      <w:r w:rsidRPr="00CC0491">
        <w:rPr>
          <w:rFonts w:ascii="Times New Roman" w:hAnsi="Times New Roman" w:cs="Times New Roman"/>
          <w:b/>
          <w:bCs/>
          <w:sz w:val="24"/>
          <w:szCs w:val="24"/>
        </w:rPr>
        <w:t>7.</w:t>
      </w:r>
      <w:r w:rsidR="007E1BD9" w:rsidRPr="00CC0491">
        <w:rPr>
          <w:rFonts w:ascii="Times New Roman" w:hAnsi="Times New Roman" w:cs="Times New Roman"/>
          <w:b/>
          <w:bCs/>
          <w:sz w:val="24"/>
          <w:szCs w:val="24"/>
        </w:rPr>
        <w:t xml:space="preserve">9 </w:t>
      </w:r>
      <w:r w:rsidR="00556C57" w:rsidRPr="00CC0491">
        <w:rPr>
          <w:rFonts w:ascii="Times New Roman" w:hAnsi="Times New Roman" w:cs="Times New Roman"/>
          <w:sz w:val="24"/>
          <w:szCs w:val="24"/>
        </w:rPr>
        <w:t>Анализ риск</w:t>
      </w:r>
      <w:r w:rsidR="006A04DD" w:rsidRPr="00CC0491">
        <w:rPr>
          <w:rFonts w:ascii="Times New Roman" w:hAnsi="Times New Roman" w:cs="Times New Roman"/>
          <w:sz w:val="24"/>
          <w:szCs w:val="24"/>
        </w:rPr>
        <w:t>ов</w:t>
      </w:r>
      <w:r w:rsidR="00556C57" w:rsidRPr="00CC0491">
        <w:rPr>
          <w:rFonts w:ascii="Times New Roman" w:hAnsi="Times New Roman" w:cs="Times New Roman"/>
          <w:sz w:val="24"/>
          <w:szCs w:val="24"/>
        </w:rPr>
        <w:t xml:space="preserve"> нарушения безопасности ИР и ИС обязаны проводить специалисты по внутреннему аудиту с участием </w:t>
      </w:r>
      <w:r w:rsidR="00E632F4">
        <w:rPr>
          <w:rFonts w:ascii="Times New Roman" w:hAnsi="Times New Roman" w:cs="Times New Roman"/>
          <w:sz w:val="24"/>
          <w:szCs w:val="24"/>
        </w:rPr>
        <w:t>СИТ</w:t>
      </w:r>
      <w:r w:rsidR="000E21AF" w:rsidRPr="00CC0491">
        <w:rPr>
          <w:rFonts w:ascii="Times New Roman" w:hAnsi="Times New Roman" w:cs="Times New Roman"/>
          <w:sz w:val="24"/>
          <w:szCs w:val="24"/>
        </w:rPr>
        <w:t xml:space="preserve"> и</w:t>
      </w:r>
      <w:r w:rsidR="00556C57" w:rsidRPr="00CC0491">
        <w:rPr>
          <w:rFonts w:ascii="Times New Roman" w:hAnsi="Times New Roman" w:cs="Times New Roman"/>
          <w:sz w:val="24"/>
          <w:szCs w:val="24"/>
        </w:rPr>
        <w:t xml:space="preserve"> при необходимости с привлечением сторонней организации или экспертов.</w:t>
      </w:r>
    </w:p>
    <w:p w14:paraId="73E90627" w14:textId="383BE1DD" w:rsidR="007E1BD9" w:rsidRPr="00CC0491" w:rsidRDefault="007E1BD9" w:rsidP="0051210D">
      <w:pPr>
        <w:tabs>
          <w:tab w:val="left" w:pos="1134"/>
        </w:tabs>
        <w:spacing w:after="0" w:line="240" w:lineRule="auto"/>
        <w:ind w:firstLine="567"/>
        <w:jc w:val="both"/>
        <w:rPr>
          <w:rFonts w:ascii="Times New Roman" w:hAnsi="Times New Roman" w:cs="Times New Roman"/>
          <w:sz w:val="24"/>
          <w:szCs w:val="24"/>
        </w:rPr>
      </w:pPr>
      <w:r w:rsidRPr="00CC0491">
        <w:rPr>
          <w:rFonts w:ascii="Times New Roman" w:hAnsi="Times New Roman" w:cs="Times New Roman"/>
          <w:b/>
          <w:bCs/>
          <w:sz w:val="24"/>
          <w:szCs w:val="24"/>
        </w:rPr>
        <w:t>7.10</w:t>
      </w:r>
      <w:r w:rsidRPr="00CC0491">
        <w:rPr>
          <w:rFonts w:ascii="Times New Roman" w:hAnsi="Times New Roman" w:cs="Times New Roman"/>
          <w:sz w:val="24"/>
          <w:szCs w:val="24"/>
        </w:rPr>
        <w:t xml:space="preserve"> </w:t>
      </w:r>
      <w:r w:rsidR="0071665D" w:rsidRPr="00CC0491">
        <w:rPr>
          <w:rFonts w:ascii="Times New Roman" w:hAnsi="Times New Roman" w:cs="Times New Roman"/>
          <w:sz w:val="24"/>
          <w:szCs w:val="24"/>
        </w:rPr>
        <w:t xml:space="preserve">С </w:t>
      </w:r>
      <w:r w:rsidRPr="00CC0491">
        <w:rPr>
          <w:rFonts w:ascii="Times New Roman" w:hAnsi="Times New Roman" w:cs="Times New Roman"/>
          <w:sz w:val="24"/>
          <w:szCs w:val="24"/>
        </w:rPr>
        <w:t xml:space="preserve">целью проверки организации ИБ, а также предупреждения и своевременного выявления случаев ее нарушения ЛПА работниками </w:t>
      </w:r>
      <w:r w:rsidR="00E632F4">
        <w:rPr>
          <w:rFonts w:ascii="Times New Roman" w:hAnsi="Times New Roman" w:cs="Times New Roman"/>
          <w:sz w:val="24"/>
          <w:szCs w:val="24"/>
        </w:rPr>
        <w:t>СИТ</w:t>
      </w:r>
      <w:r w:rsidRPr="00CC0491">
        <w:rPr>
          <w:rFonts w:ascii="Times New Roman" w:hAnsi="Times New Roman" w:cs="Times New Roman"/>
          <w:sz w:val="24"/>
          <w:szCs w:val="24"/>
        </w:rPr>
        <w:t xml:space="preserve"> в соответствии с выполняемыми функциями </w:t>
      </w:r>
      <w:r w:rsidR="00CF5769" w:rsidRPr="00CC0491">
        <w:rPr>
          <w:rFonts w:ascii="Times New Roman" w:hAnsi="Times New Roman" w:cs="Times New Roman"/>
          <w:sz w:val="24"/>
          <w:szCs w:val="24"/>
        </w:rPr>
        <w:t>проводится</w:t>
      </w:r>
      <w:r w:rsidRPr="00CC0491">
        <w:rPr>
          <w:rFonts w:ascii="Times New Roman" w:hAnsi="Times New Roman" w:cs="Times New Roman"/>
          <w:sz w:val="24"/>
          <w:szCs w:val="24"/>
        </w:rPr>
        <w:t xml:space="preserve"> контрол</w:t>
      </w:r>
      <w:r w:rsidR="00CF5769" w:rsidRPr="00CC0491">
        <w:rPr>
          <w:rFonts w:ascii="Times New Roman" w:hAnsi="Times New Roman" w:cs="Times New Roman"/>
          <w:sz w:val="24"/>
          <w:szCs w:val="24"/>
        </w:rPr>
        <w:t>ь</w:t>
      </w:r>
      <w:r w:rsidRPr="00CC0491">
        <w:rPr>
          <w:rFonts w:ascii="Times New Roman" w:hAnsi="Times New Roman" w:cs="Times New Roman"/>
          <w:sz w:val="24"/>
          <w:szCs w:val="24"/>
        </w:rPr>
        <w:t xml:space="preserve"> состояния ИБ, так</w:t>
      </w:r>
      <w:r w:rsidR="00CF5769" w:rsidRPr="00CC0491">
        <w:rPr>
          <w:rFonts w:ascii="Times New Roman" w:hAnsi="Times New Roman" w:cs="Times New Roman"/>
          <w:sz w:val="24"/>
          <w:szCs w:val="24"/>
        </w:rPr>
        <w:t>ой</w:t>
      </w:r>
      <w:r w:rsidRPr="00CC0491">
        <w:rPr>
          <w:rFonts w:ascii="Times New Roman" w:hAnsi="Times New Roman" w:cs="Times New Roman"/>
          <w:sz w:val="24"/>
          <w:szCs w:val="24"/>
        </w:rPr>
        <w:t xml:space="preserve"> как (ежедневный контроль, выборочные мониторинги, и </w:t>
      </w:r>
      <w:proofErr w:type="gramStart"/>
      <w:r w:rsidRPr="00CC0491">
        <w:rPr>
          <w:rFonts w:ascii="Times New Roman" w:hAnsi="Times New Roman" w:cs="Times New Roman"/>
          <w:sz w:val="24"/>
          <w:szCs w:val="24"/>
        </w:rPr>
        <w:t>т.д.</w:t>
      </w:r>
      <w:proofErr w:type="gramEnd"/>
      <w:r w:rsidRPr="00CC0491">
        <w:rPr>
          <w:rFonts w:ascii="Times New Roman" w:hAnsi="Times New Roman" w:cs="Times New Roman"/>
          <w:sz w:val="24"/>
          <w:szCs w:val="24"/>
        </w:rPr>
        <w:t>)</w:t>
      </w:r>
      <w:r w:rsidR="00CF5769" w:rsidRPr="00CC0491">
        <w:rPr>
          <w:rFonts w:ascii="Times New Roman" w:hAnsi="Times New Roman" w:cs="Times New Roman"/>
          <w:sz w:val="24"/>
          <w:szCs w:val="24"/>
        </w:rPr>
        <w:t xml:space="preserve"> путём анализа сообщений системы мониторинга, системных журналов, поступающих заявок от пользователей.</w:t>
      </w:r>
    </w:p>
    <w:p w14:paraId="70ADDDAA" w14:textId="19F0EBF0" w:rsidR="004444EF" w:rsidRPr="00CC0491" w:rsidRDefault="00846EBB" w:rsidP="00F003F5">
      <w:pPr>
        <w:pStyle w:val="10"/>
        <w:spacing w:before="120" w:after="120" w:line="240" w:lineRule="auto"/>
        <w:ind w:firstLine="567"/>
        <w:rPr>
          <w:rFonts w:ascii="Times New Roman" w:eastAsiaTheme="minorHAnsi" w:hAnsi="Times New Roman" w:cs="Times New Roman"/>
          <w:b/>
          <w:bCs/>
          <w:color w:val="auto"/>
          <w:sz w:val="24"/>
          <w:szCs w:val="24"/>
        </w:rPr>
      </w:pPr>
      <w:bookmarkStart w:id="22" w:name="_Toc187241421"/>
      <w:r w:rsidRPr="00CC0491">
        <w:rPr>
          <w:rFonts w:ascii="Times New Roman" w:eastAsiaTheme="minorHAnsi" w:hAnsi="Times New Roman" w:cs="Times New Roman"/>
          <w:b/>
          <w:bCs/>
          <w:color w:val="auto"/>
          <w:sz w:val="24"/>
          <w:szCs w:val="24"/>
        </w:rPr>
        <w:t>8</w:t>
      </w:r>
      <w:r w:rsidR="00A16FFF" w:rsidRPr="00CC0491">
        <w:rPr>
          <w:rFonts w:ascii="Times New Roman" w:eastAsiaTheme="minorHAnsi" w:hAnsi="Times New Roman" w:cs="Times New Roman"/>
          <w:b/>
          <w:bCs/>
          <w:color w:val="auto"/>
          <w:sz w:val="24"/>
          <w:szCs w:val="24"/>
        </w:rPr>
        <w:t xml:space="preserve"> </w:t>
      </w:r>
      <w:r w:rsidR="00202FAC" w:rsidRPr="00CC0491">
        <w:rPr>
          <w:rFonts w:ascii="Times New Roman" w:eastAsiaTheme="minorHAnsi" w:hAnsi="Times New Roman" w:cs="Times New Roman"/>
          <w:b/>
          <w:bCs/>
          <w:color w:val="auto"/>
          <w:sz w:val="24"/>
          <w:szCs w:val="24"/>
        </w:rPr>
        <w:t xml:space="preserve">ОРГАНИЗАЦИЯ РАБОТЫ С </w:t>
      </w:r>
      <w:r w:rsidR="00A65FE6" w:rsidRPr="00CC0491">
        <w:rPr>
          <w:rFonts w:ascii="Times New Roman" w:eastAsiaTheme="minorHAnsi" w:hAnsi="Times New Roman" w:cs="Times New Roman"/>
          <w:b/>
          <w:bCs/>
          <w:color w:val="auto"/>
          <w:sz w:val="24"/>
          <w:szCs w:val="24"/>
        </w:rPr>
        <w:t>ОИС</w:t>
      </w:r>
      <w:r w:rsidR="00202FAC" w:rsidRPr="00CC0491">
        <w:rPr>
          <w:rFonts w:ascii="Times New Roman" w:eastAsiaTheme="minorHAnsi" w:hAnsi="Times New Roman" w:cs="Times New Roman"/>
          <w:b/>
          <w:bCs/>
          <w:color w:val="auto"/>
          <w:sz w:val="24"/>
          <w:szCs w:val="24"/>
        </w:rPr>
        <w:t xml:space="preserve"> ПРЕДПРИЯТИЯ</w:t>
      </w:r>
      <w:bookmarkEnd w:id="22"/>
    </w:p>
    <w:p w14:paraId="5E3997C0" w14:textId="5DEA2217" w:rsidR="006A04DD" w:rsidRPr="0041774D" w:rsidRDefault="00846EBB" w:rsidP="0041774D">
      <w:pPr>
        <w:tabs>
          <w:tab w:val="left" w:pos="1134"/>
        </w:tabs>
        <w:spacing w:after="0" w:line="240" w:lineRule="auto"/>
        <w:ind w:firstLine="567"/>
        <w:jc w:val="both"/>
        <w:rPr>
          <w:b/>
          <w:bCs/>
          <w:sz w:val="24"/>
          <w:szCs w:val="24"/>
        </w:rPr>
      </w:pPr>
      <w:bookmarkStart w:id="23" w:name="_Toc47013968"/>
      <w:r w:rsidRPr="00EE3FD7">
        <w:rPr>
          <w:rFonts w:ascii="Times New Roman" w:hAnsi="Times New Roman" w:cs="Times New Roman"/>
          <w:b/>
          <w:bCs/>
          <w:sz w:val="24"/>
          <w:szCs w:val="24"/>
        </w:rPr>
        <w:t>8</w:t>
      </w:r>
      <w:r w:rsidR="00A16FFF" w:rsidRPr="00EE3FD7">
        <w:rPr>
          <w:rFonts w:ascii="Times New Roman" w:hAnsi="Times New Roman" w:cs="Times New Roman"/>
          <w:b/>
          <w:bCs/>
          <w:sz w:val="24"/>
          <w:szCs w:val="24"/>
        </w:rPr>
        <w:t>.1</w:t>
      </w:r>
      <w:r w:rsidR="00A16FFF" w:rsidRPr="0041774D">
        <w:rPr>
          <w:rFonts w:ascii="Times New Roman" w:hAnsi="Times New Roman" w:cs="Times New Roman"/>
          <w:b/>
          <w:bCs/>
          <w:sz w:val="24"/>
          <w:szCs w:val="24"/>
        </w:rPr>
        <w:t xml:space="preserve"> </w:t>
      </w:r>
      <w:r w:rsidR="00762554" w:rsidRPr="00EE3FD7">
        <w:rPr>
          <w:rFonts w:ascii="Times New Roman" w:hAnsi="Times New Roman" w:cs="Times New Roman"/>
          <w:sz w:val="24"/>
          <w:szCs w:val="24"/>
        </w:rPr>
        <w:t xml:space="preserve">Работа ПК в </w:t>
      </w:r>
      <w:r w:rsidR="00ED2241" w:rsidRPr="00EE3FD7">
        <w:rPr>
          <w:rFonts w:ascii="Times New Roman" w:hAnsi="Times New Roman" w:cs="Times New Roman"/>
          <w:sz w:val="24"/>
          <w:szCs w:val="24"/>
        </w:rPr>
        <w:t>ИС предприятия</w:t>
      </w:r>
      <w:r w:rsidR="00762554" w:rsidRPr="00EE3FD7">
        <w:rPr>
          <w:rFonts w:ascii="Times New Roman" w:hAnsi="Times New Roman" w:cs="Times New Roman"/>
          <w:sz w:val="24"/>
          <w:szCs w:val="24"/>
        </w:rPr>
        <w:t xml:space="preserve"> осуществляется по правилам, установленным в ЛПА по обеспечению </w:t>
      </w:r>
      <w:r w:rsidR="0080187A" w:rsidRPr="00EE3FD7">
        <w:rPr>
          <w:rFonts w:ascii="Times New Roman" w:hAnsi="Times New Roman" w:cs="Times New Roman"/>
          <w:sz w:val="24"/>
          <w:szCs w:val="24"/>
        </w:rPr>
        <w:t>ИБ</w:t>
      </w:r>
      <w:r w:rsidR="00762554" w:rsidRPr="0041774D">
        <w:rPr>
          <w:rFonts w:ascii="Times New Roman" w:hAnsi="Times New Roman" w:cs="Times New Roman"/>
          <w:b/>
          <w:bCs/>
          <w:sz w:val="24"/>
          <w:szCs w:val="24"/>
        </w:rPr>
        <w:t>.</w:t>
      </w:r>
      <w:bookmarkEnd w:id="23"/>
    </w:p>
    <w:p w14:paraId="0A8C3130" w14:textId="51EF79FF" w:rsidR="0026554A" w:rsidRPr="0041774D" w:rsidRDefault="0026554A" w:rsidP="0041774D">
      <w:pPr>
        <w:tabs>
          <w:tab w:val="left" w:pos="1134"/>
        </w:tabs>
        <w:spacing w:after="0" w:line="240" w:lineRule="auto"/>
        <w:ind w:firstLine="567"/>
        <w:jc w:val="both"/>
        <w:rPr>
          <w:b/>
          <w:bCs/>
          <w:sz w:val="24"/>
          <w:szCs w:val="24"/>
        </w:rPr>
      </w:pPr>
      <w:r w:rsidRPr="0041774D">
        <w:rPr>
          <w:rFonts w:ascii="Times New Roman" w:hAnsi="Times New Roman" w:cs="Times New Roman"/>
          <w:b/>
          <w:bCs/>
          <w:sz w:val="24"/>
          <w:szCs w:val="24"/>
        </w:rPr>
        <w:t>8.2</w:t>
      </w:r>
      <w:r w:rsidRPr="00EE3FD7">
        <w:rPr>
          <w:rFonts w:ascii="Times New Roman" w:hAnsi="Times New Roman" w:cs="Times New Roman"/>
          <w:b/>
          <w:bCs/>
          <w:sz w:val="24"/>
          <w:szCs w:val="24"/>
        </w:rPr>
        <w:t xml:space="preserve"> </w:t>
      </w:r>
      <w:r w:rsidRPr="00EE3FD7">
        <w:rPr>
          <w:rFonts w:ascii="Times New Roman" w:hAnsi="Times New Roman" w:cs="Times New Roman"/>
          <w:sz w:val="24"/>
          <w:szCs w:val="24"/>
        </w:rPr>
        <w:t>Обеспечение</w:t>
      </w:r>
      <w:r w:rsidRPr="0041774D">
        <w:rPr>
          <w:rFonts w:ascii="Times New Roman" w:hAnsi="Times New Roman" w:cs="Times New Roman"/>
          <w:sz w:val="24"/>
          <w:szCs w:val="24"/>
        </w:rPr>
        <w:t xml:space="preserve"> </w:t>
      </w:r>
      <w:r w:rsidR="00ED2241" w:rsidRPr="0041774D">
        <w:rPr>
          <w:rFonts w:ascii="Times New Roman" w:hAnsi="Times New Roman" w:cs="Times New Roman"/>
          <w:sz w:val="24"/>
          <w:szCs w:val="24"/>
        </w:rPr>
        <w:t>ИБ</w:t>
      </w:r>
      <w:r w:rsidRPr="0041774D">
        <w:rPr>
          <w:rFonts w:ascii="Times New Roman" w:hAnsi="Times New Roman" w:cs="Times New Roman"/>
          <w:sz w:val="24"/>
          <w:szCs w:val="24"/>
        </w:rPr>
        <w:t xml:space="preserve"> включает комплекс повседневно проводимых мероприятий, а именно:</w:t>
      </w:r>
    </w:p>
    <w:p w14:paraId="3F47BE20" w14:textId="225BEB2D" w:rsidR="0026554A" w:rsidRPr="00EE3FD7" w:rsidRDefault="0026554A" w:rsidP="0041774D">
      <w:pPr>
        <w:pStyle w:val="-"/>
        <w:numPr>
          <w:ilvl w:val="0"/>
          <w:numId w:val="37"/>
        </w:numPr>
        <w:tabs>
          <w:tab w:val="left" w:pos="851"/>
        </w:tabs>
        <w:suppressAutoHyphens/>
        <w:ind w:left="0" w:firstLine="567"/>
        <w:rPr>
          <w:rFonts w:eastAsiaTheme="minorHAnsi"/>
        </w:rPr>
      </w:pPr>
      <w:r w:rsidRPr="00EE3FD7">
        <w:rPr>
          <w:rFonts w:eastAsiaTheme="minorHAnsi"/>
        </w:rPr>
        <w:t>допуск (предоставление прав доступа) к информации, ОИС и в помещения;</w:t>
      </w:r>
    </w:p>
    <w:p w14:paraId="3E55BA9A" w14:textId="704812BE" w:rsidR="0026554A" w:rsidRPr="00EE3FD7" w:rsidRDefault="0026554A" w:rsidP="0041774D">
      <w:pPr>
        <w:pStyle w:val="-"/>
        <w:numPr>
          <w:ilvl w:val="0"/>
          <w:numId w:val="37"/>
        </w:numPr>
        <w:tabs>
          <w:tab w:val="left" w:pos="851"/>
        </w:tabs>
        <w:suppressAutoHyphens/>
        <w:ind w:left="0" w:firstLine="567"/>
        <w:rPr>
          <w:rFonts w:eastAsiaTheme="minorHAnsi"/>
        </w:rPr>
      </w:pPr>
      <w:r w:rsidRPr="00EE3FD7">
        <w:rPr>
          <w:rFonts w:eastAsiaTheme="minorHAnsi"/>
        </w:rPr>
        <w:t>доступ к информации, ОИС и в помещения в соответствии с предоставленными правами;</w:t>
      </w:r>
    </w:p>
    <w:p w14:paraId="79E46BC6" w14:textId="0F2DC328" w:rsidR="0026554A" w:rsidRPr="00EE3FD7" w:rsidRDefault="0026554A" w:rsidP="0041774D">
      <w:pPr>
        <w:pStyle w:val="-"/>
        <w:numPr>
          <w:ilvl w:val="0"/>
          <w:numId w:val="37"/>
        </w:numPr>
        <w:tabs>
          <w:tab w:val="left" w:pos="851"/>
        </w:tabs>
        <w:suppressAutoHyphens/>
        <w:ind w:left="0" w:firstLine="567"/>
        <w:rPr>
          <w:rFonts w:eastAsiaTheme="minorHAnsi"/>
        </w:rPr>
      </w:pPr>
      <w:r w:rsidRPr="00EE3FD7">
        <w:rPr>
          <w:rFonts w:eastAsiaTheme="minorHAnsi"/>
        </w:rPr>
        <w:t>использование СЗИ;</w:t>
      </w:r>
    </w:p>
    <w:p w14:paraId="4B079639" w14:textId="204AEDA1" w:rsidR="0026554A" w:rsidRPr="00EE3FD7" w:rsidRDefault="0026554A" w:rsidP="0041774D">
      <w:pPr>
        <w:pStyle w:val="-"/>
        <w:numPr>
          <w:ilvl w:val="0"/>
          <w:numId w:val="37"/>
        </w:numPr>
        <w:tabs>
          <w:tab w:val="left" w:pos="851"/>
        </w:tabs>
        <w:suppressAutoHyphens/>
        <w:ind w:left="0" w:firstLine="567"/>
        <w:rPr>
          <w:rFonts w:eastAsiaTheme="minorHAnsi"/>
        </w:rPr>
      </w:pPr>
      <w:r w:rsidRPr="00EE3FD7">
        <w:rPr>
          <w:rFonts w:eastAsiaTheme="minorHAnsi"/>
        </w:rPr>
        <w:t>контроль состояния ИБ;</w:t>
      </w:r>
    </w:p>
    <w:p w14:paraId="6194ABB4" w14:textId="7E660A10" w:rsidR="006A04DD" w:rsidRPr="00EE3FD7" w:rsidRDefault="0026554A" w:rsidP="0041774D">
      <w:pPr>
        <w:pStyle w:val="-"/>
        <w:numPr>
          <w:ilvl w:val="0"/>
          <w:numId w:val="37"/>
        </w:numPr>
        <w:tabs>
          <w:tab w:val="left" w:pos="851"/>
        </w:tabs>
        <w:suppressAutoHyphens/>
        <w:ind w:left="0" w:firstLine="567"/>
        <w:rPr>
          <w:rFonts w:eastAsiaTheme="minorHAnsi"/>
        </w:rPr>
      </w:pPr>
      <w:r w:rsidRPr="00EE3FD7">
        <w:rPr>
          <w:rFonts w:eastAsiaTheme="minorHAnsi"/>
        </w:rPr>
        <w:t xml:space="preserve">действия в случае выявления нарушений </w:t>
      </w:r>
      <w:r w:rsidR="00ED2241" w:rsidRPr="00EE3FD7">
        <w:rPr>
          <w:rFonts w:eastAsiaTheme="minorHAnsi"/>
        </w:rPr>
        <w:t>ИБ</w:t>
      </w:r>
      <w:r w:rsidR="00871FCF" w:rsidRPr="00EE3FD7">
        <w:rPr>
          <w:rFonts w:eastAsiaTheme="minorHAnsi"/>
        </w:rPr>
        <w:t>.</w:t>
      </w:r>
    </w:p>
    <w:p w14:paraId="57DA0942" w14:textId="21DFBB26" w:rsidR="002C2A4C" w:rsidRPr="000F02FA" w:rsidRDefault="00846EBB" w:rsidP="0041774D">
      <w:pPr>
        <w:tabs>
          <w:tab w:val="left" w:pos="1134"/>
        </w:tabs>
        <w:spacing w:after="0" w:line="240" w:lineRule="auto"/>
        <w:ind w:firstLine="567"/>
        <w:jc w:val="both"/>
        <w:rPr>
          <w:sz w:val="24"/>
          <w:szCs w:val="24"/>
        </w:rPr>
      </w:pPr>
      <w:bookmarkStart w:id="24" w:name="_Toc47013969"/>
      <w:r w:rsidRPr="0041774D">
        <w:rPr>
          <w:rFonts w:ascii="Times New Roman" w:hAnsi="Times New Roman" w:cs="Times New Roman"/>
          <w:b/>
          <w:bCs/>
          <w:sz w:val="24"/>
          <w:szCs w:val="24"/>
        </w:rPr>
        <w:t>8</w:t>
      </w:r>
      <w:r w:rsidR="002C2A4C" w:rsidRPr="0041774D">
        <w:rPr>
          <w:rFonts w:ascii="Times New Roman" w:hAnsi="Times New Roman" w:cs="Times New Roman"/>
          <w:b/>
          <w:bCs/>
          <w:sz w:val="24"/>
          <w:szCs w:val="24"/>
        </w:rPr>
        <w:t>.</w:t>
      </w:r>
      <w:r w:rsidR="009D0DA6" w:rsidRPr="0041774D">
        <w:rPr>
          <w:rFonts w:ascii="Times New Roman" w:hAnsi="Times New Roman" w:cs="Times New Roman"/>
          <w:b/>
          <w:bCs/>
          <w:sz w:val="24"/>
          <w:szCs w:val="24"/>
        </w:rPr>
        <w:t>3</w:t>
      </w:r>
      <w:r w:rsidR="002C2A4C" w:rsidRPr="0041774D">
        <w:rPr>
          <w:rFonts w:ascii="Times New Roman" w:hAnsi="Times New Roman" w:cs="Times New Roman"/>
          <w:sz w:val="24"/>
          <w:szCs w:val="24"/>
        </w:rPr>
        <w:t xml:space="preserve"> </w:t>
      </w:r>
      <w:r w:rsidR="00F10062" w:rsidRPr="0041774D">
        <w:rPr>
          <w:rFonts w:ascii="Times New Roman" w:hAnsi="Times New Roman" w:cs="Times New Roman"/>
          <w:sz w:val="24"/>
          <w:szCs w:val="24"/>
        </w:rPr>
        <w:t>Инструкция об организации доступа в сеть Интернет, а также р</w:t>
      </w:r>
      <w:r w:rsidR="002C2A4C" w:rsidRPr="0041774D">
        <w:rPr>
          <w:rFonts w:ascii="Times New Roman" w:hAnsi="Times New Roman" w:cs="Times New Roman"/>
          <w:sz w:val="24"/>
          <w:szCs w:val="24"/>
        </w:rPr>
        <w:t xml:space="preserve">екомендации по безопасному </w:t>
      </w:r>
      <w:r w:rsidR="00F10062" w:rsidRPr="0041774D">
        <w:rPr>
          <w:rFonts w:ascii="Times New Roman" w:hAnsi="Times New Roman" w:cs="Times New Roman"/>
          <w:sz w:val="24"/>
          <w:szCs w:val="24"/>
        </w:rPr>
        <w:t xml:space="preserve">его </w:t>
      </w:r>
      <w:r w:rsidR="002C2A4C" w:rsidRPr="0041774D">
        <w:rPr>
          <w:rFonts w:ascii="Times New Roman" w:hAnsi="Times New Roman" w:cs="Times New Roman"/>
          <w:sz w:val="24"/>
          <w:szCs w:val="24"/>
        </w:rPr>
        <w:t>использованию изложены в Приложении 1.</w:t>
      </w:r>
      <w:bookmarkEnd w:id="24"/>
    </w:p>
    <w:p w14:paraId="67E33763" w14:textId="4EB03222" w:rsidR="00F10062" w:rsidRPr="000F02FA" w:rsidRDefault="00846EBB" w:rsidP="0041774D">
      <w:pPr>
        <w:tabs>
          <w:tab w:val="left" w:pos="1134"/>
        </w:tabs>
        <w:spacing w:after="0" w:line="240" w:lineRule="auto"/>
        <w:ind w:firstLine="567"/>
        <w:jc w:val="both"/>
        <w:rPr>
          <w:sz w:val="24"/>
          <w:szCs w:val="24"/>
        </w:rPr>
      </w:pPr>
      <w:bookmarkStart w:id="25" w:name="_Toc47013970"/>
      <w:r w:rsidRPr="0041774D">
        <w:rPr>
          <w:rFonts w:ascii="Times New Roman" w:hAnsi="Times New Roman" w:cs="Times New Roman"/>
          <w:b/>
          <w:bCs/>
          <w:sz w:val="24"/>
          <w:szCs w:val="24"/>
        </w:rPr>
        <w:t>8</w:t>
      </w:r>
      <w:r w:rsidR="00F10062" w:rsidRPr="0041774D">
        <w:rPr>
          <w:rFonts w:ascii="Times New Roman" w:hAnsi="Times New Roman" w:cs="Times New Roman"/>
          <w:b/>
          <w:bCs/>
          <w:sz w:val="24"/>
          <w:szCs w:val="24"/>
        </w:rPr>
        <w:t>.</w:t>
      </w:r>
      <w:r w:rsidR="009D0DA6" w:rsidRPr="0041774D">
        <w:rPr>
          <w:rFonts w:ascii="Times New Roman" w:hAnsi="Times New Roman" w:cs="Times New Roman"/>
          <w:b/>
          <w:bCs/>
          <w:sz w:val="24"/>
          <w:szCs w:val="24"/>
        </w:rPr>
        <w:t>4</w:t>
      </w:r>
      <w:r w:rsidR="00F10062" w:rsidRPr="0041774D">
        <w:rPr>
          <w:rFonts w:ascii="Times New Roman" w:hAnsi="Times New Roman" w:cs="Times New Roman"/>
          <w:sz w:val="24"/>
          <w:szCs w:val="24"/>
        </w:rPr>
        <w:t xml:space="preserve"> Инструкция об организации работы и использованию электронной почты, а также рекомендации по безопасному её использованию изложены в Приложении 2.</w:t>
      </w:r>
      <w:bookmarkEnd w:id="25"/>
    </w:p>
    <w:p w14:paraId="2CC66BEB" w14:textId="7C2FBF36" w:rsidR="002D478F" w:rsidRPr="00CC0491" w:rsidRDefault="00846EBB" w:rsidP="00E83BCC">
      <w:pPr>
        <w:tabs>
          <w:tab w:val="left" w:pos="1134"/>
        </w:tabs>
        <w:spacing w:after="0" w:line="240" w:lineRule="auto"/>
        <w:ind w:firstLine="567"/>
        <w:jc w:val="both"/>
        <w:rPr>
          <w:rFonts w:ascii="Times New Roman" w:hAnsi="Times New Roman" w:cs="Times New Roman"/>
          <w:sz w:val="24"/>
          <w:szCs w:val="24"/>
        </w:rPr>
      </w:pPr>
      <w:r w:rsidRPr="00CC0491">
        <w:rPr>
          <w:rFonts w:ascii="Times New Roman" w:hAnsi="Times New Roman" w:cs="Times New Roman"/>
          <w:b/>
          <w:bCs/>
          <w:sz w:val="24"/>
          <w:szCs w:val="24"/>
        </w:rPr>
        <w:t>8</w:t>
      </w:r>
      <w:r w:rsidR="00A16FFF" w:rsidRPr="00CC0491">
        <w:rPr>
          <w:rFonts w:ascii="Times New Roman" w:hAnsi="Times New Roman" w:cs="Times New Roman"/>
          <w:b/>
          <w:bCs/>
          <w:sz w:val="24"/>
          <w:szCs w:val="24"/>
        </w:rPr>
        <w:t>.</w:t>
      </w:r>
      <w:r w:rsidR="009D0DA6" w:rsidRPr="00CC0491">
        <w:rPr>
          <w:rFonts w:ascii="Times New Roman" w:hAnsi="Times New Roman" w:cs="Times New Roman"/>
          <w:b/>
          <w:bCs/>
          <w:sz w:val="24"/>
          <w:szCs w:val="24"/>
        </w:rPr>
        <w:t>5</w:t>
      </w:r>
      <w:r w:rsidR="00A16FFF" w:rsidRPr="00CC0491">
        <w:rPr>
          <w:rFonts w:ascii="Times New Roman" w:hAnsi="Times New Roman" w:cs="Times New Roman"/>
          <w:sz w:val="24"/>
          <w:szCs w:val="24"/>
        </w:rPr>
        <w:t xml:space="preserve"> </w:t>
      </w:r>
      <w:r w:rsidR="002D478F" w:rsidRPr="00CC0491">
        <w:rPr>
          <w:rFonts w:ascii="Times New Roman" w:hAnsi="Times New Roman" w:cs="Times New Roman"/>
          <w:sz w:val="24"/>
          <w:szCs w:val="24"/>
        </w:rPr>
        <w:t xml:space="preserve">При возникновении угрозы ИБ в </w:t>
      </w:r>
      <w:r w:rsidR="00806B9B" w:rsidRPr="00CC0491">
        <w:rPr>
          <w:rFonts w:ascii="Times New Roman" w:hAnsi="Times New Roman" w:cs="Times New Roman"/>
          <w:sz w:val="24"/>
          <w:szCs w:val="24"/>
        </w:rPr>
        <w:t>ИС</w:t>
      </w:r>
      <w:r w:rsidR="002D478F" w:rsidRPr="00CC0491">
        <w:rPr>
          <w:rFonts w:ascii="Times New Roman" w:hAnsi="Times New Roman" w:cs="Times New Roman"/>
          <w:sz w:val="24"/>
          <w:szCs w:val="24"/>
        </w:rPr>
        <w:t xml:space="preserve"> предприятия либо при возникновении инцидента, связанного с возможностью утечки информации, </w:t>
      </w:r>
      <w:r w:rsidR="00E632F4">
        <w:rPr>
          <w:rFonts w:ascii="Times New Roman" w:hAnsi="Times New Roman" w:cs="Times New Roman"/>
          <w:sz w:val="24"/>
          <w:szCs w:val="24"/>
        </w:rPr>
        <w:t>СИТ</w:t>
      </w:r>
      <w:r w:rsidR="002D478F" w:rsidRPr="00CC0491">
        <w:rPr>
          <w:rFonts w:ascii="Times New Roman" w:hAnsi="Times New Roman" w:cs="Times New Roman"/>
          <w:sz w:val="24"/>
          <w:szCs w:val="24"/>
        </w:rPr>
        <w:t xml:space="preserve"> осуществля</w:t>
      </w:r>
      <w:r w:rsidR="002C44C5" w:rsidRPr="00CC0491">
        <w:rPr>
          <w:rFonts w:ascii="Times New Roman" w:hAnsi="Times New Roman" w:cs="Times New Roman"/>
          <w:sz w:val="24"/>
          <w:szCs w:val="24"/>
        </w:rPr>
        <w:t>е</w:t>
      </w:r>
      <w:r w:rsidR="002D478F" w:rsidRPr="00CC0491">
        <w:rPr>
          <w:rFonts w:ascii="Times New Roman" w:hAnsi="Times New Roman" w:cs="Times New Roman"/>
          <w:sz w:val="24"/>
          <w:szCs w:val="24"/>
        </w:rPr>
        <w:t>т отключение соответствующи</w:t>
      </w:r>
      <w:r w:rsidR="008A1A3B" w:rsidRPr="00CC0491">
        <w:rPr>
          <w:rFonts w:ascii="Times New Roman" w:hAnsi="Times New Roman" w:cs="Times New Roman"/>
          <w:sz w:val="24"/>
          <w:szCs w:val="24"/>
        </w:rPr>
        <w:t>х</w:t>
      </w:r>
      <w:r w:rsidR="002D478F" w:rsidRPr="00CC0491">
        <w:rPr>
          <w:rFonts w:ascii="Times New Roman" w:hAnsi="Times New Roman" w:cs="Times New Roman"/>
          <w:sz w:val="24"/>
          <w:szCs w:val="24"/>
        </w:rPr>
        <w:t xml:space="preserve"> </w:t>
      </w:r>
      <w:r w:rsidR="001B3B0C" w:rsidRPr="00CC0491">
        <w:rPr>
          <w:rFonts w:ascii="Times New Roman" w:hAnsi="Times New Roman" w:cs="Times New Roman"/>
          <w:sz w:val="24"/>
          <w:szCs w:val="24"/>
        </w:rPr>
        <w:t>ОИС</w:t>
      </w:r>
      <w:r w:rsidR="002D478F" w:rsidRPr="00CC0491">
        <w:rPr>
          <w:rFonts w:ascii="Times New Roman" w:hAnsi="Times New Roman" w:cs="Times New Roman"/>
          <w:sz w:val="24"/>
          <w:szCs w:val="24"/>
        </w:rPr>
        <w:t xml:space="preserve"> от </w:t>
      </w:r>
      <w:r w:rsidR="001B3B0C" w:rsidRPr="00CC0491">
        <w:rPr>
          <w:rFonts w:ascii="Times New Roman" w:hAnsi="Times New Roman" w:cs="Times New Roman"/>
          <w:sz w:val="24"/>
          <w:szCs w:val="24"/>
        </w:rPr>
        <w:t>ИС</w:t>
      </w:r>
      <w:r w:rsidR="002D478F" w:rsidRPr="00CC0491">
        <w:rPr>
          <w:rFonts w:ascii="Times New Roman" w:hAnsi="Times New Roman" w:cs="Times New Roman"/>
          <w:sz w:val="24"/>
          <w:szCs w:val="24"/>
        </w:rPr>
        <w:t xml:space="preserve">. О серьезных уровнях угрозы ИБ, а также инцидентах, связанных с утечкой информации из </w:t>
      </w:r>
      <w:r w:rsidR="001B3B0C" w:rsidRPr="00CC0491">
        <w:rPr>
          <w:rFonts w:ascii="Times New Roman" w:hAnsi="Times New Roman" w:cs="Times New Roman"/>
          <w:sz w:val="24"/>
          <w:szCs w:val="24"/>
        </w:rPr>
        <w:t>ИС</w:t>
      </w:r>
      <w:r w:rsidR="002D478F" w:rsidRPr="00CC0491">
        <w:rPr>
          <w:rFonts w:ascii="Times New Roman" w:hAnsi="Times New Roman" w:cs="Times New Roman"/>
          <w:sz w:val="24"/>
          <w:szCs w:val="24"/>
        </w:rPr>
        <w:t xml:space="preserve">, </w:t>
      </w:r>
      <w:r w:rsidR="00E632F4">
        <w:rPr>
          <w:rFonts w:ascii="Times New Roman" w:hAnsi="Times New Roman" w:cs="Times New Roman"/>
          <w:sz w:val="24"/>
          <w:szCs w:val="24"/>
        </w:rPr>
        <w:t>СИТ</w:t>
      </w:r>
      <w:r w:rsidR="00196BE6" w:rsidRPr="00CC0491">
        <w:rPr>
          <w:rFonts w:ascii="Times New Roman" w:hAnsi="Times New Roman" w:cs="Times New Roman"/>
          <w:sz w:val="24"/>
          <w:szCs w:val="24"/>
        </w:rPr>
        <w:t xml:space="preserve"> </w:t>
      </w:r>
      <w:r w:rsidR="002D478F" w:rsidRPr="00CC0491">
        <w:rPr>
          <w:rFonts w:ascii="Times New Roman" w:hAnsi="Times New Roman" w:cs="Times New Roman"/>
          <w:sz w:val="24"/>
          <w:szCs w:val="24"/>
        </w:rPr>
        <w:t xml:space="preserve">незамедлительно информирует </w:t>
      </w:r>
      <w:r w:rsidR="00196BE6" w:rsidRPr="00CC0491">
        <w:rPr>
          <w:rFonts w:ascii="Times New Roman" w:hAnsi="Times New Roman" w:cs="Times New Roman"/>
          <w:sz w:val="24"/>
          <w:szCs w:val="24"/>
        </w:rPr>
        <w:t xml:space="preserve">директора </w:t>
      </w:r>
      <w:r w:rsidR="00A54D57" w:rsidRPr="00CC0491">
        <w:rPr>
          <w:rFonts w:ascii="Times New Roman" w:hAnsi="Times New Roman" w:cs="Times New Roman"/>
          <w:sz w:val="24"/>
          <w:szCs w:val="24"/>
        </w:rPr>
        <w:t>Предприятия</w:t>
      </w:r>
      <w:r w:rsidR="002D478F" w:rsidRPr="00CC0491">
        <w:rPr>
          <w:rFonts w:ascii="Times New Roman" w:hAnsi="Times New Roman" w:cs="Times New Roman"/>
          <w:sz w:val="24"/>
          <w:szCs w:val="24"/>
        </w:rPr>
        <w:t xml:space="preserve">. </w:t>
      </w:r>
      <w:r w:rsidR="00C0011B" w:rsidRPr="00CC0491">
        <w:rPr>
          <w:rFonts w:ascii="Times New Roman" w:hAnsi="Times New Roman" w:cs="Times New Roman"/>
          <w:sz w:val="24"/>
          <w:szCs w:val="24"/>
        </w:rPr>
        <w:t>При необходимости</w:t>
      </w:r>
      <w:r w:rsidR="002D478F" w:rsidRPr="00CC0491">
        <w:rPr>
          <w:rFonts w:ascii="Times New Roman" w:hAnsi="Times New Roman" w:cs="Times New Roman"/>
          <w:sz w:val="24"/>
          <w:szCs w:val="24"/>
        </w:rPr>
        <w:t xml:space="preserve"> </w:t>
      </w:r>
      <w:r w:rsidR="00196BE6" w:rsidRPr="00CC0491">
        <w:rPr>
          <w:rFonts w:ascii="Times New Roman" w:hAnsi="Times New Roman" w:cs="Times New Roman"/>
          <w:sz w:val="24"/>
          <w:szCs w:val="24"/>
        </w:rPr>
        <w:t>директор</w:t>
      </w:r>
      <w:r w:rsidR="002D478F" w:rsidRPr="00CC0491">
        <w:rPr>
          <w:rFonts w:ascii="Times New Roman" w:hAnsi="Times New Roman" w:cs="Times New Roman"/>
          <w:sz w:val="24"/>
          <w:szCs w:val="24"/>
        </w:rPr>
        <w:t xml:space="preserve"> информирует Госстандарт</w:t>
      </w:r>
      <w:r w:rsidR="00FC53FF">
        <w:rPr>
          <w:rFonts w:ascii="Times New Roman" w:hAnsi="Times New Roman" w:cs="Times New Roman"/>
          <w:sz w:val="24"/>
          <w:szCs w:val="24"/>
        </w:rPr>
        <w:t xml:space="preserve"> и ОАЦ</w:t>
      </w:r>
      <w:r w:rsidR="002D478F" w:rsidRPr="00CC0491">
        <w:rPr>
          <w:rFonts w:ascii="Times New Roman" w:hAnsi="Times New Roman" w:cs="Times New Roman"/>
          <w:sz w:val="24"/>
          <w:szCs w:val="24"/>
        </w:rPr>
        <w:t>.</w:t>
      </w:r>
    </w:p>
    <w:p w14:paraId="403612ED" w14:textId="7484DD7A" w:rsidR="0055582B" w:rsidRPr="00CC0491" w:rsidRDefault="00846EBB" w:rsidP="0055582B">
      <w:pPr>
        <w:pStyle w:val="a5"/>
        <w:tabs>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b/>
          <w:sz w:val="24"/>
          <w:szCs w:val="24"/>
        </w:rPr>
        <w:t>8</w:t>
      </w:r>
      <w:r w:rsidR="0055582B" w:rsidRPr="00CC0491">
        <w:rPr>
          <w:rFonts w:ascii="Times New Roman" w:hAnsi="Times New Roman" w:cs="Times New Roman"/>
          <w:b/>
          <w:sz w:val="24"/>
          <w:szCs w:val="24"/>
        </w:rPr>
        <w:t>.</w:t>
      </w:r>
      <w:r w:rsidR="009D0DA6" w:rsidRPr="00CC0491">
        <w:rPr>
          <w:rFonts w:ascii="Times New Roman" w:hAnsi="Times New Roman" w:cs="Times New Roman"/>
          <w:b/>
          <w:sz w:val="24"/>
          <w:szCs w:val="24"/>
        </w:rPr>
        <w:t>6</w:t>
      </w:r>
      <w:r w:rsidR="0055582B" w:rsidRPr="00CC0491">
        <w:rPr>
          <w:rFonts w:ascii="Times New Roman" w:hAnsi="Times New Roman" w:cs="Times New Roman"/>
          <w:bCs/>
          <w:sz w:val="24"/>
          <w:szCs w:val="24"/>
        </w:rPr>
        <w:t xml:space="preserve"> Перечень возможных инцидентов ИБ и порядок действий при их возникновении приведен в Приложении 3.</w:t>
      </w:r>
    </w:p>
    <w:p w14:paraId="2AC2DDE7" w14:textId="4EC77AAC" w:rsidR="009801E2" w:rsidRPr="00CC0491" w:rsidRDefault="00846EBB" w:rsidP="00E83BCC">
      <w:pPr>
        <w:pStyle w:val="a5"/>
        <w:tabs>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b/>
          <w:bCs/>
          <w:sz w:val="24"/>
          <w:szCs w:val="24"/>
        </w:rPr>
        <w:t>8</w:t>
      </w:r>
      <w:r w:rsidR="00A16FFF" w:rsidRPr="00CC0491">
        <w:rPr>
          <w:rFonts w:ascii="Times New Roman" w:hAnsi="Times New Roman" w:cs="Times New Roman"/>
          <w:b/>
          <w:bCs/>
          <w:sz w:val="24"/>
          <w:szCs w:val="24"/>
        </w:rPr>
        <w:t>.</w:t>
      </w:r>
      <w:r w:rsidR="009D0DA6" w:rsidRPr="00CC0491">
        <w:rPr>
          <w:rFonts w:ascii="Times New Roman" w:hAnsi="Times New Roman" w:cs="Times New Roman"/>
          <w:b/>
          <w:bCs/>
          <w:sz w:val="24"/>
          <w:szCs w:val="24"/>
        </w:rPr>
        <w:t>7</w:t>
      </w:r>
      <w:r w:rsidR="00A16FFF" w:rsidRPr="00CC0491">
        <w:rPr>
          <w:rFonts w:ascii="Times New Roman" w:hAnsi="Times New Roman" w:cs="Times New Roman"/>
          <w:sz w:val="24"/>
          <w:szCs w:val="24"/>
        </w:rPr>
        <w:t xml:space="preserve"> </w:t>
      </w:r>
      <w:r w:rsidR="009801E2" w:rsidRPr="00CC0491">
        <w:rPr>
          <w:rFonts w:ascii="Times New Roman" w:hAnsi="Times New Roman" w:cs="Times New Roman"/>
          <w:sz w:val="24"/>
          <w:szCs w:val="24"/>
        </w:rPr>
        <w:t>Решение инцидентов ИБ ответственными исполнителями</w:t>
      </w:r>
      <w:r w:rsidR="008F3CF5" w:rsidRPr="00CC0491">
        <w:rPr>
          <w:rFonts w:ascii="Times New Roman" w:hAnsi="Times New Roman" w:cs="Times New Roman"/>
          <w:sz w:val="24"/>
          <w:szCs w:val="24"/>
        </w:rPr>
        <w:t xml:space="preserve"> </w:t>
      </w:r>
      <w:r w:rsidR="00E632F4">
        <w:rPr>
          <w:rFonts w:ascii="Times New Roman" w:hAnsi="Times New Roman" w:cs="Times New Roman"/>
          <w:sz w:val="24"/>
          <w:szCs w:val="24"/>
        </w:rPr>
        <w:t>СИТ</w:t>
      </w:r>
      <w:r w:rsidR="009801E2" w:rsidRPr="00CC0491">
        <w:rPr>
          <w:rFonts w:ascii="Times New Roman" w:hAnsi="Times New Roman" w:cs="Times New Roman"/>
          <w:sz w:val="24"/>
          <w:szCs w:val="24"/>
        </w:rPr>
        <w:t xml:space="preserve"> обладает высшим приоритетом.</w:t>
      </w:r>
    </w:p>
    <w:p w14:paraId="4C14DC41" w14:textId="55B9F339" w:rsidR="00C407B2" w:rsidRPr="00CC0491" w:rsidRDefault="00846EBB" w:rsidP="00E83BCC">
      <w:pPr>
        <w:pStyle w:val="a5"/>
        <w:tabs>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b/>
          <w:bCs/>
          <w:sz w:val="24"/>
          <w:szCs w:val="24"/>
        </w:rPr>
        <w:t>8</w:t>
      </w:r>
      <w:r w:rsidR="00A16FFF" w:rsidRPr="00CC0491">
        <w:rPr>
          <w:rFonts w:ascii="Times New Roman" w:hAnsi="Times New Roman" w:cs="Times New Roman"/>
          <w:b/>
          <w:bCs/>
          <w:sz w:val="24"/>
          <w:szCs w:val="24"/>
        </w:rPr>
        <w:t>.</w:t>
      </w:r>
      <w:r w:rsidR="009D0DA6" w:rsidRPr="00CC0491">
        <w:rPr>
          <w:rFonts w:ascii="Times New Roman" w:hAnsi="Times New Roman" w:cs="Times New Roman"/>
          <w:b/>
          <w:bCs/>
          <w:sz w:val="24"/>
          <w:szCs w:val="24"/>
        </w:rPr>
        <w:t>8</w:t>
      </w:r>
      <w:r w:rsidR="00A16FFF" w:rsidRPr="00CC0491">
        <w:rPr>
          <w:rFonts w:ascii="Times New Roman" w:hAnsi="Times New Roman" w:cs="Times New Roman"/>
          <w:sz w:val="24"/>
          <w:szCs w:val="24"/>
        </w:rPr>
        <w:t xml:space="preserve"> </w:t>
      </w:r>
      <w:r w:rsidR="00C407B2" w:rsidRPr="00CC0491">
        <w:rPr>
          <w:rFonts w:ascii="Times New Roman" w:hAnsi="Times New Roman" w:cs="Times New Roman"/>
          <w:sz w:val="24"/>
          <w:szCs w:val="24"/>
        </w:rPr>
        <w:t>Все инциденты ИБ</w:t>
      </w:r>
      <w:r w:rsidR="009732E6" w:rsidRPr="00CC0491">
        <w:rPr>
          <w:rFonts w:ascii="Times New Roman" w:hAnsi="Times New Roman" w:cs="Times New Roman"/>
          <w:sz w:val="24"/>
          <w:szCs w:val="24"/>
        </w:rPr>
        <w:t xml:space="preserve"> регистрируются ответственными исполнителями </w:t>
      </w:r>
      <w:r w:rsidR="00E632F4">
        <w:rPr>
          <w:rFonts w:ascii="Times New Roman" w:hAnsi="Times New Roman" w:cs="Times New Roman"/>
          <w:sz w:val="24"/>
          <w:szCs w:val="24"/>
        </w:rPr>
        <w:t>СИТ</w:t>
      </w:r>
      <w:r w:rsidR="009732E6" w:rsidRPr="00CC0491">
        <w:rPr>
          <w:rFonts w:ascii="Times New Roman" w:hAnsi="Times New Roman" w:cs="Times New Roman"/>
          <w:sz w:val="24"/>
          <w:szCs w:val="24"/>
        </w:rPr>
        <w:t xml:space="preserve"> в </w:t>
      </w:r>
      <w:r w:rsidR="00C40101" w:rsidRPr="00CC0491">
        <w:rPr>
          <w:rFonts w:ascii="Times New Roman" w:hAnsi="Times New Roman" w:cs="Times New Roman"/>
          <w:sz w:val="24"/>
          <w:szCs w:val="24"/>
        </w:rPr>
        <w:t xml:space="preserve">системе обработки заявок на техническую поддержку </w:t>
      </w:r>
      <w:r w:rsidR="00A54D57" w:rsidRPr="00CC0491">
        <w:rPr>
          <w:rFonts w:ascii="Times New Roman" w:hAnsi="Times New Roman" w:cs="Times New Roman"/>
          <w:sz w:val="24"/>
          <w:szCs w:val="24"/>
        </w:rPr>
        <w:t>Предприятия</w:t>
      </w:r>
      <w:r w:rsidR="009732E6" w:rsidRPr="00CC0491">
        <w:rPr>
          <w:rFonts w:ascii="Times New Roman" w:hAnsi="Times New Roman" w:cs="Times New Roman"/>
          <w:sz w:val="24"/>
          <w:szCs w:val="24"/>
        </w:rPr>
        <w:t>.</w:t>
      </w:r>
    </w:p>
    <w:p w14:paraId="34E6913E" w14:textId="0C7CCDC5" w:rsidR="00871FCF" w:rsidRPr="00EE3FD7" w:rsidRDefault="00846EBB" w:rsidP="0041774D">
      <w:pPr>
        <w:pStyle w:val="a5"/>
        <w:tabs>
          <w:tab w:val="left" w:pos="1134"/>
        </w:tabs>
        <w:spacing w:after="0" w:line="240" w:lineRule="auto"/>
        <w:ind w:left="0" w:firstLine="567"/>
        <w:jc w:val="both"/>
        <w:rPr>
          <w:sz w:val="24"/>
          <w:szCs w:val="24"/>
        </w:rPr>
      </w:pPr>
      <w:bookmarkStart w:id="26" w:name="_Toc47013971"/>
      <w:r w:rsidRPr="0041774D">
        <w:rPr>
          <w:rFonts w:ascii="Times New Roman" w:hAnsi="Times New Roman" w:cs="Times New Roman"/>
          <w:b/>
          <w:bCs/>
          <w:sz w:val="24"/>
          <w:szCs w:val="24"/>
        </w:rPr>
        <w:t>8</w:t>
      </w:r>
      <w:r w:rsidR="00A16FFF" w:rsidRPr="0041774D">
        <w:rPr>
          <w:rFonts w:ascii="Times New Roman" w:hAnsi="Times New Roman" w:cs="Times New Roman"/>
          <w:b/>
          <w:bCs/>
          <w:sz w:val="24"/>
          <w:szCs w:val="24"/>
        </w:rPr>
        <w:t>.</w:t>
      </w:r>
      <w:r w:rsidR="009D0DA6" w:rsidRPr="0041774D">
        <w:rPr>
          <w:rFonts w:ascii="Times New Roman" w:hAnsi="Times New Roman" w:cs="Times New Roman"/>
          <w:b/>
          <w:bCs/>
          <w:sz w:val="24"/>
          <w:szCs w:val="24"/>
        </w:rPr>
        <w:t>9</w:t>
      </w:r>
      <w:r w:rsidR="0086085D" w:rsidRPr="0041774D">
        <w:rPr>
          <w:rFonts w:ascii="Times New Roman" w:hAnsi="Times New Roman" w:cs="Times New Roman"/>
          <w:sz w:val="24"/>
          <w:szCs w:val="24"/>
        </w:rPr>
        <w:t xml:space="preserve"> </w:t>
      </w:r>
      <w:r w:rsidR="00D731E5" w:rsidRPr="00EE3FD7">
        <w:rPr>
          <w:rFonts w:ascii="Times New Roman" w:hAnsi="Times New Roman" w:cs="Times New Roman"/>
          <w:sz w:val="24"/>
          <w:szCs w:val="24"/>
        </w:rPr>
        <w:t>все ПК, работающие в ЛВС организации, должны быть оснащены предустановленным лицензионным (сертифицированным) антивирусным программным обеспечением, имеющим сертификат соответствия Национальной системы подтверждения соответствия Республики Беларусь или положительное экспертное заключение по результатам государственной экспертизы, проводимой Оперативно - аналитическом центре при Президенте (далее – ОАЦ). Информация о сертифицированном антивирусном программном обеспечении размещена на сайте ОАЦ (https://oac.gov.by/activity/information-security-tools/technical-and-cryptographic-information-protection/registry-ism)</w:t>
      </w:r>
      <w:r w:rsidR="00FC1A38" w:rsidRPr="00EE3FD7">
        <w:rPr>
          <w:rFonts w:ascii="Times New Roman" w:hAnsi="Times New Roman" w:cs="Times New Roman"/>
          <w:sz w:val="24"/>
          <w:szCs w:val="24"/>
        </w:rPr>
        <w:t>.</w:t>
      </w:r>
    </w:p>
    <w:p w14:paraId="028CB33A" w14:textId="71699C93" w:rsidR="0086085D" w:rsidRPr="0041774D" w:rsidRDefault="00871FCF" w:rsidP="0041774D">
      <w:pPr>
        <w:pStyle w:val="a5"/>
        <w:tabs>
          <w:tab w:val="left" w:pos="1134"/>
        </w:tabs>
        <w:spacing w:after="0" w:line="240" w:lineRule="auto"/>
        <w:ind w:left="0" w:firstLine="567"/>
        <w:jc w:val="both"/>
        <w:rPr>
          <w:sz w:val="24"/>
          <w:szCs w:val="24"/>
        </w:rPr>
      </w:pPr>
      <w:bookmarkStart w:id="27" w:name="_Hlk41923007"/>
      <w:r w:rsidRPr="00EE3FD7">
        <w:rPr>
          <w:rFonts w:ascii="Times New Roman" w:hAnsi="Times New Roman" w:cs="Times New Roman"/>
          <w:b/>
          <w:bCs/>
          <w:sz w:val="24"/>
          <w:szCs w:val="24"/>
        </w:rPr>
        <w:t>8.</w:t>
      </w:r>
      <w:r w:rsidR="009D0DA6" w:rsidRPr="00EE3FD7">
        <w:rPr>
          <w:rFonts w:ascii="Times New Roman" w:hAnsi="Times New Roman" w:cs="Times New Roman"/>
          <w:b/>
          <w:bCs/>
          <w:sz w:val="24"/>
          <w:szCs w:val="24"/>
        </w:rPr>
        <w:t>10</w:t>
      </w:r>
      <w:r w:rsidRPr="00EE3FD7">
        <w:rPr>
          <w:rFonts w:ascii="Times New Roman" w:hAnsi="Times New Roman" w:cs="Times New Roman"/>
          <w:sz w:val="24"/>
          <w:szCs w:val="24"/>
        </w:rPr>
        <w:t xml:space="preserve"> </w:t>
      </w:r>
      <w:r w:rsidR="00E632F4" w:rsidRPr="00EE3FD7">
        <w:rPr>
          <w:rFonts w:ascii="Times New Roman" w:hAnsi="Times New Roman" w:cs="Times New Roman"/>
          <w:sz w:val="24"/>
          <w:szCs w:val="24"/>
        </w:rPr>
        <w:t>СИТ</w:t>
      </w:r>
      <w:r w:rsidR="0086085D" w:rsidRPr="00EE3FD7">
        <w:rPr>
          <w:rFonts w:ascii="Times New Roman" w:hAnsi="Times New Roman" w:cs="Times New Roman"/>
          <w:sz w:val="24"/>
          <w:szCs w:val="24"/>
        </w:rPr>
        <w:t xml:space="preserve"> поддержива</w:t>
      </w:r>
      <w:r w:rsidR="0065172D" w:rsidRPr="00EE3FD7">
        <w:rPr>
          <w:rFonts w:ascii="Times New Roman" w:hAnsi="Times New Roman" w:cs="Times New Roman"/>
          <w:sz w:val="24"/>
          <w:szCs w:val="24"/>
        </w:rPr>
        <w:t>ет</w:t>
      </w:r>
      <w:r w:rsidR="0086085D" w:rsidRPr="00EE3FD7">
        <w:rPr>
          <w:rFonts w:ascii="Times New Roman" w:hAnsi="Times New Roman" w:cs="Times New Roman"/>
          <w:sz w:val="24"/>
          <w:szCs w:val="24"/>
        </w:rPr>
        <w:t xml:space="preserve"> </w:t>
      </w:r>
      <w:r w:rsidR="0046218B" w:rsidRPr="00EE3FD7">
        <w:rPr>
          <w:rFonts w:ascii="Times New Roman" w:hAnsi="Times New Roman" w:cs="Times New Roman"/>
          <w:sz w:val="24"/>
          <w:szCs w:val="24"/>
        </w:rPr>
        <w:t xml:space="preserve">всё </w:t>
      </w:r>
      <w:r w:rsidR="0086085D" w:rsidRPr="00EE3FD7">
        <w:rPr>
          <w:rFonts w:ascii="Times New Roman" w:hAnsi="Times New Roman" w:cs="Times New Roman"/>
          <w:sz w:val="24"/>
          <w:szCs w:val="24"/>
        </w:rPr>
        <w:t>антивирусное ПО</w:t>
      </w:r>
      <w:r w:rsidR="0046218B" w:rsidRPr="00EE3FD7">
        <w:rPr>
          <w:rFonts w:ascii="Times New Roman" w:hAnsi="Times New Roman" w:cs="Times New Roman"/>
          <w:sz w:val="24"/>
          <w:szCs w:val="24"/>
        </w:rPr>
        <w:t xml:space="preserve"> на Предприятии</w:t>
      </w:r>
      <w:r w:rsidR="0086085D" w:rsidRPr="0041774D">
        <w:rPr>
          <w:rFonts w:ascii="Times New Roman" w:hAnsi="Times New Roman" w:cs="Times New Roman"/>
          <w:sz w:val="24"/>
          <w:szCs w:val="24"/>
        </w:rPr>
        <w:t xml:space="preserve"> (в том числе антивирусные базы) в актуальном состоянии.</w:t>
      </w:r>
      <w:bookmarkEnd w:id="26"/>
      <w:bookmarkEnd w:id="27"/>
    </w:p>
    <w:p w14:paraId="72BF4EF9" w14:textId="5E755190" w:rsidR="00D0180A" w:rsidRPr="0041774D" w:rsidRDefault="00846EBB" w:rsidP="0041774D">
      <w:pPr>
        <w:pStyle w:val="a5"/>
        <w:tabs>
          <w:tab w:val="left" w:pos="1134"/>
        </w:tabs>
        <w:spacing w:after="0" w:line="240" w:lineRule="auto"/>
        <w:ind w:left="0" w:firstLine="567"/>
        <w:jc w:val="both"/>
        <w:rPr>
          <w:sz w:val="24"/>
          <w:szCs w:val="24"/>
        </w:rPr>
      </w:pPr>
      <w:bookmarkStart w:id="28" w:name="_Toc47013972"/>
      <w:r w:rsidRPr="0041774D">
        <w:rPr>
          <w:rFonts w:ascii="Times New Roman" w:hAnsi="Times New Roman" w:cs="Times New Roman"/>
          <w:b/>
          <w:bCs/>
          <w:sz w:val="24"/>
          <w:szCs w:val="24"/>
        </w:rPr>
        <w:t>8</w:t>
      </w:r>
      <w:r w:rsidR="00A16FFF" w:rsidRPr="0041774D">
        <w:rPr>
          <w:rFonts w:ascii="Times New Roman" w:hAnsi="Times New Roman" w:cs="Times New Roman"/>
          <w:b/>
          <w:bCs/>
          <w:sz w:val="24"/>
          <w:szCs w:val="24"/>
        </w:rPr>
        <w:t>.</w:t>
      </w:r>
      <w:r w:rsidR="009D0DA6" w:rsidRPr="0041774D">
        <w:rPr>
          <w:rFonts w:ascii="Times New Roman" w:hAnsi="Times New Roman" w:cs="Times New Roman"/>
          <w:b/>
          <w:bCs/>
          <w:sz w:val="24"/>
          <w:szCs w:val="24"/>
        </w:rPr>
        <w:t>11</w:t>
      </w:r>
      <w:r w:rsidR="00A16FFF" w:rsidRPr="0041774D">
        <w:rPr>
          <w:rFonts w:ascii="Times New Roman" w:hAnsi="Times New Roman" w:cs="Times New Roman"/>
          <w:sz w:val="24"/>
          <w:szCs w:val="24"/>
        </w:rPr>
        <w:t xml:space="preserve"> </w:t>
      </w:r>
      <w:r w:rsidR="0065172D" w:rsidRPr="0041774D">
        <w:rPr>
          <w:rFonts w:ascii="Times New Roman" w:hAnsi="Times New Roman" w:cs="Times New Roman"/>
          <w:sz w:val="24"/>
          <w:szCs w:val="24"/>
        </w:rPr>
        <w:t xml:space="preserve">Установка ПО на ПК производится </w:t>
      </w:r>
      <w:r w:rsidR="008F3CF5" w:rsidRPr="0041774D">
        <w:rPr>
          <w:rFonts w:ascii="Times New Roman" w:hAnsi="Times New Roman" w:cs="Times New Roman"/>
          <w:sz w:val="24"/>
          <w:szCs w:val="24"/>
        </w:rPr>
        <w:t xml:space="preserve">работниками </w:t>
      </w:r>
      <w:r w:rsidR="00E632F4" w:rsidRPr="0041774D">
        <w:rPr>
          <w:rFonts w:ascii="Times New Roman" w:hAnsi="Times New Roman" w:cs="Times New Roman"/>
          <w:sz w:val="24"/>
          <w:szCs w:val="24"/>
        </w:rPr>
        <w:t>СИТ</w:t>
      </w:r>
      <w:r w:rsidR="0065172D" w:rsidRPr="0041774D">
        <w:rPr>
          <w:rFonts w:ascii="Times New Roman" w:hAnsi="Times New Roman" w:cs="Times New Roman"/>
          <w:sz w:val="24"/>
          <w:szCs w:val="24"/>
        </w:rPr>
        <w:t xml:space="preserve"> по заявке пользовател</w:t>
      </w:r>
      <w:r w:rsidR="00A54D57" w:rsidRPr="0041774D">
        <w:rPr>
          <w:rFonts w:ascii="Times New Roman" w:hAnsi="Times New Roman" w:cs="Times New Roman"/>
          <w:sz w:val="24"/>
          <w:szCs w:val="24"/>
        </w:rPr>
        <w:t>я</w:t>
      </w:r>
      <w:r w:rsidR="0065172D" w:rsidRPr="0041774D">
        <w:rPr>
          <w:rFonts w:ascii="Times New Roman" w:hAnsi="Times New Roman" w:cs="Times New Roman"/>
          <w:sz w:val="24"/>
          <w:szCs w:val="24"/>
        </w:rPr>
        <w:t>, эксплуатирующ</w:t>
      </w:r>
      <w:r w:rsidR="00A54D57" w:rsidRPr="0041774D">
        <w:rPr>
          <w:rFonts w:ascii="Times New Roman" w:hAnsi="Times New Roman" w:cs="Times New Roman"/>
          <w:sz w:val="24"/>
          <w:szCs w:val="24"/>
        </w:rPr>
        <w:t>его</w:t>
      </w:r>
      <w:r w:rsidR="008F3CF5" w:rsidRPr="0041774D">
        <w:rPr>
          <w:rFonts w:ascii="Times New Roman" w:hAnsi="Times New Roman" w:cs="Times New Roman"/>
          <w:sz w:val="24"/>
          <w:szCs w:val="24"/>
        </w:rPr>
        <w:t xml:space="preserve"> данны</w:t>
      </w:r>
      <w:r w:rsidR="00A54D57" w:rsidRPr="0041774D">
        <w:rPr>
          <w:rFonts w:ascii="Times New Roman" w:hAnsi="Times New Roman" w:cs="Times New Roman"/>
          <w:sz w:val="24"/>
          <w:szCs w:val="24"/>
        </w:rPr>
        <w:t>й</w:t>
      </w:r>
      <w:r w:rsidR="008F3CF5" w:rsidRPr="0041774D">
        <w:rPr>
          <w:rFonts w:ascii="Times New Roman" w:hAnsi="Times New Roman" w:cs="Times New Roman"/>
          <w:sz w:val="24"/>
          <w:szCs w:val="24"/>
        </w:rPr>
        <w:t xml:space="preserve"> </w:t>
      </w:r>
      <w:r w:rsidR="0065172D" w:rsidRPr="0041774D">
        <w:rPr>
          <w:rFonts w:ascii="Times New Roman" w:hAnsi="Times New Roman" w:cs="Times New Roman"/>
          <w:sz w:val="24"/>
          <w:szCs w:val="24"/>
        </w:rPr>
        <w:t>ПК</w:t>
      </w:r>
      <w:r w:rsidR="008345E9" w:rsidRPr="0041774D">
        <w:rPr>
          <w:rFonts w:ascii="Times New Roman" w:hAnsi="Times New Roman" w:cs="Times New Roman"/>
          <w:sz w:val="24"/>
          <w:szCs w:val="24"/>
        </w:rPr>
        <w:t>, либо</w:t>
      </w:r>
      <w:r w:rsidR="008F3CF5" w:rsidRPr="0041774D">
        <w:rPr>
          <w:rFonts w:ascii="Times New Roman" w:hAnsi="Times New Roman" w:cs="Times New Roman"/>
          <w:sz w:val="24"/>
          <w:szCs w:val="24"/>
        </w:rPr>
        <w:t xml:space="preserve"> по заявке</w:t>
      </w:r>
      <w:r w:rsidR="008345E9" w:rsidRPr="0041774D">
        <w:rPr>
          <w:rFonts w:ascii="Times New Roman" w:hAnsi="Times New Roman" w:cs="Times New Roman"/>
          <w:sz w:val="24"/>
          <w:szCs w:val="24"/>
        </w:rPr>
        <w:t xml:space="preserve"> его руководителя.</w:t>
      </w:r>
      <w:bookmarkEnd w:id="28"/>
    </w:p>
    <w:p w14:paraId="5CD49C5E" w14:textId="1633E89A" w:rsidR="00B07323" w:rsidRPr="000F02FA" w:rsidRDefault="00D0180A" w:rsidP="0041774D">
      <w:pPr>
        <w:pStyle w:val="a5"/>
        <w:tabs>
          <w:tab w:val="left" w:pos="1134"/>
        </w:tabs>
        <w:spacing w:after="0" w:line="240" w:lineRule="auto"/>
        <w:ind w:left="0" w:firstLine="567"/>
        <w:jc w:val="both"/>
        <w:rPr>
          <w:sz w:val="24"/>
          <w:szCs w:val="24"/>
        </w:rPr>
      </w:pPr>
      <w:bookmarkStart w:id="29" w:name="_Toc47013973"/>
      <w:r w:rsidRPr="0041774D">
        <w:rPr>
          <w:rFonts w:ascii="Times New Roman" w:hAnsi="Times New Roman" w:cs="Times New Roman"/>
          <w:sz w:val="24"/>
          <w:szCs w:val="24"/>
        </w:rPr>
        <w:t xml:space="preserve">Устанавливается исключительно лицензионное или </w:t>
      </w:r>
      <w:r w:rsidR="00F4612D" w:rsidRPr="0041774D">
        <w:rPr>
          <w:rFonts w:ascii="Times New Roman" w:hAnsi="Times New Roman" w:cs="Times New Roman"/>
          <w:sz w:val="24"/>
          <w:szCs w:val="24"/>
        </w:rPr>
        <w:t>свободно распространяемое</w:t>
      </w:r>
      <w:r w:rsidR="00A54D57" w:rsidRPr="0041774D">
        <w:rPr>
          <w:rFonts w:ascii="Times New Roman" w:hAnsi="Times New Roman" w:cs="Times New Roman"/>
          <w:sz w:val="24"/>
          <w:szCs w:val="24"/>
        </w:rPr>
        <w:t xml:space="preserve"> </w:t>
      </w:r>
      <w:r w:rsidRPr="0041774D">
        <w:rPr>
          <w:rFonts w:ascii="Times New Roman" w:hAnsi="Times New Roman" w:cs="Times New Roman"/>
          <w:sz w:val="24"/>
          <w:szCs w:val="24"/>
        </w:rPr>
        <w:t>ПО, необходимое для выполнения пользователем его должностных обязанностей, либо системное ПО</w:t>
      </w:r>
      <w:r w:rsidR="00B07323" w:rsidRPr="0041774D">
        <w:rPr>
          <w:rFonts w:ascii="Times New Roman" w:hAnsi="Times New Roman" w:cs="Times New Roman"/>
          <w:sz w:val="24"/>
          <w:szCs w:val="24"/>
        </w:rPr>
        <w:t xml:space="preserve"> в </w:t>
      </w:r>
      <w:r w:rsidR="00B07323" w:rsidRPr="0041774D">
        <w:rPr>
          <w:rFonts w:ascii="Times New Roman" w:hAnsi="Times New Roman" w:cs="Times New Roman"/>
          <w:sz w:val="24"/>
          <w:szCs w:val="24"/>
        </w:rPr>
        <w:lastRenderedPageBreak/>
        <w:t>рамках имеющихся в наличи</w:t>
      </w:r>
      <w:r w:rsidR="001419B0" w:rsidRPr="0041774D">
        <w:rPr>
          <w:rFonts w:ascii="Times New Roman" w:hAnsi="Times New Roman" w:cs="Times New Roman"/>
          <w:sz w:val="24"/>
          <w:szCs w:val="24"/>
        </w:rPr>
        <w:t>и</w:t>
      </w:r>
      <w:r w:rsidR="00B07323" w:rsidRPr="0041774D">
        <w:rPr>
          <w:rFonts w:ascii="Times New Roman" w:hAnsi="Times New Roman" w:cs="Times New Roman"/>
          <w:sz w:val="24"/>
          <w:szCs w:val="24"/>
        </w:rPr>
        <w:t xml:space="preserve"> лицензий</w:t>
      </w:r>
      <w:r w:rsidR="003407B2" w:rsidRPr="0041774D">
        <w:rPr>
          <w:rFonts w:ascii="Times New Roman" w:hAnsi="Times New Roman" w:cs="Times New Roman"/>
          <w:sz w:val="24"/>
          <w:szCs w:val="24"/>
        </w:rPr>
        <w:t>.</w:t>
      </w:r>
      <w:r w:rsidR="00F05772" w:rsidRPr="0041774D">
        <w:rPr>
          <w:rFonts w:ascii="Times New Roman" w:hAnsi="Times New Roman" w:cs="Times New Roman"/>
          <w:sz w:val="24"/>
          <w:szCs w:val="24"/>
        </w:rPr>
        <w:t xml:space="preserve"> Перечень </w:t>
      </w:r>
      <w:r w:rsidR="001B3B0C" w:rsidRPr="0041774D">
        <w:rPr>
          <w:rFonts w:ascii="Times New Roman" w:hAnsi="Times New Roman" w:cs="Times New Roman"/>
          <w:sz w:val="24"/>
          <w:szCs w:val="24"/>
        </w:rPr>
        <w:t xml:space="preserve">разрешенного </w:t>
      </w:r>
      <w:r w:rsidR="00F05772" w:rsidRPr="0041774D">
        <w:rPr>
          <w:rFonts w:ascii="Times New Roman" w:hAnsi="Times New Roman" w:cs="Times New Roman"/>
          <w:sz w:val="24"/>
          <w:szCs w:val="24"/>
        </w:rPr>
        <w:t>для работы ПО приведен в Приложении 4.</w:t>
      </w:r>
      <w:bookmarkEnd w:id="29"/>
    </w:p>
    <w:p w14:paraId="795DAEE4" w14:textId="2E581890" w:rsidR="00B07323" w:rsidRPr="000F02FA" w:rsidRDefault="00B07323" w:rsidP="0041774D">
      <w:pPr>
        <w:pStyle w:val="a5"/>
        <w:tabs>
          <w:tab w:val="left" w:pos="1134"/>
        </w:tabs>
        <w:spacing w:after="0" w:line="240" w:lineRule="auto"/>
        <w:ind w:left="0" w:firstLine="567"/>
        <w:jc w:val="both"/>
        <w:rPr>
          <w:sz w:val="24"/>
          <w:szCs w:val="24"/>
        </w:rPr>
      </w:pPr>
      <w:bookmarkStart w:id="30" w:name="_Toc47013974"/>
      <w:r w:rsidRPr="0041774D">
        <w:rPr>
          <w:rFonts w:ascii="Times New Roman" w:hAnsi="Times New Roman" w:cs="Times New Roman"/>
          <w:sz w:val="24"/>
          <w:szCs w:val="24"/>
        </w:rPr>
        <w:t>При необходимости установки нового ПО</w:t>
      </w:r>
      <w:r w:rsidR="003407B2" w:rsidRPr="0041774D">
        <w:rPr>
          <w:rFonts w:ascii="Times New Roman" w:hAnsi="Times New Roman" w:cs="Times New Roman"/>
          <w:sz w:val="24"/>
          <w:szCs w:val="24"/>
        </w:rPr>
        <w:t xml:space="preserve"> </w:t>
      </w:r>
      <w:r w:rsidRPr="0041774D">
        <w:rPr>
          <w:rFonts w:ascii="Times New Roman" w:hAnsi="Times New Roman" w:cs="Times New Roman"/>
          <w:sz w:val="24"/>
          <w:szCs w:val="24"/>
        </w:rPr>
        <w:t xml:space="preserve">следует обосновать эту необходимость. Если требуется приобретение дополнительного ПО\лицензий, следует оформить докладную записку с обоснованием на имя директора, </w:t>
      </w:r>
      <w:r w:rsidR="00F4612D" w:rsidRPr="0041774D">
        <w:rPr>
          <w:rFonts w:ascii="Times New Roman" w:hAnsi="Times New Roman" w:cs="Times New Roman"/>
          <w:sz w:val="24"/>
          <w:szCs w:val="24"/>
        </w:rPr>
        <w:t xml:space="preserve">предварительно </w:t>
      </w:r>
      <w:r w:rsidRPr="0041774D">
        <w:rPr>
          <w:rFonts w:ascii="Times New Roman" w:hAnsi="Times New Roman" w:cs="Times New Roman"/>
          <w:sz w:val="24"/>
          <w:szCs w:val="24"/>
        </w:rPr>
        <w:t>согласован</w:t>
      </w:r>
      <w:r w:rsidR="00F4612D" w:rsidRPr="0041774D">
        <w:rPr>
          <w:rFonts w:ascii="Times New Roman" w:hAnsi="Times New Roman" w:cs="Times New Roman"/>
          <w:sz w:val="24"/>
          <w:szCs w:val="24"/>
        </w:rPr>
        <w:t>ную</w:t>
      </w:r>
      <w:r w:rsidRPr="0041774D">
        <w:rPr>
          <w:rFonts w:ascii="Times New Roman" w:hAnsi="Times New Roman" w:cs="Times New Roman"/>
          <w:sz w:val="24"/>
          <w:szCs w:val="24"/>
        </w:rPr>
        <w:t xml:space="preserve"> с непосредственным руководителем и начальником </w:t>
      </w:r>
      <w:r w:rsidR="00E632F4" w:rsidRPr="0041774D">
        <w:rPr>
          <w:rFonts w:ascii="Times New Roman" w:hAnsi="Times New Roman" w:cs="Times New Roman"/>
          <w:sz w:val="24"/>
          <w:szCs w:val="24"/>
        </w:rPr>
        <w:t>СИТ</w:t>
      </w:r>
      <w:r w:rsidRPr="0041774D">
        <w:rPr>
          <w:rFonts w:ascii="Times New Roman" w:hAnsi="Times New Roman" w:cs="Times New Roman"/>
          <w:sz w:val="24"/>
          <w:szCs w:val="24"/>
        </w:rPr>
        <w:t>.</w:t>
      </w:r>
      <w:bookmarkEnd w:id="30"/>
    </w:p>
    <w:p w14:paraId="1D1177FC" w14:textId="77777777" w:rsidR="00F857CF" w:rsidRPr="000F02FA" w:rsidRDefault="00E27B4A" w:rsidP="0041774D">
      <w:pPr>
        <w:pStyle w:val="a5"/>
        <w:tabs>
          <w:tab w:val="left" w:pos="1134"/>
        </w:tabs>
        <w:spacing w:after="0" w:line="240" w:lineRule="auto"/>
        <w:ind w:left="0" w:firstLine="567"/>
        <w:jc w:val="both"/>
        <w:rPr>
          <w:sz w:val="24"/>
          <w:szCs w:val="24"/>
        </w:rPr>
      </w:pPr>
      <w:r w:rsidRPr="0041774D">
        <w:rPr>
          <w:rFonts w:ascii="Times New Roman" w:hAnsi="Times New Roman" w:cs="Times New Roman"/>
          <w:b/>
          <w:bCs/>
          <w:sz w:val="24"/>
          <w:szCs w:val="24"/>
        </w:rPr>
        <w:t>8.</w:t>
      </w:r>
      <w:r w:rsidR="009D0DA6" w:rsidRPr="0041774D">
        <w:rPr>
          <w:rFonts w:ascii="Times New Roman" w:hAnsi="Times New Roman" w:cs="Times New Roman"/>
          <w:b/>
          <w:bCs/>
          <w:sz w:val="24"/>
          <w:szCs w:val="24"/>
        </w:rPr>
        <w:t>12</w:t>
      </w:r>
      <w:r w:rsidRPr="0041774D">
        <w:rPr>
          <w:rFonts w:ascii="Times New Roman" w:hAnsi="Times New Roman" w:cs="Times New Roman"/>
          <w:sz w:val="24"/>
          <w:szCs w:val="24"/>
        </w:rPr>
        <w:t xml:space="preserve"> В случае выявления фактов нарушения ИБ после их устранения в обязательном порядке проводится анализ причин, их повлекших, проверка системы ИБ на участках, где подобные нарушения возможны.</w:t>
      </w:r>
      <w:bookmarkStart w:id="31" w:name="_Toc47013975"/>
    </w:p>
    <w:p w14:paraId="7D879BAE" w14:textId="4B447A37" w:rsidR="00FD00D9" w:rsidRPr="000F02FA" w:rsidRDefault="00846EBB" w:rsidP="0041774D">
      <w:pPr>
        <w:pStyle w:val="a5"/>
        <w:tabs>
          <w:tab w:val="left" w:pos="1134"/>
        </w:tabs>
        <w:spacing w:after="0" w:line="240" w:lineRule="auto"/>
        <w:ind w:left="0" w:firstLine="567"/>
        <w:jc w:val="both"/>
        <w:rPr>
          <w:sz w:val="24"/>
          <w:szCs w:val="24"/>
        </w:rPr>
      </w:pPr>
      <w:r w:rsidRPr="0041774D">
        <w:rPr>
          <w:rFonts w:ascii="Times New Roman" w:hAnsi="Times New Roman" w:cs="Times New Roman"/>
          <w:b/>
          <w:bCs/>
          <w:sz w:val="24"/>
          <w:szCs w:val="24"/>
        </w:rPr>
        <w:t>8</w:t>
      </w:r>
      <w:r w:rsidR="00A16FFF" w:rsidRPr="0041774D">
        <w:rPr>
          <w:rFonts w:ascii="Times New Roman" w:hAnsi="Times New Roman" w:cs="Times New Roman"/>
          <w:b/>
          <w:bCs/>
          <w:sz w:val="24"/>
          <w:szCs w:val="24"/>
        </w:rPr>
        <w:t>.</w:t>
      </w:r>
      <w:r w:rsidR="009D0DA6" w:rsidRPr="0041774D">
        <w:rPr>
          <w:rFonts w:ascii="Times New Roman" w:hAnsi="Times New Roman" w:cs="Times New Roman"/>
          <w:b/>
          <w:bCs/>
          <w:sz w:val="24"/>
          <w:szCs w:val="24"/>
        </w:rPr>
        <w:t>13</w:t>
      </w:r>
      <w:r w:rsidR="00A16FFF" w:rsidRPr="0041774D">
        <w:rPr>
          <w:rFonts w:ascii="Times New Roman" w:hAnsi="Times New Roman" w:cs="Times New Roman"/>
          <w:sz w:val="24"/>
          <w:szCs w:val="24"/>
        </w:rPr>
        <w:t xml:space="preserve"> </w:t>
      </w:r>
      <w:r w:rsidR="002D48DD" w:rsidRPr="0041774D">
        <w:rPr>
          <w:rFonts w:ascii="Times New Roman" w:hAnsi="Times New Roman" w:cs="Times New Roman"/>
          <w:sz w:val="24"/>
          <w:szCs w:val="24"/>
        </w:rPr>
        <w:t>Регламент по использованию съемных носителей информации (</w:t>
      </w:r>
      <w:proofErr w:type="spellStart"/>
      <w:r w:rsidR="002D48DD" w:rsidRPr="0041774D">
        <w:rPr>
          <w:rFonts w:ascii="Times New Roman" w:hAnsi="Times New Roman" w:cs="Times New Roman"/>
          <w:sz w:val="24"/>
          <w:szCs w:val="24"/>
        </w:rPr>
        <w:t>usb</w:t>
      </w:r>
      <w:proofErr w:type="spellEnd"/>
      <w:r w:rsidR="002D48DD" w:rsidRPr="0041774D">
        <w:rPr>
          <w:rFonts w:ascii="Times New Roman" w:hAnsi="Times New Roman" w:cs="Times New Roman"/>
          <w:sz w:val="24"/>
          <w:szCs w:val="24"/>
        </w:rPr>
        <w:t xml:space="preserve">–накопители, карты памяти, внешние жесткие диски и </w:t>
      </w:r>
      <w:proofErr w:type="gramStart"/>
      <w:r w:rsidR="002D48DD" w:rsidRPr="0041774D">
        <w:rPr>
          <w:rFonts w:ascii="Times New Roman" w:hAnsi="Times New Roman" w:cs="Times New Roman"/>
          <w:sz w:val="24"/>
          <w:szCs w:val="24"/>
        </w:rPr>
        <w:t>т.п.</w:t>
      </w:r>
      <w:proofErr w:type="gramEnd"/>
      <w:r w:rsidR="002D48DD" w:rsidRPr="0041774D">
        <w:rPr>
          <w:rFonts w:ascii="Times New Roman" w:hAnsi="Times New Roman" w:cs="Times New Roman"/>
          <w:sz w:val="24"/>
          <w:szCs w:val="24"/>
        </w:rPr>
        <w:t>)</w:t>
      </w:r>
      <w:r w:rsidR="00FD00D9" w:rsidRPr="0041774D">
        <w:rPr>
          <w:rFonts w:ascii="Times New Roman" w:hAnsi="Times New Roman" w:cs="Times New Roman"/>
          <w:sz w:val="24"/>
          <w:szCs w:val="24"/>
        </w:rPr>
        <w:t xml:space="preserve"> следующий:</w:t>
      </w:r>
      <w:bookmarkEnd w:id="31"/>
    </w:p>
    <w:p w14:paraId="0E90184A" w14:textId="43E88597" w:rsidR="00FD00D9" w:rsidRDefault="00FD00D9" w:rsidP="00F4612D">
      <w:pPr>
        <w:pStyle w:val="-"/>
        <w:numPr>
          <w:ilvl w:val="0"/>
          <w:numId w:val="37"/>
        </w:numPr>
        <w:tabs>
          <w:tab w:val="left" w:pos="851"/>
        </w:tabs>
        <w:suppressAutoHyphens/>
        <w:ind w:left="0" w:firstLine="567"/>
        <w:rPr>
          <w:rFonts w:eastAsiaTheme="minorHAnsi"/>
        </w:rPr>
      </w:pPr>
      <w:bookmarkStart w:id="32" w:name="_Toc47013976"/>
      <w:r w:rsidRPr="00F4612D">
        <w:rPr>
          <w:rFonts w:eastAsiaTheme="minorHAnsi"/>
        </w:rPr>
        <w:t>Съемные носители информации (</w:t>
      </w:r>
      <w:proofErr w:type="spellStart"/>
      <w:r w:rsidRPr="00F4612D">
        <w:rPr>
          <w:rFonts w:eastAsiaTheme="minorHAnsi"/>
        </w:rPr>
        <w:t>usb</w:t>
      </w:r>
      <w:proofErr w:type="spellEnd"/>
      <w:r w:rsidRPr="00F4612D">
        <w:rPr>
          <w:rFonts w:eastAsiaTheme="minorHAnsi"/>
        </w:rPr>
        <w:t xml:space="preserve">–накопители, карты памяти, внешние жесткие диски и </w:t>
      </w:r>
      <w:proofErr w:type="gramStart"/>
      <w:r w:rsidRPr="00F4612D">
        <w:rPr>
          <w:rFonts w:eastAsiaTheme="minorHAnsi"/>
        </w:rPr>
        <w:t>т.п.</w:t>
      </w:r>
      <w:proofErr w:type="gramEnd"/>
      <w:r w:rsidRPr="00F4612D">
        <w:rPr>
          <w:rFonts w:eastAsiaTheme="minorHAnsi"/>
        </w:rPr>
        <w:t xml:space="preserve">) </w:t>
      </w:r>
      <w:r w:rsidR="003407B2" w:rsidRPr="00F4612D">
        <w:rPr>
          <w:rFonts w:eastAsiaTheme="minorHAnsi"/>
        </w:rPr>
        <w:t>используются</w:t>
      </w:r>
      <w:r w:rsidRPr="00F4612D">
        <w:rPr>
          <w:rFonts w:eastAsiaTheme="minorHAnsi"/>
        </w:rPr>
        <w:t xml:space="preserve"> для переноса данных (текстовые документы, файлы таблиц, презентации, графики, изображения и т.п.) с одного ПК на другой</w:t>
      </w:r>
      <w:r w:rsidR="003407B2" w:rsidRPr="00F4612D">
        <w:rPr>
          <w:rFonts w:eastAsiaTheme="minorHAnsi"/>
        </w:rPr>
        <w:t xml:space="preserve">, а </w:t>
      </w:r>
      <w:r w:rsidR="001419B0" w:rsidRPr="00F4612D">
        <w:rPr>
          <w:rFonts w:eastAsiaTheme="minorHAnsi"/>
        </w:rPr>
        <w:t>также</w:t>
      </w:r>
      <w:r w:rsidR="003407B2" w:rsidRPr="00F4612D">
        <w:rPr>
          <w:rFonts w:eastAsiaTheme="minorHAnsi"/>
        </w:rPr>
        <w:t xml:space="preserve"> резервного копирования важной информации.</w:t>
      </w:r>
      <w:bookmarkEnd w:id="32"/>
    </w:p>
    <w:p w14:paraId="4A59CEEB" w14:textId="2E4453F0" w:rsidR="00B6730C" w:rsidRDefault="00B6730C" w:rsidP="00F4612D">
      <w:pPr>
        <w:pStyle w:val="-"/>
        <w:numPr>
          <w:ilvl w:val="0"/>
          <w:numId w:val="37"/>
        </w:numPr>
        <w:tabs>
          <w:tab w:val="left" w:pos="851"/>
        </w:tabs>
        <w:suppressAutoHyphens/>
        <w:ind w:left="0" w:firstLine="567"/>
        <w:rPr>
          <w:rFonts w:eastAsiaTheme="minorHAnsi"/>
        </w:rPr>
      </w:pPr>
      <w:r w:rsidRPr="00B6730C">
        <w:rPr>
          <w:rFonts w:eastAsiaTheme="minorHAnsi"/>
        </w:rPr>
        <w:t>Сотрудниками организации</w:t>
      </w:r>
      <w:r w:rsidR="0060729E" w:rsidRPr="0060729E">
        <w:t xml:space="preserve"> </w:t>
      </w:r>
      <w:r w:rsidR="0060729E" w:rsidRPr="0060729E">
        <w:rPr>
          <w:rFonts w:eastAsiaTheme="minorHAnsi"/>
        </w:rPr>
        <w:t>(за исключением руководителя организации и руководителей структурных подразделений организации</w:t>
      </w:r>
      <w:r w:rsidR="00873F46">
        <w:rPr>
          <w:rFonts w:eastAsiaTheme="minorHAnsi"/>
        </w:rPr>
        <w:t>, сотрудников СИТ</w:t>
      </w:r>
      <w:r w:rsidR="0060729E" w:rsidRPr="0060729E">
        <w:rPr>
          <w:rFonts w:eastAsiaTheme="minorHAnsi"/>
        </w:rPr>
        <w:t>)</w:t>
      </w:r>
      <w:r w:rsidRPr="00B6730C">
        <w:rPr>
          <w:rFonts w:eastAsiaTheme="minorHAnsi"/>
        </w:rPr>
        <w:t xml:space="preserve"> допускается работа только с зарегистрированными съемными носителями информации</w:t>
      </w:r>
      <w:r w:rsidRPr="00FC1A38">
        <w:rPr>
          <w:rFonts w:eastAsiaTheme="minorHAnsi"/>
        </w:rPr>
        <w:t>;</w:t>
      </w:r>
    </w:p>
    <w:p w14:paraId="56B1188E" w14:textId="6608FDF6" w:rsidR="00B6730C" w:rsidRPr="00F4612D" w:rsidRDefault="00B6730C" w:rsidP="00F4612D">
      <w:pPr>
        <w:pStyle w:val="-"/>
        <w:numPr>
          <w:ilvl w:val="0"/>
          <w:numId w:val="37"/>
        </w:numPr>
        <w:tabs>
          <w:tab w:val="left" w:pos="851"/>
        </w:tabs>
        <w:suppressAutoHyphens/>
        <w:ind w:left="0" w:firstLine="567"/>
        <w:rPr>
          <w:rFonts w:eastAsiaTheme="minorHAnsi"/>
        </w:rPr>
      </w:pPr>
      <w:r w:rsidRPr="00B6730C">
        <w:rPr>
          <w:rFonts w:eastAsiaTheme="minorHAnsi"/>
        </w:rPr>
        <w:t xml:space="preserve">Регистрация съемных носителей информации производиться </w:t>
      </w:r>
      <w:r>
        <w:rPr>
          <w:rFonts w:eastAsiaTheme="minorHAnsi"/>
        </w:rPr>
        <w:t>СИТ</w:t>
      </w:r>
      <w:r w:rsidRPr="00B6730C">
        <w:rPr>
          <w:rFonts w:eastAsiaTheme="minorHAnsi"/>
        </w:rPr>
        <w:t xml:space="preserve"> по заявке от сотрудника</w:t>
      </w:r>
      <w:r w:rsidRPr="00FC1A38">
        <w:rPr>
          <w:rFonts w:eastAsiaTheme="minorHAnsi"/>
        </w:rPr>
        <w:t>;</w:t>
      </w:r>
    </w:p>
    <w:p w14:paraId="3F0DC13A" w14:textId="18D1266A" w:rsidR="008D50D1" w:rsidRPr="00F4612D" w:rsidRDefault="001B3B0C" w:rsidP="00F4612D">
      <w:pPr>
        <w:pStyle w:val="-"/>
        <w:numPr>
          <w:ilvl w:val="0"/>
          <w:numId w:val="37"/>
        </w:numPr>
        <w:tabs>
          <w:tab w:val="left" w:pos="851"/>
        </w:tabs>
        <w:suppressAutoHyphens/>
        <w:ind w:left="0" w:firstLine="567"/>
        <w:rPr>
          <w:rFonts w:eastAsiaTheme="minorHAnsi"/>
        </w:rPr>
      </w:pPr>
      <w:bookmarkStart w:id="33" w:name="_Toc47013977"/>
      <w:r w:rsidRPr="00F4612D">
        <w:rPr>
          <w:rFonts w:eastAsiaTheme="minorHAnsi"/>
        </w:rPr>
        <w:t xml:space="preserve">На ПК пользователей отключена </w:t>
      </w:r>
      <w:r w:rsidR="00B63B5C" w:rsidRPr="00F4612D">
        <w:rPr>
          <w:rFonts w:eastAsiaTheme="minorHAnsi"/>
        </w:rPr>
        <w:t xml:space="preserve">функция </w:t>
      </w:r>
      <w:r w:rsidRPr="00F4612D">
        <w:rPr>
          <w:rFonts w:eastAsiaTheme="minorHAnsi"/>
        </w:rPr>
        <w:t>автозагрузк</w:t>
      </w:r>
      <w:r w:rsidR="00B63B5C" w:rsidRPr="00F4612D">
        <w:rPr>
          <w:rFonts w:eastAsiaTheme="minorHAnsi"/>
        </w:rPr>
        <w:t>и с</w:t>
      </w:r>
      <w:r w:rsidRPr="00F4612D">
        <w:rPr>
          <w:rFonts w:eastAsiaTheme="minorHAnsi"/>
        </w:rPr>
        <w:t xml:space="preserve"> внешних съемных носителей информации.</w:t>
      </w:r>
    </w:p>
    <w:p w14:paraId="20B3D45A" w14:textId="277F38B3" w:rsidR="009B6944" w:rsidRPr="00F4612D" w:rsidRDefault="003407B2" w:rsidP="00F4612D">
      <w:pPr>
        <w:pStyle w:val="-"/>
        <w:numPr>
          <w:ilvl w:val="0"/>
          <w:numId w:val="37"/>
        </w:numPr>
        <w:tabs>
          <w:tab w:val="left" w:pos="851"/>
        </w:tabs>
        <w:suppressAutoHyphens/>
        <w:ind w:left="0" w:firstLine="567"/>
        <w:rPr>
          <w:rFonts w:eastAsiaTheme="minorHAnsi"/>
        </w:rPr>
      </w:pPr>
      <w:r w:rsidRPr="00F4612D">
        <w:rPr>
          <w:rFonts w:eastAsiaTheme="minorHAnsi"/>
        </w:rPr>
        <w:t>При подключении съемных носителей запускается антивирусный модуль проверки,</w:t>
      </w:r>
      <w:r w:rsidR="008D50D1" w:rsidRPr="00F4612D">
        <w:rPr>
          <w:rFonts w:eastAsiaTheme="minorHAnsi"/>
        </w:rPr>
        <w:t xml:space="preserve"> который при возникновении вирусных угроз автоматически блокирует </w:t>
      </w:r>
      <w:r w:rsidR="002B20DC" w:rsidRPr="00F4612D">
        <w:rPr>
          <w:rFonts w:eastAsiaTheme="minorHAnsi"/>
        </w:rPr>
        <w:t>подозрительный файл</w:t>
      </w:r>
      <w:r w:rsidR="008D50D1" w:rsidRPr="00F4612D">
        <w:rPr>
          <w:rFonts w:eastAsiaTheme="minorHAnsi"/>
        </w:rPr>
        <w:t xml:space="preserve"> </w:t>
      </w:r>
      <w:r w:rsidR="00D76125" w:rsidRPr="00F4612D">
        <w:rPr>
          <w:rFonts w:eastAsiaTheme="minorHAnsi"/>
        </w:rPr>
        <w:t>и передаёт информационное сообщение в консоль управления антивирусным ПО. О</w:t>
      </w:r>
      <w:r w:rsidRPr="00F4612D">
        <w:rPr>
          <w:rFonts w:eastAsiaTheme="minorHAnsi"/>
        </w:rPr>
        <w:t>тключ</w:t>
      </w:r>
      <w:r w:rsidR="008C17C0" w:rsidRPr="00F4612D">
        <w:rPr>
          <w:rFonts w:eastAsiaTheme="minorHAnsi"/>
        </w:rPr>
        <w:t>ать</w:t>
      </w:r>
      <w:r w:rsidR="00D76125" w:rsidRPr="00F4612D">
        <w:rPr>
          <w:rFonts w:eastAsiaTheme="minorHAnsi"/>
        </w:rPr>
        <w:t xml:space="preserve"> проверку носителя,</w:t>
      </w:r>
      <w:r w:rsidR="008C17C0" w:rsidRPr="00F4612D">
        <w:rPr>
          <w:rFonts w:eastAsiaTheme="minorHAnsi"/>
        </w:rPr>
        <w:t xml:space="preserve"> </w:t>
      </w:r>
      <w:r w:rsidRPr="00F4612D">
        <w:rPr>
          <w:rFonts w:eastAsiaTheme="minorHAnsi"/>
        </w:rPr>
        <w:t>котор</w:t>
      </w:r>
      <w:r w:rsidR="008C17C0" w:rsidRPr="00F4612D">
        <w:rPr>
          <w:rFonts w:eastAsiaTheme="minorHAnsi"/>
        </w:rPr>
        <w:t xml:space="preserve">ый </w:t>
      </w:r>
      <w:r w:rsidR="00D76125" w:rsidRPr="00F4612D">
        <w:rPr>
          <w:rFonts w:eastAsiaTheme="minorHAnsi"/>
        </w:rPr>
        <w:t xml:space="preserve">перед этим использовался не на ПК </w:t>
      </w:r>
      <w:proofErr w:type="gramStart"/>
      <w:r w:rsidR="00D76125" w:rsidRPr="00F4612D">
        <w:rPr>
          <w:rFonts w:eastAsiaTheme="minorHAnsi"/>
        </w:rPr>
        <w:t>Предприятия</w:t>
      </w:r>
      <w:proofErr w:type="gramEnd"/>
      <w:r w:rsidR="00D76125" w:rsidRPr="00F4612D">
        <w:rPr>
          <w:rFonts w:eastAsiaTheme="minorHAnsi"/>
        </w:rPr>
        <w:t xml:space="preserve"> </w:t>
      </w:r>
      <w:r w:rsidRPr="00F4612D">
        <w:rPr>
          <w:rFonts w:eastAsiaTheme="minorHAnsi"/>
        </w:rPr>
        <w:t>пользователям запрещено.</w:t>
      </w:r>
      <w:bookmarkEnd w:id="33"/>
    </w:p>
    <w:p w14:paraId="08172653" w14:textId="15870282" w:rsidR="00433174" w:rsidRPr="00CF3FA4" w:rsidRDefault="009B6944" w:rsidP="00CF3FA4">
      <w:pPr>
        <w:pStyle w:val="-"/>
        <w:numPr>
          <w:ilvl w:val="0"/>
          <w:numId w:val="37"/>
        </w:numPr>
        <w:tabs>
          <w:tab w:val="left" w:pos="851"/>
        </w:tabs>
        <w:suppressAutoHyphens/>
        <w:ind w:left="0" w:firstLine="567"/>
        <w:rPr>
          <w:rFonts w:eastAsiaTheme="minorHAnsi"/>
        </w:rPr>
      </w:pPr>
      <w:r w:rsidRPr="00F4612D">
        <w:rPr>
          <w:rFonts w:eastAsiaTheme="minorHAnsi"/>
        </w:rPr>
        <w:t xml:space="preserve">Работниками допускается работа со съемными носителями информации только после проверки таких носителей </w:t>
      </w:r>
      <w:r w:rsidR="008D50D1" w:rsidRPr="00F4612D">
        <w:rPr>
          <w:rFonts w:eastAsiaTheme="minorHAnsi"/>
        </w:rPr>
        <w:t xml:space="preserve">актуальным </w:t>
      </w:r>
      <w:r w:rsidRPr="00F4612D">
        <w:rPr>
          <w:rFonts w:eastAsiaTheme="minorHAnsi"/>
        </w:rPr>
        <w:t xml:space="preserve">антивирусным </w:t>
      </w:r>
      <w:r w:rsidR="008D50D1" w:rsidRPr="00F4612D">
        <w:rPr>
          <w:rFonts w:eastAsiaTheme="minorHAnsi"/>
        </w:rPr>
        <w:t>ПО с обновленными вирусными базами</w:t>
      </w:r>
      <w:r w:rsidRPr="00F4612D">
        <w:rPr>
          <w:rFonts w:eastAsiaTheme="minorHAnsi"/>
        </w:rPr>
        <w:t>.</w:t>
      </w:r>
    </w:p>
    <w:p w14:paraId="54775A1F" w14:textId="3243BA38" w:rsidR="00260071" w:rsidRPr="00F4612D" w:rsidRDefault="003407B2" w:rsidP="00F4612D">
      <w:pPr>
        <w:pStyle w:val="-"/>
        <w:numPr>
          <w:ilvl w:val="0"/>
          <w:numId w:val="37"/>
        </w:numPr>
        <w:tabs>
          <w:tab w:val="left" w:pos="851"/>
        </w:tabs>
        <w:suppressAutoHyphens/>
        <w:ind w:left="0" w:firstLine="567"/>
        <w:rPr>
          <w:rFonts w:eastAsiaTheme="minorHAnsi"/>
        </w:rPr>
      </w:pPr>
      <w:r w:rsidRPr="00F4612D">
        <w:rPr>
          <w:rFonts w:eastAsiaTheme="minorHAnsi"/>
        </w:rPr>
        <w:t>Работникам запрещается запускать ПО с любых съемных носителей информации.</w:t>
      </w:r>
    </w:p>
    <w:p w14:paraId="61329E40" w14:textId="7A985F9A" w:rsidR="008D50D1" w:rsidRPr="00F4612D" w:rsidRDefault="002B20DC" w:rsidP="00F4612D">
      <w:pPr>
        <w:pStyle w:val="-"/>
        <w:numPr>
          <w:ilvl w:val="0"/>
          <w:numId w:val="37"/>
        </w:numPr>
        <w:tabs>
          <w:tab w:val="left" w:pos="851"/>
        </w:tabs>
        <w:suppressAutoHyphens/>
        <w:ind w:left="0" w:firstLine="567"/>
        <w:rPr>
          <w:rFonts w:eastAsiaTheme="minorHAnsi"/>
        </w:rPr>
      </w:pPr>
      <w:r w:rsidRPr="00F4612D">
        <w:rPr>
          <w:rFonts w:eastAsiaTheme="minorHAnsi"/>
        </w:rPr>
        <w:t xml:space="preserve">Все </w:t>
      </w:r>
      <w:r w:rsidR="00F4612D">
        <w:rPr>
          <w:rFonts w:eastAsiaTheme="minorHAnsi"/>
        </w:rPr>
        <w:t xml:space="preserve">обнаруженные </w:t>
      </w:r>
      <w:r w:rsidRPr="00F4612D">
        <w:rPr>
          <w:rFonts w:eastAsiaTheme="minorHAnsi"/>
        </w:rPr>
        <w:t xml:space="preserve">угрозы хранятся в консоли управления антивирусным ПО и отправляются в первых числах месяца в виде отчетов на почту </w:t>
      </w:r>
      <w:r w:rsidR="00AC1033" w:rsidRPr="00F4612D">
        <w:rPr>
          <w:rFonts w:eastAsiaTheme="minorHAnsi"/>
        </w:rPr>
        <w:t xml:space="preserve">ответственных работников </w:t>
      </w:r>
      <w:r w:rsidR="00E632F4">
        <w:rPr>
          <w:rFonts w:eastAsiaTheme="minorHAnsi"/>
        </w:rPr>
        <w:t>СИТ</w:t>
      </w:r>
      <w:r w:rsidR="00551960" w:rsidRPr="00F4612D">
        <w:rPr>
          <w:rFonts w:eastAsiaTheme="minorHAnsi"/>
        </w:rPr>
        <w:t>.</w:t>
      </w:r>
    </w:p>
    <w:p w14:paraId="4AF9E0B2" w14:textId="15F2794A" w:rsidR="00260071" w:rsidRPr="00CC0491" w:rsidRDefault="00846EBB" w:rsidP="00E83BCC">
      <w:pPr>
        <w:pStyle w:val="a5"/>
        <w:tabs>
          <w:tab w:val="left" w:pos="1134"/>
        </w:tabs>
        <w:spacing w:after="0" w:line="240" w:lineRule="auto"/>
        <w:ind w:left="0" w:firstLine="567"/>
        <w:rPr>
          <w:rFonts w:ascii="Times New Roman" w:hAnsi="Times New Roman" w:cs="Times New Roman"/>
          <w:bCs/>
          <w:sz w:val="24"/>
          <w:szCs w:val="24"/>
        </w:rPr>
      </w:pPr>
      <w:r w:rsidRPr="00CC0491">
        <w:rPr>
          <w:rFonts w:ascii="Times New Roman" w:hAnsi="Times New Roman" w:cs="Times New Roman"/>
          <w:b/>
          <w:sz w:val="24"/>
          <w:szCs w:val="24"/>
        </w:rPr>
        <w:t>8</w:t>
      </w:r>
      <w:r w:rsidR="0022545D" w:rsidRPr="00CC0491">
        <w:rPr>
          <w:rFonts w:ascii="Times New Roman" w:hAnsi="Times New Roman" w:cs="Times New Roman"/>
          <w:b/>
          <w:sz w:val="24"/>
          <w:szCs w:val="24"/>
        </w:rPr>
        <w:t>.</w:t>
      </w:r>
      <w:r w:rsidR="009D0DA6" w:rsidRPr="00CC0491">
        <w:rPr>
          <w:rFonts w:ascii="Times New Roman" w:hAnsi="Times New Roman" w:cs="Times New Roman"/>
          <w:b/>
          <w:sz w:val="24"/>
          <w:szCs w:val="24"/>
        </w:rPr>
        <w:t>14</w:t>
      </w:r>
      <w:r w:rsidR="0022545D" w:rsidRPr="00CC0491">
        <w:rPr>
          <w:rFonts w:ascii="Times New Roman" w:hAnsi="Times New Roman" w:cs="Times New Roman"/>
          <w:b/>
          <w:sz w:val="24"/>
          <w:szCs w:val="24"/>
        </w:rPr>
        <w:t xml:space="preserve"> </w:t>
      </w:r>
      <w:r w:rsidR="00260071" w:rsidRPr="00CC0491">
        <w:rPr>
          <w:rFonts w:ascii="Times New Roman" w:hAnsi="Times New Roman" w:cs="Times New Roman"/>
          <w:bCs/>
          <w:sz w:val="24"/>
          <w:szCs w:val="24"/>
        </w:rPr>
        <w:t>Регламент работы с НКИ, следующий:</w:t>
      </w:r>
    </w:p>
    <w:p w14:paraId="7DCB113C" w14:textId="4E66997C" w:rsidR="00260071" w:rsidRPr="009211CC" w:rsidRDefault="00260071" w:rsidP="009211CC">
      <w:pPr>
        <w:pStyle w:val="-"/>
        <w:numPr>
          <w:ilvl w:val="0"/>
          <w:numId w:val="37"/>
        </w:numPr>
        <w:tabs>
          <w:tab w:val="left" w:pos="851"/>
        </w:tabs>
        <w:suppressAutoHyphens/>
        <w:ind w:left="0" w:firstLine="567"/>
        <w:rPr>
          <w:rFonts w:eastAsiaTheme="minorHAnsi"/>
        </w:rPr>
      </w:pPr>
      <w:r w:rsidRPr="009211CC">
        <w:rPr>
          <w:rFonts w:eastAsiaTheme="minorHAnsi"/>
        </w:rPr>
        <w:t xml:space="preserve">НКИ имеют права пользоваться только </w:t>
      </w:r>
      <w:r w:rsidR="00614351" w:rsidRPr="009211CC">
        <w:rPr>
          <w:rFonts w:eastAsiaTheme="minorHAnsi"/>
        </w:rPr>
        <w:t xml:space="preserve">те </w:t>
      </w:r>
      <w:r w:rsidRPr="009211CC">
        <w:rPr>
          <w:rFonts w:eastAsiaTheme="minorHAnsi"/>
        </w:rPr>
        <w:t xml:space="preserve">пользователи, </w:t>
      </w:r>
      <w:r w:rsidR="00614351" w:rsidRPr="009211CC">
        <w:rPr>
          <w:rFonts w:eastAsiaTheme="minorHAnsi"/>
        </w:rPr>
        <w:t>которым</w:t>
      </w:r>
      <w:r w:rsidR="009211CC">
        <w:rPr>
          <w:rFonts w:eastAsiaTheme="minorHAnsi"/>
        </w:rPr>
        <w:t xml:space="preserve"> они</w:t>
      </w:r>
      <w:r w:rsidR="00614351" w:rsidRPr="009211CC">
        <w:rPr>
          <w:rFonts w:eastAsiaTheme="minorHAnsi"/>
        </w:rPr>
        <w:t xml:space="preserve"> выданы</w:t>
      </w:r>
      <w:r w:rsidR="0022545D" w:rsidRPr="009211CC">
        <w:rPr>
          <w:rFonts w:eastAsiaTheme="minorHAnsi"/>
        </w:rPr>
        <w:t>.</w:t>
      </w:r>
    </w:p>
    <w:p w14:paraId="18E2E242" w14:textId="6F50A823" w:rsidR="00614351" w:rsidRPr="009211CC" w:rsidRDefault="00E2700C" w:rsidP="009211CC">
      <w:pPr>
        <w:pStyle w:val="-"/>
        <w:numPr>
          <w:ilvl w:val="0"/>
          <w:numId w:val="37"/>
        </w:numPr>
        <w:tabs>
          <w:tab w:val="left" w:pos="851"/>
        </w:tabs>
        <w:suppressAutoHyphens/>
        <w:ind w:left="0" w:firstLine="567"/>
        <w:rPr>
          <w:rFonts w:eastAsiaTheme="minorHAnsi"/>
        </w:rPr>
      </w:pPr>
      <w:r>
        <w:rPr>
          <w:rFonts w:eastAsiaTheme="minorHAnsi"/>
        </w:rPr>
        <w:t>п</w:t>
      </w:r>
      <w:r w:rsidRPr="009211CC">
        <w:rPr>
          <w:rFonts w:eastAsiaTheme="minorHAnsi"/>
        </w:rPr>
        <w:t xml:space="preserve">о </w:t>
      </w:r>
      <w:r w:rsidR="00614351" w:rsidRPr="009211CC">
        <w:rPr>
          <w:rFonts w:eastAsiaTheme="minorHAnsi"/>
        </w:rPr>
        <w:t>окончанию работ с НКИ</w:t>
      </w:r>
      <w:r w:rsidR="008E3F23" w:rsidRPr="009211CC">
        <w:rPr>
          <w:rFonts w:eastAsiaTheme="minorHAnsi"/>
        </w:rPr>
        <w:t xml:space="preserve">, </w:t>
      </w:r>
      <w:r w:rsidR="00F072FA" w:rsidRPr="009211CC">
        <w:rPr>
          <w:rFonts w:eastAsiaTheme="minorHAnsi"/>
        </w:rPr>
        <w:t>пользователь обязан</w:t>
      </w:r>
      <w:r w:rsidR="00614351" w:rsidRPr="009211CC">
        <w:rPr>
          <w:rFonts w:eastAsiaTheme="minorHAnsi"/>
        </w:rPr>
        <w:t xml:space="preserve"> </w:t>
      </w:r>
      <w:r w:rsidR="00F072FA" w:rsidRPr="009211CC">
        <w:rPr>
          <w:rFonts w:eastAsiaTheme="minorHAnsi"/>
        </w:rPr>
        <w:t xml:space="preserve">извлечь </w:t>
      </w:r>
      <w:r w:rsidR="009211CC">
        <w:rPr>
          <w:rFonts w:eastAsiaTheme="minorHAnsi"/>
        </w:rPr>
        <w:t>их</w:t>
      </w:r>
      <w:r w:rsidR="00614351" w:rsidRPr="009211CC">
        <w:rPr>
          <w:rFonts w:eastAsiaTheme="minorHAnsi"/>
        </w:rPr>
        <w:t xml:space="preserve"> из П</w:t>
      </w:r>
      <w:r w:rsidR="00F072FA" w:rsidRPr="009211CC">
        <w:rPr>
          <w:rFonts w:eastAsiaTheme="minorHAnsi"/>
        </w:rPr>
        <w:t>К</w:t>
      </w:r>
      <w:r w:rsidRPr="00FC1A38">
        <w:rPr>
          <w:rFonts w:eastAsiaTheme="minorHAnsi"/>
        </w:rPr>
        <w:t>;</w:t>
      </w:r>
    </w:p>
    <w:p w14:paraId="49BCBAB1" w14:textId="6F6C222F" w:rsidR="00260071" w:rsidRDefault="00E2700C" w:rsidP="009211CC">
      <w:pPr>
        <w:pStyle w:val="-"/>
        <w:numPr>
          <w:ilvl w:val="0"/>
          <w:numId w:val="37"/>
        </w:numPr>
        <w:tabs>
          <w:tab w:val="left" w:pos="851"/>
        </w:tabs>
        <w:suppressAutoHyphens/>
        <w:ind w:left="0" w:firstLine="567"/>
        <w:rPr>
          <w:rFonts w:eastAsiaTheme="minorHAnsi"/>
        </w:rPr>
      </w:pPr>
      <w:r>
        <w:rPr>
          <w:rFonts w:eastAsiaTheme="minorHAnsi"/>
        </w:rPr>
        <w:t>в</w:t>
      </w:r>
      <w:r w:rsidRPr="009211CC">
        <w:rPr>
          <w:rFonts w:eastAsiaTheme="minorHAnsi"/>
        </w:rPr>
        <w:t xml:space="preserve"> </w:t>
      </w:r>
      <w:r w:rsidR="00614351" w:rsidRPr="009211CC">
        <w:rPr>
          <w:rFonts w:eastAsiaTheme="minorHAnsi"/>
        </w:rPr>
        <w:t>конце рабочего дня НКИ перемещаются для хранения в запираемые шкафы</w:t>
      </w:r>
      <w:r w:rsidR="00F072FA" w:rsidRPr="009211CC">
        <w:rPr>
          <w:rFonts w:eastAsiaTheme="minorHAnsi"/>
        </w:rPr>
        <w:t>\</w:t>
      </w:r>
      <w:proofErr w:type="spellStart"/>
      <w:r w:rsidR="00F072FA" w:rsidRPr="009211CC">
        <w:rPr>
          <w:rFonts w:eastAsiaTheme="minorHAnsi"/>
        </w:rPr>
        <w:t>шуфляды</w:t>
      </w:r>
      <w:proofErr w:type="spellEnd"/>
      <w:r w:rsidRPr="00FC1A38">
        <w:rPr>
          <w:rFonts w:eastAsiaTheme="minorHAnsi"/>
        </w:rPr>
        <w:t>;</w:t>
      </w:r>
    </w:p>
    <w:p w14:paraId="192021DC" w14:textId="1EBF6D19" w:rsidR="00E2700C" w:rsidRDefault="00E2700C" w:rsidP="009211CC">
      <w:pPr>
        <w:pStyle w:val="-"/>
        <w:numPr>
          <w:ilvl w:val="0"/>
          <w:numId w:val="37"/>
        </w:numPr>
        <w:tabs>
          <w:tab w:val="left" w:pos="851"/>
        </w:tabs>
        <w:suppressAutoHyphens/>
        <w:ind w:left="0" w:firstLine="567"/>
        <w:rPr>
          <w:rFonts w:eastAsiaTheme="minorHAnsi"/>
        </w:rPr>
      </w:pPr>
      <w:bookmarkStart w:id="34" w:name="_Hlk120802984"/>
      <w:r w:rsidRPr="00E2700C">
        <w:rPr>
          <w:rFonts w:eastAsiaTheme="minorHAnsi"/>
        </w:rPr>
        <w:t>хранить в тайне личный ключ</w:t>
      </w:r>
      <w:r w:rsidRPr="00FC1A38">
        <w:rPr>
          <w:rFonts w:eastAsiaTheme="minorHAnsi"/>
        </w:rPr>
        <w:t>;</w:t>
      </w:r>
    </w:p>
    <w:p w14:paraId="46CAF11A" w14:textId="38473F7C" w:rsidR="00E2700C" w:rsidRDefault="00E2700C" w:rsidP="009211CC">
      <w:pPr>
        <w:pStyle w:val="-"/>
        <w:numPr>
          <w:ilvl w:val="0"/>
          <w:numId w:val="37"/>
        </w:numPr>
        <w:tabs>
          <w:tab w:val="left" w:pos="851"/>
        </w:tabs>
        <w:suppressAutoHyphens/>
        <w:ind w:left="0" w:firstLine="567"/>
        <w:rPr>
          <w:rFonts w:eastAsiaTheme="minorHAnsi"/>
        </w:rPr>
      </w:pPr>
      <w:r w:rsidRPr="00E2700C">
        <w:rPr>
          <w:rFonts w:eastAsiaTheme="minorHAnsi"/>
        </w:rPr>
        <w:t>обеспечивать защиту личного ключа от случайного уничтожения или модификации (изменения)</w:t>
      </w:r>
      <w:r w:rsidRPr="00FC1A38">
        <w:rPr>
          <w:rFonts w:eastAsiaTheme="minorHAnsi"/>
        </w:rPr>
        <w:t>;</w:t>
      </w:r>
    </w:p>
    <w:p w14:paraId="232AF781" w14:textId="456CAE56" w:rsidR="00E2700C" w:rsidRDefault="00E2700C" w:rsidP="009211CC">
      <w:pPr>
        <w:pStyle w:val="-"/>
        <w:numPr>
          <w:ilvl w:val="0"/>
          <w:numId w:val="37"/>
        </w:numPr>
        <w:tabs>
          <w:tab w:val="left" w:pos="851"/>
        </w:tabs>
        <w:suppressAutoHyphens/>
        <w:ind w:left="0" w:firstLine="567"/>
        <w:rPr>
          <w:rFonts w:eastAsiaTheme="minorHAnsi"/>
        </w:rPr>
      </w:pPr>
      <w:r w:rsidRPr="00E2700C">
        <w:rPr>
          <w:rFonts w:eastAsiaTheme="minorHAnsi"/>
        </w:rPr>
        <w:t>не использовать личный ключ, если соответствующий ему открытый ключ отозван или срок действия этого открытого ключа истек;</w:t>
      </w:r>
    </w:p>
    <w:p w14:paraId="1EEBB26C" w14:textId="25C0E921" w:rsidR="00E2700C" w:rsidRPr="009211CC" w:rsidRDefault="00E2700C" w:rsidP="00FC1A38">
      <w:pPr>
        <w:pStyle w:val="-"/>
        <w:numPr>
          <w:ilvl w:val="0"/>
          <w:numId w:val="37"/>
        </w:numPr>
        <w:tabs>
          <w:tab w:val="left" w:pos="851"/>
        </w:tabs>
        <w:suppressAutoHyphens/>
        <w:ind w:left="0" w:firstLine="567"/>
        <w:rPr>
          <w:rFonts w:eastAsiaTheme="minorHAnsi"/>
        </w:rPr>
      </w:pPr>
      <w:r w:rsidRPr="00E2700C">
        <w:rPr>
          <w:rFonts w:eastAsiaTheme="minorHAnsi"/>
        </w:rPr>
        <w:t>отозвать открытый ключ в случае, если тайна соответствующего ему личного ключа нарушена</w:t>
      </w:r>
      <w:bookmarkEnd w:id="34"/>
      <w:r>
        <w:rPr>
          <w:rFonts w:eastAsiaTheme="minorHAnsi"/>
        </w:rPr>
        <w:t>.</w:t>
      </w:r>
    </w:p>
    <w:p w14:paraId="5B5E2D4A" w14:textId="037EDAEC" w:rsidR="00F072FA" w:rsidRPr="00CC0491" w:rsidRDefault="00F072FA">
      <w:pPr>
        <w:pStyle w:val="a5"/>
        <w:tabs>
          <w:tab w:val="left" w:pos="1134"/>
        </w:tabs>
        <w:spacing w:after="0" w:line="240" w:lineRule="auto"/>
        <w:ind w:left="0" w:firstLine="567"/>
        <w:rPr>
          <w:rFonts w:ascii="Times New Roman" w:hAnsi="Times New Roman" w:cs="Times New Roman"/>
          <w:bCs/>
          <w:sz w:val="24"/>
          <w:szCs w:val="24"/>
        </w:rPr>
      </w:pPr>
      <w:r w:rsidRPr="00CC0491">
        <w:rPr>
          <w:rFonts w:ascii="Times New Roman" w:hAnsi="Times New Roman" w:cs="Times New Roman"/>
          <w:b/>
          <w:sz w:val="24"/>
          <w:szCs w:val="24"/>
        </w:rPr>
        <w:t>8.1</w:t>
      </w:r>
      <w:r w:rsidR="009D0DA6" w:rsidRPr="00CC0491">
        <w:rPr>
          <w:rFonts w:ascii="Times New Roman" w:hAnsi="Times New Roman" w:cs="Times New Roman"/>
          <w:b/>
          <w:sz w:val="24"/>
          <w:szCs w:val="24"/>
        </w:rPr>
        <w:t>5</w:t>
      </w:r>
      <w:r w:rsidRPr="00CC0491">
        <w:rPr>
          <w:rFonts w:ascii="Times New Roman" w:hAnsi="Times New Roman" w:cs="Times New Roman"/>
          <w:bCs/>
          <w:sz w:val="24"/>
          <w:szCs w:val="24"/>
        </w:rPr>
        <w:t xml:space="preserve"> Рекомендации по обеспечению ИБ при удаленной работе</w:t>
      </w:r>
      <w:r w:rsidR="00871FCF" w:rsidRPr="00CC0491">
        <w:rPr>
          <w:rFonts w:ascii="Times New Roman" w:hAnsi="Times New Roman" w:cs="Times New Roman"/>
          <w:bCs/>
          <w:sz w:val="24"/>
          <w:szCs w:val="24"/>
        </w:rPr>
        <w:t>:</w:t>
      </w:r>
    </w:p>
    <w:p w14:paraId="499B8ABB" w14:textId="34A13A5F" w:rsidR="003474EE" w:rsidRPr="009211CC" w:rsidRDefault="003474EE" w:rsidP="009211CC">
      <w:pPr>
        <w:pStyle w:val="-"/>
        <w:numPr>
          <w:ilvl w:val="0"/>
          <w:numId w:val="37"/>
        </w:numPr>
        <w:tabs>
          <w:tab w:val="left" w:pos="851"/>
        </w:tabs>
        <w:suppressAutoHyphens/>
        <w:ind w:left="0" w:firstLine="567"/>
        <w:rPr>
          <w:rFonts w:eastAsiaTheme="minorHAnsi"/>
        </w:rPr>
      </w:pPr>
      <w:r w:rsidRPr="009211CC">
        <w:rPr>
          <w:rFonts w:eastAsiaTheme="minorHAnsi"/>
        </w:rPr>
        <w:t>Для удаленной работы используются исключительно ПК Предприятия.</w:t>
      </w:r>
    </w:p>
    <w:p w14:paraId="7DA3A23D" w14:textId="51697C09" w:rsidR="009D0DA6" w:rsidRPr="009211CC" w:rsidRDefault="00BD403D" w:rsidP="009211CC">
      <w:pPr>
        <w:pStyle w:val="-"/>
        <w:numPr>
          <w:ilvl w:val="0"/>
          <w:numId w:val="37"/>
        </w:numPr>
        <w:tabs>
          <w:tab w:val="left" w:pos="851"/>
        </w:tabs>
        <w:suppressAutoHyphens/>
        <w:ind w:left="0" w:firstLine="567"/>
        <w:rPr>
          <w:rFonts w:eastAsiaTheme="minorHAnsi"/>
        </w:rPr>
      </w:pPr>
      <w:r w:rsidRPr="009211CC">
        <w:rPr>
          <w:rFonts w:eastAsiaTheme="minorHAnsi"/>
        </w:rPr>
        <w:t xml:space="preserve">Использование пользователями СВТ за пределами территории предприятия санкционируется непосредственным руководителем. В случае необходимости, </w:t>
      </w:r>
      <w:r w:rsidR="00E632F4">
        <w:rPr>
          <w:rFonts w:eastAsiaTheme="minorHAnsi"/>
        </w:rPr>
        <w:t>СИТ</w:t>
      </w:r>
      <w:r w:rsidRPr="009211CC">
        <w:rPr>
          <w:rFonts w:eastAsiaTheme="minorHAnsi"/>
        </w:rPr>
        <w:t xml:space="preserve"> предоставляет СВТ для удалённой работы из </w:t>
      </w:r>
      <w:r w:rsidR="003218A8" w:rsidRPr="009211CC">
        <w:rPr>
          <w:rFonts w:eastAsiaTheme="minorHAnsi"/>
        </w:rPr>
        <w:t xml:space="preserve">имеющегося </w:t>
      </w:r>
      <w:r w:rsidRPr="009211CC">
        <w:rPr>
          <w:rFonts w:eastAsiaTheme="minorHAnsi"/>
        </w:rPr>
        <w:t>резерва. Уровень защиты такого оборудования такой же, как и для оборудования, расположенного на территории БГЦА.</w:t>
      </w:r>
    </w:p>
    <w:p w14:paraId="451FAD3E" w14:textId="77777777" w:rsidR="009D0DA6" w:rsidRPr="009211CC" w:rsidRDefault="0046218B" w:rsidP="009211CC">
      <w:pPr>
        <w:pStyle w:val="-"/>
        <w:numPr>
          <w:ilvl w:val="0"/>
          <w:numId w:val="37"/>
        </w:numPr>
        <w:tabs>
          <w:tab w:val="left" w:pos="851"/>
        </w:tabs>
        <w:suppressAutoHyphens/>
        <w:ind w:left="0" w:firstLine="567"/>
        <w:rPr>
          <w:rFonts w:eastAsiaTheme="minorHAnsi"/>
        </w:rPr>
      </w:pPr>
      <w:r w:rsidRPr="009211CC">
        <w:rPr>
          <w:rFonts w:eastAsiaTheme="minorHAnsi"/>
        </w:rPr>
        <w:t xml:space="preserve">Не допускается оставлять ПК, с которого осуществляется удалённая работа, без присмотра. Не допускается покидать рабочее место с открытым сеансом удалённого подключения. При необходимости покинуть рабочее место на длительное время необходимо прервать сеанс связи с </w:t>
      </w:r>
      <w:r w:rsidRPr="009211CC">
        <w:rPr>
          <w:rFonts w:eastAsiaTheme="minorHAnsi"/>
        </w:rPr>
        <w:lastRenderedPageBreak/>
        <w:t>ИС Предприятия.</w:t>
      </w:r>
    </w:p>
    <w:p w14:paraId="05A2B24B" w14:textId="77777777" w:rsidR="009D0DA6" w:rsidRPr="009211CC" w:rsidRDefault="00306D42" w:rsidP="009211CC">
      <w:pPr>
        <w:pStyle w:val="-"/>
        <w:numPr>
          <w:ilvl w:val="0"/>
          <w:numId w:val="37"/>
        </w:numPr>
        <w:tabs>
          <w:tab w:val="left" w:pos="851"/>
        </w:tabs>
        <w:suppressAutoHyphens/>
        <w:ind w:left="0" w:firstLine="567"/>
        <w:rPr>
          <w:rFonts w:eastAsiaTheme="minorHAnsi"/>
        </w:rPr>
      </w:pPr>
      <w:r w:rsidRPr="009211CC">
        <w:rPr>
          <w:rFonts w:eastAsiaTheme="minorHAnsi"/>
        </w:rPr>
        <w:t>Не допускается использование</w:t>
      </w:r>
      <w:r w:rsidR="0046218B" w:rsidRPr="009211CC">
        <w:rPr>
          <w:rFonts w:eastAsiaTheme="minorHAnsi"/>
        </w:rPr>
        <w:t xml:space="preserve"> ПК, с которого осуществляется удалённая работа, посторонними лицами</w:t>
      </w:r>
      <w:r w:rsidRPr="009211CC">
        <w:rPr>
          <w:rFonts w:eastAsiaTheme="minorHAnsi"/>
        </w:rPr>
        <w:t>.</w:t>
      </w:r>
    </w:p>
    <w:p w14:paraId="1EA13421" w14:textId="56C83E49" w:rsidR="009D0DA6" w:rsidRPr="009211CC" w:rsidRDefault="0046218B" w:rsidP="009211CC">
      <w:pPr>
        <w:pStyle w:val="-"/>
        <w:numPr>
          <w:ilvl w:val="0"/>
          <w:numId w:val="37"/>
        </w:numPr>
        <w:tabs>
          <w:tab w:val="left" w:pos="851"/>
        </w:tabs>
        <w:suppressAutoHyphens/>
        <w:ind w:left="0" w:firstLine="567"/>
        <w:rPr>
          <w:rFonts w:eastAsiaTheme="minorHAnsi"/>
        </w:rPr>
      </w:pPr>
      <w:r w:rsidRPr="009211CC">
        <w:rPr>
          <w:rFonts w:eastAsiaTheme="minorHAnsi"/>
        </w:rPr>
        <w:t xml:space="preserve">Не допускается хранение на ПК, с которого осуществляется удалённая работа, документы и </w:t>
      </w:r>
      <w:r w:rsidR="00C537EC" w:rsidRPr="009211CC">
        <w:rPr>
          <w:rFonts w:eastAsiaTheme="minorHAnsi"/>
        </w:rPr>
        <w:t xml:space="preserve">файлы, </w:t>
      </w:r>
      <w:r w:rsidR="00C537EC">
        <w:rPr>
          <w:rFonts w:eastAsiaTheme="minorHAnsi"/>
        </w:rPr>
        <w:t xml:space="preserve">не </w:t>
      </w:r>
      <w:r w:rsidRPr="009211CC">
        <w:rPr>
          <w:rFonts w:eastAsiaTheme="minorHAnsi"/>
        </w:rPr>
        <w:t>относящиеся к производственной деятельности.</w:t>
      </w:r>
    </w:p>
    <w:p w14:paraId="6E28CD2B" w14:textId="71911BF9" w:rsidR="00C90140" w:rsidRDefault="0046218B" w:rsidP="009211CC">
      <w:pPr>
        <w:pStyle w:val="-"/>
        <w:numPr>
          <w:ilvl w:val="0"/>
          <w:numId w:val="37"/>
        </w:numPr>
        <w:tabs>
          <w:tab w:val="left" w:pos="851"/>
        </w:tabs>
        <w:suppressAutoHyphens/>
        <w:ind w:left="0" w:firstLine="567"/>
        <w:rPr>
          <w:rFonts w:eastAsiaTheme="minorHAnsi"/>
        </w:rPr>
      </w:pPr>
      <w:r w:rsidRPr="009211CC">
        <w:rPr>
          <w:rFonts w:eastAsiaTheme="minorHAnsi"/>
        </w:rPr>
        <w:t xml:space="preserve">В случае если в качестве ПК, с которого осуществляется удалённая работа, выступает </w:t>
      </w:r>
      <w:r w:rsidR="00BD403D" w:rsidRPr="009211CC">
        <w:rPr>
          <w:rFonts w:eastAsiaTheme="minorHAnsi"/>
        </w:rPr>
        <w:t>портативный компьютер</w:t>
      </w:r>
      <w:r w:rsidRPr="009211CC">
        <w:rPr>
          <w:rFonts w:eastAsiaTheme="minorHAnsi"/>
        </w:rPr>
        <w:t xml:space="preserve">, то запрещается подключаться к общедоступным беспроводным сетям </w:t>
      </w:r>
      <w:proofErr w:type="spellStart"/>
      <w:r w:rsidRPr="008B3BEA">
        <w:rPr>
          <w:rFonts w:eastAsiaTheme="minorHAnsi"/>
          <w:lang w:val="en-US"/>
        </w:rPr>
        <w:t>wi</w:t>
      </w:r>
      <w:proofErr w:type="spellEnd"/>
      <w:r w:rsidR="009D0DA6" w:rsidRPr="00E632F4">
        <w:rPr>
          <w:rFonts w:eastAsiaTheme="minorHAnsi"/>
        </w:rPr>
        <w:noBreakHyphen/>
      </w:r>
      <w:r w:rsidRPr="008B3BEA">
        <w:rPr>
          <w:rFonts w:eastAsiaTheme="minorHAnsi"/>
          <w:lang w:val="en-US"/>
        </w:rPr>
        <w:t>fi</w:t>
      </w:r>
      <w:r w:rsidRPr="009211CC">
        <w:rPr>
          <w:rFonts w:eastAsiaTheme="minorHAnsi"/>
        </w:rPr>
        <w:t>.</w:t>
      </w:r>
    </w:p>
    <w:p w14:paraId="3A5A7C50" w14:textId="1347CACF" w:rsidR="002860EB" w:rsidRPr="002860EB" w:rsidRDefault="002860EB" w:rsidP="002860EB">
      <w:pPr>
        <w:pStyle w:val="-"/>
        <w:numPr>
          <w:ilvl w:val="0"/>
          <w:numId w:val="37"/>
        </w:numPr>
        <w:tabs>
          <w:tab w:val="left" w:pos="851"/>
        </w:tabs>
        <w:suppressAutoHyphens/>
        <w:ind w:left="0" w:firstLine="567"/>
        <w:rPr>
          <w:rFonts w:eastAsiaTheme="minorHAnsi"/>
        </w:rPr>
      </w:pPr>
      <w:r w:rsidRPr="00FC1A38">
        <w:rPr>
          <w:rFonts w:eastAsiaTheme="minorHAnsi"/>
        </w:rPr>
        <w:t>При удаленной работе необходимо руководствоваться отраслевыми рекомендациями Госстандарта по работе в сети Интернет и электронной почтой.</w:t>
      </w:r>
    </w:p>
    <w:p w14:paraId="72C03BA8" w14:textId="7A6418DC" w:rsidR="002947CC" w:rsidRPr="00CC0491" w:rsidRDefault="00846EBB" w:rsidP="00F003F5">
      <w:pPr>
        <w:pStyle w:val="10"/>
        <w:spacing w:before="120" w:after="120" w:line="240" w:lineRule="auto"/>
        <w:ind w:firstLine="567"/>
        <w:rPr>
          <w:rFonts w:ascii="Times New Roman" w:hAnsi="Times New Roman" w:cs="Times New Roman"/>
          <w:b/>
          <w:bCs/>
          <w:color w:val="auto"/>
          <w:sz w:val="24"/>
          <w:szCs w:val="24"/>
        </w:rPr>
      </w:pPr>
      <w:bookmarkStart w:id="35" w:name="_Toc187241422"/>
      <w:r w:rsidRPr="00CC0491">
        <w:rPr>
          <w:rFonts w:ascii="Times New Roman" w:hAnsi="Times New Roman" w:cs="Times New Roman"/>
          <w:b/>
          <w:bCs/>
          <w:color w:val="auto"/>
          <w:sz w:val="24"/>
          <w:szCs w:val="24"/>
        </w:rPr>
        <w:t>9</w:t>
      </w:r>
      <w:r w:rsidR="00C90140" w:rsidRPr="00CC0491">
        <w:rPr>
          <w:rFonts w:ascii="Times New Roman" w:hAnsi="Times New Roman" w:cs="Times New Roman"/>
          <w:b/>
          <w:bCs/>
          <w:color w:val="auto"/>
          <w:sz w:val="24"/>
          <w:szCs w:val="24"/>
        </w:rPr>
        <w:t xml:space="preserve"> </w:t>
      </w:r>
      <w:r w:rsidR="00ED1B53" w:rsidRPr="00CC0491">
        <w:rPr>
          <w:rFonts w:ascii="Times New Roman" w:hAnsi="Times New Roman" w:cs="Times New Roman"/>
          <w:b/>
          <w:bCs/>
          <w:color w:val="auto"/>
          <w:sz w:val="24"/>
          <w:szCs w:val="24"/>
        </w:rPr>
        <w:t>ОБЪЕКТЫ ИНФОРМАЦИОННОЙ БЕЗОПАСНОСТИ</w:t>
      </w:r>
      <w:bookmarkEnd w:id="35"/>
    </w:p>
    <w:p w14:paraId="3D36F82D" w14:textId="4437CDAC" w:rsidR="00F9000B" w:rsidRPr="00CC0491" w:rsidRDefault="00846EBB" w:rsidP="00E83BCC">
      <w:pPr>
        <w:pStyle w:val="a5"/>
        <w:tabs>
          <w:tab w:val="left" w:pos="1134"/>
        </w:tabs>
        <w:spacing w:after="0" w:line="240" w:lineRule="auto"/>
        <w:ind w:left="0" w:firstLine="567"/>
        <w:jc w:val="both"/>
        <w:rPr>
          <w:rFonts w:ascii="Times New Roman" w:hAnsi="Times New Roman" w:cs="Times New Roman"/>
          <w:sz w:val="24"/>
          <w:szCs w:val="24"/>
        </w:rPr>
      </w:pPr>
      <w:bookmarkStart w:id="36" w:name="_Toc34921697"/>
      <w:r w:rsidRPr="00CC0491">
        <w:rPr>
          <w:rFonts w:ascii="Times New Roman" w:hAnsi="Times New Roman" w:cs="Times New Roman"/>
          <w:b/>
          <w:bCs/>
          <w:sz w:val="24"/>
          <w:szCs w:val="24"/>
        </w:rPr>
        <w:t>9</w:t>
      </w:r>
      <w:r w:rsidR="00140944" w:rsidRPr="00CC0491">
        <w:rPr>
          <w:rFonts w:ascii="Times New Roman" w:hAnsi="Times New Roman" w:cs="Times New Roman"/>
          <w:b/>
          <w:bCs/>
          <w:sz w:val="24"/>
          <w:szCs w:val="24"/>
        </w:rPr>
        <w:t>.1</w:t>
      </w:r>
      <w:r w:rsidR="00140944" w:rsidRPr="00CC0491">
        <w:rPr>
          <w:rFonts w:ascii="Times New Roman" w:hAnsi="Times New Roman" w:cs="Times New Roman"/>
          <w:sz w:val="24"/>
          <w:szCs w:val="24"/>
        </w:rPr>
        <w:t xml:space="preserve"> </w:t>
      </w:r>
      <w:r w:rsidR="00916C60" w:rsidRPr="00CC0491">
        <w:rPr>
          <w:rFonts w:ascii="Times New Roman" w:hAnsi="Times New Roman" w:cs="Times New Roman"/>
          <w:sz w:val="24"/>
          <w:szCs w:val="24"/>
        </w:rPr>
        <w:t>А</w:t>
      </w:r>
      <w:r w:rsidR="00F9000B" w:rsidRPr="00CC0491">
        <w:rPr>
          <w:rFonts w:ascii="Times New Roman" w:hAnsi="Times New Roman" w:cs="Times New Roman"/>
          <w:sz w:val="24"/>
          <w:szCs w:val="24"/>
        </w:rPr>
        <w:t xml:space="preserve">ктивы </w:t>
      </w:r>
      <w:r w:rsidR="001419B0" w:rsidRPr="00CC0491">
        <w:rPr>
          <w:rFonts w:ascii="Times New Roman" w:hAnsi="Times New Roman" w:cs="Times New Roman"/>
          <w:sz w:val="24"/>
          <w:szCs w:val="24"/>
        </w:rPr>
        <w:t>Предприятия</w:t>
      </w:r>
      <w:r w:rsidR="00F9000B" w:rsidRPr="00CC0491">
        <w:rPr>
          <w:rFonts w:ascii="Times New Roman" w:hAnsi="Times New Roman" w:cs="Times New Roman"/>
          <w:sz w:val="24"/>
          <w:szCs w:val="24"/>
        </w:rPr>
        <w:t xml:space="preserve"> требующие защиты</w:t>
      </w:r>
      <w:bookmarkEnd w:id="36"/>
      <w:r w:rsidR="007B2FCE" w:rsidRPr="00CC0491">
        <w:rPr>
          <w:rFonts w:ascii="Times New Roman" w:hAnsi="Times New Roman" w:cs="Times New Roman"/>
          <w:sz w:val="24"/>
          <w:szCs w:val="24"/>
        </w:rPr>
        <w:t xml:space="preserve">: </w:t>
      </w:r>
      <w:r w:rsidR="0003260C" w:rsidRPr="00CC0491">
        <w:rPr>
          <w:rFonts w:ascii="Times New Roman" w:hAnsi="Times New Roman" w:cs="Times New Roman"/>
          <w:sz w:val="24"/>
          <w:szCs w:val="24"/>
        </w:rPr>
        <w:t xml:space="preserve">ИР, ИС и </w:t>
      </w:r>
      <w:r w:rsidR="001419B0" w:rsidRPr="00CC0491">
        <w:rPr>
          <w:rFonts w:ascii="Times New Roman" w:hAnsi="Times New Roman" w:cs="Times New Roman"/>
          <w:sz w:val="24"/>
          <w:szCs w:val="24"/>
        </w:rPr>
        <w:t>ОИС</w:t>
      </w:r>
      <w:r w:rsidR="004444EF" w:rsidRPr="00CC0491">
        <w:rPr>
          <w:rFonts w:ascii="Times New Roman" w:hAnsi="Times New Roman" w:cs="Times New Roman"/>
          <w:sz w:val="24"/>
          <w:szCs w:val="24"/>
        </w:rPr>
        <w:t>, а также информация</w:t>
      </w:r>
      <w:r w:rsidR="0003260C" w:rsidRPr="00CC0491">
        <w:rPr>
          <w:rFonts w:ascii="Times New Roman" w:hAnsi="Times New Roman" w:cs="Times New Roman"/>
          <w:sz w:val="24"/>
          <w:szCs w:val="24"/>
        </w:rPr>
        <w:t>, содержащаяся в них</w:t>
      </w:r>
      <w:r w:rsidR="00916C60" w:rsidRPr="00CC0491">
        <w:rPr>
          <w:rFonts w:ascii="Times New Roman" w:hAnsi="Times New Roman" w:cs="Times New Roman"/>
          <w:sz w:val="24"/>
          <w:szCs w:val="24"/>
        </w:rPr>
        <w:t xml:space="preserve">, а </w:t>
      </w:r>
      <w:r w:rsidR="00AA1CAC" w:rsidRPr="00CC0491">
        <w:rPr>
          <w:rFonts w:ascii="Times New Roman" w:hAnsi="Times New Roman" w:cs="Times New Roman"/>
          <w:sz w:val="24"/>
          <w:szCs w:val="24"/>
        </w:rPr>
        <w:t>также</w:t>
      </w:r>
      <w:r w:rsidR="00916C60" w:rsidRPr="00CC0491">
        <w:rPr>
          <w:rFonts w:ascii="Times New Roman" w:hAnsi="Times New Roman" w:cs="Times New Roman"/>
          <w:sz w:val="24"/>
          <w:szCs w:val="24"/>
        </w:rPr>
        <w:t xml:space="preserve"> технологическое оборудовани</w:t>
      </w:r>
      <w:r w:rsidR="002F4462" w:rsidRPr="00CC0491">
        <w:rPr>
          <w:rFonts w:ascii="Times New Roman" w:hAnsi="Times New Roman" w:cs="Times New Roman"/>
          <w:sz w:val="24"/>
          <w:szCs w:val="24"/>
        </w:rPr>
        <w:t>е</w:t>
      </w:r>
      <w:r w:rsidR="00916C60" w:rsidRPr="00CC0491">
        <w:rPr>
          <w:rFonts w:ascii="Times New Roman" w:hAnsi="Times New Roman" w:cs="Times New Roman"/>
          <w:sz w:val="24"/>
          <w:szCs w:val="24"/>
        </w:rPr>
        <w:t xml:space="preserve"> (системы бесперебойного питания, кондиционеры и </w:t>
      </w:r>
      <w:proofErr w:type="gramStart"/>
      <w:r w:rsidR="00916C60" w:rsidRPr="00CC0491">
        <w:rPr>
          <w:rFonts w:ascii="Times New Roman" w:hAnsi="Times New Roman" w:cs="Times New Roman"/>
          <w:sz w:val="24"/>
          <w:szCs w:val="24"/>
        </w:rPr>
        <w:t>т.д.</w:t>
      </w:r>
      <w:proofErr w:type="gramEnd"/>
      <w:r w:rsidR="00916C60" w:rsidRPr="00CC0491">
        <w:rPr>
          <w:rFonts w:ascii="Times New Roman" w:hAnsi="Times New Roman" w:cs="Times New Roman"/>
          <w:sz w:val="24"/>
          <w:szCs w:val="24"/>
        </w:rPr>
        <w:t>)</w:t>
      </w:r>
      <w:r w:rsidR="002F4462" w:rsidRPr="00CC0491">
        <w:rPr>
          <w:rFonts w:ascii="Times New Roman" w:hAnsi="Times New Roman" w:cs="Times New Roman"/>
          <w:sz w:val="24"/>
          <w:szCs w:val="24"/>
        </w:rPr>
        <w:t>.</w:t>
      </w:r>
    </w:p>
    <w:p w14:paraId="00DBBBA8" w14:textId="19DDAD16" w:rsidR="003672C3" w:rsidRPr="00EE3FD7" w:rsidRDefault="00846EBB" w:rsidP="0041774D">
      <w:pPr>
        <w:pStyle w:val="a5"/>
        <w:tabs>
          <w:tab w:val="left" w:pos="1134"/>
        </w:tabs>
        <w:spacing w:after="0" w:line="240" w:lineRule="auto"/>
        <w:ind w:left="0" w:firstLine="567"/>
        <w:jc w:val="both"/>
        <w:rPr>
          <w:rFonts w:ascii="Times New Roman" w:hAnsi="Times New Roman" w:cs="Times New Roman"/>
          <w:sz w:val="24"/>
          <w:szCs w:val="24"/>
        </w:rPr>
      </w:pPr>
      <w:bookmarkStart w:id="37" w:name="_Toc34921698"/>
      <w:bookmarkStart w:id="38" w:name="_Toc47013979"/>
      <w:r w:rsidRPr="00CC0491">
        <w:rPr>
          <w:rFonts w:ascii="Times New Roman" w:hAnsi="Times New Roman" w:cs="Times New Roman"/>
          <w:b/>
          <w:bCs/>
          <w:sz w:val="24"/>
          <w:szCs w:val="24"/>
        </w:rPr>
        <w:t>9</w:t>
      </w:r>
      <w:r w:rsidR="00140944" w:rsidRPr="00CC0491">
        <w:rPr>
          <w:rFonts w:ascii="Times New Roman" w:hAnsi="Times New Roman" w:cs="Times New Roman"/>
          <w:b/>
          <w:bCs/>
          <w:sz w:val="24"/>
          <w:szCs w:val="24"/>
        </w:rPr>
        <w:t xml:space="preserve">.2 </w:t>
      </w:r>
      <w:r w:rsidR="003672C3" w:rsidRPr="00EE3FD7">
        <w:rPr>
          <w:rFonts w:ascii="Times New Roman" w:hAnsi="Times New Roman" w:cs="Times New Roman"/>
          <w:sz w:val="24"/>
          <w:szCs w:val="24"/>
        </w:rPr>
        <w:t>Классификация и управление активами</w:t>
      </w:r>
      <w:bookmarkEnd w:id="37"/>
      <w:bookmarkEnd w:id="38"/>
      <w:r w:rsidR="0003260C" w:rsidRPr="00EE3FD7">
        <w:rPr>
          <w:rFonts w:ascii="Times New Roman" w:hAnsi="Times New Roman" w:cs="Times New Roman"/>
          <w:sz w:val="24"/>
          <w:szCs w:val="24"/>
        </w:rPr>
        <w:t>:</w:t>
      </w:r>
    </w:p>
    <w:p w14:paraId="08BABF54" w14:textId="34833910" w:rsidR="003672C3" w:rsidRPr="00CC0491" w:rsidRDefault="00FA73F3" w:rsidP="00E83BCC">
      <w:pPr>
        <w:pStyle w:val="a5"/>
        <w:tabs>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Все активы предприятия </w:t>
      </w:r>
      <w:r w:rsidR="007F4237" w:rsidRPr="00CC0491">
        <w:rPr>
          <w:rFonts w:ascii="Times New Roman" w:hAnsi="Times New Roman" w:cs="Times New Roman"/>
          <w:sz w:val="24"/>
          <w:szCs w:val="24"/>
        </w:rPr>
        <w:t>уч</w:t>
      </w:r>
      <w:r w:rsidR="003E3751" w:rsidRPr="00CC0491">
        <w:rPr>
          <w:rFonts w:ascii="Times New Roman" w:hAnsi="Times New Roman" w:cs="Times New Roman"/>
          <w:sz w:val="24"/>
          <w:szCs w:val="24"/>
        </w:rPr>
        <w:t>итываются</w:t>
      </w:r>
      <w:r w:rsidRPr="00CC0491">
        <w:rPr>
          <w:rFonts w:ascii="Times New Roman" w:hAnsi="Times New Roman" w:cs="Times New Roman"/>
          <w:sz w:val="24"/>
          <w:szCs w:val="24"/>
        </w:rPr>
        <w:t xml:space="preserve">. </w:t>
      </w:r>
      <w:r w:rsidR="007F4237" w:rsidRPr="00CC0491">
        <w:rPr>
          <w:rFonts w:ascii="Times New Roman" w:hAnsi="Times New Roman" w:cs="Times New Roman"/>
          <w:sz w:val="24"/>
          <w:szCs w:val="24"/>
        </w:rPr>
        <w:t>А</w:t>
      </w:r>
      <w:r w:rsidRPr="00CC0491">
        <w:rPr>
          <w:rFonts w:ascii="Times New Roman" w:hAnsi="Times New Roman" w:cs="Times New Roman"/>
          <w:sz w:val="24"/>
          <w:szCs w:val="24"/>
        </w:rPr>
        <w:t xml:space="preserve">нализ всех </w:t>
      </w:r>
      <w:r w:rsidR="00494DAD" w:rsidRPr="00CC0491">
        <w:rPr>
          <w:rFonts w:ascii="Times New Roman" w:hAnsi="Times New Roman" w:cs="Times New Roman"/>
          <w:sz w:val="24"/>
          <w:szCs w:val="24"/>
        </w:rPr>
        <w:t>активов</w:t>
      </w:r>
      <w:r w:rsidRPr="00CC0491">
        <w:rPr>
          <w:rFonts w:ascii="Times New Roman" w:hAnsi="Times New Roman" w:cs="Times New Roman"/>
          <w:sz w:val="24"/>
          <w:szCs w:val="24"/>
        </w:rPr>
        <w:t xml:space="preserve"> </w:t>
      </w:r>
      <w:r w:rsidR="00494DAD" w:rsidRPr="00CC0491">
        <w:rPr>
          <w:rFonts w:ascii="Times New Roman" w:hAnsi="Times New Roman" w:cs="Times New Roman"/>
          <w:sz w:val="24"/>
          <w:szCs w:val="24"/>
        </w:rPr>
        <w:t>ИС</w:t>
      </w:r>
      <w:r w:rsidRPr="00CC0491">
        <w:rPr>
          <w:rFonts w:ascii="Times New Roman" w:hAnsi="Times New Roman" w:cs="Times New Roman"/>
          <w:sz w:val="24"/>
          <w:szCs w:val="24"/>
        </w:rPr>
        <w:t xml:space="preserve"> </w:t>
      </w:r>
      <w:r w:rsidR="00494DAD" w:rsidRPr="00CC0491">
        <w:rPr>
          <w:rFonts w:ascii="Times New Roman" w:hAnsi="Times New Roman" w:cs="Times New Roman"/>
          <w:sz w:val="24"/>
          <w:szCs w:val="24"/>
        </w:rPr>
        <w:t>предприятия</w:t>
      </w:r>
      <w:r w:rsidRPr="00CC0491">
        <w:rPr>
          <w:rFonts w:ascii="Times New Roman" w:hAnsi="Times New Roman" w:cs="Times New Roman"/>
          <w:sz w:val="24"/>
          <w:szCs w:val="24"/>
        </w:rPr>
        <w:t>, подлежащих защите</w:t>
      </w:r>
      <w:r w:rsidR="00494DAD" w:rsidRPr="00CC0491">
        <w:rPr>
          <w:rFonts w:ascii="Times New Roman" w:hAnsi="Times New Roman" w:cs="Times New Roman"/>
          <w:sz w:val="24"/>
          <w:szCs w:val="24"/>
        </w:rPr>
        <w:t>,</w:t>
      </w:r>
      <w:r w:rsidRPr="00CC0491">
        <w:rPr>
          <w:rFonts w:ascii="Times New Roman" w:hAnsi="Times New Roman" w:cs="Times New Roman"/>
          <w:sz w:val="24"/>
          <w:szCs w:val="24"/>
        </w:rPr>
        <w:t xml:space="preserve"> осуществляет </w:t>
      </w:r>
      <w:r w:rsidR="00E632F4">
        <w:rPr>
          <w:rFonts w:ascii="Times New Roman" w:hAnsi="Times New Roman" w:cs="Times New Roman"/>
          <w:sz w:val="24"/>
          <w:szCs w:val="24"/>
        </w:rPr>
        <w:t>СИТ</w:t>
      </w:r>
      <w:r w:rsidR="00494DAD" w:rsidRPr="00CC0491">
        <w:rPr>
          <w:rFonts w:ascii="Times New Roman" w:hAnsi="Times New Roman" w:cs="Times New Roman"/>
          <w:sz w:val="24"/>
          <w:szCs w:val="24"/>
        </w:rPr>
        <w:t>, при содействии руководителей структурных подразделений и всех пользователе</w:t>
      </w:r>
      <w:r w:rsidR="007F4237" w:rsidRPr="00CC0491">
        <w:rPr>
          <w:rFonts w:ascii="Times New Roman" w:hAnsi="Times New Roman" w:cs="Times New Roman"/>
          <w:sz w:val="24"/>
          <w:szCs w:val="24"/>
        </w:rPr>
        <w:t>й</w:t>
      </w:r>
      <w:r w:rsidRPr="00CC0491">
        <w:rPr>
          <w:rFonts w:ascii="Times New Roman" w:hAnsi="Times New Roman" w:cs="Times New Roman"/>
          <w:sz w:val="24"/>
          <w:szCs w:val="24"/>
        </w:rPr>
        <w:t xml:space="preserve">. </w:t>
      </w:r>
      <w:r w:rsidR="00EA0063" w:rsidRPr="00CC0491">
        <w:rPr>
          <w:rFonts w:ascii="Times New Roman" w:hAnsi="Times New Roman" w:cs="Times New Roman"/>
          <w:sz w:val="24"/>
          <w:szCs w:val="24"/>
        </w:rPr>
        <w:t>К</w:t>
      </w:r>
      <w:r w:rsidR="003672C3" w:rsidRPr="00CC0491">
        <w:rPr>
          <w:rFonts w:ascii="Times New Roman" w:hAnsi="Times New Roman" w:cs="Times New Roman"/>
          <w:sz w:val="24"/>
          <w:szCs w:val="24"/>
        </w:rPr>
        <w:t xml:space="preserve">онтроль актуальности и достоверности перечня активов </w:t>
      </w:r>
      <w:r w:rsidR="001419B0" w:rsidRPr="00CC0491">
        <w:rPr>
          <w:rFonts w:ascii="Times New Roman" w:hAnsi="Times New Roman" w:cs="Times New Roman"/>
          <w:sz w:val="24"/>
          <w:szCs w:val="24"/>
        </w:rPr>
        <w:t xml:space="preserve">Предприятия </w:t>
      </w:r>
      <w:r w:rsidR="003672C3" w:rsidRPr="00CC0491">
        <w:rPr>
          <w:rFonts w:ascii="Times New Roman" w:hAnsi="Times New Roman" w:cs="Times New Roman"/>
          <w:sz w:val="24"/>
          <w:szCs w:val="24"/>
        </w:rPr>
        <w:t xml:space="preserve">осуществляет </w:t>
      </w:r>
      <w:r w:rsidR="00E632F4">
        <w:rPr>
          <w:rFonts w:ascii="Times New Roman" w:hAnsi="Times New Roman" w:cs="Times New Roman"/>
          <w:sz w:val="24"/>
          <w:szCs w:val="24"/>
        </w:rPr>
        <w:t>СИТ</w:t>
      </w:r>
      <w:r w:rsidR="003672C3" w:rsidRPr="00CC0491">
        <w:rPr>
          <w:rFonts w:ascii="Times New Roman" w:hAnsi="Times New Roman" w:cs="Times New Roman"/>
          <w:sz w:val="24"/>
          <w:szCs w:val="24"/>
        </w:rPr>
        <w:t>.</w:t>
      </w:r>
      <w:r w:rsidR="00316BE9" w:rsidRPr="00CC0491">
        <w:rPr>
          <w:rFonts w:ascii="Times New Roman" w:hAnsi="Times New Roman" w:cs="Times New Roman"/>
          <w:sz w:val="24"/>
          <w:szCs w:val="24"/>
        </w:rPr>
        <w:t xml:space="preserve"> </w:t>
      </w:r>
      <w:bookmarkStart w:id="39" w:name="_Hlk46242133"/>
      <w:r w:rsidR="00316BE9" w:rsidRPr="00CC0491">
        <w:rPr>
          <w:rFonts w:ascii="Times New Roman" w:hAnsi="Times New Roman" w:cs="Times New Roman"/>
          <w:sz w:val="24"/>
          <w:szCs w:val="24"/>
        </w:rPr>
        <w:t>Краткая инвентаризационная опись активов</w:t>
      </w:r>
      <w:bookmarkEnd w:id="39"/>
      <w:r w:rsidR="00777549" w:rsidRPr="00CC0491">
        <w:rPr>
          <w:rFonts w:ascii="Times New Roman" w:hAnsi="Times New Roman" w:cs="Times New Roman"/>
          <w:sz w:val="24"/>
          <w:szCs w:val="24"/>
        </w:rPr>
        <w:t>, подлежащих защите</w:t>
      </w:r>
      <w:r w:rsidR="003E3751" w:rsidRPr="00CC0491">
        <w:rPr>
          <w:rFonts w:ascii="Times New Roman" w:hAnsi="Times New Roman" w:cs="Times New Roman"/>
          <w:sz w:val="24"/>
          <w:szCs w:val="24"/>
        </w:rPr>
        <w:t>, с их классификацией,</w:t>
      </w:r>
      <w:r w:rsidR="00316BE9" w:rsidRPr="00CC0491">
        <w:rPr>
          <w:rFonts w:ascii="Times New Roman" w:hAnsi="Times New Roman" w:cs="Times New Roman"/>
          <w:sz w:val="24"/>
          <w:szCs w:val="24"/>
        </w:rPr>
        <w:t xml:space="preserve"> </w:t>
      </w:r>
      <w:r w:rsidR="00813788" w:rsidRPr="00CC0491">
        <w:rPr>
          <w:rFonts w:ascii="Times New Roman" w:hAnsi="Times New Roman" w:cs="Times New Roman"/>
          <w:sz w:val="24"/>
          <w:szCs w:val="24"/>
        </w:rPr>
        <w:t>приведена</w:t>
      </w:r>
      <w:r w:rsidR="00316BE9" w:rsidRPr="00CC0491">
        <w:rPr>
          <w:rFonts w:ascii="Times New Roman" w:hAnsi="Times New Roman" w:cs="Times New Roman"/>
          <w:sz w:val="24"/>
          <w:szCs w:val="24"/>
        </w:rPr>
        <w:t xml:space="preserve"> в Приложении </w:t>
      </w:r>
      <w:r w:rsidR="00F05772" w:rsidRPr="00CC0491">
        <w:rPr>
          <w:rFonts w:ascii="Times New Roman" w:hAnsi="Times New Roman" w:cs="Times New Roman"/>
          <w:sz w:val="24"/>
          <w:szCs w:val="24"/>
        </w:rPr>
        <w:t>5</w:t>
      </w:r>
      <w:r w:rsidR="0055582B" w:rsidRPr="00CC0491">
        <w:rPr>
          <w:rFonts w:ascii="Times New Roman" w:hAnsi="Times New Roman" w:cs="Times New Roman"/>
          <w:sz w:val="24"/>
          <w:szCs w:val="24"/>
        </w:rPr>
        <w:t>.</w:t>
      </w:r>
    </w:p>
    <w:p w14:paraId="7F4A9BD5" w14:textId="0A856F32" w:rsidR="0068294E" w:rsidRPr="00CC0491" w:rsidRDefault="0068294E" w:rsidP="00E83BCC">
      <w:pPr>
        <w:pStyle w:val="a5"/>
        <w:tabs>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Классификация (категорирование)</w:t>
      </w:r>
      <w:r w:rsidR="004444EF" w:rsidRPr="00CC0491">
        <w:rPr>
          <w:rFonts w:ascii="Times New Roman" w:hAnsi="Times New Roman" w:cs="Times New Roman"/>
          <w:sz w:val="24"/>
          <w:szCs w:val="24"/>
        </w:rPr>
        <w:t xml:space="preserve"> </w:t>
      </w:r>
      <w:r w:rsidRPr="00CC0491">
        <w:rPr>
          <w:rFonts w:ascii="Times New Roman" w:hAnsi="Times New Roman" w:cs="Times New Roman"/>
          <w:sz w:val="24"/>
          <w:szCs w:val="24"/>
        </w:rPr>
        <w:t>активов имеет своей целью обеспечение дифференцированного подхода к обеспечению их безопасности.</w:t>
      </w:r>
    </w:p>
    <w:p w14:paraId="531C1C39" w14:textId="30CB060F" w:rsidR="0068294E" w:rsidRPr="00CC0491" w:rsidRDefault="0068294E" w:rsidP="00E83BCC">
      <w:pPr>
        <w:pStyle w:val="2"/>
        <w:keepNext w:val="0"/>
        <w:keepLines w:val="0"/>
        <w:widowControl w:val="0"/>
        <w:numPr>
          <w:ilvl w:val="0"/>
          <w:numId w:val="0"/>
        </w:numPr>
        <w:tabs>
          <w:tab w:val="left" w:pos="1134"/>
        </w:tabs>
        <w:suppressAutoHyphens/>
        <w:ind w:firstLine="567"/>
        <w:rPr>
          <w:rFonts w:ascii="Times New Roman" w:hAnsi="Times New Roman"/>
          <w:sz w:val="24"/>
          <w:szCs w:val="24"/>
        </w:rPr>
      </w:pPr>
      <w:r w:rsidRPr="00FC1A38">
        <w:rPr>
          <w:rFonts w:ascii="Times New Roman" w:eastAsiaTheme="minorHAnsi" w:hAnsi="Times New Roman"/>
          <w:i w:val="0"/>
          <w:iCs w:val="0"/>
          <w:sz w:val="24"/>
          <w:szCs w:val="24"/>
          <w:lang w:val="ru-RU"/>
        </w:rPr>
        <w:t>При этом классификация (категорирование) активов осуществляется</w:t>
      </w:r>
      <w:r w:rsidR="007B2FCE" w:rsidRPr="00FC1A38">
        <w:rPr>
          <w:rFonts w:ascii="Times New Roman" w:eastAsiaTheme="minorHAnsi" w:hAnsi="Times New Roman"/>
          <w:i w:val="0"/>
          <w:iCs w:val="0"/>
          <w:sz w:val="24"/>
          <w:szCs w:val="24"/>
          <w:lang w:val="ru-RU"/>
        </w:rPr>
        <w:t xml:space="preserve"> </w:t>
      </w:r>
      <w:r w:rsidRPr="00FC1A38">
        <w:rPr>
          <w:rFonts w:ascii="Times New Roman" w:eastAsiaTheme="minorHAnsi" w:hAnsi="Times New Roman"/>
          <w:i w:val="0"/>
          <w:iCs w:val="0"/>
          <w:sz w:val="24"/>
          <w:szCs w:val="24"/>
          <w:lang w:val="ru-RU"/>
        </w:rPr>
        <w:t>по требованиям целостности (неизменности)</w:t>
      </w:r>
      <w:r w:rsidR="007B2FCE" w:rsidRPr="00FC1A38">
        <w:rPr>
          <w:rFonts w:ascii="Times New Roman" w:eastAsiaTheme="minorHAnsi" w:hAnsi="Times New Roman"/>
          <w:i w:val="0"/>
          <w:iCs w:val="0"/>
          <w:sz w:val="24"/>
          <w:szCs w:val="24"/>
          <w:lang w:val="ru-RU"/>
        </w:rPr>
        <w:t xml:space="preserve"> и</w:t>
      </w:r>
      <w:r w:rsidR="007B2FCE" w:rsidRPr="00CC0491">
        <w:rPr>
          <w:rFonts w:ascii="Times New Roman" w:hAnsi="Times New Roman"/>
          <w:sz w:val="24"/>
          <w:szCs w:val="24"/>
        </w:rPr>
        <w:t xml:space="preserve"> </w:t>
      </w:r>
      <w:r w:rsidRPr="00CC0491">
        <w:rPr>
          <w:rFonts w:ascii="Times New Roman" w:eastAsiaTheme="minorHAnsi" w:hAnsi="Times New Roman"/>
          <w:i w:val="0"/>
          <w:iCs w:val="0"/>
          <w:sz w:val="24"/>
          <w:szCs w:val="24"/>
          <w:lang w:val="ru-RU"/>
        </w:rPr>
        <w:t>по степени доступности.</w:t>
      </w:r>
    </w:p>
    <w:p w14:paraId="7873AA65" w14:textId="5602DF74" w:rsidR="003672C3" w:rsidRPr="00CC0491" w:rsidRDefault="000703D4" w:rsidP="00E83BCC">
      <w:pPr>
        <w:pStyle w:val="a5"/>
        <w:tabs>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Категория</w:t>
      </w:r>
      <w:r w:rsidR="003672C3" w:rsidRPr="00CC0491">
        <w:rPr>
          <w:rFonts w:ascii="Times New Roman" w:hAnsi="Times New Roman" w:cs="Times New Roman"/>
          <w:sz w:val="24"/>
          <w:szCs w:val="24"/>
        </w:rPr>
        <w:t xml:space="preserve"> целостности (неизменности):</w:t>
      </w:r>
    </w:p>
    <w:p w14:paraId="085CCFEB" w14:textId="32BCCB64" w:rsidR="003672C3" w:rsidRPr="00CC0491" w:rsidRDefault="009211CC" w:rsidP="008655BB">
      <w:pPr>
        <w:pStyle w:val="-"/>
        <w:numPr>
          <w:ilvl w:val="0"/>
          <w:numId w:val="37"/>
        </w:numPr>
        <w:tabs>
          <w:tab w:val="left" w:pos="851"/>
        </w:tabs>
        <w:suppressAutoHyphens/>
        <w:ind w:left="0" w:firstLine="567"/>
        <w:rPr>
          <w:rFonts w:eastAsiaTheme="minorHAnsi"/>
        </w:rPr>
      </w:pPr>
      <w:r>
        <w:rPr>
          <w:rFonts w:eastAsiaTheme="minorHAnsi"/>
        </w:rPr>
        <w:t>высокая:</w:t>
      </w:r>
      <w:r w:rsidR="003672C3" w:rsidRPr="00CC0491">
        <w:rPr>
          <w:rFonts w:eastAsiaTheme="minorHAnsi"/>
        </w:rPr>
        <w:t xml:space="preserve"> информация, несанкционированная модификация (искажение, подмена, уничтожение) или фальсификация (подделка) которой может привести к нанесению значительного ущерба;</w:t>
      </w:r>
    </w:p>
    <w:p w14:paraId="6BA11B26" w14:textId="13C8D6D9" w:rsidR="003672C3" w:rsidRPr="00CC0491" w:rsidRDefault="009211CC" w:rsidP="008655BB">
      <w:pPr>
        <w:pStyle w:val="-"/>
        <w:numPr>
          <w:ilvl w:val="0"/>
          <w:numId w:val="37"/>
        </w:numPr>
        <w:tabs>
          <w:tab w:val="left" w:pos="851"/>
        </w:tabs>
        <w:suppressAutoHyphens/>
        <w:ind w:left="0" w:firstLine="567"/>
        <w:rPr>
          <w:rFonts w:eastAsiaTheme="minorHAnsi"/>
        </w:rPr>
      </w:pPr>
      <w:r>
        <w:rPr>
          <w:rFonts w:eastAsiaTheme="minorHAnsi"/>
        </w:rPr>
        <w:t xml:space="preserve">средняя: </w:t>
      </w:r>
      <w:r w:rsidR="003672C3" w:rsidRPr="00CC0491">
        <w:rPr>
          <w:rFonts w:eastAsiaTheme="minorHAnsi"/>
        </w:rPr>
        <w:t>информация, несанкционированная модификация, подмена или удаление которой может привести к нанесению незначительного ущерба;</w:t>
      </w:r>
    </w:p>
    <w:p w14:paraId="11C778BD" w14:textId="655C08E4" w:rsidR="007B2FCE" w:rsidRPr="00CC0491" w:rsidRDefault="000703D4" w:rsidP="008655BB">
      <w:pPr>
        <w:pStyle w:val="a5"/>
        <w:numPr>
          <w:ilvl w:val="0"/>
          <w:numId w:val="37"/>
        </w:numPr>
        <w:tabs>
          <w:tab w:val="left" w:pos="851"/>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низкая</w:t>
      </w:r>
      <w:r w:rsidR="00FA0759">
        <w:rPr>
          <w:rFonts w:ascii="Times New Roman" w:hAnsi="Times New Roman" w:cs="Times New Roman"/>
          <w:sz w:val="24"/>
          <w:szCs w:val="24"/>
        </w:rPr>
        <w:t>:</w:t>
      </w:r>
      <w:r w:rsidR="003672C3" w:rsidRPr="00CC0491">
        <w:rPr>
          <w:rFonts w:ascii="Times New Roman" w:hAnsi="Times New Roman" w:cs="Times New Roman"/>
          <w:sz w:val="24"/>
          <w:szCs w:val="24"/>
        </w:rPr>
        <w:t xml:space="preserve"> информация, к обеспечению целостности и аутентичности которой требования не предъявляются.</w:t>
      </w:r>
    </w:p>
    <w:p w14:paraId="4A5E4D57" w14:textId="1B317010" w:rsidR="003672C3" w:rsidRPr="00CC0491" w:rsidRDefault="000703D4" w:rsidP="00E83BCC">
      <w:pPr>
        <w:pStyle w:val="-"/>
        <w:numPr>
          <w:ilvl w:val="0"/>
          <w:numId w:val="0"/>
        </w:numPr>
        <w:tabs>
          <w:tab w:val="left" w:pos="1134"/>
        </w:tabs>
        <w:suppressAutoHyphens/>
        <w:ind w:firstLine="567"/>
      </w:pPr>
      <w:r w:rsidRPr="00CC0491">
        <w:rPr>
          <w:rFonts w:eastAsiaTheme="minorHAnsi"/>
        </w:rPr>
        <w:t>Категория</w:t>
      </w:r>
      <w:r w:rsidR="003672C3" w:rsidRPr="00CC0491">
        <w:rPr>
          <w:rFonts w:eastAsiaTheme="minorHAnsi"/>
        </w:rPr>
        <w:t xml:space="preserve"> доступности:</w:t>
      </w:r>
    </w:p>
    <w:p w14:paraId="1EC9D148" w14:textId="2930E4EB" w:rsidR="003672C3" w:rsidRPr="00CC0491" w:rsidRDefault="003672C3" w:rsidP="008655BB">
      <w:pPr>
        <w:pStyle w:val="-"/>
        <w:numPr>
          <w:ilvl w:val="0"/>
          <w:numId w:val="38"/>
        </w:numPr>
        <w:tabs>
          <w:tab w:val="left" w:pos="851"/>
        </w:tabs>
        <w:suppressAutoHyphens/>
        <w:ind w:left="0" w:firstLine="567"/>
        <w:rPr>
          <w:rFonts w:eastAsiaTheme="minorHAnsi"/>
        </w:rPr>
      </w:pPr>
      <w:r w:rsidRPr="00CC0491">
        <w:rPr>
          <w:rFonts w:eastAsiaTheme="minorHAnsi"/>
        </w:rPr>
        <w:t>постоянная</w:t>
      </w:r>
      <w:r w:rsidR="00FA0759" w:rsidRPr="00FA0759">
        <w:rPr>
          <w:rFonts w:eastAsiaTheme="minorHAnsi"/>
        </w:rPr>
        <w:t>:</w:t>
      </w:r>
      <w:r w:rsidR="00FA0759">
        <w:rPr>
          <w:rFonts w:eastAsiaTheme="minorHAnsi"/>
        </w:rPr>
        <w:t xml:space="preserve"> </w:t>
      </w:r>
      <w:r w:rsidRPr="00CC0491">
        <w:rPr>
          <w:rFonts w:eastAsiaTheme="minorHAnsi"/>
        </w:rPr>
        <w:t xml:space="preserve">доступ к информации обеспечивается в любое время суток (за исключением времени технического обслуживания и действий непреодолимой силы, либо по обстоятельствам, не зависящим от </w:t>
      </w:r>
      <w:r w:rsidR="00E632F4">
        <w:rPr>
          <w:rFonts w:eastAsiaTheme="minorHAnsi"/>
        </w:rPr>
        <w:t>СИТ</w:t>
      </w:r>
      <w:r w:rsidRPr="00CC0491">
        <w:rPr>
          <w:rFonts w:eastAsiaTheme="minorHAnsi"/>
        </w:rPr>
        <w:t xml:space="preserve"> или </w:t>
      </w:r>
      <w:r w:rsidR="001419B0" w:rsidRPr="00CC0491">
        <w:rPr>
          <w:rFonts w:eastAsiaTheme="minorHAnsi"/>
        </w:rPr>
        <w:t>Предприятия</w:t>
      </w:r>
      <w:r w:rsidRPr="00CC0491">
        <w:rPr>
          <w:rFonts w:eastAsiaTheme="minorHAnsi"/>
        </w:rPr>
        <w:t>;</w:t>
      </w:r>
    </w:p>
    <w:p w14:paraId="3F6E865B" w14:textId="779E4A1F" w:rsidR="003672C3" w:rsidRPr="00CC0491" w:rsidRDefault="003672C3" w:rsidP="008655BB">
      <w:pPr>
        <w:pStyle w:val="-"/>
        <w:numPr>
          <w:ilvl w:val="0"/>
          <w:numId w:val="38"/>
        </w:numPr>
        <w:tabs>
          <w:tab w:val="left" w:pos="851"/>
        </w:tabs>
        <w:suppressAutoHyphens/>
        <w:ind w:left="0" w:firstLine="567"/>
        <w:rPr>
          <w:rFonts w:eastAsiaTheme="minorHAnsi"/>
        </w:rPr>
      </w:pPr>
      <w:r w:rsidRPr="00CC0491">
        <w:rPr>
          <w:rFonts w:eastAsiaTheme="minorHAnsi"/>
        </w:rPr>
        <w:t>высокая</w:t>
      </w:r>
      <w:r w:rsidR="00FA0759">
        <w:rPr>
          <w:rFonts w:eastAsiaTheme="minorHAnsi"/>
        </w:rPr>
        <w:t>:</w:t>
      </w:r>
      <w:r w:rsidRPr="00CC0491">
        <w:rPr>
          <w:rFonts w:eastAsiaTheme="minorHAnsi"/>
        </w:rPr>
        <w:t xml:space="preserve"> информация доступна без существенных временных задержек (до суток);</w:t>
      </w:r>
    </w:p>
    <w:p w14:paraId="0E252AAD" w14:textId="48A8EF74" w:rsidR="003672C3" w:rsidRPr="00CC0491" w:rsidRDefault="003672C3" w:rsidP="008655BB">
      <w:pPr>
        <w:pStyle w:val="-"/>
        <w:numPr>
          <w:ilvl w:val="0"/>
          <w:numId w:val="38"/>
        </w:numPr>
        <w:tabs>
          <w:tab w:val="left" w:pos="851"/>
        </w:tabs>
        <w:suppressAutoHyphens/>
        <w:ind w:left="0" w:firstLine="567"/>
        <w:rPr>
          <w:rFonts w:eastAsiaTheme="minorHAnsi"/>
        </w:rPr>
      </w:pPr>
      <w:r w:rsidRPr="00CC0491">
        <w:rPr>
          <w:rFonts w:eastAsiaTheme="minorHAnsi"/>
        </w:rPr>
        <w:t>средняя</w:t>
      </w:r>
      <w:r w:rsidR="00FA0759" w:rsidRPr="00FA0759">
        <w:rPr>
          <w:rFonts w:eastAsiaTheme="minorHAnsi"/>
        </w:rPr>
        <w:t>:</w:t>
      </w:r>
      <w:r w:rsidR="00FA0759">
        <w:rPr>
          <w:rFonts w:eastAsiaTheme="minorHAnsi"/>
        </w:rPr>
        <w:t xml:space="preserve"> </w:t>
      </w:r>
      <w:r w:rsidRPr="00CC0491">
        <w:rPr>
          <w:rFonts w:eastAsiaTheme="minorHAnsi"/>
        </w:rPr>
        <w:t>доступ к информации может обеспечиваться с существенными временными задержками (задержка получения доступа к информации не должна превышать 2</w:t>
      </w:r>
      <w:r w:rsidR="00FA73F3" w:rsidRPr="00CC0491">
        <w:rPr>
          <w:rFonts w:eastAsiaTheme="minorHAnsi"/>
        </w:rPr>
        <w:t>-</w:t>
      </w:r>
      <w:r w:rsidRPr="00CC0491">
        <w:rPr>
          <w:rFonts w:eastAsiaTheme="minorHAnsi"/>
        </w:rPr>
        <w:t>х суток);</w:t>
      </w:r>
    </w:p>
    <w:p w14:paraId="42E2EB9D" w14:textId="0B09C7E2" w:rsidR="003672C3" w:rsidRPr="00CC0491" w:rsidRDefault="003672C3" w:rsidP="008655BB">
      <w:pPr>
        <w:pStyle w:val="-"/>
        <w:numPr>
          <w:ilvl w:val="0"/>
          <w:numId w:val="38"/>
        </w:numPr>
        <w:tabs>
          <w:tab w:val="left" w:pos="851"/>
        </w:tabs>
        <w:suppressAutoHyphens/>
        <w:ind w:left="0" w:firstLine="567"/>
      </w:pPr>
      <w:r w:rsidRPr="00CC0491">
        <w:rPr>
          <w:rFonts w:eastAsiaTheme="minorHAnsi"/>
        </w:rPr>
        <w:t>низкая</w:t>
      </w:r>
      <w:r w:rsidR="00FA0759" w:rsidRPr="00FA0759">
        <w:rPr>
          <w:rFonts w:eastAsiaTheme="minorHAnsi"/>
        </w:rPr>
        <w:t>:</w:t>
      </w:r>
      <w:r w:rsidR="00FA0759">
        <w:rPr>
          <w:rFonts w:eastAsiaTheme="minorHAnsi"/>
        </w:rPr>
        <w:t xml:space="preserve"> </w:t>
      </w:r>
      <w:r w:rsidRPr="00CC0491">
        <w:rPr>
          <w:rFonts w:eastAsiaTheme="minorHAnsi"/>
        </w:rPr>
        <w:t xml:space="preserve">временные задержки при доступе к информации практически не лимитированы (допустимая задержка получения доступа к информации </w:t>
      </w:r>
      <w:r w:rsidR="00965E23">
        <w:rPr>
          <w:rFonts w:eastAsiaTheme="minorHAnsi"/>
        </w:rPr>
        <w:t xml:space="preserve">- </w:t>
      </w:r>
      <w:proofErr w:type="gramStart"/>
      <w:r w:rsidRPr="00CC0491">
        <w:rPr>
          <w:rFonts w:eastAsiaTheme="minorHAnsi"/>
        </w:rPr>
        <w:t>1-2</w:t>
      </w:r>
      <w:proofErr w:type="gramEnd"/>
      <w:r w:rsidRPr="00CC0491">
        <w:rPr>
          <w:rFonts w:eastAsiaTheme="minorHAnsi"/>
        </w:rPr>
        <w:t xml:space="preserve"> недели).</w:t>
      </w:r>
    </w:p>
    <w:p w14:paraId="4017D17C" w14:textId="0AF7BB63" w:rsidR="002947CC" w:rsidRPr="00CC0491" w:rsidRDefault="00140944" w:rsidP="00F003F5">
      <w:pPr>
        <w:pStyle w:val="10"/>
        <w:spacing w:before="120" w:after="120" w:line="240" w:lineRule="auto"/>
        <w:ind w:firstLine="567"/>
        <w:jc w:val="both"/>
        <w:rPr>
          <w:rFonts w:ascii="Times New Roman" w:hAnsi="Times New Roman" w:cs="Times New Roman"/>
          <w:b/>
          <w:bCs/>
          <w:color w:val="auto"/>
          <w:sz w:val="24"/>
          <w:szCs w:val="24"/>
        </w:rPr>
      </w:pPr>
      <w:bookmarkStart w:id="40" w:name="_Toc187241423"/>
      <w:r w:rsidRPr="00CC0491">
        <w:rPr>
          <w:rFonts w:ascii="Times New Roman" w:hAnsi="Times New Roman" w:cs="Times New Roman"/>
          <w:b/>
          <w:bCs/>
          <w:color w:val="auto"/>
          <w:sz w:val="24"/>
          <w:szCs w:val="24"/>
        </w:rPr>
        <w:t>1</w:t>
      </w:r>
      <w:r w:rsidR="00846EBB" w:rsidRPr="00CC0491">
        <w:rPr>
          <w:rFonts w:ascii="Times New Roman" w:hAnsi="Times New Roman" w:cs="Times New Roman"/>
          <w:b/>
          <w:bCs/>
          <w:color w:val="auto"/>
          <w:sz w:val="24"/>
          <w:szCs w:val="24"/>
        </w:rPr>
        <w:t>0</w:t>
      </w:r>
      <w:r w:rsidRPr="00CC0491">
        <w:rPr>
          <w:rFonts w:ascii="Times New Roman" w:hAnsi="Times New Roman" w:cs="Times New Roman"/>
          <w:b/>
          <w:bCs/>
          <w:color w:val="auto"/>
          <w:sz w:val="24"/>
          <w:szCs w:val="24"/>
        </w:rPr>
        <w:t xml:space="preserve"> </w:t>
      </w:r>
      <w:r w:rsidR="00ED1B53" w:rsidRPr="00CC0491">
        <w:rPr>
          <w:rFonts w:ascii="Times New Roman" w:hAnsi="Times New Roman" w:cs="Times New Roman"/>
          <w:b/>
          <w:bCs/>
          <w:color w:val="auto"/>
          <w:sz w:val="24"/>
          <w:szCs w:val="24"/>
        </w:rPr>
        <w:t xml:space="preserve">ОСНОВНЫЕ ОРГАНИЗАЦИОННЫЕ И ОРГАНИЗАЦИОННО-ТЕХНИЧЕСКИЕ МЕРОПРИЯТИЯ ПО СОЗДАНИЮ И ОБЕСПЕЧЕНИЮ ФУНКЦИОНИРОВАНИЯ </w:t>
      </w:r>
      <w:r w:rsidR="00762C44" w:rsidRPr="00CC0491">
        <w:rPr>
          <w:rFonts w:ascii="Times New Roman" w:hAnsi="Times New Roman" w:cs="Times New Roman"/>
          <w:b/>
          <w:bCs/>
          <w:color w:val="auto"/>
          <w:sz w:val="24"/>
          <w:szCs w:val="24"/>
        </w:rPr>
        <w:t>СЗИ</w:t>
      </w:r>
      <w:bookmarkEnd w:id="40"/>
    </w:p>
    <w:p w14:paraId="3D40DD40" w14:textId="73A2F3B5" w:rsidR="004E5D92" w:rsidRPr="00A958F1" w:rsidRDefault="008F0AC5" w:rsidP="0041774D">
      <w:pPr>
        <w:spacing w:before="120" w:after="120"/>
        <w:ind w:firstLine="567"/>
        <w:rPr>
          <w:rFonts w:ascii="Times New Roman" w:hAnsi="Times New Roman" w:cs="Times New Roman"/>
          <w:b/>
          <w:bCs/>
          <w:sz w:val="24"/>
          <w:szCs w:val="24"/>
        </w:rPr>
      </w:pPr>
      <w:bookmarkStart w:id="41" w:name="_Toc34921701"/>
      <w:r w:rsidRPr="00A958F1">
        <w:rPr>
          <w:rFonts w:ascii="Times New Roman" w:hAnsi="Times New Roman" w:cs="Times New Roman"/>
          <w:b/>
          <w:bCs/>
          <w:sz w:val="24"/>
          <w:szCs w:val="24"/>
        </w:rPr>
        <w:t>1</w:t>
      </w:r>
      <w:r w:rsidR="00846EBB" w:rsidRPr="00A958F1">
        <w:rPr>
          <w:rFonts w:ascii="Times New Roman" w:hAnsi="Times New Roman" w:cs="Times New Roman"/>
          <w:b/>
          <w:bCs/>
          <w:sz w:val="24"/>
          <w:szCs w:val="24"/>
        </w:rPr>
        <w:t>0</w:t>
      </w:r>
      <w:r w:rsidRPr="00A958F1">
        <w:rPr>
          <w:rFonts w:ascii="Times New Roman" w:hAnsi="Times New Roman" w:cs="Times New Roman"/>
          <w:b/>
          <w:bCs/>
          <w:sz w:val="24"/>
          <w:szCs w:val="24"/>
        </w:rPr>
        <w:t xml:space="preserve">.1 </w:t>
      </w:r>
      <w:r w:rsidR="004E5D92" w:rsidRPr="00A958F1">
        <w:rPr>
          <w:rFonts w:ascii="Times New Roman" w:hAnsi="Times New Roman" w:cs="Times New Roman"/>
          <w:b/>
          <w:bCs/>
          <w:sz w:val="24"/>
          <w:szCs w:val="24"/>
        </w:rPr>
        <w:t>Физическая защита и защита активов предприятия от воздействий окружающей среды</w:t>
      </w:r>
      <w:bookmarkEnd w:id="41"/>
    </w:p>
    <w:p w14:paraId="0D41B3A6" w14:textId="1D970742" w:rsidR="00BA64B8" w:rsidRPr="00CC0491" w:rsidRDefault="004E5D92" w:rsidP="00E83BCC">
      <w:pPr>
        <w:pStyle w:val="a5"/>
        <w:tabs>
          <w:tab w:val="left" w:pos="0"/>
          <w:tab w:val="left" w:pos="1276"/>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Эксплуатация </w:t>
      </w:r>
      <w:r w:rsidR="00B63B5C" w:rsidRPr="00CC0491">
        <w:rPr>
          <w:rFonts w:ascii="Times New Roman" w:hAnsi="Times New Roman" w:cs="Times New Roman"/>
          <w:sz w:val="24"/>
          <w:szCs w:val="24"/>
        </w:rPr>
        <w:t>ОИС</w:t>
      </w:r>
      <w:r w:rsidRPr="00CC0491">
        <w:rPr>
          <w:rFonts w:ascii="Times New Roman" w:hAnsi="Times New Roman" w:cs="Times New Roman"/>
          <w:sz w:val="24"/>
          <w:szCs w:val="24"/>
        </w:rPr>
        <w:t xml:space="preserve"> </w:t>
      </w:r>
      <w:r w:rsidR="001419B0" w:rsidRPr="00CC0491">
        <w:rPr>
          <w:rFonts w:ascii="Times New Roman" w:hAnsi="Times New Roman" w:cs="Times New Roman"/>
          <w:sz w:val="24"/>
          <w:szCs w:val="24"/>
        </w:rPr>
        <w:t>Предприятия</w:t>
      </w:r>
      <w:r w:rsidR="00B63B5C" w:rsidRPr="00CC0491">
        <w:rPr>
          <w:rFonts w:ascii="Times New Roman" w:hAnsi="Times New Roman" w:cs="Times New Roman"/>
          <w:sz w:val="24"/>
          <w:szCs w:val="24"/>
        </w:rPr>
        <w:t xml:space="preserve"> (за исключением ПК и мобильных устройств, используемых в служебных целях вне территории Предприятия)</w:t>
      </w:r>
      <w:r w:rsidR="001419B0" w:rsidRPr="00CC0491">
        <w:rPr>
          <w:rFonts w:ascii="Times New Roman" w:hAnsi="Times New Roman" w:cs="Times New Roman"/>
          <w:sz w:val="24"/>
          <w:szCs w:val="24"/>
        </w:rPr>
        <w:t xml:space="preserve"> </w:t>
      </w:r>
      <w:r w:rsidRPr="00CC0491">
        <w:rPr>
          <w:rFonts w:ascii="Times New Roman" w:hAnsi="Times New Roman" w:cs="Times New Roman"/>
          <w:sz w:val="24"/>
          <w:szCs w:val="24"/>
        </w:rPr>
        <w:t xml:space="preserve">осуществляется в помещениях, оборудованных замками, средствами сигнализации и постоянно находящимися под охраной или наблюдением, </w:t>
      </w:r>
      <w:r w:rsidRPr="00CC0491">
        <w:rPr>
          <w:rFonts w:ascii="Times New Roman" w:hAnsi="Times New Roman" w:cs="Times New Roman"/>
          <w:sz w:val="24"/>
          <w:szCs w:val="24"/>
        </w:rPr>
        <w:lastRenderedPageBreak/>
        <w:t>исключающими возможность бесконтрольного проникновения посторонних лиц и обеспечивающим физическую сохранность находящихся в них защищаемых ресурсов.</w:t>
      </w:r>
    </w:p>
    <w:p w14:paraId="6D6949C7" w14:textId="2308B32B" w:rsidR="004E5D92" w:rsidRPr="00CC0491" w:rsidRDefault="00A03B14" w:rsidP="00E83BCC">
      <w:pPr>
        <w:pStyle w:val="a5"/>
        <w:tabs>
          <w:tab w:val="left" w:pos="0"/>
          <w:tab w:val="left" w:pos="1276"/>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Серверное оборудование обеспечено источниками бесперебойного питания.</w:t>
      </w:r>
    </w:p>
    <w:p w14:paraId="7B405252" w14:textId="53CAD77F" w:rsidR="00A03B14" w:rsidRPr="00CC0491" w:rsidRDefault="00A03B14" w:rsidP="00E83BCC">
      <w:pPr>
        <w:pStyle w:val="a5"/>
        <w:tabs>
          <w:tab w:val="left" w:pos="0"/>
          <w:tab w:val="left" w:pos="1276"/>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Состояние источников бесперебойного питания регулярно проверяется </w:t>
      </w:r>
      <w:r w:rsidR="00E632F4">
        <w:rPr>
          <w:rFonts w:ascii="Times New Roman" w:hAnsi="Times New Roman" w:cs="Times New Roman"/>
          <w:sz w:val="24"/>
          <w:szCs w:val="24"/>
        </w:rPr>
        <w:t>СИТ</w:t>
      </w:r>
      <w:r w:rsidRPr="00CC0491">
        <w:rPr>
          <w:rFonts w:ascii="Times New Roman" w:hAnsi="Times New Roman" w:cs="Times New Roman"/>
          <w:sz w:val="24"/>
          <w:szCs w:val="24"/>
        </w:rPr>
        <w:t xml:space="preserve"> в соответствии</w:t>
      </w:r>
      <w:r w:rsidR="00585171" w:rsidRPr="00CC0491">
        <w:rPr>
          <w:rFonts w:ascii="Times New Roman" w:hAnsi="Times New Roman" w:cs="Times New Roman"/>
          <w:sz w:val="24"/>
          <w:szCs w:val="24"/>
        </w:rPr>
        <w:t xml:space="preserve"> </w:t>
      </w:r>
      <w:r w:rsidRPr="00CC0491">
        <w:rPr>
          <w:rFonts w:ascii="Times New Roman" w:hAnsi="Times New Roman" w:cs="Times New Roman"/>
          <w:sz w:val="24"/>
          <w:szCs w:val="24"/>
        </w:rPr>
        <w:t xml:space="preserve">с рекомендациями </w:t>
      </w:r>
      <w:r w:rsidR="004E5307" w:rsidRPr="00CC0491">
        <w:rPr>
          <w:rFonts w:ascii="Times New Roman" w:hAnsi="Times New Roman" w:cs="Times New Roman"/>
          <w:sz w:val="24"/>
          <w:szCs w:val="24"/>
        </w:rPr>
        <w:t>завода-</w:t>
      </w:r>
      <w:r w:rsidRPr="00CC0491">
        <w:rPr>
          <w:rFonts w:ascii="Times New Roman" w:hAnsi="Times New Roman" w:cs="Times New Roman"/>
          <w:sz w:val="24"/>
          <w:szCs w:val="24"/>
        </w:rPr>
        <w:t>изготовителя.</w:t>
      </w:r>
    </w:p>
    <w:p w14:paraId="653F79E1" w14:textId="1E8AE4CC" w:rsidR="006D2CD8" w:rsidRPr="00CC0491" w:rsidRDefault="00585171" w:rsidP="0041774D">
      <w:pPr>
        <w:spacing w:before="120" w:after="120"/>
        <w:ind w:firstLine="567"/>
        <w:rPr>
          <w:rFonts w:ascii="Times New Roman" w:hAnsi="Times New Roman" w:cs="Times New Roman"/>
          <w:b/>
          <w:bCs/>
          <w:sz w:val="24"/>
          <w:szCs w:val="24"/>
        </w:rPr>
      </w:pPr>
      <w:bookmarkStart w:id="42" w:name="_Toc34921702"/>
      <w:r w:rsidRPr="00CC0491">
        <w:rPr>
          <w:rFonts w:ascii="Times New Roman" w:hAnsi="Times New Roman" w:cs="Times New Roman"/>
          <w:b/>
          <w:bCs/>
          <w:sz w:val="24"/>
          <w:szCs w:val="24"/>
        </w:rPr>
        <w:t>1</w:t>
      </w:r>
      <w:r w:rsidR="00846EBB" w:rsidRPr="00CC0491">
        <w:rPr>
          <w:rFonts w:ascii="Times New Roman" w:hAnsi="Times New Roman" w:cs="Times New Roman"/>
          <w:b/>
          <w:bCs/>
          <w:sz w:val="24"/>
          <w:szCs w:val="24"/>
        </w:rPr>
        <w:t>0</w:t>
      </w:r>
      <w:r w:rsidRPr="00CC0491">
        <w:rPr>
          <w:rFonts w:ascii="Times New Roman" w:hAnsi="Times New Roman" w:cs="Times New Roman"/>
          <w:b/>
          <w:bCs/>
          <w:sz w:val="24"/>
          <w:szCs w:val="24"/>
        </w:rPr>
        <w:t>.</w:t>
      </w:r>
      <w:r w:rsidR="00C64DB3" w:rsidRPr="00CC0491">
        <w:rPr>
          <w:rFonts w:ascii="Times New Roman" w:hAnsi="Times New Roman" w:cs="Times New Roman"/>
          <w:b/>
          <w:bCs/>
          <w:sz w:val="24"/>
          <w:szCs w:val="24"/>
        </w:rPr>
        <w:t>2</w:t>
      </w:r>
      <w:r w:rsidRPr="00CC0491">
        <w:rPr>
          <w:rFonts w:ascii="Times New Roman" w:hAnsi="Times New Roman" w:cs="Times New Roman"/>
          <w:b/>
          <w:bCs/>
          <w:sz w:val="24"/>
          <w:szCs w:val="24"/>
        </w:rPr>
        <w:t xml:space="preserve"> </w:t>
      </w:r>
      <w:r w:rsidR="00566C0A" w:rsidRPr="00CC0491">
        <w:rPr>
          <w:rFonts w:ascii="Times New Roman" w:hAnsi="Times New Roman" w:cs="Times New Roman"/>
          <w:b/>
          <w:bCs/>
          <w:sz w:val="24"/>
          <w:szCs w:val="24"/>
        </w:rPr>
        <w:t>Организация и к</w:t>
      </w:r>
      <w:r w:rsidR="00A03B14" w:rsidRPr="00CC0491">
        <w:rPr>
          <w:rFonts w:ascii="Times New Roman" w:hAnsi="Times New Roman" w:cs="Times New Roman"/>
          <w:b/>
          <w:bCs/>
          <w:sz w:val="24"/>
          <w:szCs w:val="24"/>
        </w:rPr>
        <w:t>онтроль доступа</w:t>
      </w:r>
      <w:bookmarkEnd w:id="42"/>
    </w:p>
    <w:p w14:paraId="4B1D4317" w14:textId="2A5E63DD" w:rsidR="00E50546" w:rsidRPr="00CC0491" w:rsidRDefault="00E50546" w:rsidP="00E83BCC">
      <w:pPr>
        <w:pStyle w:val="a5"/>
        <w:tabs>
          <w:tab w:val="left" w:pos="0"/>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ПК</w:t>
      </w:r>
      <w:r w:rsidR="007A39B2" w:rsidRPr="00CC0491">
        <w:rPr>
          <w:rFonts w:ascii="Times New Roman" w:hAnsi="Times New Roman" w:cs="Times New Roman"/>
          <w:sz w:val="24"/>
          <w:szCs w:val="24"/>
        </w:rPr>
        <w:t xml:space="preserve"> и мобильные устройства</w:t>
      </w:r>
      <w:r w:rsidRPr="00CC0491">
        <w:rPr>
          <w:rFonts w:ascii="Times New Roman" w:hAnsi="Times New Roman" w:cs="Times New Roman"/>
          <w:sz w:val="24"/>
          <w:szCs w:val="24"/>
        </w:rPr>
        <w:t xml:space="preserve"> идентифицируются в </w:t>
      </w:r>
      <w:r w:rsidR="00ED2241" w:rsidRPr="00CC0491">
        <w:rPr>
          <w:rFonts w:ascii="Times New Roman" w:hAnsi="Times New Roman" w:cs="Times New Roman"/>
          <w:sz w:val="24"/>
          <w:szCs w:val="24"/>
        </w:rPr>
        <w:t>ИС</w:t>
      </w:r>
      <w:r w:rsidRPr="00CC0491">
        <w:rPr>
          <w:rFonts w:ascii="Times New Roman" w:hAnsi="Times New Roman" w:cs="Times New Roman"/>
          <w:sz w:val="24"/>
          <w:szCs w:val="24"/>
        </w:rPr>
        <w:t xml:space="preserve"> </w:t>
      </w:r>
      <w:r w:rsidR="00ED2241" w:rsidRPr="00CC0491">
        <w:rPr>
          <w:rFonts w:ascii="Times New Roman" w:hAnsi="Times New Roman" w:cs="Times New Roman"/>
          <w:sz w:val="24"/>
          <w:szCs w:val="24"/>
        </w:rPr>
        <w:t>П</w:t>
      </w:r>
      <w:r w:rsidRPr="00CC0491">
        <w:rPr>
          <w:rFonts w:ascii="Times New Roman" w:hAnsi="Times New Roman" w:cs="Times New Roman"/>
          <w:sz w:val="24"/>
          <w:szCs w:val="24"/>
        </w:rPr>
        <w:t xml:space="preserve">редприятия с помощью </w:t>
      </w:r>
      <w:r w:rsidR="00F6076A" w:rsidRPr="00CC0491">
        <w:rPr>
          <w:rFonts w:ascii="Times New Roman" w:hAnsi="Times New Roman" w:cs="Times New Roman"/>
          <w:sz w:val="24"/>
          <w:szCs w:val="24"/>
        </w:rPr>
        <w:t xml:space="preserve">уникальных </w:t>
      </w:r>
      <w:r w:rsidRPr="00CC0491">
        <w:rPr>
          <w:rFonts w:ascii="Times New Roman" w:hAnsi="Times New Roman" w:cs="Times New Roman"/>
          <w:sz w:val="24"/>
          <w:szCs w:val="24"/>
        </w:rPr>
        <w:t xml:space="preserve">учетных записей в локальном домене, а также </w:t>
      </w:r>
      <w:r w:rsidRPr="00CC0491">
        <w:rPr>
          <w:rFonts w:ascii="Times New Roman" w:hAnsi="Times New Roman" w:cs="Times New Roman"/>
          <w:sz w:val="24"/>
          <w:szCs w:val="24"/>
          <w:lang w:val="en-US"/>
        </w:rPr>
        <w:t>IP</w:t>
      </w:r>
      <w:r w:rsidRPr="00CC0491">
        <w:rPr>
          <w:rFonts w:ascii="Times New Roman" w:hAnsi="Times New Roman" w:cs="Times New Roman"/>
          <w:sz w:val="24"/>
          <w:szCs w:val="24"/>
        </w:rPr>
        <w:t xml:space="preserve"> и </w:t>
      </w:r>
      <w:r w:rsidRPr="00CC0491">
        <w:rPr>
          <w:rFonts w:ascii="Times New Roman" w:hAnsi="Times New Roman" w:cs="Times New Roman"/>
          <w:sz w:val="24"/>
          <w:szCs w:val="24"/>
          <w:lang w:val="en-US"/>
        </w:rPr>
        <w:t>MAC</w:t>
      </w:r>
      <w:r w:rsidRPr="00CC0491">
        <w:rPr>
          <w:rFonts w:ascii="Times New Roman" w:hAnsi="Times New Roman" w:cs="Times New Roman"/>
          <w:sz w:val="24"/>
          <w:szCs w:val="24"/>
        </w:rPr>
        <w:t>-адресов.</w:t>
      </w:r>
    </w:p>
    <w:p w14:paraId="3103E3DB" w14:textId="0229E34A" w:rsidR="001B3B0C" w:rsidRPr="00CC0491" w:rsidRDefault="00366A3D" w:rsidP="00E83BCC">
      <w:pPr>
        <w:pStyle w:val="a5"/>
        <w:tabs>
          <w:tab w:val="left" w:pos="0"/>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Всё управляемое с</w:t>
      </w:r>
      <w:r w:rsidR="001B3B0C" w:rsidRPr="00CC0491">
        <w:rPr>
          <w:rFonts w:ascii="Times New Roman" w:hAnsi="Times New Roman" w:cs="Times New Roman"/>
          <w:sz w:val="24"/>
          <w:szCs w:val="24"/>
        </w:rPr>
        <w:t>етевое оборудование настраивается индивидуально, устанавливаются уникальные пароли</w:t>
      </w:r>
      <w:r w:rsidR="007A39B2" w:rsidRPr="00CC0491">
        <w:rPr>
          <w:rFonts w:ascii="Times New Roman" w:hAnsi="Times New Roman" w:cs="Times New Roman"/>
          <w:sz w:val="24"/>
          <w:szCs w:val="24"/>
        </w:rPr>
        <w:t>,</w:t>
      </w:r>
      <w:r w:rsidR="001B3B0C" w:rsidRPr="00CC0491">
        <w:rPr>
          <w:rFonts w:ascii="Times New Roman" w:hAnsi="Times New Roman" w:cs="Times New Roman"/>
          <w:sz w:val="24"/>
          <w:szCs w:val="24"/>
        </w:rPr>
        <w:t xml:space="preserve"> отличные от установленных по умолчанию.</w:t>
      </w:r>
    </w:p>
    <w:p w14:paraId="62814086" w14:textId="05F07AAD" w:rsidR="00531143" w:rsidRPr="00233972" w:rsidRDefault="00531143" w:rsidP="00E83BCC">
      <w:pPr>
        <w:pStyle w:val="970"/>
        <w:shd w:val="clear" w:color="auto" w:fill="auto"/>
        <w:tabs>
          <w:tab w:val="left" w:pos="0"/>
          <w:tab w:val="left" w:pos="1134"/>
        </w:tabs>
        <w:suppressAutoHyphens/>
        <w:spacing w:after="0" w:line="240" w:lineRule="auto"/>
        <w:ind w:firstLine="567"/>
        <w:rPr>
          <w:sz w:val="24"/>
          <w:szCs w:val="24"/>
        </w:rPr>
      </w:pPr>
      <w:r w:rsidRPr="00CC0491">
        <w:rPr>
          <w:sz w:val="24"/>
          <w:szCs w:val="24"/>
        </w:rPr>
        <w:t>С целью защиты данных авторизации при работе с сервисами сети Интернет применяются криптографические протоколы;</w:t>
      </w:r>
    </w:p>
    <w:p w14:paraId="0DBB7DE9" w14:textId="27BA11F5" w:rsidR="0071756C" w:rsidRPr="00CC0491" w:rsidRDefault="00566C0A" w:rsidP="00E83BCC">
      <w:pPr>
        <w:pStyle w:val="970"/>
        <w:shd w:val="clear" w:color="auto" w:fill="auto"/>
        <w:tabs>
          <w:tab w:val="left" w:pos="0"/>
          <w:tab w:val="left" w:pos="1134"/>
        </w:tabs>
        <w:suppressAutoHyphens/>
        <w:spacing w:after="0" w:line="240" w:lineRule="auto"/>
        <w:ind w:firstLine="567"/>
        <w:rPr>
          <w:sz w:val="24"/>
          <w:szCs w:val="24"/>
        </w:rPr>
      </w:pPr>
      <w:r w:rsidRPr="00CC0491">
        <w:rPr>
          <w:sz w:val="24"/>
          <w:szCs w:val="24"/>
        </w:rPr>
        <w:t xml:space="preserve">В зависимости от решаемых производственных задач </w:t>
      </w:r>
      <w:r w:rsidR="005D74BF" w:rsidRPr="00CC0491">
        <w:rPr>
          <w:sz w:val="24"/>
          <w:szCs w:val="24"/>
        </w:rPr>
        <w:t xml:space="preserve">работниками </w:t>
      </w:r>
      <w:r w:rsidR="00E632F4">
        <w:rPr>
          <w:sz w:val="24"/>
          <w:szCs w:val="24"/>
        </w:rPr>
        <w:t>СИТ</w:t>
      </w:r>
      <w:r w:rsidRPr="00CC0491">
        <w:rPr>
          <w:sz w:val="24"/>
          <w:szCs w:val="24"/>
        </w:rPr>
        <w:t xml:space="preserve"> предоставля</w:t>
      </w:r>
      <w:r w:rsidR="005D74BF" w:rsidRPr="00CC0491">
        <w:rPr>
          <w:sz w:val="24"/>
          <w:szCs w:val="24"/>
        </w:rPr>
        <w:t>ется</w:t>
      </w:r>
      <w:r w:rsidRPr="00CC0491">
        <w:rPr>
          <w:sz w:val="24"/>
          <w:szCs w:val="24"/>
        </w:rPr>
        <w:t xml:space="preserve"> доступ к различным ИР</w:t>
      </w:r>
      <w:r w:rsidR="005810D9" w:rsidRPr="00CC0491">
        <w:rPr>
          <w:sz w:val="24"/>
          <w:szCs w:val="24"/>
        </w:rPr>
        <w:t xml:space="preserve">, </w:t>
      </w:r>
      <w:r w:rsidRPr="00CC0491">
        <w:rPr>
          <w:sz w:val="24"/>
          <w:szCs w:val="24"/>
        </w:rPr>
        <w:t>ИС</w:t>
      </w:r>
      <w:r w:rsidR="00366A3D" w:rsidRPr="00CC0491">
        <w:rPr>
          <w:sz w:val="24"/>
          <w:szCs w:val="24"/>
        </w:rPr>
        <w:t xml:space="preserve"> и </w:t>
      </w:r>
      <w:r w:rsidR="001B3B0C" w:rsidRPr="00CC0491">
        <w:rPr>
          <w:sz w:val="24"/>
          <w:szCs w:val="24"/>
        </w:rPr>
        <w:t>ОИС</w:t>
      </w:r>
      <w:r w:rsidRPr="00CC0491">
        <w:rPr>
          <w:sz w:val="24"/>
          <w:szCs w:val="24"/>
        </w:rPr>
        <w:t xml:space="preserve"> предприятия</w:t>
      </w:r>
      <w:r w:rsidR="009B30BE" w:rsidRPr="00CC0491">
        <w:rPr>
          <w:sz w:val="24"/>
          <w:szCs w:val="24"/>
        </w:rPr>
        <w:t>.</w:t>
      </w:r>
    </w:p>
    <w:p w14:paraId="03014189" w14:textId="4D1125A4" w:rsidR="00EA352D" w:rsidRPr="00CC0491" w:rsidRDefault="00EA352D" w:rsidP="00E83BCC">
      <w:pPr>
        <w:pStyle w:val="970"/>
        <w:shd w:val="clear" w:color="auto" w:fill="auto"/>
        <w:tabs>
          <w:tab w:val="left" w:pos="0"/>
          <w:tab w:val="left" w:pos="1134"/>
        </w:tabs>
        <w:suppressAutoHyphens/>
        <w:spacing w:after="0" w:line="240" w:lineRule="auto"/>
        <w:ind w:firstLine="567"/>
        <w:rPr>
          <w:sz w:val="24"/>
          <w:szCs w:val="24"/>
        </w:rPr>
      </w:pPr>
      <w:r w:rsidRPr="00CC0491">
        <w:rPr>
          <w:sz w:val="24"/>
          <w:szCs w:val="24"/>
        </w:rPr>
        <w:t>Организация предоставления доступа к ИС «Аккредитация» содержится в Приложении </w:t>
      </w:r>
      <w:r w:rsidR="00581C2C" w:rsidRPr="00CC0491">
        <w:rPr>
          <w:sz w:val="24"/>
          <w:szCs w:val="24"/>
        </w:rPr>
        <w:t>6</w:t>
      </w:r>
      <w:r w:rsidRPr="00CC0491">
        <w:rPr>
          <w:sz w:val="24"/>
          <w:szCs w:val="24"/>
        </w:rPr>
        <w:t>.</w:t>
      </w:r>
    </w:p>
    <w:p w14:paraId="139E9661" w14:textId="25DDE9A9" w:rsidR="00B37C18" w:rsidRPr="00CC0491" w:rsidRDefault="00B37C18" w:rsidP="00E83BCC">
      <w:pPr>
        <w:pStyle w:val="970"/>
        <w:shd w:val="clear" w:color="auto" w:fill="auto"/>
        <w:tabs>
          <w:tab w:val="left" w:pos="0"/>
          <w:tab w:val="left" w:pos="1134"/>
        </w:tabs>
        <w:suppressAutoHyphens/>
        <w:spacing w:after="0" w:line="240" w:lineRule="auto"/>
        <w:ind w:firstLine="567"/>
        <w:rPr>
          <w:rFonts w:eastAsiaTheme="minorHAnsi"/>
          <w:sz w:val="24"/>
          <w:szCs w:val="24"/>
        </w:rPr>
      </w:pPr>
      <w:r w:rsidRPr="00CC0491">
        <w:rPr>
          <w:sz w:val="24"/>
          <w:szCs w:val="24"/>
        </w:rPr>
        <w:t xml:space="preserve">Порядок работы с ИР «BSCA» содержится в Приложении </w:t>
      </w:r>
      <w:r w:rsidR="00581C2C" w:rsidRPr="00CC0491">
        <w:rPr>
          <w:sz w:val="24"/>
          <w:szCs w:val="24"/>
        </w:rPr>
        <w:t>7</w:t>
      </w:r>
      <w:r w:rsidRPr="00CC0491">
        <w:rPr>
          <w:sz w:val="24"/>
          <w:szCs w:val="24"/>
        </w:rPr>
        <w:t>.</w:t>
      </w:r>
    </w:p>
    <w:p w14:paraId="532B52EC" w14:textId="284FB048" w:rsidR="005D74BF" w:rsidRPr="00CC0491" w:rsidRDefault="00797C14" w:rsidP="00E83BCC">
      <w:pPr>
        <w:pStyle w:val="970"/>
        <w:shd w:val="clear" w:color="auto" w:fill="auto"/>
        <w:tabs>
          <w:tab w:val="left" w:pos="0"/>
          <w:tab w:val="left" w:pos="1134"/>
        </w:tabs>
        <w:suppressAutoHyphens/>
        <w:spacing w:after="0" w:line="240" w:lineRule="auto"/>
        <w:ind w:firstLine="567"/>
        <w:rPr>
          <w:rFonts w:eastAsiaTheme="minorHAnsi"/>
          <w:sz w:val="24"/>
          <w:szCs w:val="24"/>
        </w:rPr>
      </w:pPr>
      <w:r w:rsidRPr="00CC0491">
        <w:rPr>
          <w:rFonts w:eastAsiaTheme="minorHAnsi"/>
          <w:sz w:val="24"/>
          <w:szCs w:val="24"/>
        </w:rPr>
        <w:t xml:space="preserve">Первоначально доступ настраивается работниками </w:t>
      </w:r>
      <w:r w:rsidR="00E632F4">
        <w:rPr>
          <w:rFonts w:eastAsiaTheme="minorHAnsi"/>
          <w:sz w:val="24"/>
          <w:szCs w:val="24"/>
        </w:rPr>
        <w:t>СИТ</w:t>
      </w:r>
      <w:r w:rsidRPr="00CC0491">
        <w:rPr>
          <w:rFonts w:eastAsiaTheme="minorHAnsi"/>
          <w:sz w:val="24"/>
          <w:szCs w:val="24"/>
        </w:rPr>
        <w:t xml:space="preserve"> при</w:t>
      </w:r>
      <w:r w:rsidR="00705EB1" w:rsidRPr="00CC0491">
        <w:rPr>
          <w:rFonts w:eastAsiaTheme="minorHAnsi"/>
          <w:sz w:val="24"/>
          <w:szCs w:val="24"/>
        </w:rPr>
        <w:t xml:space="preserve"> создании учетной записи (применяются доменные групповые политики) при</w:t>
      </w:r>
      <w:r w:rsidR="00CB7F3C" w:rsidRPr="00CC0491">
        <w:rPr>
          <w:rFonts w:eastAsiaTheme="minorHAnsi"/>
          <w:sz w:val="24"/>
          <w:szCs w:val="24"/>
        </w:rPr>
        <w:t xml:space="preserve"> подготовке</w:t>
      </w:r>
      <w:r w:rsidR="00705EB1" w:rsidRPr="00CC0491">
        <w:rPr>
          <w:rFonts w:eastAsiaTheme="minorHAnsi"/>
          <w:sz w:val="24"/>
          <w:szCs w:val="24"/>
        </w:rPr>
        <w:t xml:space="preserve"> ПК для нового пользователя</w:t>
      </w:r>
      <w:r w:rsidR="009B30BE" w:rsidRPr="00CC0491">
        <w:rPr>
          <w:rFonts w:eastAsiaTheme="minorHAnsi"/>
          <w:sz w:val="24"/>
          <w:szCs w:val="24"/>
        </w:rPr>
        <w:t xml:space="preserve"> (работника, вступившего в должность</w:t>
      </w:r>
      <w:r w:rsidR="001B3B0C" w:rsidRPr="00CC0491">
        <w:rPr>
          <w:rFonts w:eastAsiaTheme="minorHAnsi"/>
          <w:sz w:val="24"/>
          <w:szCs w:val="24"/>
        </w:rPr>
        <w:t>)</w:t>
      </w:r>
      <w:r w:rsidR="009B30BE" w:rsidRPr="00CC0491">
        <w:rPr>
          <w:rFonts w:eastAsiaTheme="minorHAnsi"/>
          <w:sz w:val="24"/>
          <w:szCs w:val="24"/>
        </w:rPr>
        <w:t>.</w:t>
      </w:r>
    </w:p>
    <w:p w14:paraId="4D11DB03" w14:textId="0454397D" w:rsidR="00EA352D" w:rsidRPr="00CC0491" w:rsidRDefault="00EA352D" w:rsidP="00EA352D">
      <w:pPr>
        <w:pStyle w:val="970"/>
        <w:shd w:val="clear" w:color="auto" w:fill="auto"/>
        <w:tabs>
          <w:tab w:val="left" w:pos="0"/>
          <w:tab w:val="left" w:pos="1134"/>
        </w:tabs>
        <w:suppressAutoHyphens/>
        <w:spacing w:after="0" w:line="240" w:lineRule="auto"/>
        <w:ind w:firstLine="567"/>
        <w:rPr>
          <w:sz w:val="24"/>
          <w:szCs w:val="24"/>
        </w:rPr>
      </w:pPr>
      <w:r w:rsidRPr="00CC0491">
        <w:rPr>
          <w:sz w:val="24"/>
          <w:szCs w:val="24"/>
        </w:rPr>
        <w:t xml:space="preserve">Для ограничения доступа к </w:t>
      </w:r>
      <w:r w:rsidR="002E2538" w:rsidRPr="00CC0491">
        <w:rPr>
          <w:sz w:val="24"/>
          <w:szCs w:val="24"/>
        </w:rPr>
        <w:t>информационным системам</w:t>
      </w:r>
      <w:r w:rsidRPr="00CC0491">
        <w:rPr>
          <w:sz w:val="24"/>
          <w:szCs w:val="24"/>
        </w:rPr>
        <w:t xml:space="preserve"> и</w:t>
      </w:r>
      <w:r w:rsidR="001B3B0C" w:rsidRPr="00CC0491">
        <w:rPr>
          <w:sz w:val="24"/>
          <w:szCs w:val="24"/>
        </w:rPr>
        <w:t xml:space="preserve"> ОИС</w:t>
      </w:r>
      <w:r w:rsidRPr="00CC0491">
        <w:rPr>
          <w:sz w:val="24"/>
          <w:szCs w:val="24"/>
        </w:rPr>
        <w:t xml:space="preserve"> используется парольная защита. Инструкция по использованию парольной защиты содержится в </w:t>
      </w:r>
      <w:r w:rsidR="0002681C" w:rsidRPr="00CC0491">
        <w:rPr>
          <w:sz w:val="24"/>
          <w:szCs w:val="24"/>
        </w:rPr>
        <w:t xml:space="preserve">Приложении </w:t>
      </w:r>
      <w:r w:rsidR="00622D7E" w:rsidRPr="00CC0491">
        <w:rPr>
          <w:sz w:val="24"/>
          <w:szCs w:val="24"/>
        </w:rPr>
        <w:t>8</w:t>
      </w:r>
      <w:r w:rsidR="0002681C" w:rsidRPr="00CC0491">
        <w:rPr>
          <w:sz w:val="24"/>
          <w:szCs w:val="24"/>
        </w:rPr>
        <w:t>.</w:t>
      </w:r>
    </w:p>
    <w:p w14:paraId="53181A7C" w14:textId="142A908D" w:rsidR="001B3B0C" w:rsidRPr="00CC0491" w:rsidRDefault="001B3B0C" w:rsidP="00EA352D">
      <w:pPr>
        <w:pStyle w:val="970"/>
        <w:shd w:val="clear" w:color="auto" w:fill="auto"/>
        <w:tabs>
          <w:tab w:val="left" w:pos="0"/>
          <w:tab w:val="left" w:pos="1134"/>
        </w:tabs>
        <w:suppressAutoHyphens/>
        <w:spacing w:after="0" w:line="240" w:lineRule="auto"/>
        <w:ind w:firstLine="567"/>
        <w:rPr>
          <w:sz w:val="24"/>
          <w:szCs w:val="24"/>
        </w:rPr>
      </w:pPr>
      <w:r w:rsidRPr="00CC0491">
        <w:rPr>
          <w:sz w:val="24"/>
          <w:szCs w:val="24"/>
        </w:rPr>
        <w:t xml:space="preserve">Управление учетными записями пользователей для доступа к </w:t>
      </w:r>
      <w:r w:rsidR="002F4462" w:rsidRPr="00CC0491">
        <w:rPr>
          <w:sz w:val="24"/>
          <w:szCs w:val="24"/>
        </w:rPr>
        <w:t xml:space="preserve">ИР, ИС и </w:t>
      </w:r>
      <w:r w:rsidRPr="00CC0491">
        <w:rPr>
          <w:sz w:val="24"/>
          <w:szCs w:val="24"/>
        </w:rPr>
        <w:t>ОИС осуществляется централизованно с помощью средств контроллера домена</w:t>
      </w:r>
      <w:r w:rsidR="002F4462" w:rsidRPr="00CC0491">
        <w:rPr>
          <w:sz w:val="24"/>
          <w:szCs w:val="24"/>
        </w:rPr>
        <w:t xml:space="preserve"> специалистами </w:t>
      </w:r>
      <w:r w:rsidR="00E632F4">
        <w:rPr>
          <w:sz w:val="24"/>
          <w:szCs w:val="24"/>
        </w:rPr>
        <w:t>СИТ</w:t>
      </w:r>
      <w:r w:rsidRPr="00CC0491">
        <w:rPr>
          <w:sz w:val="24"/>
          <w:szCs w:val="24"/>
        </w:rPr>
        <w:t>.</w:t>
      </w:r>
    </w:p>
    <w:p w14:paraId="3EAB3ABC" w14:textId="1EBEA608" w:rsidR="00030F1D" w:rsidRPr="00CC0491" w:rsidRDefault="00D52CAC" w:rsidP="00E83BCC">
      <w:pPr>
        <w:pStyle w:val="970"/>
        <w:shd w:val="clear" w:color="auto" w:fill="auto"/>
        <w:tabs>
          <w:tab w:val="left" w:pos="0"/>
          <w:tab w:val="left" w:pos="1134"/>
        </w:tabs>
        <w:suppressAutoHyphens/>
        <w:spacing w:after="0" w:line="240" w:lineRule="auto"/>
        <w:ind w:firstLine="567"/>
        <w:rPr>
          <w:rFonts w:eastAsiaTheme="minorHAnsi"/>
          <w:sz w:val="24"/>
          <w:szCs w:val="24"/>
        </w:rPr>
      </w:pPr>
      <w:r w:rsidRPr="00CC0491">
        <w:rPr>
          <w:rFonts w:eastAsiaTheme="minorHAnsi"/>
          <w:sz w:val="24"/>
          <w:szCs w:val="24"/>
        </w:rPr>
        <w:t>Лимит</w:t>
      </w:r>
      <w:r w:rsidRPr="00CC0491">
        <w:rPr>
          <w:sz w:val="24"/>
          <w:szCs w:val="24"/>
        </w:rPr>
        <w:t xml:space="preserve"> количества неудачных попыток ввода пароля для учетных записей в домене ограничен 5 (пятью).</w:t>
      </w:r>
    </w:p>
    <w:p w14:paraId="500C6027" w14:textId="3FF83542" w:rsidR="00A03B14" w:rsidRPr="00CC0491" w:rsidRDefault="00E632F4" w:rsidP="00E83BCC">
      <w:pPr>
        <w:pStyle w:val="a5"/>
        <w:tabs>
          <w:tab w:val="left" w:pos="0"/>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СИТ</w:t>
      </w:r>
      <w:r w:rsidR="00A03B14" w:rsidRPr="00CC0491">
        <w:rPr>
          <w:rFonts w:ascii="Times New Roman" w:hAnsi="Times New Roman" w:cs="Times New Roman"/>
          <w:sz w:val="24"/>
          <w:szCs w:val="24"/>
        </w:rPr>
        <w:t xml:space="preserve"> обеспечивает каждого пользователя</w:t>
      </w:r>
      <w:r w:rsidR="00ED2241" w:rsidRPr="00CC0491">
        <w:rPr>
          <w:rFonts w:ascii="Times New Roman" w:hAnsi="Times New Roman" w:cs="Times New Roman"/>
          <w:sz w:val="24"/>
          <w:szCs w:val="24"/>
        </w:rPr>
        <w:t xml:space="preserve"> информационных систем предприятия </w:t>
      </w:r>
      <w:r w:rsidR="001B3B0C" w:rsidRPr="00CC0491">
        <w:rPr>
          <w:rFonts w:ascii="Times New Roman" w:hAnsi="Times New Roman" w:cs="Times New Roman"/>
          <w:sz w:val="24"/>
          <w:szCs w:val="24"/>
        </w:rPr>
        <w:t>(</w:t>
      </w:r>
      <w:r w:rsidR="002E2538" w:rsidRPr="00CC0491">
        <w:rPr>
          <w:rFonts w:ascii="Times New Roman" w:hAnsi="Times New Roman" w:cs="Times New Roman"/>
          <w:sz w:val="24"/>
          <w:szCs w:val="24"/>
        </w:rPr>
        <w:t>включая работающих удаленно</w:t>
      </w:r>
      <w:r w:rsidR="001B3B0C" w:rsidRPr="00CC0491">
        <w:rPr>
          <w:rFonts w:ascii="Times New Roman" w:hAnsi="Times New Roman" w:cs="Times New Roman"/>
          <w:sz w:val="24"/>
          <w:szCs w:val="24"/>
        </w:rPr>
        <w:t>)</w:t>
      </w:r>
      <w:r w:rsidR="00A03B14" w:rsidRPr="00CC0491">
        <w:rPr>
          <w:rFonts w:ascii="Times New Roman" w:hAnsi="Times New Roman" w:cs="Times New Roman"/>
          <w:sz w:val="24"/>
          <w:szCs w:val="24"/>
        </w:rPr>
        <w:t xml:space="preserve"> индивидуальной учетной записью в домене для доступа к </w:t>
      </w:r>
      <w:r w:rsidR="00ED2241" w:rsidRPr="00CC0491">
        <w:rPr>
          <w:rFonts w:ascii="Times New Roman" w:hAnsi="Times New Roman" w:cs="Times New Roman"/>
          <w:sz w:val="24"/>
          <w:szCs w:val="24"/>
        </w:rPr>
        <w:t>ИС</w:t>
      </w:r>
      <w:r w:rsidR="00A03B14" w:rsidRPr="00CC0491">
        <w:rPr>
          <w:rFonts w:ascii="Times New Roman" w:hAnsi="Times New Roman" w:cs="Times New Roman"/>
          <w:sz w:val="24"/>
          <w:szCs w:val="24"/>
        </w:rPr>
        <w:t xml:space="preserve"> БГЦА.</w:t>
      </w:r>
      <w:r w:rsidR="001B3B0C" w:rsidRPr="00CC0491">
        <w:rPr>
          <w:rFonts w:ascii="Times New Roman" w:hAnsi="Times New Roman" w:cs="Times New Roman"/>
          <w:sz w:val="24"/>
          <w:szCs w:val="24"/>
        </w:rPr>
        <w:t xml:space="preserve"> Дополнительно обеспечивается доступ к ИС на основе ролей (групп).</w:t>
      </w:r>
    </w:p>
    <w:p w14:paraId="53CFA8EA" w14:textId="301FFC1F" w:rsidR="00A03B14" w:rsidRPr="00CC0491" w:rsidRDefault="00A03B14" w:rsidP="00E83BCC">
      <w:pPr>
        <w:pStyle w:val="a5"/>
        <w:tabs>
          <w:tab w:val="left" w:pos="0"/>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Права доступа пользователей, которые</w:t>
      </w:r>
      <w:r w:rsidR="005C160C" w:rsidRPr="00CC0491">
        <w:rPr>
          <w:rFonts w:ascii="Times New Roman" w:hAnsi="Times New Roman" w:cs="Times New Roman"/>
          <w:sz w:val="24"/>
          <w:szCs w:val="24"/>
        </w:rPr>
        <w:t>,</w:t>
      </w:r>
      <w:r w:rsidRPr="00CC0491">
        <w:rPr>
          <w:rFonts w:ascii="Times New Roman" w:hAnsi="Times New Roman" w:cs="Times New Roman"/>
          <w:sz w:val="24"/>
          <w:szCs w:val="24"/>
        </w:rPr>
        <w:t xml:space="preserve"> по своим служебным обязанностям</w:t>
      </w:r>
      <w:r w:rsidR="005C160C" w:rsidRPr="00CC0491">
        <w:rPr>
          <w:rFonts w:ascii="Times New Roman" w:hAnsi="Times New Roman" w:cs="Times New Roman"/>
          <w:sz w:val="24"/>
          <w:szCs w:val="24"/>
        </w:rPr>
        <w:t>,</w:t>
      </w:r>
      <w:r w:rsidRPr="00CC0491">
        <w:rPr>
          <w:rFonts w:ascii="Times New Roman" w:hAnsi="Times New Roman" w:cs="Times New Roman"/>
          <w:sz w:val="24"/>
          <w:szCs w:val="24"/>
        </w:rPr>
        <w:t xml:space="preserve"> больше не должны иметь доступ к определенным активам информационной сети предприятия, немедленно изымаются</w:t>
      </w:r>
      <w:r w:rsidR="009B30BE" w:rsidRPr="00CC0491">
        <w:rPr>
          <w:rFonts w:ascii="Times New Roman" w:hAnsi="Times New Roman" w:cs="Times New Roman"/>
          <w:sz w:val="24"/>
          <w:szCs w:val="24"/>
        </w:rPr>
        <w:t xml:space="preserve"> </w:t>
      </w:r>
      <w:r w:rsidR="00E632F4">
        <w:rPr>
          <w:rFonts w:ascii="Times New Roman" w:hAnsi="Times New Roman" w:cs="Times New Roman"/>
          <w:sz w:val="24"/>
          <w:szCs w:val="24"/>
        </w:rPr>
        <w:t>СИТ</w:t>
      </w:r>
      <w:r w:rsidR="009B30BE" w:rsidRPr="00CC0491">
        <w:rPr>
          <w:rFonts w:ascii="Times New Roman" w:hAnsi="Times New Roman" w:cs="Times New Roman"/>
          <w:sz w:val="24"/>
          <w:szCs w:val="24"/>
        </w:rPr>
        <w:t>.</w:t>
      </w:r>
    </w:p>
    <w:p w14:paraId="609002E1" w14:textId="032E3250" w:rsidR="00A03B14" w:rsidRDefault="00A03B14" w:rsidP="00E83BCC">
      <w:pPr>
        <w:pStyle w:val="a5"/>
        <w:tabs>
          <w:tab w:val="left" w:pos="0"/>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Учетные записи уволенных пользователей </w:t>
      </w:r>
      <w:r w:rsidR="002F4462" w:rsidRPr="00CC0491">
        <w:rPr>
          <w:rFonts w:ascii="Times New Roman" w:hAnsi="Times New Roman" w:cs="Times New Roman"/>
          <w:sz w:val="24"/>
          <w:szCs w:val="24"/>
        </w:rPr>
        <w:t>информационных систем, ресурсов</w:t>
      </w:r>
      <w:r w:rsidRPr="00CC0491">
        <w:rPr>
          <w:rFonts w:ascii="Times New Roman" w:hAnsi="Times New Roman" w:cs="Times New Roman"/>
          <w:sz w:val="24"/>
          <w:szCs w:val="24"/>
        </w:rPr>
        <w:t xml:space="preserve"> БГЦА подлежат блокировке</w:t>
      </w:r>
      <w:r w:rsidR="004E5307" w:rsidRPr="00CC0491">
        <w:rPr>
          <w:rFonts w:ascii="Times New Roman" w:hAnsi="Times New Roman" w:cs="Times New Roman"/>
          <w:sz w:val="24"/>
          <w:szCs w:val="24"/>
        </w:rPr>
        <w:t xml:space="preserve"> и смене пароля</w:t>
      </w:r>
      <w:r w:rsidRPr="00CC0491">
        <w:rPr>
          <w:rFonts w:ascii="Times New Roman" w:hAnsi="Times New Roman" w:cs="Times New Roman"/>
          <w:sz w:val="24"/>
          <w:szCs w:val="24"/>
        </w:rPr>
        <w:t xml:space="preserve"> в конце последнего рабочего дня</w:t>
      </w:r>
      <w:r w:rsidR="00CB7F3C" w:rsidRPr="00CC0491">
        <w:rPr>
          <w:rFonts w:ascii="Times New Roman" w:hAnsi="Times New Roman" w:cs="Times New Roman"/>
          <w:sz w:val="24"/>
          <w:szCs w:val="24"/>
        </w:rPr>
        <w:t xml:space="preserve"> работника</w:t>
      </w:r>
      <w:r w:rsidRPr="00CC0491">
        <w:rPr>
          <w:rFonts w:ascii="Times New Roman" w:hAnsi="Times New Roman" w:cs="Times New Roman"/>
          <w:sz w:val="24"/>
          <w:szCs w:val="24"/>
        </w:rPr>
        <w:t xml:space="preserve"> и последующему удалению</w:t>
      </w:r>
      <w:r w:rsidR="009B30BE" w:rsidRPr="00CC0491">
        <w:rPr>
          <w:rFonts w:ascii="Times New Roman" w:hAnsi="Times New Roman" w:cs="Times New Roman"/>
          <w:sz w:val="24"/>
          <w:szCs w:val="24"/>
        </w:rPr>
        <w:t xml:space="preserve"> </w:t>
      </w:r>
      <w:r w:rsidR="004E5307" w:rsidRPr="00CC0491">
        <w:rPr>
          <w:rFonts w:ascii="Times New Roman" w:hAnsi="Times New Roman" w:cs="Times New Roman"/>
          <w:sz w:val="24"/>
          <w:szCs w:val="24"/>
        </w:rPr>
        <w:t>при отсутствии информации о необходимости дальнейшего использования учетной записи.</w:t>
      </w:r>
      <w:r w:rsidR="001B3B0C" w:rsidRPr="00CC0491">
        <w:rPr>
          <w:rFonts w:ascii="Times New Roman" w:hAnsi="Times New Roman" w:cs="Times New Roman"/>
          <w:sz w:val="24"/>
          <w:szCs w:val="24"/>
        </w:rPr>
        <w:t xml:space="preserve"> Блокировка может также осуществляться по истечению заданного периода времени либо по запросу пользователя.</w:t>
      </w:r>
    </w:p>
    <w:p w14:paraId="077D7F52" w14:textId="3178B2B3" w:rsidR="00EF39C4" w:rsidRPr="00CC0491" w:rsidRDefault="00EF39C4" w:rsidP="00E83BCC">
      <w:pPr>
        <w:pStyle w:val="a5"/>
        <w:tabs>
          <w:tab w:val="left" w:pos="0"/>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Регламент доступа к настройкам и администрированию ОИС Предприятия содержится в Приложении </w:t>
      </w:r>
      <w:r w:rsidR="00AE6481">
        <w:rPr>
          <w:rFonts w:ascii="Times New Roman" w:hAnsi="Times New Roman" w:cs="Times New Roman"/>
          <w:sz w:val="24"/>
          <w:szCs w:val="24"/>
        </w:rPr>
        <w:t>11</w:t>
      </w:r>
      <w:r>
        <w:rPr>
          <w:rFonts w:ascii="Times New Roman" w:hAnsi="Times New Roman" w:cs="Times New Roman"/>
          <w:sz w:val="24"/>
          <w:szCs w:val="24"/>
        </w:rPr>
        <w:t>.</w:t>
      </w:r>
    </w:p>
    <w:p w14:paraId="78C6D9F6" w14:textId="4DB2A309" w:rsidR="004145D5" w:rsidRPr="00CC0491" w:rsidRDefault="004145D5" w:rsidP="004145D5">
      <w:pPr>
        <w:pStyle w:val="-"/>
        <w:numPr>
          <w:ilvl w:val="0"/>
          <w:numId w:val="0"/>
        </w:numPr>
        <w:tabs>
          <w:tab w:val="left" w:pos="1134"/>
        </w:tabs>
        <w:suppressAutoHyphens/>
        <w:ind w:firstLine="567"/>
      </w:pPr>
      <w:r>
        <w:t>СИТ, при осуществлении контроля доступа к веб-приложениям выполняет</w:t>
      </w:r>
      <w:r w:rsidRPr="00CC0491">
        <w:rPr>
          <w:rFonts w:eastAsiaTheme="minorHAnsi"/>
        </w:rPr>
        <w:t>:</w:t>
      </w:r>
    </w:p>
    <w:p w14:paraId="7FA4B257" w14:textId="22F9A934" w:rsidR="004145D5" w:rsidRPr="00CC0491" w:rsidRDefault="004145D5" w:rsidP="004145D5">
      <w:pPr>
        <w:pStyle w:val="-"/>
        <w:numPr>
          <w:ilvl w:val="0"/>
          <w:numId w:val="38"/>
        </w:numPr>
        <w:tabs>
          <w:tab w:val="left" w:pos="851"/>
        </w:tabs>
        <w:suppressAutoHyphens/>
        <w:ind w:left="0" w:firstLine="567"/>
        <w:rPr>
          <w:rFonts w:eastAsiaTheme="minorHAnsi"/>
        </w:rPr>
      </w:pPr>
      <w:r>
        <w:rPr>
          <w:rFonts w:eastAsiaTheme="minorHAnsi"/>
        </w:rPr>
        <w:t xml:space="preserve">периодически, но не менее одного раза в неделю </w:t>
      </w:r>
      <w:r w:rsidR="00F459EA">
        <w:rPr>
          <w:rFonts w:eastAsiaTheme="minorHAnsi"/>
        </w:rPr>
        <w:t>мониторинг (просмотр, анализ) функционирования веб-приложения</w:t>
      </w:r>
      <w:r w:rsidR="00F459EA" w:rsidRPr="0041774D">
        <w:rPr>
          <w:rFonts w:eastAsiaTheme="minorHAnsi"/>
        </w:rPr>
        <w:t>;</w:t>
      </w:r>
    </w:p>
    <w:p w14:paraId="37443541" w14:textId="77777777" w:rsidR="00385848" w:rsidRDefault="00F459EA" w:rsidP="00385848">
      <w:pPr>
        <w:pStyle w:val="-"/>
        <w:numPr>
          <w:ilvl w:val="0"/>
          <w:numId w:val="38"/>
        </w:numPr>
        <w:tabs>
          <w:tab w:val="left" w:pos="851"/>
        </w:tabs>
        <w:suppressAutoHyphens/>
        <w:ind w:left="0" w:firstLine="567"/>
        <w:rPr>
          <w:rFonts w:eastAsiaTheme="minorHAnsi"/>
        </w:rPr>
      </w:pPr>
      <w:r>
        <w:rPr>
          <w:rFonts w:eastAsiaTheme="minorHAnsi"/>
        </w:rPr>
        <w:t>контроль за внешними по</w:t>
      </w:r>
      <w:r w:rsidR="00CD44DA">
        <w:rPr>
          <w:rFonts w:eastAsiaTheme="minorHAnsi"/>
        </w:rPr>
        <w:t>дк</w:t>
      </w:r>
      <w:r>
        <w:rPr>
          <w:rFonts w:eastAsiaTheme="minorHAnsi"/>
        </w:rPr>
        <w:t>лючениями к веб-приложению</w:t>
      </w:r>
      <w:r w:rsidR="004145D5" w:rsidRPr="00CC0491">
        <w:rPr>
          <w:rFonts w:eastAsiaTheme="minorHAnsi"/>
        </w:rPr>
        <w:t>;</w:t>
      </w:r>
    </w:p>
    <w:p w14:paraId="11C8D808" w14:textId="6D1D70D7" w:rsidR="00385848" w:rsidRDefault="00711EA0" w:rsidP="00385848">
      <w:pPr>
        <w:pStyle w:val="-"/>
        <w:numPr>
          <w:ilvl w:val="0"/>
          <w:numId w:val="38"/>
        </w:numPr>
        <w:tabs>
          <w:tab w:val="left" w:pos="851"/>
        </w:tabs>
        <w:suppressAutoHyphens/>
        <w:ind w:left="0" w:firstLine="567"/>
        <w:rPr>
          <w:rFonts w:eastAsiaTheme="minorHAnsi"/>
        </w:rPr>
      </w:pPr>
      <w:r>
        <w:rPr>
          <w:rFonts w:eastAsiaTheme="minorHAnsi"/>
        </w:rPr>
        <w:t>ежеквартальную инвентаризацию учетных записей по веб-приложению, удаление неиспользуемых и неактивных учетных записей.</w:t>
      </w:r>
    </w:p>
    <w:p w14:paraId="2968AE5F" w14:textId="43A6CC76" w:rsidR="009D0B9E" w:rsidRPr="00CC0491" w:rsidRDefault="003B3125" w:rsidP="00E83BCC">
      <w:pPr>
        <w:pStyle w:val="a5"/>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Порядок функционирования межсетевого экрана</w:t>
      </w:r>
      <w:r w:rsidR="003C746D" w:rsidRPr="00CC0491">
        <w:rPr>
          <w:rFonts w:ascii="Times New Roman" w:hAnsi="Times New Roman" w:cs="Times New Roman"/>
          <w:sz w:val="24"/>
          <w:szCs w:val="24"/>
        </w:rPr>
        <w:t xml:space="preserve"> содержится в Приложении </w:t>
      </w:r>
      <w:r w:rsidR="00622D7E" w:rsidRPr="00CC0491">
        <w:rPr>
          <w:rFonts w:ascii="Times New Roman" w:hAnsi="Times New Roman" w:cs="Times New Roman"/>
          <w:sz w:val="24"/>
          <w:szCs w:val="24"/>
        </w:rPr>
        <w:t>9</w:t>
      </w:r>
      <w:r w:rsidR="000045B0" w:rsidRPr="00CC0491">
        <w:rPr>
          <w:rFonts w:ascii="Times New Roman" w:hAnsi="Times New Roman" w:cs="Times New Roman"/>
          <w:sz w:val="24"/>
          <w:szCs w:val="24"/>
        </w:rPr>
        <w:t>.</w:t>
      </w:r>
    </w:p>
    <w:p w14:paraId="163AF19D" w14:textId="7BB99B33" w:rsidR="009D0B9E" w:rsidRPr="00CC0491" w:rsidRDefault="009D0B9E" w:rsidP="00E83BCC">
      <w:pPr>
        <w:pStyle w:val="a5"/>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Для </w:t>
      </w:r>
      <w:r w:rsidR="001F456A" w:rsidRPr="00CC0491">
        <w:rPr>
          <w:rFonts w:ascii="Times New Roman" w:hAnsi="Times New Roman" w:cs="Times New Roman"/>
          <w:sz w:val="24"/>
          <w:szCs w:val="24"/>
        </w:rPr>
        <w:t xml:space="preserve">организации и </w:t>
      </w:r>
      <w:r w:rsidRPr="00CC0491">
        <w:rPr>
          <w:rFonts w:ascii="Times New Roman" w:hAnsi="Times New Roman" w:cs="Times New Roman"/>
          <w:sz w:val="24"/>
          <w:szCs w:val="24"/>
        </w:rPr>
        <w:t>управления безопасностью сетей применяется логическое разбиение на сегменты, связь между которыми контролируется при помощи средств межсетевого экранирования и(или) средств виртуальных частных сетей.</w:t>
      </w:r>
    </w:p>
    <w:p w14:paraId="1F1F7E01" w14:textId="1A840005" w:rsidR="009D0B9E" w:rsidRPr="00CC0491" w:rsidRDefault="009D0B9E" w:rsidP="00E83BCC">
      <w:pPr>
        <w:pStyle w:val="a5"/>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Все события, связанные с возможным нарушением режима безопасности, автоматически регистрируются в системных журналах протоколирования событий.</w:t>
      </w:r>
    </w:p>
    <w:p w14:paraId="1631BD83" w14:textId="55018978" w:rsidR="009D0B9E" w:rsidRPr="00CC0491" w:rsidRDefault="009D0B9E" w:rsidP="00E83BCC">
      <w:pPr>
        <w:pStyle w:val="a5"/>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lastRenderedPageBreak/>
        <w:t>Для каждого регистрируемого события при технической возможности регистрируется дата и время события, тип события, идентификатор субъекта и результат (успех или неудача) события.</w:t>
      </w:r>
    </w:p>
    <w:p w14:paraId="0D401991" w14:textId="3703AFA3" w:rsidR="009D0B9E" w:rsidRPr="00CC0491" w:rsidRDefault="009D0B9E" w:rsidP="00E83BCC">
      <w:pPr>
        <w:pStyle w:val="2"/>
        <w:keepNext w:val="0"/>
        <w:keepLines w:val="0"/>
        <w:widowControl w:val="0"/>
        <w:numPr>
          <w:ilvl w:val="0"/>
          <w:numId w:val="0"/>
        </w:numPr>
        <w:tabs>
          <w:tab w:val="left" w:pos="0"/>
          <w:tab w:val="left" w:pos="1134"/>
          <w:tab w:val="left" w:pos="1418"/>
        </w:tabs>
        <w:suppressAutoHyphens/>
        <w:ind w:firstLine="567"/>
        <w:rPr>
          <w:rFonts w:ascii="Times New Roman" w:eastAsiaTheme="minorHAnsi" w:hAnsi="Times New Roman"/>
          <w:i w:val="0"/>
          <w:iCs w:val="0"/>
          <w:sz w:val="24"/>
          <w:szCs w:val="24"/>
          <w:lang w:val="ru-RU"/>
        </w:rPr>
      </w:pPr>
      <w:r w:rsidRPr="00CC0491">
        <w:rPr>
          <w:rFonts w:ascii="Times New Roman" w:eastAsiaTheme="minorHAnsi" w:hAnsi="Times New Roman"/>
          <w:i w:val="0"/>
          <w:iCs w:val="0"/>
          <w:sz w:val="24"/>
          <w:szCs w:val="24"/>
          <w:lang w:val="ru-RU"/>
        </w:rPr>
        <w:t>Контролю и анализу подлежат:</w:t>
      </w:r>
    </w:p>
    <w:p w14:paraId="6F219462" w14:textId="0AC62C32" w:rsidR="009D0B9E" w:rsidRPr="00CC0491" w:rsidRDefault="009D0B9E" w:rsidP="008655BB">
      <w:pPr>
        <w:pStyle w:val="-"/>
        <w:numPr>
          <w:ilvl w:val="0"/>
          <w:numId w:val="20"/>
        </w:numPr>
        <w:tabs>
          <w:tab w:val="left" w:pos="0"/>
          <w:tab w:val="left" w:pos="851"/>
        </w:tabs>
        <w:suppressAutoHyphens/>
        <w:ind w:left="0" w:firstLine="567"/>
        <w:rPr>
          <w:rFonts w:eastAsiaTheme="minorHAnsi"/>
        </w:rPr>
      </w:pPr>
      <w:r w:rsidRPr="00CC0491">
        <w:rPr>
          <w:rFonts w:eastAsiaTheme="minorHAnsi"/>
        </w:rPr>
        <w:t xml:space="preserve">неудачные попытки доступа к </w:t>
      </w:r>
      <w:r w:rsidR="002F4462" w:rsidRPr="00CC0491">
        <w:rPr>
          <w:rFonts w:eastAsiaTheme="minorHAnsi"/>
        </w:rPr>
        <w:t>информационным ресурсам, системам и ОИС</w:t>
      </w:r>
      <w:r w:rsidRPr="00CC0491">
        <w:rPr>
          <w:rFonts w:eastAsiaTheme="minorHAnsi"/>
        </w:rPr>
        <w:t>;</w:t>
      </w:r>
    </w:p>
    <w:p w14:paraId="76466318" w14:textId="69AA652E" w:rsidR="009D0B9E" w:rsidRPr="00CC0491" w:rsidRDefault="009D0B9E" w:rsidP="008655BB">
      <w:pPr>
        <w:pStyle w:val="-"/>
        <w:numPr>
          <w:ilvl w:val="0"/>
          <w:numId w:val="20"/>
        </w:numPr>
        <w:tabs>
          <w:tab w:val="left" w:pos="0"/>
          <w:tab w:val="left" w:pos="851"/>
        </w:tabs>
        <w:suppressAutoHyphens/>
        <w:ind w:left="0" w:firstLine="567"/>
        <w:rPr>
          <w:rFonts w:eastAsiaTheme="minorHAnsi"/>
        </w:rPr>
      </w:pPr>
      <w:r w:rsidRPr="00CC0491">
        <w:rPr>
          <w:rFonts w:eastAsiaTheme="minorHAnsi"/>
        </w:rPr>
        <w:t>события авторизации доступа на предмет выявления несанкционированного</w:t>
      </w:r>
      <w:r w:rsidR="005B7196" w:rsidRPr="00CC0491">
        <w:rPr>
          <w:rFonts w:eastAsiaTheme="minorHAnsi"/>
        </w:rPr>
        <w:t xml:space="preserve"> </w:t>
      </w:r>
      <w:r w:rsidRPr="00CC0491">
        <w:rPr>
          <w:rFonts w:eastAsiaTheme="minorHAnsi"/>
        </w:rPr>
        <w:t>использования пользовательских идентификаторов;</w:t>
      </w:r>
    </w:p>
    <w:p w14:paraId="4D43768D" w14:textId="77777777" w:rsidR="00B37C18" w:rsidRPr="00CC0491" w:rsidRDefault="009D0B9E" w:rsidP="008655BB">
      <w:pPr>
        <w:pStyle w:val="a5"/>
        <w:numPr>
          <w:ilvl w:val="0"/>
          <w:numId w:val="20"/>
        </w:numPr>
        <w:tabs>
          <w:tab w:val="left" w:pos="0"/>
          <w:tab w:val="left" w:pos="851"/>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выделение и использование ресурсов с привилегированным доступом.</w:t>
      </w:r>
    </w:p>
    <w:p w14:paraId="25673B16" w14:textId="2375E166" w:rsidR="00B37C18" w:rsidRPr="00CC0491" w:rsidRDefault="00B37C18" w:rsidP="00D57AD1">
      <w:pPr>
        <w:pStyle w:val="a5"/>
        <w:tabs>
          <w:tab w:val="left" w:pos="0"/>
          <w:tab w:val="left" w:pos="851"/>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Периодичность, правила доступа и резервного копирования информации содержатся в Приложении </w:t>
      </w:r>
      <w:r w:rsidR="00965449" w:rsidRPr="00CC0491">
        <w:rPr>
          <w:rFonts w:ascii="Times New Roman" w:hAnsi="Times New Roman" w:cs="Times New Roman"/>
          <w:sz w:val="24"/>
          <w:szCs w:val="24"/>
        </w:rPr>
        <w:t>9</w:t>
      </w:r>
      <w:r w:rsidRPr="00CC0491">
        <w:rPr>
          <w:rFonts w:ascii="Times New Roman" w:hAnsi="Times New Roman" w:cs="Times New Roman"/>
          <w:sz w:val="24"/>
          <w:szCs w:val="24"/>
        </w:rPr>
        <w:t>.</w:t>
      </w:r>
    </w:p>
    <w:p w14:paraId="14005213" w14:textId="7C54D015" w:rsidR="009D0B9E" w:rsidRPr="00CC0491" w:rsidRDefault="009D0B9E" w:rsidP="00E83BCC">
      <w:pPr>
        <w:pStyle w:val="a5"/>
        <w:tabs>
          <w:tab w:val="left" w:pos="0"/>
          <w:tab w:val="left" w:pos="1134"/>
          <w:tab w:val="left" w:pos="1418"/>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С целью фиксации актуального времени обеспечивается синхронизация системного времени от единого (общего) источника (в качестве источника использовать службу единого времени Белорусского государственного института метрологии (</w:t>
      </w:r>
      <w:proofErr w:type="spellStart"/>
      <w:r w:rsidRPr="00CC0491">
        <w:rPr>
          <w:rFonts w:ascii="Times New Roman" w:hAnsi="Times New Roman" w:cs="Times New Roman"/>
          <w:sz w:val="24"/>
          <w:szCs w:val="24"/>
        </w:rPr>
        <w:t>БелГИМ</w:t>
      </w:r>
      <w:proofErr w:type="spellEnd"/>
      <w:r w:rsidRPr="00CC0491">
        <w:rPr>
          <w:rFonts w:ascii="Times New Roman" w:hAnsi="Times New Roman" w:cs="Times New Roman"/>
          <w:sz w:val="24"/>
          <w:szCs w:val="24"/>
        </w:rPr>
        <w:t>).</w:t>
      </w:r>
    </w:p>
    <w:p w14:paraId="6B597146" w14:textId="43485770" w:rsidR="009D0B9E" w:rsidRPr="00CC0491" w:rsidRDefault="00957F06" w:rsidP="0041774D">
      <w:pPr>
        <w:spacing w:before="120" w:after="120"/>
        <w:ind w:firstLine="567"/>
        <w:rPr>
          <w:rFonts w:ascii="Times New Roman" w:hAnsi="Times New Roman" w:cs="Times New Roman"/>
          <w:b/>
          <w:bCs/>
          <w:sz w:val="24"/>
          <w:szCs w:val="24"/>
        </w:rPr>
      </w:pPr>
      <w:bookmarkStart w:id="43" w:name="_Toc34921703"/>
      <w:r w:rsidRPr="00CC0491">
        <w:rPr>
          <w:rFonts w:ascii="Times New Roman" w:hAnsi="Times New Roman" w:cs="Times New Roman"/>
          <w:b/>
          <w:bCs/>
          <w:sz w:val="24"/>
          <w:szCs w:val="24"/>
        </w:rPr>
        <w:t>1</w:t>
      </w:r>
      <w:r w:rsidR="00846EBB" w:rsidRPr="00CC0491">
        <w:rPr>
          <w:rFonts w:ascii="Times New Roman" w:hAnsi="Times New Roman" w:cs="Times New Roman"/>
          <w:b/>
          <w:bCs/>
          <w:sz w:val="24"/>
          <w:szCs w:val="24"/>
        </w:rPr>
        <w:t>0</w:t>
      </w:r>
      <w:r w:rsidRPr="00CC0491">
        <w:rPr>
          <w:rFonts w:ascii="Times New Roman" w:hAnsi="Times New Roman" w:cs="Times New Roman"/>
          <w:b/>
          <w:bCs/>
          <w:sz w:val="24"/>
          <w:szCs w:val="24"/>
        </w:rPr>
        <w:t>.</w:t>
      </w:r>
      <w:r w:rsidR="00C64DB3" w:rsidRPr="00CC0491">
        <w:rPr>
          <w:rFonts w:ascii="Times New Roman" w:hAnsi="Times New Roman" w:cs="Times New Roman"/>
          <w:b/>
          <w:bCs/>
          <w:sz w:val="24"/>
          <w:szCs w:val="24"/>
        </w:rPr>
        <w:t>3</w:t>
      </w:r>
      <w:r w:rsidRPr="00CC0491">
        <w:rPr>
          <w:rFonts w:ascii="Times New Roman" w:hAnsi="Times New Roman" w:cs="Times New Roman"/>
          <w:b/>
          <w:bCs/>
          <w:sz w:val="24"/>
          <w:szCs w:val="24"/>
        </w:rPr>
        <w:t xml:space="preserve"> </w:t>
      </w:r>
      <w:r w:rsidR="009D0B9E" w:rsidRPr="00CC0491">
        <w:rPr>
          <w:rFonts w:ascii="Times New Roman" w:hAnsi="Times New Roman" w:cs="Times New Roman"/>
          <w:b/>
          <w:bCs/>
          <w:sz w:val="24"/>
          <w:szCs w:val="24"/>
        </w:rPr>
        <w:t>Разработка</w:t>
      </w:r>
      <w:r w:rsidR="00AA1CAC" w:rsidRPr="00CC0491">
        <w:rPr>
          <w:rFonts w:ascii="Times New Roman" w:hAnsi="Times New Roman" w:cs="Times New Roman"/>
          <w:b/>
          <w:bCs/>
          <w:sz w:val="24"/>
          <w:szCs w:val="24"/>
        </w:rPr>
        <w:t xml:space="preserve">, доработка </w:t>
      </w:r>
      <w:r w:rsidR="009D0B9E" w:rsidRPr="00CC0491">
        <w:rPr>
          <w:rFonts w:ascii="Times New Roman" w:hAnsi="Times New Roman" w:cs="Times New Roman"/>
          <w:b/>
          <w:bCs/>
          <w:sz w:val="24"/>
          <w:szCs w:val="24"/>
        </w:rPr>
        <w:t xml:space="preserve">и обслуживание </w:t>
      </w:r>
      <w:bookmarkEnd w:id="43"/>
      <w:r w:rsidR="00AA1CAC" w:rsidRPr="00CC0491">
        <w:rPr>
          <w:rFonts w:ascii="Times New Roman" w:hAnsi="Times New Roman" w:cs="Times New Roman"/>
          <w:b/>
          <w:bCs/>
          <w:sz w:val="24"/>
          <w:szCs w:val="24"/>
        </w:rPr>
        <w:t>информационных ресурсов, систем и ОИС</w:t>
      </w:r>
    </w:p>
    <w:p w14:paraId="1D910479" w14:textId="77777777" w:rsidR="009D0DA6" w:rsidRPr="00CC0491" w:rsidRDefault="009D0B9E" w:rsidP="009D0DA6">
      <w:pPr>
        <w:pStyle w:val="a5"/>
        <w:tabs>
          <w:tab w:val="left" w:pos="0"/>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Действующие и тестовые ИС, а также системы и БД для</w:t>
      </w:r>
      <w:r w:rsidR="004F5601" w:rsidRPr="00CC0491">
        <w:rPr>
          <w:rFonts w:ascii="Times New Roman" w:hAnsi="Times New Roman" w:cs="Times New Roman"/>
          <w:sz w:val="24"/>
          <w:szCs w:val="24"/>
        </w:rPr>
        <w:t xml:space="preserve"> разработки и</w:t>
      </w:r>
      <w:r w:rsidRPr="00CC0491">
        <w:rPr>
          <w:rFonts w:ascii="Times New Roman" w:hAnsi="Times New Roman" w:cs="Times New Roman"/>
          <w:sz w:val="24"/>
          <w:szCs w:val="24"/>
        </w:rPr>
        <w:t xml:space="preserve"> обучения работ</w:t>
      </w:r>
      <w:r w:rsidR="004F5601" w:rsidRPr="00CC0491">
        <w:rPr>
          <w:rFonts w:ascii="Times New Roman" w:hAnsi="Times New Roman" w:cs="Times New Roman"/>
          <w:sz w:val="24"/>
          <w:szCs w:val="24"/>
        </w:rPr>
        <w:t>е</w:t>
      </w:r>
      <w:r w:rsidRPr="00CC0491">
        <w:rPr>
          <w:rFonts w:ascii="Times New Roman" w:hAnsi="Times New Roman" w:cs="Times New Roman"/>
          <w:sz w:val="24"/>
          <w:szCs w:val="24"/>
        </w:rPr>
        <w:t xml:space="preserve"> с ИС «Аккредитация» разделяются для уменьшения риска случайного внесения изменений и/или несанкционированного доступа к </w:t>
      </w:r>
      <w:r w:rsidR="004E5307" w:rsidRPr="00CC0491">
        <w:rPr>
          <w:rFonts w:ascii="Times New Roman" w:hAnsi="Times New Roman" w:cs="Times New Roman"/>
          <w:sz w:val="24"/>
          <w:szCs w:val="24"/>
        </w:rPr>
        <w:t>эксплуатируемому в рабочем порядке</w:t>
      </w:r>
      <w:r w:rsidRPr="00CC0491">
        <w:rPr>
          <w:rFonts w:ascii="Times New Roman" w:hAnsi="Times New Roman" w:cs="Times New Roman"/>
          <w:sz w:val="24"/>
          <w:szCs w:val="24"/>
        </w:rPr>
        <w:t xml:space="preserve"> </w:t>
      </w:r>
      <w:r w:rsidR="004E5307" w:rsidRPr="00CC0491">
        <w:rPr>
          <w:rFonts w:ascii="Times New Roman" w:hAnsi="Times New Roman" w:cs="Times New Roman"/>
          <w:sz w:val="24"/>
          <w:szCs w:val="24"/>
        </w:rPr>
        <w:t>ПО</w:t>
      </w:r>
      <w:r w:rsidRPr="00CC0491">
        <w:rPr>
          <w:rFonts w:ascii="Times New Roman" w:hAnsi="Times New Roman" w:cs="Times New Roman"/>
          <w:sz w:val="24"/>
          <w:szCs w:val="24"/>
        </w:rPr>
        <w:t>, производственным данным и документированной информации.</w:t>
      </w:r>
    </w:p>
    <w:p w14:paraId="172A3EFB" w14:textId="77777777" w:rsidR="009D0DA6" w:rsidRPr="00CC0491" w:rsidRDefault="00E1441A" w:rsidP="009D0DA6">
      <w:pPr>
        <w:pStyle w:val="a5"/>
        <w:tabs>
          <w:tab w:val="left" w:pos="0"/>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События, поступающие в форме заявок пользователей либо автоматических сообщений с информационных систем и их объектов регистрируются, анализируются и обрабатываются согласно </w:t>
      </w:r>
      <w:bookmarkStart w:id="44" w:name="_Hlk46149927"/>
      <w:r w:rsidRPr="00CC0491">
        <w:rPr>
          <w:rFonts w:ascii="Times New Roman" w:hAnsi="Times New Roman" w:cs="Times New Roman"/>
          <w:sz w:val="24"/>
          <w:szCs w:val="24"/>
        </w:rPr>
        <w:t>Порядка осуществления технической поддержки пользователей</w:t>
      </w:r>
      <w:bookmarkEnd w:id="44"/>
      <w:r w:rsidRPr="00CC0491">
        <w:rPr>
          <w:rFonts w:ascii="Times New Roman" w:hAnsi="Times New Roman" w:cs="Times New Roman"/>
          <w:sz w:val="24"/>
          <w:szCs w:val="24"/>
        </w:rPr>
        <w:t>.</w:t>
      </w:r>
    </w:p>
    <w:p w14:paraId="0FDC7ADC" w14:textId="4195494F" w:rsidR="009D0B9E" w:rsidRPr="00CC0491" w:rsidRDefault="009D0B9E" w:rsidP="009D0DA6">
      <w:pPr>
        <w:pStyle w:val="a5"/>
        <w:tabs>
          <w:tab w:val="left" w:pos="0"/>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Техническое обслуживание </w:t>
      </w:r>
      <w:r w:rsidR="00E1441A" w:rsidRPr="00CC0491">
        <w:rPr>
          <w:rFonts w:ascii="Times New Roman" w:hAnsi="Times New Roman" w:cs="Times New Roman"/>
          <w:sz w:val="24"/>
          <w:szCs w:val="24"/>
        </w:rPr>
        <w:t>СВТ</w:t>
      </w:r>
      <w:r w:rsidRPr="00CC0491">
        <w:rPr>
          <w:rFonts w:ascii="Times New Roman" w:hAnsi="Times New Roman" w:cs="Times New Roman"/>
          <w:sz w:val="24"/>
          <w:szCs w:val="24"/>
        </w:rPr>
        <w:t xml:space="preserve"> осуществля</w:t>
      </w:r>
      <w:r w:rsidR="00E1441A" w:rsidRPr="00CC0491">
        <w:rPr>
          <w:rFonts w:ascii="Times New Roman" w:hAnsi="Times New Roman" w:cs="Times New Roman"/>
          <w:sz w:val="24"/>
          <w:szCs w:val="24"/>
        </w:rPr>
        <w:t>е</w:t>
      </w:r>
      <w:r w:rsidRPr="00CC0491">
        <w:rPr>
          <w:rFonts w:ascii="Times New Roman" w:hAnsi="Times New Roman" w:cs="Times New Roman"/>
          <w:sz w:val="24"/>
          <w:szCs w:val="24"/>
        </w:rPr>
        <w:t>т</w:t>
      </w:r>
      <w:r w:rsidR="00E1441A" w:rsidRPr="00CC0491">
        <w:rPr>
          <w:rFonts w:ascii="Times New Roman" w:hAnsi="Times New Roman" w:cs="Times New Roman"/>
          <w:sz w:val="24"/>
          <w:szCs w:val="24"/>
        </w:rPr>
        <w:t>с</w:t>
      </w:r>
      <w:r w:rsidRPr="00CC0491">
        <w:rPr>
          <w:rFonts w:ascii="Times New Roman" w:hAnsi="Times New Roman" w:cs="Times New Roman"/>
          <w:sz w:val="24"/>
          <w:szCs w:val="24"/>
        </w:rPr>
        <w:t xml:space="preserve">я соответствующим образом с целью предотвращения </w:t>
      </w:r>
      <w:r w:rsidR="00E1441A" w:rsidRPr="00CC0491">
        <w:rPr>
          <w:rFonts w:ascii="Times New Roman" w:hAnsi="Times New Roman" w:cs="Times New Roman"/>
          <w:sz w:val="24"/>
          <w:szCs w:val="24"/>
        </w:rPr>
        <w:t>их</w:t>
      </w:r>
      <w:r w:rsidRPr="00CC0491">
        <w:rPr>
          <w:rFonts w:ascii="Times New Roman" w:hAnsi="Times New Roman" w:cs="Times New Roman"/>
          <w:sz w:val="24"/>
          <w:szCs w:val="24"/>
        </w:rPr>
        <w:t xml:space="preserve"> отказов.</w:t>
      </w:r>
    </w:p>
    <w:p w14:paraId="18620C29" w14:textId="428E4352" w:rsidR="009D0B9E" w:rsidRPr="00CC0491" w:rsidRDefault="009D0B9E" w:rsidP="00E83BCC">
      <w:pPr>
        <w:pStyle w:val="2"/>
        <w:keepNext w:val="0"/>
        <w:keepLines w:val="0"/>
        <w:widowControl w:val="0"/>
        <w:numPr>
          <w:ilvl w:val="0"/>
          <w:numId w:val="0"/>
        </w:numPr>
        <w:tabs>
          <w:tab w:val="left" w:pos="0"/>
          <w:tab w:val="left" w:pos="1134"/>
        </w:tabs>
        <w:suppressAutoHyphens/>
        <w:ind w:firstLine="567"/>
        <w:rPr>
          <w:rFonts w:ascii="Times New Roman" w:eastAsiaTheme="minorHAnsi" w:hAnsi="Times New Roman"/>
          <w:i w:val="0"/>
          <w:iCs w:val="0"/>
          <w:sz w:val="24"/>
          <w:szCs w:val="24"/>
          <w:lang w:val="ru-RU"/>
        </w:rPr>
      </w:pPr>
      <w:r w:rsidRPr="00CC0491">
        <w:rPr>
          <w:rFonts w:ascii="Times New Roman" w:eastAsiaTheme="minorHAnsi" w:hAnsi="Times New Roman"/>
          <w:i w:val="0"/>
          <w:iCs w:val="0"/>
          <w:sz w:val="24"/>
          <w:szCs w:val="24"/>
          <w:lang w:val="ru-RU"/>
        </w:rPr>
        <w:t>Ремонт оборудования проводится соответствующим образом, с целью предотвращения компрометации информации и повторного отказа (выхода из строя) оборудования.</w:t>
      </w:r>
    </w:p>
    <w:p w14:paraId="04794A41" w14:textId="35FB250B" w:rsidR="009D0B9E" w:rsidRPr="00CC0491" w:rsidRDefault="009D0B9E" w:rsidP="00E83BCC">
      <w:pPr>
        <w:pStyle w:val="2"/>
        <w:keepNext w:val="0"/>
        <w:keepLines w:val="0"/>
        <w:widowControl w:val="0"/>
        <w:numPr>
          <w:ilvl w:val="0"/>
          <w:numId w:val="0"/>
        </w:numPr>
        <w:tabs>
          <w:tab w:val="left" w:pos="0"/>
          <w:tab w:val="left" w:pos="1134"/>
        </w:tabs>
        <w:suppressAutoHyphens/>
        <w:ind w:firstLine="567"/>
        <w:rPr>
          <w:rFonts w:ascii="Times New Roman" w:eastAsiaTheme="minorHAnsi" w:hAnsi="Times New Roman"/>
          <w:i w:val="0"/>
          <w:iCs w:val="0"/>
          <w:sz w:val="24"/>
          <w:szCs w:val="24"/>
          <w:lang w:val="ru-RU"/>
        </w:rPr>
      </w:pPr>
      <w:r w:rsidRPr="00CC0491">
        <w:rPr>
          <w:rFonts w:ascii="Times New Roman" w:eastAsiaTheme="minorHAnsi" w:hAnsi="Times New Roman"/>
          <w:i w:val="0"/>
          <w:iCs w:val="0"/>
          <w:sz w:val="24"/>
          <w:szCs w:val="24"/>
          <w:lang w:val="ru-RU"/>
        </w:rPr>
        <w:t xml:space="preserve">Ремонт и обслуживание </w:t>
      </w:r>
      <w:r w:rsidR="00AA1CAC" w:rsidRPr="00CC0491">
        <w:rPr>
          <w:rFonts w:ascii="Times New Roman" w:eastAsiaTheme="minorHAnsi" w:hAnsi="Times New Roman"/>
          <w:i w:val="0"/>
          <w:iCs w:val="0"/>
          <w:sz w:val="24"/>
          <w:szCs w:val="24"/>
          <w:lang w:val="ru-RU"/>
        </w:rPr>
        <w:t>СВТ</w:t>
      </w:r>
      <w:r w:rsidRPr="00CC0491">
        <w:rPr>
          <w:rFonts w:ascii="Times New Roman" w:eastAsiaTheme="minorHAnsi" w:hAnsi="Times New Roman"/>
          <w:i w:val="0"/>
          <w:iCs w:val="0"/>
          <w:sz w:val="24"/>
          <w:szCs w:val="24"/>
          <w:lang w:val="ru-RU"/>
        </w:rPr>
        <w:t xml:space="preserve"> выполня</w:t>
      </w:r>
      <w:r w:rsidR="004C5292" w:rsidRPr="00CC0491">
        <w:rPr>
          <w:rFonts w:ascii="Times New Roman" w:eastAsiaTheme="minorHAnsi" w:hAnsi="Times New Roman"/>
          <w:i w:val="0"/>
          <w:iCs w:val="0"/>
          <w:sz w:val="24"/>
          <w:szCs w:val="24"/>
          <w:lang w:val="ru-RU"/>
        </w:rPr>
        <w:t>ются</w:t>
      </w:r>
      <w:r w:rsidRPr="00CC0491">
        <w:rPr>
          <w:rFonts w:ascii="Times New Roman" w:eastAsiaTheme="minorHAnsi" w:hAnsi="Times New Roman"/>
          <w:i w:val="0"/>
          <w:iCs w:val="0"/>
          <w:sz w:val="24"/>
          <w:szCs w:val="24"/>
          <w:lang w:val="ru-RU"/>
        </w:rPr>
        <w:t xml:space="preserve"> только </w:t>
      </w:r>
      <w:r w:rsidR="008F3CF5" w:rsidRPr="00CC0491">
        <w:rPr>
          <w:rFonts w:ascii="Times New Roman" w:eastAsiaTheme="minorHAnsi" w:hAnsi="Times New Roman"/>
          <w:i w:val="0"/>
          <w:iCs w:val="0"/>
          <w:sz w:val="24"/>
          <w:szCs w:val="24"/>
          <w:lang w:val="ru-RU"/>
        </w:rPr>
        <w:t xml:space="preserve">работниками </w:t>
      </w:r>
      <w:r w:rsidR="00E632F4">
        <w:rPr>
          <w:rFonts w:ascii="Times New Roman" w:eastAsiaTheme="minorHAnsi" w:hAnsi="Times New Roman"/>
          <w:i w:val="0"/>
          <w:iCs w:val="0"/>
          <w:sz w:val="24"/>
          <w:szCs w:val="24"/>
          <w:lang w:val="ru-RU"/>
        </w:rPr>
        <w:t>СИТ</w:t>
      </w:r>
      <w:r w:rsidR="008F3CF5" w:rsidRPr="00CC0491">
        <w:rPr>
          <w:rFonts w:ascii="Times New Roman" w:eastAsiaTheme="minorHAnsi" w:hAnsi="Times New Roman"/>
          <w:i w:val="0"/>
          <w:iCs w:val="0"/>
          <w:sz w:val="24"/>
          <w:szCs w:val="24"/>
          <w:lang w:val="ru-RU"/>
        </w:rPr>
        <w:t xml:space="preserve">, либо под контролем работников </w:t>
      </w:r>
      <w:r w:rsidR="00E632F4">
        <w:rPr>
          <w:rFonts w:ascii="Times New Roman" w:eastAsiaTheme="minorHAnsi" w:hAnsi="Times New Roman"/>
          <w:i w:val="0"/>
          <w:iCs w:val="0"/>
          <w:sz w:val="24"/>
          <w:szCs w:val="24"/>
          <w:lang w:val="ru-RU"/>
        </w:rPr>
        <w:t>СИТ</w:t>
      </w:r>
      <w:r w:rsidR="008F3CF5" w:rsidRPr="00CC0491">
        <w:rPr>
          <w:rFonts w:ascii="Times New Roman" w:eastAsiaTheme="minorHAnsi" w:hAnsi="Times New Roman"/>
          <w:i w:val="0"/>
          <w:iCs w:val="0"/>
          <w:sz w:val="24"/>
          <w:szCs w:val="24"/>
          <w:lang w:val="ru-RU"/>
        </w:rPr>
        <w:t>.</w:t>
      </w:r>
      <w:r w:rsidRPr="00CC0491">
        <w:rPr>
          <w:rFonts w:ascii="Times New Roman" w:eastAsiaTheme="minorHAnsi" w:hAnsi="Times New Roman"/>
          <w:i w:val="0"/>
          <w:iCs w:val="0"/>
          <w:sz w:val="24"/>
          <w:szCs w:val="24"/>
          <w:lang w:val="ru-RU"/>
        </w:rPr>
        <w:t xml:space="preserve"> В случае невозможности ремонта силами </w:t>
      </w:r>
      <w:r w:rsidR="00E632F4">
        <w:rPr>
          <w:rFonts w:ascii="Times New Roman" w:eastAsiaTheme="minorHAnsi" w:hAnsi="Times New Roman"/>
          <w:i w:val="0"/>
          <w:iCs w:val="0"/>
          <w:sz w:val="24"/>
          <w:szCs w:val="24"/>
          <w:lang w:val="ru-RU"/>
        </w:rPr>
        <w:t>СИТ</w:t>
      </w:r>
      <w:r w:rsidRPr="00CC0491">
        <w:rPr>
          <w:rFonts w:ascii="Times New Roman" w:eastAsiaTheme="minorHAnsi" w:hAnsi="Times New Roman"/>
          <w:i w:val="0"/>
          <w:iCs w:val="0"/>
          <w:sz w:val="24"/>
          <w:szCs w:val="24"/>
          <w:lang w:val="ru-RU"/>
        </w:rPr>
        <w:t xml:space="preserve"> СВТ переда</w:t>
      </w:r>
      <w:r w:rsidR="00AA1CAC" w:rsidRPr="00CC0491">
        <w:rPr>
          <w:rFonts w:ascii="Times New Roman" w:eastAsiaTheme="minorHAnsi" w:hAnsi="Times New Roman"/>
          <w:i w:val="0"/>
          <w:iCs w:val="0"/>
          <w:sz w:val="24"/>
          <w:szCs w:val="24"/>
          <w:lang w:val="ru-RU"/>
        </w:rPr>
        <w:t>ю</w:t>
      </w:r>
      <w:r w:rsidRPr="00CC0491">
        <w:rPr>
          <w:rFonts w:ascii="Times New Roman" w:eastAsiaTheme="minorHAnsi" w:hAnsi="Times New Roman"/>
          <w:i w:val="0"/>
          <w:iCs w:val="0"/>
          <w:sz w:val="24"/>
          <w:szCs w:val="24"/>
          <w:lang w:val="ru-RU"/>
        </w:rPr>
        <w:t>тся для дальнейшего ремонта в соответствующие сервисные центры с принятием</w:t>
      </w:r>
      <w:r w:rsidR="00AA1CAC" w:rsidRPr="00CC0491">
        <w:rPr>
          <w:rFonts w:ascii="Times New Roman" w:eastAsiaTheme="minorHAnsi" w:hAnsi="Times New Roman"/>
          <w:i w:val="0"/>
          <w:iCs w:val="0"/>
          <w:sz w:val="24"/>
          <w:szCs w:val="24"/>
          <w:lang w:val="ru-RU"/>
        </w:rPr>
        <w:t xml:space="preserve"> предварительно</w:t>
      </w:r>
      <w:r w:rsidRPr="00CC0491">
        <w:rPr>
          <w:rFonts w:ascii="Times New Roman" w:eastAsiaTheme="minorHAnsi" w:hAnsi="Times New Roman"/>
          <w:i w:val="0"/>
          <w:iCs w:val="0"/>
          <w:sz w:val="24"/>
          <w:szCs w:val="24"/>
          <w:lang w:val="ru-RU"/>
        </w:rPr>
        <w:t xml:space="preserve"> мер, предотвращающих утечку информации</w:t>
      </w:r>
      <w:r w:rsidR="00BD403D" w:rsidRPr="00CC0491">
        <w:rPr>
          <w:rFonts w:ascii="Times New Roman" w:eastAsiaTheme="minorHAnsi" w:hAnsi="Times New Roman"/>
          <w:i w:val="0"/>
          <w:iCs w:val="0"/>
          <w:sz w:val="24"/>
          <w:szCs w:val="24"/>
          <w:lang w:val="ru-RU"/>
        </w:rPr>
        <w:t xml:space="preserve"> в электронном виде</w:t>
      </w:r>
      <w:r w:rsidRPr="00CC0491">
        <w:rPr>
          <w:rFonts w:ascii="Times New Roman" w:eastAsiaTheme="minorHAnsi" w:hAnsi="Times New Roman"/>
          <w:i w:val="0"/>
          <w:iCs w:val="0"/>
          <w:sz w:val="24"/>
          <w:szCs w:val="24"/>
          <w:lang w:val="ru-RU"/>
        </w:rPr>
        <w:t xml:space="preserve"> и реквизитов доступа к </w:t>
      </w:r>
      <w:r w:rsidR="00AA1CAC" w:rsidRPr="00CC0491">
        <w:rPr>
          <w:rFonts w:ascii="Times New Roman" w:eastAsiaTheme="minorHAnsi" w:hAnsi="Times New Roman"/>
          <w:i w:val="0"/>
          <w:iCs w:val="0"/>
          <w:sz w:val="24"/>
          <w:szCs w:val="24"/>
          <w:lang w:val="ru-RU"/>
        </w:rPr>
        <w:t>информационным системам, ресурсам и ОИС</w:t>
      </w:r>
      <w:r w:rsidRPr="00CC0491">
        <w:rPr>
          <w:rFonts w:ascii="Times New Roman" w:eastAsiaTheme="minorHAnsi" w:hAnsi="Times New Roman"/>
          <w:i w:val="0"/>
          <w:iCs w:val="0"/>
          <w:sz w:val="24"/>
          <w:szCs w:val="24"/>
          <w:lang w:val="ru-RU"/>
        </w:rPr>
        <w:t>.</w:t>
      </w:r>
    </w:p>
    <w:p w14:paraId="6DAD75C5" w14:textId="510ED17A" w:rsidR="00BD403D" w:rsidRPr="00CC0491" w:rsidRDefault="00BD403D" w:rsidP="00E83BCC">
      <w:pPr>
        <w:pStyle w:val="2"/>
        <w:keepNext w:val="0"/>
        <w:keepLines w:val="0"/>
        <w:widowControl w:val="0"/>
        <w:numPr>
          <w:ilvl w:val="0"/>
          <w:numId w:val="0"/>
        </w:numPr>
        <w:tabs>
          <w:tab w:val="left" w:pos="0"/>
          <w:tab w:val="left" w:pos="1134"/>
        </w:tabs>
        <w:suppressAutoHyphens/>
        <w:ind w:firstLine="567"/>
        <w:rPr>
          <w:rFonts w:ascii="Times New Roman" w:eastAsiaTheme="minorHAnsi" w:hAnsi="Times New Roman"/>
          <w:i w:val="0"/>
          <w:iCs w:val="0"/>
          <w:sz w:val="24"/>
          <w:szCs w:val="24"/>
          <w:lang w:val="ru-RU"/>
        </w:rPr>
      </w:pPr>
      <w:r w:rsidRPr="00CC0491">
        <w:rPr>
          <w:rFonts w:ascii="Times New Roman" w:eastAsiaTheme="minorHAnsi" w:hAnsi="Times New Roman"/>
          <w:i w:val="0"/>
          <w:iCs w:val="0"/>
          <w:sz w:val="24"/>
          <w:szCs w:val="24"/>
          <w:lang w:val="ru-RU"/>
        </w:rPr>
        <w:t xml:space="preserve">Перед передачей </w:t>
      </w:r>
      <w:r w:rsidR="00F857CF">
        <w:rPr>
          <w:rFonts w:ascii="Times New Roman" w:eastAsiaTheme="minorHAnsi" w:hAnsi="Times New Roman"/>
          <w:i w:val="0"/>
          <w:iCs w:val="0"/>
          <w:sz w:val="24"/>
          <w:szCs w:val="24"/>
          <w:lang w:val="ru-RU"/>
        </w:rPr>
        <w:t xml:space="preserve">машинных носителей информации или </w:t>
      </w:r>
      <w:r w:rsidRPr="00CC0491">
        <w:rPr>
          <w:rFonts w:ascii="Times New Roman" w:eastAsiaTheme="minorHAnsi" w:hAnsi="Times New Roman"/>
          <w:i w:val="0"/>
          <w:iCs w:val="0"/>
          <w:sz w:val="24"/>
          <w:szCs w:val="24"/>
          <w:lang w:val="ru-RU"/>
        </w:rPr>
        <w:t xml:space="preserve">СВТ, содержащих документированную информацию в электронном виде на ремонт в сервисные центры, либо при передаче на переработку для дальнейшего извлечения драгметаллов выполняется удаление информации с указанных </w:t>
      </w:r>
      <w:r w:rsidR="00E1441A" w:rsidRPr="00CC0491">
        <w:rPr>
          <w:rFonts w:ascii="Times New Roman" w:eastAsiaTheme="minorHAnsi" w:hAnsi="Times New Roman"/>
          <w:i w:val="0"/>
          <w:iCs w:val="0"/>
          <w:sz w:val="24"/>
          <w:szCs w:val="24"/>
          <w:lang w:val="ru-RU"/>
        </w:rPr>
        <w:t>СВТ</w:t>
      </w:r>
      <w:r w:rsidRPr="00CC0491">
        <w:rPr>
          <w:rFonts w:ascii="Times New Roman" w:eastAsiaTheme="minorHAnsi" w:hAnsi="Times New Roman"/>
          <w:i w:val="0"/>
          <w:iCs w:val="0"/>
          <w:sz w:val="24"/>
          <w:szCs w:val="24"/>
          <w:lang w:val="ru-RU"/>
        </w:rPr>
        <w:t xml:space="preserve"> и сброс настроек до заводск</w:t>
      </w:r>
      <w:r w:rsidR="00E1441A" w:rsidRPr="00CC0491">
        <w:rPr>
          <w:rFonts w:ascii="Times New Roman" w:eastAsiaTheme="minorHAnsi" w:hAnsi="Times New Roman"/>
          <w:i w:val="0"/>
          <w:iCs w:val="0"/>
          <w:sz w:val="24"/>
          <w:szCs w:val="24"/>
          <w:lang w:val="ru-RU"/>
        </w:rPr>
        <w:t>и</w:t>
      </w:r>
      <w:r w:rsidRPr="00CC0491">
        <w:rPr>
          <w:rFonts w:ascii="Times New Roman" w:eastAsiaTheme="minorHAnsi" w:hAnsi="Times New Roman"/>
          <w:i w:val="0"/>
          <w:iCs w:val="0"/>
          <w:sz w:val="24"/>
          <w:szCs w:val="24"/>
          <w:lang w:val="ru-RU"/>
        </w:rPr>
        <w:t>х</w:t>
      </w:r>
      <w:r w:rsidR="00E1441A" w:rsidRPr="00CC0491">
        <w:rPr>
          <w:rFonts w:ascii="Times New Roman" w:eastAsiaTheme="minorHAnsi" w:hAnsi="Times New Roman"/>
          <w:i w:val="0"/>
          <w:iCs w:val="0"/>
          <w:sz w:val="24"/>
          <w:szCs w:val="24"/>
          <w:lang w:val="ru-RU"/>
        </w:rPr>
        <w:t xml:space="preserve">, </w:t>
      </w:r>
      <w:r w:rsidRPr="00CC0491">
        <w:rPr>
          <w:rFonts w:ascii="Times New Roman" w:eastAsiaTheme="minorHAnsi" w:hAnsi="Times New Roman"/>
          <w:i w:val="0"/>
          <w:iCs w:val="0"/>
          <w:sz w:val="24"/>
          <w:szCs w:val="24"/>
          <w:lang w:val="ru-RU"/>
        </w:rPr>
        <w:t>исключающ</w:t>
      </w:r>
      <w:r w:rsidR="00E1441A" w:rsidRPr="00CC0491">
        <w:rPr>
          <w:rFonts w:ascii="Times New Roman" w:eastAsiaTheme="minorHAnsi" w:hAnsi="Times New Roman"/>
          <w:i w:val="0"/>
          <w:iCs w:val="0"/>
          <w:sz w:val="24"/>
          <w:szCs w:val="24"/>
          <w:lang w:val="ru-RU"/>
        </w:rPr>
        <w:t>ие</w:t>
      </w:r>
      <w:r w:rsidRPr="00CC0491">
        <w:rPr>
          <w:rFonts w:ascii="Times New Roman" w:eastAsiaTheme="minorHAnsi" w:hAnsi="Times New Roman"/>
          <w:i w:val="0"/>
          <w:iCs w:val="0"/>
          <w:sz w:val="24"/>
          <w:szCs w:val="24"/>
          <w:lang w:val="ru-RU"/>
        </w:rPr>
        <w:t xml:space="preserve"> возможность восстановления информации с них.</w:t>
      </w:r>
    </w:p>
    <w:p w14:paraId="72FD7B49" w14:textId="1DBB7149" w:rsidR="00D32F5A" w:rsidRPr="00CC0491" w:rsidRDefault="00AF68AF" w:rsidP="0041774D">
      <w:pPr>
        <w:spacing w:before="120" w:after="120"/>
        <w:ind w:firstLine="567"/>
        <w:rPr>
          <w:rFonts w:ascii="Times New Roman" w:hAnsi="Times New Roman" w:cs="Times New Roman"/>
          <w:b/>
          <w:bCs/>
          <w:sz w:val="24"/>
          <w:szCs w:val="24"/>
        </w:rPr>
      </w:pPr>
      <w:bookmarkStart w:id="45" w:name="_Toc34921705"/>
      <w:r w:rsidRPr="00CC0491">
        <w:rPr>
          <w:rFonts w:ascii="Times New Roman" w:hAnsi="Times New Roman" w:cs="Times New Roman"/>
          <w:b/>
          <w:bCs/>
          <w:sz w:val="24"/>
          <w:szCs w:val="24"/>
        </w:rPr>
        <w:t>1</w:t>
      </w:r>
      <w:r w:rsidR="00846EBB" w:rsidRPr="00CC0491">
        <w:rPr>
          <w:rFonts w:ascii="Times New Roman" w:hAnsi="Times New Roman" w:cs="Times New Roman"/>
          <w:b/>
          <w:bCs/>
          <w:sz w:val="24"/>
          <w:szCs w:val="24"/>
        </w:rPr>
        <w:t>0</w:t>
      </w:r>
      <w:r w:rsidRPr="00CC0491">
        <w:rPr>
          <w:rFonts w:ascii="Times New Roman" w:hAnsi="Times New Roman" w:cs="Times New Roman"/>
          <w:b/>
          <w:bCs/>
          <w:sz w:val="24"/>
          <w:szCs w:val="24"/>
        </w:rPr>
        <w:t>.</w:t>
      </w:r>
      <w:r w:rsidR="00C64DB3" w:rsidRPr="00CC0491">
        <w:rPr>
          <w:rFonts w:ascii="Times New Roman" w:hAnsi="Times New Roman" w:cs="Times New Roman"/>
          <w:b/>
          <w:bCs/>
          <w:sz w:val="24"/>
          <w:szCs w:val="24"/>
        </w:rPr>
        <w:t>4</w:t>
      </w:r>
      <w:r w:rsidRPr="00CC0491">
        <w:rPr>
          <w:rFonts w:ascii="Times New Roman" w:hAnsi="Times New Roman" w:cs="Times New Roman"/>
          <w:b/>
          <w:bCs/>
          <w:sz w:val="24"/>
          <w:szCs w:val="24"/>
        </w:rPr>
        <w:t xml:space="preserve"> </w:t>
      </w:r>
      <w:r w:rsidR="00D32F5A" w:rsidRPr="00CC0491">
        <w:rPr>
          <w:rFonts w:ascii="Times New Roman" w:hAnsi="Times New Roman" w:cs="Times New Roman"/>
          <w:b/>
          <w:bCs/>
          <w:sz w:val="24"/>
          <w:szCs w:val="24"/>
        </w:rPr>
        <w:t>Обеспечение непрерывной работы</w:t>
      </w:r>
      <w:bookmarkEnd w:id="45"/>
    </w:p>
    <w:p w14:paraId="016F9A08" w14:textId="00F55CE5" w:rsidR="00D32F5A" w:rsidRPr="00CC0491" w:rsidRDefault="00AF68AF" w:rsidP="00E83BCC">
      <w:pPr>
        <w:pStyle w:val="a5"/>
        <w:tabs>
          <w:tab w:val="left" w:pos="0"/>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b/>
          <w:bCs/>
          <w:sz w:val="24"/>
          <w:szCs w:val="24"/>
        </w:rPr>
        <w:t>1</w:t>
      </w:r>
      <w:r w:rsidR="00846EBB" w:rsidRPr="00CC0491">
        <w:rPr>
          <w:rFonts w:ascii="Times New Roman" w:hAnsi="Times New Roman" w:cs="Times New Roman"/>
          <w:b/>
          <w:bCs/>
          <w:sz w:val="24"/>
          <w:szCs w:val="24"/>
        </w:rPr>
        <w:t>0</w:t>
      </w:r>
      <w:r w:rsidRPr="00CC0491">
        <w:rPr>
          <w:rFonts w:ascii="Times New Roman" w:hAnsi="Times New Roman" w:cs="Times New Roman"/>
          <w:b/>
          <w:bCs/>
          <w:sz w:val="24"/>
          <w:szCs w:val="24"/>
        </w:rPr>
        <w:t>.</w:t>
      </w:r>
      <w:r w:rsidR="00C64DB3" w:rsidRPr="00CC0491">
        <w:rPr>
          <w:rFonts w:ascii="Times New Roman" w:hAnsi="Times New Roman" w:cs="Times New Roman"/>
          <w:b/>
          <w:bCs/>
          <w:sz w:val="24"/>
          <w:szCs w:val="24"/>
        </w:rPr>
        <w:t>4</w:t>
      </w:r>
      <w:r w:rsidRPr="00CC0491">
        <w:rPr>
          <w:rFonts w:ascii="Times New Roman" w:hAnsi="Times New Roman" w:cs="Times New Roman"/>
          <w:b/>
          <w:bCs/>
          <w:sz w:val="24"/>
          <w:szCs w:val="24"/>
        </w:rPr>
        <w:t>.1</w:t>
      </w:r>
      <w:r w:rsidRPr="00CC0491">
        <w:rPr>
          <w:rFonts w:ascii="Times New Roman" w:hAnsi="Times New Roman" w:cs="Times New Roman"/>
          <w:sz w:val="24"/>
          <w:szCs w:val="24"/>
        </w:rPr>
        <w:t xml:space="preserve"> </w:t>
      </w:r>
      <w:r w:rsidR="004207B8" w:rsidRPr="00CC0491">
        <w:rPr>
          <w:rFonts w:ascii="Times New Roman" w:hAnsi="Times New Roman" w:cs="Times New Roman"/>
          <w:sz w:val="24"/>
          <w:szCs w:val="24"/>
        </w:rPr>
        <w:t>Непрерывность процесса функционирования информационной сети БГЦА и своевременность восстановления ее работоспособности достигается:</w:t>
      </w:r>
    </w:p>
    <w:p w14:paraId="573D8832" w14:textId="77777777" w:rsidR="004207B8" w:rsidRPr="00CC0491" w:rsidRDefault="004207B8" w:rsidP="00FA0759">
      <w:pPr>
        <w:pStyle w:val="ab"/>
        <w:widowControl w:val="0"/>
        <w:numPr>
          <w:ilvl w:val="0"/>
          <w:numId w:val="19"/>
        </w:numPr>
        <w:tabs>
          <w:tab w:val="left" w:pos="0"/>
          <w:tab w:val="left" w:pos="851"/>
          <w:tab w:val="left" w:pos="1134"/>
        </w:tabs>
        <w:suppressAutoHyphens/>
        <w:ind w:left="0" w:firstLine="567"/>
        <w:rPr>
          <w:rFonts w:eastAsiaTheme="minorHAnsi"/>
          <w:lang w:eastAsia="en-US"/>
        </w:rPr>
      </w:pPr>
      <w:r w:rsidRPr="00CC0491">
        <w:rPr>
          <w:rFonts w:eastAsiaTheme="minorHAnsi"/>
          <w:lang w:eastAsia="en-US"/>
        </w:rPr>
        <w:t>применением различных способов повышения надежности функционирования аппаратурных средств и программного обеспечения;</w:t>
      </w:r>
    </w:p>
    <w:p w14:paraId="6E9EC013" w14:textId="77777777" w:rsidR="004207B8" w:rsidRPr="00CC0491" w:rsidRDefault="004207B8" w:rsidP="00FA0759">
      <w:pPr>
        <w:pStyle w:val="ab"/>
        <w:widowControl w:val="0"/>
        <w:numPr>
          <w:ilvl w:val="0"/>
          <w:numId w:val="19"/>
        </w:numPr>
        <w:tabs>
          <w:tab w:val="left" w:pos="0"/>
          <w:tab w:val="left" w:pos="851"/>
          <w:tab w:val="left" w:pos="1134"/>
        </w:tabs>
        <w:suppressAutoHyphens/>
        <w:ind w:left="0" w:firstLine="567"/>
        <w:rPr>
          <w:rFonts w:eastAsiaTheme="minorHAnsi"/>
          <w:lang w:eastAsia="en-US"/>
        </w:rPr>
      </w:pPr>
      <w:r w:rsidRPr="00CC0491">
        <w:rPr>
          <w:rFonts w:eastAsiaTheme="minorHAnsi"/>
          <w:lang w:eastAsia="en-US"/>
        </w:rPr>
        <w:t>эффективным контролем за соблюдением требований по обеспечению непрерывной работы пользователями;</w:t>
      </w:r>
    </w:p>
    <w:p w14:paraId="5B3B97E8" w14:textId="77777777" w:rsidR="004207B8" w:rsidRPr="00FA0759" w:rsidRDefault="004207B8" w:rsidP="00FA0759">
      <w:pPr>
        <w:pStyle w:val="ab"/>
        <w:widowControl w:val="0"/>
        <w:numPr>
          <w:ilvl w:val="0"/>
          <w:numId w:val="19"/>
        </w:numPr>
        <w:tabs>
          <w:tab w:val="left" w:pos="0"/>
          <w:tab w:val="left" w:pos="851"/>
          <w:tab w:val="left" w:pos="1134"/>
        </w:tabs>
        <w:suppressAutoHyphens/>
        <w:ind w:left="0" w:firstLine="567"/>
        <w:rPr>
          <w:rFonts w:eastAsiaTheme="minorHAnsi"/>
          <w:lang w:eastAsia="en-US"/>
        </w:rPr>
      </w:pPr>
      <w:r w:rsidRPr="00FA0759">
        <w:rPr>
          <w:rFonts w:eastAsiaTheme="minorHAnsi"/>
          <w:lang w:eastAsia="en-US"/>
        </w:rPr>
        <w:t>проведением постоянного анализа эффективности применяемых мер и средств обеспечения непрерывности работы.</w:t>
      </w:r>
    </w:p>
    <w:p w14:paraId="183F74A1" w14:textId="664500BC" w:rsidR="004207B8" w:rsidRPr="00CC0491" w:rsidRDefault="00AF68AF" w:rsidP="00E83BCC">
      <w:pPr>
        <w:pStyle w:val="2"/>
        <w:keepNext w:val="0"/>
        <w:keepLines w:val="0"/>
        <w:widowControl w:val="0"/>
        <w:numPr>
          <w:ilvl w:val="0"/>
          <w:numId w:val="0"/>
        </w:numPr>
        <w:tabs>
          <w:tab w:val="left" w:pos="0"/>
          <w:tab w:val="left" w:pos="1134"/>
        </w:tabs>
        <w:suppressAutoHyphens/>
        <w:ind w:firstLine="567"/>
        <w:rPr>
          <w:rFonts w:ascii="Times New Roman" w:eastAsiaTheme="minorHAnsi" w:hAnsi="Times New Roman"/>
          <w:i w:val="0"/>
          <w:iCs w:val="0"/>
          <w:sz w:val="24"/>
          <w:szCs w:val="24"/>
          <w:lang w:val="ru-RU"/>
        </w:rPr>
      </w:pPr>
      <w:r w:rsidRPr="00CC0491">
        <w:rPr>
          <w:rFonts w:ascii="Times New Roman" w:hAnsi="Times New Roman"/>
          <w:b/>
          <w:bCs/>
          <w:i w:val="0"/>
          <w:iCs w:val="0"/>
          <w:sz w:val="24"/>
          <w:szCs w:val="24"/>
        </w:rPr>
        <w:t>1</w:t>
      </w:r>
      <w:r w:rsidR="00846EBB" w:rsidRPr="00CC0491">
        <w:rPr>
          <w:rFonts w:ascii="Times New Roman" w:hAnsi="Times New Roman"/>
          <w:b/>
          <w:bCs/>
          <w:i w:val="0"/>
          <w:iCs w:val="0"/>
          <w:sz w:val="24"/>
          <w:szCs w:val="24"/>
          <w:lang w:val="ru-RU"/>
        </w:rPr>
        <w:t>0</w:t>
      </w:r>
      <w:r w:rsidRPr="00CC0491">
        <w:rPr>
          <w:rFonts w:ascii="Times New Roman" w:hAnsi="Times New Roman"/>
          <w:b/>
          <w:bCs/>
          <w:i w:val="0"/>
          <w:iCs w:val="0"/>
          <w:sz w:val="24"/>
          <w:szCs w:val="24"/>
        </w:rPr>
        <w:t>.</w:t>
      </w:r>
      <w:r w:rsidR="00C64DB3" w:rsidRPr="00CC0491">
        <w:rPr>
          <w:rFonts w:ascii="Times New Roman" w:hAnsi="Times New Roman"/>
          <w:b/>
          <w:bCs/>
          <w:i w:val="0"/>
          <w:iCs w:val="0"/>
          <w:sz w:val="24"/>
          <w:szCs w:val="24"/>
          <w:lang w:val="ru-RU"/>
        </w:rPr>
        <w:t>4</w:t>
      </w:r>
      <w:r w:rsidRPr="00CC0491">
        <w:rPr>
          <w:rFonts w:ascii="Times New Roman" w:hAnsi="Times New Roman"/>
          <w:b/>
          <w:bCs/>
          <w:i w:val="0"/>
          <w:iCs w:val="0"/>
          <w:sz w:val="24"/>
          <w:szCs w:val="24"/>
        </w:rPr>
        <w:t>.</w:t>
      </w:r>
      <w:r w:rsidRPr="00CC0491">
        <w:rPr>
          <w:rFonts w:ascii="Times New Roman" w:hAnsi="Times New Roman"/>
          <w:b/>
          <w:bCs/>
          <w:i w:val="0"/>
          <w:iCs w:val="0"/>
          <w:sz w:val="24"/>
          <w:szCs w:val="24"/>
          <w:lang w:val="ru-RU"/>
        </w:rPr>
        <w:t>2</w:t>
      </w:r>
      <w:r w:rsidRPr="00CC0491">
        <w:rPr>
          <w:rFonts w:ascii="Times New Roman" w:hAnsi="Times New Roman"/>
          <w:sz w:val="24"/>
          <w:szCs w:val="24"/>
        </w:rPr>
        <w:t xml:space="preserve"> </w:t>
      </w:r>
      <w:r w:rsidR="004207B8" w:rsidRPr="00CC0491">
        <w:rPr>
          <w:rFonts w:ascii="Times New Roman" w:eastAsiaTheme="minorHAnsi" w:hAnsi="Times New Roman"/>
          <w:i w:val="0"/>
          <w:iCs w:val="0"/>
          <w:sz w:val="24"/>
          <w:szCs w:val="24"/>
          <w:lang w:val="ru-RU"/>
        </w:rPr>
        <w:t xml:space="preserve">Способы и средства повышения надежности функционирования </w:t>
      </w:r>
      <w:r w:rsidR="001B3B0C" w:rsidRPr="00CC0491">
        <w:rPr>
          <w:rFonts w:ascii="Times New Roman" w:eastAsiaTheme="minorHAnsi" w:hAnsi="Times New Roman"/>
          <w:i w:val="0"/>
          <w:iCs w:val="0"/>
          <w:sz w:val="24"/>
          <w:szCs w:val="24"/>
          <w:lang w:val="ru-RU"/>
        </w:rPr>
        <w:t>ОИС</w:t>
      </w:r>
      <w:r w:rsidR="004207B8" w:rsidRPr="00CC0491">
        <w:rPr>
          <w:rFonts w:ascii="Times New Roman" w:eastAsiaTheme="minorHAnsi" w:hAnsi="Times New Roman"/>
          <w:i w:val="0"/>
          <w:iCs w:val="0"/>
          <w:sz w:val="24"/>
          <w:szCs w:val="24"/>
          <w:lang w:val="ru-RU"/>
        </w:rPr>
        <w:t xml:space="preserve"> включают в себя:</w:t>
      </w:r>
    </w:p>
    <w:p w14:paraId="5569F3B1" w14:textId="13587AF6" w:rsidR="004207B8" w:rsidRPr="00CC0491" w:rsidRDefault="004207B8" w:rsidP="008655BB">
      <w:pPr>
        <w:pStyle w:val="ab"/>
        <w:widowControl w:val="0"/>
        <w:numPr>
          <w:ilvl w:val="0"/>
          <w:numId w:val="19"/>
        </w:numPr>
        <w:tabs>
          <w:tab w:val="left" w:pos="0"/>
          <w:tab w:val="left" w:pos="851"/>
          <w:tab w:val="left" w:pos="1134"/>
        </w:tabs>
        <w:suppressAutoHyphens/>
        <w:ind w:left="0" w:firstLine="567"/>
        <w:rPr>
          <w:rFonts w:eastAsiaTheme="minorHAnsi"/>
          <w:lang w:eastAsia="en-US"/>
        </w:rPr>
      </w:pPr>
      <w:r w:rsidRPr="00CC0491">
        <w:rPr>
          <w:rFonts w:eastAsiaTheme="minorHAnsi"/>
          <w:lang w:eastAsia="en-US"/>
        </w:rPr>
        <w:t>использование компонент с повышенной надежностью;</w:t>
      </w:r>
    </w:p>
    <w:p w14:paraId="5CB6B7C6" w14:textId="77777777" w:rsidR="004207B8" w:rsidRPr="00CC0491" w:rsidRDefault="004207B8" w:rsidP="008655BB">
      <w:pPr>
        <w:pStyle w:val="ab"/>
        <w:widowControl w:val="0"/>
        <w:numPr>
          <w:ilvl w:val="0"/>
          <w:numId w:val="19"/>
        </w:numPr>
        <w:tabs>
          <w:tab w:val="left" w:pos="0"/>
          <w:tab w:val="left" w:pos="851"/>
          <w:tab w:val="left" w:pos="1134"/>
        </w:tabs>
        <w:suppressAutoHyphens/>
        <w:ind w:left="0" w:firstLine="567"/>
        <w:rPr>
          <w:rFonts w:eastAsiaTheme="minorHAnsi"/>
          <w:lang w:eastAsia="en-US"/>
        </w:rPr>
      </w:pPr>
      <w:r w:rsidRPr="00CC0491">
        <w:rPr>
          <w:rFonts w:eastAsiaTheme="minorHAnsi"/>
          <w:lang w:eastAsia="en-US"/>
        </w:rPr>
        <w:t>создание комплектов запасных частей и принадлежностей;</w:t>
      </w:r>
    </w:p>
    <w:p w14:paraId="68B5050A" w14:textId="7EC8EFDC" w:rsidR="004207B8" w:rsidRPr="00CC0491" w:rsidRDefault="004207B8" w:rsidP="008655BB">
      <w:pPr>
        <w:pStyle w:val="ab"/>
        <w:widowControl w:val="0"/>
        <w:numPr>
          <w:ilvl w:val="0"/>
          <w:numId w:val="19"/>
        </w:numPr>
        <w:tabs>
          <w:tab w:val="left" w:pos="0"/>
          <w:tab w:val="left" w:pos="851"/>
          <w:tab w:val="left" w:pos="1134"/>
        </w:tabs>
        <w:suppressAutoHyphens/>
        <w:ind w:left="0" w:firstLine="567"/>
        <w:rPr>
          <w:rFonts w:eastAsiaTheme="minorHAnsi"/>
          <w:lang w:eastAsia="en-US"/>
        </w:rPr>
      </w:pPr>
      <w:r w:rsidRPr="00CC0491">
        <w:rPr>
          <w:rFonts w:eastAsiaTheme="minorHAnsi"/>
          <w:lang w:eastAsia="en-US"/>
        </w:rPr>
        <w:t xml:space="preserve">обеспечение </w:t>
      </w:r>
      <w:r w:rsidR="00E632F4">
        <w:rPr>
          <w:rFonts w:eastAsiaTheme="minorHAnsi"/>
          <w:lang w:eastAsia="en-US"/>
        </w:rPr>
        <w:t>СИТ</w:t>
      </w:r>
      <w:r w:rsidRPr="00CC0491">
        <w:rPr>
          <w:rFonts w:eastAsiaTheme="minorHAnsi"/>
          <w:lang w:eastAsia="en-US"/>
        </w:rPr>
        <w:t xml:space="preserve"> необходимым измерительным оборудованием и инструментами;</w:t>
      </w:r>
    </w:p>
    <w:p w14:paraId="038F2FDF" w14:textId="5525BF55" w:rsidR="004207B8" w:rsidRPr="00CC0491" w:rsidRDefault="004207B8" w:rsidP="008655BB">
      <w:pPr>
        <w:pStyle w:val="ab"/>
        <w:widowControl w:val="0"/>
        <w:numPr>
          <w:ilvl w:val="0"/>
          <w:numId w:val="19"/>
        </w:numPr>
        <w:tabs>
          <w:tab w:val="left" w:pos="0"/>
          <w:tab w:val="left" w:pos="851"/>
          <w:tab w:val="left" w:pos="1134"/>
        </w:tabs>
        <w:suppressAutoHyphens/>
        <w:ind w:left="0" w:firstLine="567"/>
        <w:rPr>
          <w:rFonts w:eastAsiaTheme="minorHAnsi"/>
          <w:lang w:eastAsia="en-US"/>
        </w:rPr>
      </w:pPr>
      <w:r w:rsidRPr="00CC0491">
        <w:rPr>
          <w:rFonts w:eastAsiaTheme="minorHAnsi"/>
          <w:lang w:eastAsia="en-US"/>
        </w:rPr>
        <w:t xml:space="preserve">обеспечение требуемых климатических условий функционирования </w:t>
      </w:r>
      <w:r w:rsidR="00C92E67" w:rsidRPr="00CC0491">
        <w:rPr>
          <w:rFonts w:eastAsiaTheme="minorHAnsi"/>
          <w:lang w:eastAsia="en-US"/>
        </w:rPr>
        <w:t>ОИС</w:t>
      </w:r>
      <w:r w:rsidRPr="00CC0491">
        <w:rPr>
          <w:rFonts w:eastAsiaTheme="minorHAnsi"/>
          <w:lang w:eastAsia="en-US"/>
        </w:rPr>
        <w:t>, рекомендуемых производителями;</w:t>
      </w:r>
    </w:p>
    <w:p w14:paraId="272C2C52" w14:textId="4D686367" w:rsidR="004207B8" w:rsidRPr="00CC0491" w:rsidRDefault="004207B8" w:rsidP="008655BB">
      <w:pPr>
        <w:pStyle w:val="ab"/>
        <w:widowControl w:val="0"/>
        <w:numPr>
          <w:ilvl w:val="0"/>
          <w:numId w:val="19"/>
        </w:numPr>
        <w:tabs>
          <w:tab w:val="left" w:pos="0"/>
          <w:tab w:val="left" w:pos="851"/>
          <w:tab w:val="left" w:pos="1134"/>
        </w:tabs>
        <w:suppressAutoHyphens/>
        <w:ind w:left="0" w:firstLine="567"/>
        <w:rPr>
          <w:rFonts w:eastAsiaTheme="minorHAnsi"/>
          <w:lang w:eastAsia="en-US"/>
        </w:rPr>
      </w:pPr>
      <w:r w:rsidRPr="00CC0491">
        <w:rPr>
          <w:rFonts w:eastAsiaTheme="minorHAnsi"/>
          <w:lang w:eastAsia="en-US"/>
        </w:rPr>
        <w:t xml:space="preserve">резервирование </w:t>
      </w:r>
      <w:r w:rsidR="00C92E67" w:rsidRPr="00CC0491">
        <w:rPr>
          <w:rFonts w:eastAsiaTheme="minorHAnsi"/>
          <w:lang w:eastAsia="en-US"/>
        </w:rPr>
        <w:t>ОИС</w:t>
      </w:r>
      <w:r w:rsidRPr="00CC0491">
        <w:rPr>
          <w:rFonts w:eastAsiaTheme="minorHAnsi"/>
          <w:lang w:eastAsia="en-US"/>
        </w:rPr>
        <w:t>, вспомогательного оборудования, каналов связи, электропитания;</w:t>
      </w:r>
    </w:p>
    <w:p w14:paraId="64AD0301" w14:textId="75AA52F8" w:rsidR="004207B8" w:rsidRPr="00CC0491" w:rsidRDefault="004207B8" w:rsidP="008655BB">
      <w:pPr>
        <w:pStyle w:val="a5"/>
        <w:numPr>
          <w:ilvl w:val="0"/>
          <w:numId w:val="19"/>
        </w:numPr>
        <w:tabs>
          <w:tab w:val="left" w:pos="0"/>
          <w:tab w:val="left" w:pos="851"/>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lastRenderedPageBreak/>
        <w:t xml:space="preserve">обеспечение резервного и архивного копирования </w:t>
      </w:r>
      <w:r w:rsidR="00B45950" w:rsidRPr="00CC0491">
        <w:rPr>
          <w:rFonts w:ascii="Times New Roman" w:hAnsi="Times New Roman" w:cs="Times New Roman"/>
          <w:sz w:val="24"/>
          <w:szCs w:val="24"/>
        </w:rPr>
        <w:t>ПО и информации</w:t>
      </w:r>
      <w:r w:rsidR="004A1F68" w:rsidRPr="00CC0491">
        <w:rPr>
          <w:rFonts w:ascii="Times New Roman" w:hAnsi="Times New Roman" w:cs="Times New Roman"/>
          <w:sz w:val="24"/>
          <w:szCs w:val="24"/>
        </w:rPr>
        <w:t xml:space="preserve"> в электронном виде</w:t>
      </w:r>
      <w:r w:rsidR="00ED1B53" w:rsidRPr="00CC0491">
        <w:rPr>
          <w:rFonts w:ascii="Times New Roman" w:hAnsi="Times New Roman" w:cs="Times New Roman"/>
          <w:sz w:val="24"/>
          <w:szCs w:val="24"/>
        </w:rPr>
        <w:t>.</w:t>
      </w:r>
    </w:p>
    <w:p w14:paraId="3A11C48D" w14:textId="0104C20D" w:rsidR="00965449" w:rsidRPr="00CC0491" w:rsidRDefault="00965449" w:rsidP="00622D7E">
      <w:pPr>
        <w:spacing w:after="0" w:line="240" w:lineRule="auto"/>
        <w:ind w:firstLine="567"/>
        <w:rPr>
          <w:rFonts w:ascii="Times New Roman" w:hAnsi="Times New Roman" w:cs="Times New Roman"/>
          <w:b/>
          <w:bCs/>
          <w:sz w:val="24"/>
          <w:szCs w:val="24"/>
        </w:rPr>
      </w:pPr>
      <w:r w:rsidRPr="00CC0491">
        <w:rPr>
          <w:rFonts w:ascii="Times New Roman" w:hAnsi="Times New Roman" w:cs="Times New Roman"/>
          <w:b/>
          <w:bCs/>
          <w:sz w:val="24"/>
          <w:szCs w:val="24"/>
        </w:rPr>
        <w:t>1</w:t>
      </w:r>
      <w:r w:rsidR="00846EBB" w:rsidRPr="00CC0491">
        <w:rPr>
          <w:rFonts w:ascii="Times New Roman" w:hAnsi="Times New Roman" w:cs="Times New Roman"/>
          <w:b/>
          <w:bCs/>
          <w:sz w:val="24"/>
          <w:szCs w:val="24"/>
        </w:rPr>
        <w:t>0</w:t>
      </w:r>
      <w:r w:rsidRPr="00CC0491">
        <w:rPr>
          <w:rFonts w:ascii="Times New Roman" w:hAnsi="Times New Roman" w:cs="Times New Roman"/>
          <w:b/>
          <w:bCs/>
          <w:sz w:val="24"/>
          <w:szCs w:val="24"/>
        </w:rPr>
        <w:t>.</w:t>
      </w:r>
      <w:r w:rsidR="009D0DA6" w:rsidRPr="00CC0491">
        <w:rPr>
          <w:rFonts w:ascii="Times New Roman" w:hAnsi="Times New Roman" w:cs="Times New Roman"/>
          <w:b/>
          <w:bCs/>
          <w:sz w:val="24"/>
          <w:szCs w:val="24"/>
        </w:rPr>
        <w:t xml:space="preserve">4.3 </w:t>
      </w:r>
      <w:r w:rsidRPr="00CC0491">
        <w:rPr>
          <w:rFonts w:ascii="Times New Roman" w:hAnsi="Times New Roman" w:cs="Times New Roman"/>
          <w:sz w:val="24"/>
          <w:szCs w:val="24"/>
        </w:rPr>
        <w:t>Периодичность, правила доступа и резервного копирования информации содержатся в Приложении 10.</w:t>
      </w:r>
    </w:p>
    <w:p w14:paraId="068D7C2D" w14:textId="66EB122C" w:rsidR="002947CC" w:rsidRPr="00CC0491" w:rsidRDefault="00461001" w:rsidP="00F003F5">
      <w:pPr>
        <w:pStyle w:val="10"/>
        <w:spacing w:before="120" w:after="120" w:line="240" w:lineRule="auto"/>
        <w:ind w:firstLine="567"/>
        <w:jc w:val="both"/>
        <w:rPr>
          <w:rFonts w:ascii="Times New Roman" w:hAnsi="Times New Roman" w:cs="Times New Roman"/>
          <w:b/>
          <w:bCs/>
          <w:color w:val="auto"/>
          <w:sz w:val="24"/>
          <w:szCs w:val="24"/>
        </w:rPr>
      </w:pPr>
      <w:bookmarkStart w:id="46" w:name="_Toc187241424"/>
      <w:r w:rsidRPr="00CC0491">
        <w:rPr>
          <w:rFonts w:ascii="Times New Roman" w:hAnsi="Times New Roman" w:cs="Times New Roman"/>
          <w:b/>
          <w:bCs/>
          <w:color w:val="auto"/>
          <w:sz w:val="24"/>
          <w:szCs w:val="24"/>
        </w:rPr>
        <w:t>1</w:t>
      </w:r>
      <w:r w:rsidR="00846EBB" w:rsidRPr="00CC0491">
        <w:rPr>
          <w:rFonts w:ascii="Times New Roman" w:hAnsi="Times New Roman" w:cs="Times New Roman"/>
          <w:b/>
          <w:bCs/>
          <w:color w:val="auto"/>
          <w:sz w:val="24"/>
          <w:szCs w:val="24"/>
        </w:rPr>
        <w:t>1</w:t>
      </w:r>
      <w:r w:rsidRPr="00CC0491">
        <w:rPr>
          <w:rFonts w:ascii="Times New Roman" w:hAnsi="Times New Roman" w:cs="Times New Roman"/>
          <w:b/>
          <w:bCs/>
          <w:color w:val="auto"/>
          <w:sz w:val="24"/>
          <w:szCs w:val="24"/>
        </w:rPr>
        <w:t xml:space="preserve"> </w:t>
      </w:r>
      <w:r w:rsidR="005B7196" w:rsidRPr="00CC0491">
        <w:rPr>
          <w:rFonts w:ascii="Times New Roman" w:hAnsi="Times New Roman" w:cs="Times New Roman"/>
          <w:b/>
          <w:bCs/>
          <w:color w:val="auto"/>
          <w:sz w:val="24"/>
          <w:szCs w:val="24"/>
        </w:rPr>
        <w:t xml:space="preserve">ПОРЯДОК ПЕРЕСМОТРА </w:t>
      </w:r>
      <w:r w:rsidR="00EC5BD2" w:rsidRPr="00CC0491">
        <w:rPr>
          <w:rFonts w:ascii="Times New Roman" w:hAnsi="Times New Roman" w:cs="Times New Roman"/>
          <w:b/>
          <w:bCs/>
          <w:color w:val="auto"/>
          <w:sz w:val="24"/>
          <w:szCs w:val="24"/>
        </w:rPr>
        <w:t>ПОЛОЖЕНИЯ</w:t>
      </w:r>
      <w:bookmarkEnd w:id="46"/>
    </w:p>
    <w:p w14:paraId="7CE17102" w14:textId="3BDB0874" w:rsidR="00554B18" w:rsidRPr="00CC0491" w:rsidRDefault="00461001" w:rsidP="00E83BCC">
      <w:pPr>
        <w:pStyle w:val="a5"/>
        <w:tabs>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b/>
          <w:bCs/>
          <w:sz w:val="24"/>
          <w:szCs w:val="24"/>
        </w:rPr>
        <w:t>1</w:t>
      </w:r>
      <w:r w:rsidR="00846EBB" w:rsidRPr="00CC0491">
        <w:rPr>
          <w:rFonts w:ascii="Times New Roman" w:hAnsi="Times New Roman" w:cs="Times New Roman"/>
          <w:b/>
          <w:bCs/>
          <w:sz w:val="24"/>
          <w:szCs w:val="24"/>
        </w:rPr>
        <w:t>1</w:t>
      </w:r>
      <w:r w:rsidRPr="00CC0491">
        <w:rPr>
          <w:rFonts w:ascii="Times New Roman" w:hAnsi="Times New Roman" w:cs="Times New Roman"/>
          <w:b/>
          <w:bCs/>
          <w:sz w:val="24"/>
          <w:szCs w:val="24"/>
        </w:rPr>
        <w:t>.1</w:t>
      </w:r>
      <w:r w:rsidRPr="00CC0491">
        <w:rPr>
          <w:rFonts w:ascii="Times New Roman" w:hAnsi="Times New Roman" w:cs="Times New Roman"/>
          <w:sz w:val="24"/>
          <w:szCs w:val="24"/>
        </w:rPr>
        <w:t xml:space="preserve"> </w:t>
      </w:r>
      <w:r w:rsidR="00EC5BD2" w:rsidRPr="00CC0491">
        <w:rPr>
          <w:rFonts w:ascii="Times New Roman" w:hAnsi="Times New Roman" w:cs="Times New Roman"/>
          <w:sz w:val="24"/>
          <w:szCs w:val="24"/>
        </w:rPr>
        <w:t>Пересмотр положения осуществляется в соответствии с ежегодной программой разработки и пересмотра документов системы менеджмента БГЦА.</w:t>
      </w:r>
    </w:p>
    <w:p w14:paraId="154B00AD" w14:textId="1F1E96DB" w:rsidR="007A39B2" w:rsidRPr="00CC0491" w:rsidRDefault="00461001" w:rsidP="007A39B2">
      <w:pPr>
        <w:pStyle w:val="a5"/>
        <w:tabs>
          <w:tab w:val="left" w:pos="1134"/>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b/>
          <w:bCs/>
          <w:sz w:val="24"/>
          <w:szCs w:val="24"/>
        </w:rPr>
        <w:t>1</w:t>
      </w:r>
      <w:r w:rsidR="00846EBB" w:rsidRPr="00CC0491">
        <w:rPr>
          <w:rFonts w:ascii="Times New Roman" w:hAnsi="Times New Roman" w:cs="Times New Roman"/>
          <w:b/>
          <w:bCs/>
          <w:sz w:val="24"/>
          <w:szCs w:val="24"/>
        </w:rPr>
        <w:t>1</w:t>
      </w:r>
      <w:r w:rsidRPr="00CC0491">
        <w:rPr>
          <w:rFonts w:ascii="Times New Roman" w:hAnsi="Times New Roman" w:cs="Times New Roman"/>
          <w:b/>
          <w:bCs/>
          <w:sz w:val="24"/>
          <w:szCs w:val="24"/>
        </w:rPr>
        <w:t>.2</w:t>
      </w:r>
      <w:r w:rsidRPr="00CC0491">
        <w:rPr>
          <w:rFonts w:ascii="Times New Roman" w:hAnsi="Times New Roman" w:cs="Times New Roman"/>
          <w:sz w:val="24"/>
          <w:szCs w:val="24"/>
        </w:rPr>
        <w:t xml:space="preserve"> </w:t>
      </w:r>
      <w:r w:rsidR="00554B18" w:rsidRPr="00CC0491">
        <w:rPr>
          <w:rFonts w:ascii="Times New Roman" w:hAnsi="Times New Roman" w:cs="Times New Roman"/>
          <w:sz w:val="24"/>
          <w:szCs w:val="24"/>
        </w:rPr>
        <w:t>Внепланов</w:t>
      </w:r>
      <w:r w:rsidR="00EC5BD2" w:rsidRPr="00CC0491">
        <w:rPr>
          <w:rFonts w:ascii="Times New Roman" w:hAnsi="Times New Roman" w:cs="Times New Roman"/>
          <w:sz w:val="24"/>
          <w:szCs w:val="24"/>
        </w:rPr>
        <w:t xml:space="preserve">ое внесение изменений в настоящее </w:t>
      </w:r>
      <w:r w:rsidR="00554B18" w:rsidRPr="00CC0491">
        <w:rPr>
          <w:rFonts w:ascii="Times New Roman" w:hAnsi="Times New Roman" w:cs="Times New Roman"/>
          <w:sz w:val="24"/>
          <w:szCs w:val="24"/>
        </w:rPr>
        <w:t>Положения выполняется в случаях:</w:t>
      </w:r>
    </w:p>
    <w:p w14:paraId="57E3258B" w14:textId="738E1743" w:rsidR="007A39B2" w:rsidRPr="00CC0491" w:rsidRDefault="007A39B2" w:rsidP="004B5849">
      <w:pPr>
        <w:pStyle w:val="a0"/>
      </w:pPr>
      <w:r w:rsidRPr="00CC0491">
        <w:t xml:space="preserve">изменения </w:t>
      </w:r>
      <w:r w:rsidR="000D7AE4" w:rsidRPr="00CC0491">
        <w:t xml:space="preserve">отраслевых </w:t>
      </w:r>
      <w:r w:rsidRPr="00CC0491">
        <w:t>рекомендаций Госстандарта;</w:t>
      </w:r>
    </w:p>
    <w:p w14:paraId="33296350" w14:textId="77777777" w:rsidR="00554B18" w:rsidRPr="00CC0491" w:rsidRDefault="00554B18" w:rsidP="004B5849">
      <w:pPr>
        <w:pStyle w:val="a0"/>
        <w:rPr>
          <w:rFonts w:eastAsiaTheme="minorHAnsi"/>
        </w:rPr>
      </w:pPr>
      <w:r w:rsidRPr="00CC0491">
        <w:rPr>
          <w:rFonts w:eastAsiaTheme="minorHAnsi"/>
        </w:rPr>
        <w:t>изменения стандартов защиты информации;</w:t>
      </w:r>
    </w:p>
    <w:p w14:paraId="77B69246" w14:textId="3601EF8A" w:rsidR="007A39B2" w:rsidRPr="00CC0491" w:rsidRDefault="00554B18" w:rsidP="004B5849">
      <w:pPr>
        <w:pStyle w:val="a0"/>
        <w:rPr>
          <w:rFonts w:eastAsiaTheme="minorHAnsi"/>
        </w:rPr>
      </w:pPr>
      <w:r w:rsidRPr="00CC0491">
        <w:rPr>
          <w:rFonts w:eastAsiaTheme="minorHAnsi"/>
        </w:rPr>
        <w:t>изменения законодательства в области ИБ;</w:t>
      </w:r>
    </w:p>
    <w:p w14:paraId="5FE37084" w14:textId="7139E985" w:rsidR="00632E1D" w:rsidRPr="00CC0491" w:rsidRDefault="00D720EE" w:rsidP="004B5849">
      <w:pPr>
        <w:pStyle w:val="a0"/>
      </w:pPr>
      <w:r w:rsidRPr="00CC0491">
        <w:t xml:space="preserve">по решению </w:t>
      </w:r>
      <w:r w:rsidR="00554B18" w:rsidRPr="00CC0491">
        <w:t>директора БГЦА</w:t>
      </w:r>
      <w:r w:rsidRPr="00CC0491">
        <w:t>.</w:t>
      </w:r>
    </w:p>
    <w:p w14:paraId="051EA52D" w14:textId="66AB0E08" w:rsidR="00B20DD4" w:rsidRPr="00CC0491" w:rsidRDefault="00B20DD4" w:rsidP="00E83BCC">
      <w:pPr>
        <w:pStyle w:val="970"/>
        <w:shd w:val="clear" w:color="auto" w:fill="auto"/>
        <w:tabs>
          <w:tab w:val="left" w:pos="1232"/>
        </w:tabs>
        <w:spacing w:after="0" w:line="240" w:lineRule="auto"/>
        <w:ind w:firstLine="567"/>
        <w:rPr>
          <w:sz w:val="24"/>
          <w:szCs w:val="24"/>
        </w:rPr>
      </w:pPr>
      <w:r w:rsidRPr="00CC0491">
        <w:rPr>
          <w:sz w:val="24"/>
          <w:szCs w:val="24"/>
        </w:rPr>
        <w:t xml:space="preserve">Для удобства использования и </w:t>
      </w:r>
      <w:r w:rsidR="006211AC" w:rsidRPr="00CC0491">
        <w:rPr>
          <w:sz w:val="24"/>
          <w:szCs w:val="24"/>
        </w:rPr>
        <w:t>актуализации</w:t>
      </w:r>
      <w:r w:rsidRPr="00CC0491">
        <w:rPr>
          <w:sz w:val="24"/>
          <w:szCs w:val="24"/>
        </w:rPr>
        <w:t xml:space="preserve">, </w:t>
      </w:r>
      <w:r w:rsidR="00CD22F9" w:rsidRPr="00CC0491">
        <w:rPr>
          <w:sz w:val="24"/>
          <w:szCs w:val="24"/>
        </w:rPr>
        <w:t>и</w:t>
      </w:r>
      <w:r w:rsidRPr="00CC0491">
        <w:rPr>
          <w:sz w:val="24"/>
          <w:szCs w:val="24"/>
        </w:rPr>
        <w:t xml:space="preserve">нструкции представлены в виде </w:t>
      </w:r>
      <w:r w:rsidR="00CD22F9" w:rsidRPr="00CC0491">
        <w:rPr>
          <w:sz w:val="24"/>
          <w:szCs w:val="24"/>
        </w:rPr>
        <w:t>п</w:t>
      </w:r>
      <w:r w:rsidRPr="00CC0491">
        <w:rPr>
          <w:sz w:val="24"/>
          <w:szCs w:val="24"/>
        </w:rPr>
        <w:t>риложений.</w:t>
      </w:r>
    </w:p>
    <w:p w14:paraId="2C1CC47F" w14:textId="220080A5" w:rsidR="00FA0759" w:rsidRDefault="00FA0759">
      <w:pPr>
        <w:rPr>
          <w:rFonts w:ascii="Times New Roman" w:eastAsia="Times New Roman" w:hAnsi="Times New Roman" w:cs="Times New Roman"/>
          <w:b/>
          <w:bCs/>
          <w:sz w:val="24"/>
          <w:szCs w:val="24"/>
        </w:rPr>
      </w:pPr>
      <w:r>
        <w:rPr>
          <w:b/>
          <w:bCs/>
          <w:sz w:val="24"/>
          <w:szCs w:val="24"/>
        </w:rPr>
        <w:br w:type="page"/>
      </w:r>
    </w:p>
    <w:p w14:paraId="33606546" w14:textId="30D56208" w:rsidR="00632E1D" w:rsidRPr="008624B9" w:rsidRDefault="00632E1D" w:rsidP="00F003F5">
      <w:pPr>
        <w:pStyle w:val="10"/>
        <w:spacing w:before="120" w:after="120"/>
        <w:jc w:val="right"/>
        <w:rPr>
          <w:rFonts w:ascii="Times New Roman" w:hAnsi="Times New Roman" w:cs="Times New Roman"/>
          <w:b/>
          <w:bCs/>
          <w:sz w:val="24"/>
          <w:szCs w:val="24"/>
        </w:rPr>
      </w:pPr>
      <w:bookmarkStart w:id="47" w:name="_Toc187241425"/>
      <w:r w:rsidRPr="008624B9">
        <w:rPr>
          <w:rFonts w:ascii="Times New Roman" w:hAnsi="Times New Roman" w:cs="Times New Roman"/>
          <w:b/>
          <w:bCs/>
          <w:color w:val="auto"/>
          <w:sz w:val="24"/>
          <w:szCs w:val="24"/>
        </w:rPr>
        <w:lastRenderedPageBreak/>
        <w:t>Приложение 1</w:t>
      </w:r>
      <w:bookmarkEnd w:id="47"/>
    </w:p>
    <w:p w14:paraId="45D02FD5" w14:textId="77777777" w:rsidR="00632E1D" w:rsidRPr="0041774D" w:rsidRDefault="00632E1D" w:rsidP="0041774D">
      <w:pPr>
        <w:pStyle w:val="14"/>
        <w:spacing w:before="0" w:after="0"/>
        <w:jc w:val="center"/>
        <w:rPr>
          <w:b w:val="0"/>
          <w:sz w:val="28"/>
          <w:szCs w:val="28"/>
        </w:rPr>
      </w:pPr>
      <w:bookmarkStart w:id="48" w:name="_Toc187241426"/>
      <w:r w:rsidRPr="0041774D">
        <w:rPr>
          <w:rFonts w:ascii="Times New Roman" w:hAnsi="Times New Roman" w:cs="Times New Roman"/>
          <w:sz w:val="28"/>
          <w:szCs w:val="28"/>
        </w:rPr>
        <w:t>Инструкция об организации доступа в сеть Интернет</w:t>
      </w:r>
      <w:bookmarkEnd w:id="48"/>
    </w:p>
    <w:p w14:paraId="351A7E5E" w14:textId="77777777" w:rsidR="00632E1D" w:rsidRPr="00CC0491" w:rsidRDefault="00632E1D" w:rsidP="0056112B">
      <w:pPr>
        <w:pStyle w:val="970"/>
        <w:shd w:val="clear" w:color="auto" w:fill="auto"/>
        <w:spacing w:after="0" w:line="240" w:lineRule="auto"/>
        <w:ind w:firstLine="567"/>
        <w:rPr>
          <w:sz w:val="24"/>
          <w:szCs w:val="24"/>
        </w:rPr>
      </w:pPr>
      <w:r w:rsidRPr="00CC0491">
        <w:rPr>
          <w:sz w:val="24"/>
          <w:szCs w:val="24"/>
        </w:rPr>
        <w:t>Настоящая Инструкция описывает порядок организации доступа в сеть Интернет на предприятии.</w:t>
      </w:r>
    </w:p>
    <w:p w14:paraId="546EB59D" w14:textId="09248809" w:rsidR="00632E1D" w:rsidRPr="00CC0491" w:rsidRDefault="00632E1D" w:rsidP="0056112B">
      <w:pPr>
        <w:pStyle w:val="970"/>
        <w:shd w:val="clear" w:color="auto" w:fill="auto"/>
        <w:spacing w:after="0" w:line="240" w:lineRule="auto"/>
        <w:ind w:firstLine="567"/>
        <w:rPr>
          <w:sz w:val="24"/>
          <w:szCs w:val="24"/>
        </w:rPr>
      </w:pPr>
      <w:r w:rsidRPr="00CC0491">
        <w:rPr>
          <w:sz w:val="24"/>
          <w:szCs w:val="24"/>
        </w:rPr>
        <w:t xml:space="preserve">Подключение компьютеров к сети Интернет осуществляется после подключения их к </w:t>
      </w:r>
      <w:r w:rsidR="006211AC" w:rsidRPr="00CC0491">
        <w:rPr>
          <w:sz w:val="24"/>
          <w:szCs w:val="24"/>
        </w:rPr>
        <w:t>ЛВС</w:t>
      </w:r>
      <w:r w:rsidRPr="00CC0491">
        <w:rPr>
          <w:sz w:val="24"/>
          <w:szCs w:val="24"/>
        </w:rPr>
        <w:t xml:space="preserve"> предприятия и аутентификации под учетной записью пользователя, который будет использовать данный </w:t>
      </w:r>
      <w:r w:rsidR="006211AC" w:rsidRPr="00CC0491">
        <w:rPr>
          <w:sz w:val="24"/>
          <w:szCs w:val="24"/>
        </w:rPr>
        <w:t>ПК</w:t>
      </w:r>
      <w:r w:rsidRPr="00CC0491">
        <w:rPr>
          <w:sz w:val="24"/>
          <w:szCs w:val="24"/>
        </w:rPr>
        <w:t xml:space="preserve"> (если </w:t>
      </w:r>
      <w:r w:rsidR="006211AC" w:rsidRPr="00CC0491">
        <w:rPr>
          <w:sz w:val="24"/>
          <w:szCs w:val="24"/>
        </w:rPr>
        <w:t>иное</w:t>
      </w:r>
      <w:r w:rsidRPr="00CC0491">
        <w:rPr>
          <w:sz w:val="24"/>
          <w:szCs w:val="24"/>
        </w:rPr>
        <w:t xml:space="preserve"> не определено </w:t>
      </w:r>
      <w:r w:rsidR="006211AC" w:rsidRPr="00CC0491">
        <w:rPr>
          <w:sz w:val="24"/>
          <w:szCs w:val="24"/>
        </w:rPr>
        <w:t>другими</w:t>
      </w:r>
      <w:r w:rsidRPr="00CC0491">
        <w:rPr>
          <w:sz w:val="24"/>
          <w:szCs w:val="24"/>
        </w:rPr>
        <w:t xml:space="preserve"> ЛПА предприятия, например, Положением о ведении делопроизводства, по документам, содержащим служебную информацию ограниченного распространения).</w:t>
      </w:r>
    </w:p>
    <w:p w14:paraId="363A1D3B" w14:textId="1145DE61" w:rsidR="00632E1D" w:rsidRPr="00CC0491" w:rsidRDefault="00632E1D" w:rsidP="0056112B">
      <w:pPr>
        <w:pStyle w:val="970"/>
        <w:shd w:val="clear" w:color="auto" w:fill="auto"/>
        <w:tabs>
          <w:tab w:val="left" w:pos="6512"/>
          <w:tab w:val="left" w:pos="8392"/>
        </w:tabs>
        <w:spacing w:after="0" w:line="240" w:lineRule="auto"/>
        <w:ind w:firstLine="567"/>
        <w:rPr>
          <w:sz w:val="24"/>
          <w:szCs w:val="24"/>
        </w:rPr>
      </w:pPr>
      <w:r w:rsidRPr="00CC0491">
        <w:rPr>
          <w:sz w:val="24"/>
          <w:szCs w:val="24"/>
        </w:rPr>
        <w:t>Ресурсы сети Интернет могут использоваться работниками предприятия только для информационно-аналитической работы в интересах производственной, организационной и хозяйственной деятельности, а также для получения, передачи и распространения информации, связанной с деятельностью БГЦА.</w:t>
      </w:r>
      <w:r w:rsidR="007A4910" w:rsidRPr="00CC0491">
        <w:rPr>
          <w:sz w:val="24"/>
          <w:szCs w:val="24"/>
        </w:rPr>
        <w:t xml:space="preserve"> Посредством сети Интернет осуществляется доступ к ИС «Аккредитация», электронной почте, онлайн версиям ИПС</w:t>
      </w:r>
      <w:r w:rsidR="00447E0A">
        <w:rPr>
          <w:sz w:val="24"/>
          <w:szCs w:val="24"/>
        </w:rPr>
        <w:t>.</w:t>
      </w:r>
    </w:p>
    <w:p w14:paraId="6E802810" w14:textId="25634B1F" w:rsidR="00632E1D" w:rsidRPr="00CC0491" w:rsidRDefault="00632E1D" w:rsidP="0056112B">
      <w:pPr>
        <w:pStyle w:val="970"/>
        <w:shd w:val="clear" w:color="auto" w:fill="auto"/>
        <w:tabs>
          <w:tab w:val="left" w:pos="6512"/>
          <w:tab w:val="left" w:pos="8392"/>
        </w:tabs>
        <w:spacing w:after="0" w:line="240" w:lineRule="auto"/>
        <w:ind w:firstLine="567"/>
        <w:rPr>
          <w:sz w:val="24"/>
          <w:szCs w:val="24"/>
        </w:rPr>
      </w:pPr>
      <w:bookmarkStart w:id="49" w:name="_Hlk27999759"/>
      <w:r w:rsidRPr="00CC0491">
        <w:rPr>
          <w:sz w:val="24"/>
          <w:szCs w:val="24"/>
        </w:rPr>
        <w:t>Ответственность за содержание информации, размещаемой (передаваемой) в сети Интернет, несут лица, разместившие (передавшие) эту информацию</w:t>
      </w:r>
      <w:bookmarkEnd w:id="49"/>
      <w:r w:rsidRPr="00CC0491">
        <w:rPr>
          <w:sz w:val="24"/>
          <w:szCs w:val="24"/>
        </w:rPr>
        <w:t xml:space="preserve"> и владельцы информационных ресурсов.</w:t>
      </w:r>
    </w:p>
    <w:p w14:paraId="6D45B050" w14:textId="029267F9" w:rsidR="006A7C59" w:rsidRPr="00CC0491" w:rsidRDefault="006A7C59" w:rsidP="0056112B">
      <w:pPr>
        <w:pStyle w:val="970"/>
        <w:shd w:val="clear" w:color="auto" w:fill="auto"/>
        <w:tabs>
          <w:tab w:val="left" w:pos="6512"/>
          <w:tab w:val="left" w:pos="8392"/>
        </w:tabs>
        <w:spacing w:after="0" w:line="240" w:lineRule="auto"/>
        <w:ind w:firstLine="567"/>
        <w:rPr>
          <w:sz w:val="24"/>
          <w:szCs w:val="24"/>
        </w:rPr>
      </w:pPr>
      <w:bookmarkStart w:id="50" w:name="_Hlk71122978"/>
      <w:r w:rsidRPr="00CC0491">
        <w:rPr>
          <w:sz w:val="24"/>
          <w:szCs w:val="24"/>
        </w:rPr>
        <w:t xml:space="preserve">Пользователи несут персональную ответственность за использование сети </w:t>
      </w:r>
      <w:r w:rsidR="009D0DA6" w:rsidRPr="00CC0491">
        <w:rPr>
          <w:sz w:val="24"/>
          <w:szCs w:val="24"/>
        </w:rPr>
        <w:t>Интернет на</w:t>
      </w:r>
      <w:r w:rsidRPr="00CC0491">
        <w:rPr>
          <w:sz w:val="24"/>
          <w:szCs w:val="24"/>
        </w:rPr>
        <w:t xml:space="preserve"> служебных (корпоративных) мобильных устройствах (мобильные телефоны, планшеты, модемы с корпоративными тарифными планами Интернет-провайдеров).</w:t>
      </w:r>
    </w:p>
    <w:bookmarkEnd w:id="50"/>
    <w:p w14:paraId="458DE087" w14:textId="1445E8A4" w:rsidR="00632E1D" w:rsidRPr="00CC0491" w:rsidRDefault="00632E1D" w:rsidP="0056112B">
      <w:pPr>
        <w:pStyle w:val="970"/>
        <w:shd w:val="clear" w:color="auto" w:fill="auto"/>
        <w:spacing w:after="0" w:line="240" w:lineRule="auto"/>
        <w:ind w:firstLine="567"/>
        <w:rPr>
          <w:sz w:val="24"/>
          <w:szCs w:val="24"/>
        </w:rPr>
      </w:pPr>
      <w:r w:rsidRPr="00CC0491">
        <w:rPr>
          <w:sz w:val="24"/>
          <w:szCs w:val="24"/>
        </w:rPr>
        <w:t xml:space="preserve">Правила использования любых ресурсов в сети Интернет определяют владельцы этих ресурсов. Любые действия пользователей предприятия, вызывающие жалобы владельцев или абонентов других сетей, серверов, информационных ресурсов, форумов, конференций и </w:t>
      </w:r>
      <w:proofErr w:type="gramStart"/>
      <w:r w:rsidRPr="00CC0491">
        <w:rPr>
          <w:sz w:val="24"/>
          <w:szCs w:val="24"/>
        </w:rPr>
        <w:t>т.п.</w:t>
      </w:r>
      <w:proofErr w:type="gramEnd"/>
      <w:r w:rsidRPr="00CC0491">
        <w:rPr>
          <w:sz w:val="24"/>
          <w:szCs w:val="24"/>
        </w:rPr>
        <w:t xml:space="preserve"> недопустимы и являются нарушением правил пользования услугами доступа в Интернет.</w:t>
      </w:r>
    </w:p>
    <w:p w14:paraId="6EEB787A" w14:textId="31B3D668" w:rsidR="00632E1D" w:rsidRPr="00CC0491" w:rsidRDefault="00632E1D" w:rsidP="0056112B">
      <w:pPr>
        <w:pStyle w:val="970"/>
        <w:shd w:val="clear" w:color="auto" w:fill="auto"/>
        <w:spacing w:before="120" w:after="120" w:line="240" w:lineRule="auto"/>
        <w:ind w:firstLine="567"/>
        <w:rPr>
          <w:b/>
          <w:bCs/>
          <w:sz w:val="24"/>
          <w:szCs w:val="24"/>
        </w:rPr>
      </w:pPr>
      <w:r w:rsidRPr="00CC0491">
        <w:rPr>
          <w:b/>
          <w:bCs/>
          <w:sz w:val="24"/>
          <w:szCs w:val="24"/>
        </w:rPr>
        <w:t xml:space="preserve">При работе в сети </w:t>
      </w:r>
      <w:proofErr w:type="gramStart"/>
      <w:r w:rsidRPr="00CC0491">
        <w:rPr>
          <w:b/>
          <w:bCs/>
          <w:sz w:val="24"/>
          <w:szCs w:val="24"/>
        </w:rPr>
        <w:t>Интернет</w:t>
      </w:r>
      <w:r w:rsidR="00965E23">
        <w:rPr>
          <w:b/>
          <w:bCs/>
          <w:sz w:val="24"/>
          <w:szCs w:val="24"/>
        </w:rPr>
        <w:t xml:space="preserve"> </w:t>
      </w:r>
      <w:r w:rsidRPr="00CC0491">
        <w:rPr>
          <w:b/>
          <w:bCs/>
          <w:sz w:val="24"/>
          <w:szCs w:val="24"/>
        </w:rPr>
        <w:t>пользователям</w:t>
      </w:r>
      <w:proofErr w:type="gramEnd"/>
      <w:r w:rsidRPr="00CC0491">
        <w:rPr>
          <w:b/>
          <w:bCs/>
          <w:sz w:val="24"/>
          <w:szCs w:val="24"/>
        </w:rPr>
        <w:t xml:space="preserve"> запрещается:</w:t>
      </w:r>
    </w:p>
    <w:p w14:paraId="5A79CD91" w14:textId="77777777" w:rsidR="00632E1D" w:rsidRPr="00CC0491" w:rsidRDefault="00632E1D" w:rsidP="008655BB">
      <w:pPr>
        <w:pStyle w:val="970"/>
        <w:numPr>
          <w:ilvl w:val="0"/>
          <w:numId w:val="23"/>
        </w:numPr>
        <w:tabs>
          <w:tab w:val="left" w:pos="851"/>
        </w:tabs>
        <w:spacing w:after="0" w:line="240" w:lineRule="auto"/>
        <w:ind w:left="0" w:firstLine="567"/>
        <w:rPr>
          <w:sz w:val="24"/>
          <w:szCs w:val="24"/>
        </w:rPr>
      </w:pPr>
      <w:r w:rsidRPr="00CC0491">
        <w:rPr>
          <w:sz w:val="24"/>
          <w:szCs w:val="24"/>
        </w:rPr>
        <w:t>получение, распространение или воспроизведение информации, которая противоречит белорусскому законодательству, не допускается распространение персональных данных, заведомо ложных сведений, порочащих честь и достоинство другого лица или подрывающих его репутацию, оскорбительной информации, включая нецензурную лексику, призывов к насилию, разжиганию расовой или национальной ненависти, порнографии, информации с нарушением авторских прав, хулиганской или мошеннической информации;</w:t>
      </w:r>
    </w:p>
    <w:p w14:paraId="0DD00739" w14:textId="77777777" w:rsidR="00632E1D" w:rsidRPr="00CC0491" w:rsidRDefault="00632E1D" w:rsidP="008655BB">
      <w:pPr>
        <w:pStyle w:val="970"/>
        <w:numPr>
          <w:ilvl w:val="0"/>
          <w:numId w:val="23"/>
        </w:numPr>
        <w:tabs>
          <w:tab w:val="left" w:pos="851"/>
        </w:tabs>
        <w:spacing w:after="0" w:line="240" w:lineRule="auto"/>
        <w:ind w:left="0" w:firstLine="567"/>
        <w:rPr>
          <w:sz w:val="24"/>
          <w:szCs w:val="24"/>
        </w:rPr>
      </w:pPr>
      <w:r w:rsidRPr="00CC0491">
        <w:rPr>
          <w:sz w:val="24"/>
          <w:szCs w:val="24"/>
        </w:rPr>
        <w:t>посещение ресурсов, тематика которых не соответствует направлению деятельности сотрудника предприятия (нецелевое использование трафика);</w:t>
      </w:r>
    </w:p>
    <w:p w14:paraId="00B1DD7E" w14:textId="77777777" w:rsidR="00632E1D" w:rsidRPr="00CC0491" w:rsidRDefault="00632E1D" w:rsidP="008655BB">
      <w:pPr>
        <w:pStyle w:val="970"/>
        <w:numPr>
          <w:ilvl w:val="0"/>
          <w:numId w:val="24"/>
        </w:numPr>
        <w:tabs>
          <w:tab w:val="left" w:pos="851"/>
        </w:tabs>
        <w:spacing w:after="0" w:line="240" w:lineRule="auto"/>
        <w:ind w:left="0" w:firstLine="567"/>
        <w:rPr>
          <w:sz w:val="24"/>
          <w:szCs w:val="24"/>
        </w:rPr>
      </w:pPr>
      <w:r w:rsidRPr="00CC0491">
        <w:rPr>
          <w:sz w:val="24"/>
          <w:szCs w:val="24"/>
        </w:rPr>
        <w:t>производить передачу в сеть Интернет конфиденциальной информации, в том числе информации, отнесенной к коммерческой тайне, а также информации, которая может нанести ущерб репутации БГЦА, заявителям на аккредитацию и аккредитованным субъектам, а также Республике Беларусь в целом;</w:t>
      </w:r>
    </w:p>
    <w:p w14:paraId="428ADEB3" w14:textId="77777777" w:rsidR="00632E1D" w:rsidRPr="00CC0491" w:rsidRDefault="00632E1D" w:rsidP="008655BB">
      <w:pPr>
        <w:pStyle w:val="970"/>
        <w:numPr>
          <w:ilvl w:val="0"/>
          <w:numId w:val="24"/>
        </w:numPr>
        <w:tabs>
          <w:tab w:val="left" w:pos="851"/>
        </w:tabs>
        <w:spacing w:after="0" w:line="240" w:lineRule="auto"/>
        <w:ind w:left="0" w:firstLine="567"/>
        <w:rPr>
          <w:sz w:val="24"/>
          <w:szCs w:val="24"/>
        </w:rPr>
      </w:pPr>
      <w:r w:rsidRPr="00CC0491">
        <w:rPr>
          <w:sz w:val="24"/>
          <w:szCs w:val="24"/>
        </w:rPr>
        <w:t xml:space="preserve">пользоваться пиринговыми сетями (использовать торрент-клиенты и </w:t>
      </w:r>
      <w:proofErr w:type="gramStart"/>
      <w:r w:rsidRPr="00CC0491">
        <w:rPr>
          <w:sz w:val="24"/>
          <w:szCs w:val="24"/>
        </w:rPr>
        <w:t>т.п.</w:t>
      </w:r>
      <w:proofErr w:type="gramEnd"/>
      <w:r w:rsidRPr="00CC0491">
        <w:rPr>
          <w:sz w:val="24"/>
          <w:szCs w:val="24"/>
        </w:rPr>
        <w:t>);</w:t>
      </w:r>
    </w:p>
    <w:p w14:paraId="648E4E25" w14:textId="77777777" w:rsidR="00632E1D" w:rsidRPr="00CC0491" w:rsidRDefault="00632E1D" w:rsidP="008655BB">
      <w:pPr>
        <w:pStyle w:val="970"/>
        <w:numPr>
          <w:ilvl w:val="0"/>
          <w:numId w:val="24"/>
        </w:numPr>
        <w:tabs>
          <w:tab w:val="left" w:pos="851"/>
        </w:tabs>
        <w:spacing w:after="0" w:line="240" w:lineRule="auto"/>
        <w:ind w:left="0" w:firstLine="567"/>
        <w:rPr>
          <w:sz w:val="24"/>
          <w:szCs w:val="24"/>
        </w:rPr>
      </w:pPr>
      <w:r w:rsidRPr="00CC0491">
        <w:rPr>
          <w:rFonts w:eastAsia="Calibri"/>
          <w:sz w:val="24"/>
          <w:szCs w:val="24"/>
        </w:rPr>
        <w:t xml:space="preserve">подключаться с рабочего места в локальной сети предприятия к сетям связи общего пользования (в том числе к сети Интернет) через другие каналы доступа (мобильный телефон, модем и </w:t>
      </w:r>
      <w:proofErr w:type="gramStart"/>
      <w:r w:rsidRPr="00CC0491">
        <w:rPr>
          <w:rFonts w:eastAsia="Calibri"/>
          <w:sz w:val="24"/>
          <w:szCs w:val="24"/>
        </w:rPr>
        <w:t>т.п.</w:t>
      </w:r>
      <w:proofErr w:type="gramEnd"/>
      <w:r w:rsidRPr="00CC0491">
        <w:rPr>
          <w:rFonts w:eastAsia="Calibri"/>
          <w:sz w:val="24"/>
          <w:szCs w:val="24"/>
        </w:rPr>
        <w:t xml:space="preserve">), за исключением средств связи, предоставленных пользователям предприятием, заказчиком, арендодателем (точка доступа </w:t>
      </w:r>
      <w:r w:rsidRPr="00CC0491">
        <w:rPr>
          <w:rFonts w:eastAsia="Calibri"/>
          <w:sz w:val="24"/>
          <w:szCs w:val="24"/>
          <w:lang w:val="en-US"/>
        </w:rPr>
        <w:t>Wi</w:t>
      </w:r>
      <w:r w:rsidRPr="00CC0491">
        <w:rPr>
          <w:rFonts w:eastAsia="Calibri"/>
          <w:sz w:val="24"/>
          <w:szCs w:val="24"/>
        </w:rPr>
        <w:t>-</w:t>
      </w:r>
      <w:r w:rsidRPr="00CC0491">
        <w:rPr>
          <w:rFonts w:eastAsia="Calibri"/>
          <w:sz w:val="24"/>
          <w:szCs w:val="24"/>
          <w:lang w:val="en-US"/>
        </w:rPr>
        <w:t>Fi</w:t>
      </w:r>
      <w:r w:rsidRPr="00CC0491">
        <w:rPr>
          <w:rFonts w:eastAsia="Calibri"/>
          <w:sz w:val="24"/>
          <w:szCs w:val="24"/>
        </w:rPr>
        <w:t xml:space="preserve"> (в том числе, посредством мобильного телефона, модем</w:t>
      </w:r>
      <w:r w:rsidRPr="00CC0491">
        <w:rPr>
          <w:rFonts w:eastAsia="Calibri"/>
          <w:sz w:val="24"/>
          <w:szCs w:val="24"/>
          <w:lang w:val="en-US"/>
        </w:rPr>
        <w:t>a</w:t>
      </w:r>
      <w:r w:rsidRPr="00CC0491">
        <w:rPr>
          <w:rFonts w:eastAsia="Calibri"/>
          <w:sz w:val="24"/>
          <w:szCs w:val="24"/>
        </w:rPr>
        <w:t>);</w:t>
      </w:r>
    </w:p>
    <w:p w14:paraId="4258D3EF" w14:textId="77777777" w:rsidR="00632E1D" w:rsidRPr="00CC0491" w:rsidRDefault="00632E1D" w:rsidP="008655BB">
      <w:pPr>
        <w:pStyle w:val="970"/>
        <w:numPr>
          <w:ilvl w:val="0"/>
          <w:numId w:val="24"/>
        </w:numPr>
        <w:tabs>
          <w:tab w:val="left" w:pos="851"/>
        </w:tabs>
        <w:spacing w:after="0" w:line="240" w:lineRule="auto"/>
        <w:ind w:left="0" w:firstLine="567"/>
        <w:rPr>
          <w:sz w:val="24"/>
          <w:szCs w:val="24"/>
        </w:rPr>
      </w:pPr>
      <w:r w:rsidRPr="00CC0491">
        <w:rPr>
          <w:sz w:val="24"/>
          <w:szCs w:val="24"/>
        </w:rPr>
        <w:t>скачивать видео и аудио файлы, а также использовать потоковое видео или аудио, не соответствующие направлениям деятельности предприятия;</w:t>
      </w:r>
    </w:p>
    <w:p w14:paraId="64C74047" w14:textId="29256173" w:rsidR="00632E1D" w:rsidRPr="00CC0491" w:rsidRDefault="00632E1D" w:rsidP="008655BB">
      <w:pPr>
        <w:pStyle w:val="970"/>
        <w:numPr>
          <w:ilvl w:val="0"/>
          <w:numId w:val="24"/>
        </w:numPr>
        <w:tabs>
          <w:tab w:val="left" w:pos="851"/>
        </w:tabs>
        <w:spacing w:after="0" w:line="240" w:lineRule="auto"/>
        <w:ind w:left="0" w:firstLine="567"/>
        <w:rPr>
          <w:sz w:val="24"/>
          <w:szCs w:val="24"/>
        </w:rPr>
      </w:pPr>
      <w:r w:rsidRPr="00CC0491">
        <w:rPr>
          <w:sz w:val="24"/>
          <w:szCs w:val="24"/>
        </w:rPr>
        <w:t xml:space="preserve">скачивать программное обеспечение (за исключением работников </w:t>
      </w:r>
      <w:r w:rsidR="00E632F4">
        <w:rPr>
          <w:sz w:val="24"/>
          <w:szCs w:val="24"/>
        </w:rPr>
        <w:t>СИТ</w:t>
      </w:r>
      <w:r w:rsidRPr="00CC0491">
        <w:rPr>
          <w:sz w:val="24"/>
          <w:szCs w:val="24"/>
        </w:rPr>
        <w:t>);</w:t>
      </w:r>
    </w:p>
    <w:p w14:paraId="4AF9D66F" w14:textId="77777777" w:rsidR="00632E1D" w:rsidRPr="00CC0491" w:rsidRDefault="00632E1D" w:rsidP="008655BB">
      <w:pPr>
        <w:pStyle w:val="970"/>
        <w:numPr>
          <w:ilvl w:val="0"/>
          <w:numId w:val="24"/>
        </w:numPr>
        <w:tabs>
          <w:tab w:val="left" w:pos="851"/>
        </w:tabs>
        <w:spacing w:after="0" w:line="240" w:lineRule="auto"/>
        <w:ind w:left="0" w:firstLine="567"/>
        <w:rPr>
          <w:sz w:val="24"/>
          <w:szCs w:val="24"/>
        </w:rPr>
      </w:pPr>
      <w:r w:rsidRPr="00CC0491">
        <w:rPr>
          <w:sz w:val="24"/>
          <w:szCs w:val="24"/>
        </w:rPr>
        <w:t>пользоваться прокси</w:t>
      </w:r>
      <w:r w:rsidRPr="00CC0491">
        <w:rPr>
          <w:sz w:val="24"/>
          <w:szCs w:val="24"/>
          <w:lang w:val="en-US"/>
        </w:rPr>
        <w:t>-</w:t>
      </w:r>
      <w:r w:rsidRPr="00CC0491">
        <w:rPr>
          <w:sz w:val="24"/>
          <w:szCs w:val="24"/>
        </w:rPr>
        <w:t>серверами, анонимайзерами;</w:t>
      </w:r>
    </w:p>
    <w:p w14:paraId="4C4F923E" w14:textId="77777777" w:rsidR="00FC1A38" w:rsidRDefault="00632E1D" w:rsidP="008655BB">
      <w:pPr>
        <w:pStyle w:val="970"/>
        <w:numPr>
          <w:ilvl w:val="0"/>
          <w:numId w:val="24"/>
        </w:numPr>
        <w:tabs>
          <w:tab w:val="left" w:pos="851"/>
        </w:tabs>
        <w:spacing w:after="0" w:line="240" w:lineRule="auto"/>
        <w:ind w:left="0" w:firstLine="567"/>
        <w:rPr>
          <w:sz w:val="24"/>
          <w:szCs w:val="24"/>
        </w:rPr>
      </w:pPr>
      <w:r w:rsidRPr="00CC0491">
        <w:rPr>
          <w:sz w:val="24"/>
          <w:szCs w:val="24"/>
        </w:rPr>
        <w:t xml:space="preserve">использование иных протоколов передачи данных в сети Интернет, кроме </w:t>
      </w:r>
      <w:proofErr w:type="spellStart"/>
      <w:r w:rsidRPr="00CC0491">
        <w:rPr>
          <w:sz w:val="24"/>
          <w:szCs w:val="24"/>
        </w:rPr>
        <w:t>http</w:t>
      </w:r>
      <w:proofErr w:type="spellEnd"/>
      <w:r w:rsidRPr="00CC0491">
        <w:rPr>
          <w:sz w:val="24"/>
          <w:szCs w:val="24"/>
        </w:rPr>
        <w:t xml:space="preserve">, </w:t>
      </w:r>
      <w:proofErr w:type="spellStart"/>
      <w:r w:rsidRPr="00CC0491">
        <w:rPr>
          <w:sz w:val="24"/>
          <w:szCs w:val="24"/>
        </w:rPr>
        <w:t>https</w:t>
      </w:r>
      <w:proofErr w:type="spellEnd"/>
      <w:r w:rsidRPr="00CC0491">
        <w:rPr>
          <w:sz w:val="24"/>
          <w:szCs w:val="24"/>
        </w:rPr>
        <w:t xml:space="preserve"> (просмотр интернет-страниц через браузер), почтовых протоколов: </w:t>
      </w:r>
      <w:r w:rsidRPr="00CC0491">
        <w:rPr>
          <w:sz w:val="24"/>
          <w:szCs w:val="24"/>
          <w:lang w:val="en-US"/>
        </w:rPr>
        <w:t>smtp</w:t>
      </w:r>
      <w:r w:rsidRPr="00CC0491">
        <w:rPr>
          <w:sz w:val="24"/>
          <w:szCs w:val="24"/>
        </w:rPr>
        <w:t xml:space="preserve">, </w:t>
      </w:r>
      <w:r w:rsidRPr="00CC0491">
        <w:rPr>
          <w:sz w:val="24"/>
          <w:szCs w:val="24"/>
          <w:lang w:val="en-US"/>
        </w:rPr>
        <w:t>pop</w:t>
      </w:r>
      <w:r w:rsidRPr="00CC0491">
        <w:rPr>
          <w:sz w:val="24"/>
          <w:szCs w:val="24"/>
        </w:rPr>
        <w:t xml:space="preserve">3, </w:t>
      </w:r>
      <w:proofErr w:type="spellStart"/>
      <w:r w:rsidRPr="00CC0491">
        <w:rPr>
          <w:sz w:val="24"/>
          <w:szCs w:val="24"/>
          <w:lang w:val="en-US"/>
        </w:rPr>
        <w:t>imap</w:t>
      </w:r>
      <w:proofErr w:type="spellEnd"/>
      <w:r w:rsidRPr="00CC0491">
        <w:rPr>
          <w:sz w:val="24"/>
          <w:szCs w:val="24"/>
        </w:rPr>
        <w:t xml:space="preserve">. </w:t>
      </w:r>
    </w:p>
    <w:p w14:paraId="6DA436B7" w14:textId="5CFC0B6F" w:rsidR="00632E1D" w:rsidRPr="00CC0491" w:rsidRDefault="00632E1D" w:rsidP="00FC1A38">
      <w:pPr>
        <w:pStyle w:val="970"/>
        <w:tabs>
          <w:tab w:val="left" w:pos="851"/>
        </w:tabs>
        <w:spacing w:after="0" w:line="240" w:lineRule="auto"/>
        <w:ind w:left="567"/>
        <w:rPr>
          <w:sz w:val="24"/>
          <w:szCs w:val="24"/>
        </w:rPr>
      </w:pPr>
      <w:r w:rsidRPr="00CC0491">
        <w:rPr>
          <w:sz w:val="24"/>
          <w:szCs w:val="24"/>
        </w:rPr>
        <w:t xml:space="preserve">Не относится к </w:t>
      </w:r>
      <w:r w:rsidR="00E632F4">
        <w:rPr>
          <w:sz w:val="24"/>
          <w:szCs w:val="24"/>
        </w:rPr>
        <w:t>СИТ</w:t>
      </w:r>
      <w:r w:rsidRPr="00CC0491">
        <w:rPr>
          <w:sz w:val="24"/>
          <w:szCs w:val="24"/>
        </w:rPr>
        <w:t>;</w:t>
      </w:r>
    </w:p>
    <w:p w14:paraId="39B38522" w14:textId="4A522F6E" w:rsidR="00B95AE1" w:rsidRPr="00CC0491" w:rsidRDefault="00B95AE1" w:rsidP="00FA0759">
      <w:pPr>
        <w:pStyle w:val="a5"/>
        <w:numPr>
          <w:ilvl w:val="0"/>
          <w:numId w:val="24"/>
        </w:numPr>
        <w:tabs>
          <w:tab w:val="left" w:pos="851"/>
        </w:tabs>
        <w:spacing w:after="0" w:line="240" w:lineRule="auto"/>
        <w:ind w:left="0" w:firstLine="567"/>
        <w:jc w:val="both"/>
        <w:rPr>
          <w:rFonts w:ascii="Times New Roman" w:hAnsi="Times New Roman" w:cs="Times New Roman"/>
          <w:sz w:val="24"/>
          <w:szCs w:val="24"/>
        </w:rPr>
      </w:pPr>
      <w:r w:rsidRPr="00CC0491">
        <w:rPr>
          <w:rFonts w:ascii="Times New Roman" w:eastAsia="Times New Roman" w:hAnsi="Times New Roman" w:cs="Times New Roman"/>
          <w:sz w:val="24"/>
          <w:szCs w:val="24"/>
        </w:rPr>
        <w:lastRenderedPageBreak/>
        <w:t>использовать ресурсы сети Интернет, предназначенных для сокрытия действий пользователя;</w:t>
      </w:r>
    </w:p>
    <w:p w14:paraId="4FD3F4E1" w14:textId="30743C9A" w:rsidR="00632E1D" w:rsidRPr="00CC0491" w:rsidRDefault="00632E1D" w:rsidP="00FA0759">
      <w:pPr>
        <w:pStyle w:val="a5"/>
        <w:numPr>
          <w:ilvl w:val="0"/>
          <w:numId w:val="24"/>
        </w:numPr>
        <w:tabs>
          <w:tab w:val="left" w:pos="851"/>
        </w:tabs>
        <w:spacing w:after="0" w:line="240" w:lineRule="auto"/>
        <w:ind w:left="0" w:firstLine="567"/>
        <w:jc w:val="both"/>
        <w:rPr>
          <w:rFonts w:ascii="Times New Roman" w:eastAsia="Times New Roman" w:hAnsi="Times New Roman" w:cs="Times New Roman"/>
          <w:sz w:val="24"/>
          <w:szCs w:val="24"/>
        </w:rPr>
      </w:pPr>
      <w:r w:rsidRPr="00CC0491">
        <w:rPr>
          <w:rFonts w:ascii="Times New Roman" w:eastAsia="Times New Roman" w:hAnsi="Times New Roman" w:cs="Times New Roman"/>
          <w:sz w:val="24"/>
          <w:szCs w:val="24"/>
        </w:rPr>
        <w:t xml:space="preserve">пользоваться портативными или иными версиями браузеров, не установленных работниками </w:t>
      </w:r>
      <w:r w:rsidR="00E632F4">
        <w:rPr>
          <w:rFonts w:ascii="Times New Roman" w:eastAsia="Times New Roman" w:hAnsi="Times New Roman" w:cs="Times New Roman"/>
          <w:sz w:val="24"/>
          <w:szCs w:val="24"/>
        </w:rPr>
        <w:t>СИТ</w:t>
      </w:r>
      <w:r w:rsidR="007A4910" w:rsidRPr="00CC0491">
        <w:rPr>
          <w:rFonts w:ascii="Times New Roman" w:eastAsia="Times New Roman" w:hAnsi="Times New Roman" w:cs="Times New Roman"/>
          <w:sz w:val="24"/>
          <w:szCs w:val="24"/>
        </w:rPr>
        <w:t>;</w:t>
      </w:r>
    </w:p>
    <w:p w14:paraId="7E9D2D4A" w14:textId="6F53A4AB" w:rsidR="007A4910" w:rsidRPr="00FC1A38" w:rsidRDefault="007A4910" w:rsidP="008655BB">
      <w:pPr>
        <w:pStyle w:val="970"/>
        <w:numPr>
          <w:ilvl w:val="0"/>
          <w:numId w:val="24"/>
        </w:numPr>
        <w:tabs>
          <w:tab w:val="left" w:pos="851"/>
        </w:tabs>
        <w:spacing w:after="0" w:line="240" w:lineRule="auto"/>
        <w:ind w:left="0" w:firstLine="567"/>
        <w:rPr>
          <w:sz w:val="24"/>
          <w:szCs w:val="24"/>
        </w:rPr>
      </w:pPr>
      <w:r w:rsidRPr="00CC0491">
        <w:rPr>
          <w:sz w:val="24"/>
          <w:szCs w:val="24"/>
        </w:rPr>
        <w:t>использовать электронную почту, доступ к информационным ресурсам, IP-телефонию, социальные сети и публичные системы мгновенных сообщений в личных целях</w:t>
      </w:r>
      <w:r w:rsidR="004B0CAB" w:rsidRPr="00CC0491">
        <w:rPr>
          <w:sz w:val="24"/>
          <w:szCs w:val="24"/>
        </w:rPr>
        <w:t>;</w:t>
      </w:r>
    </w:p>
    <w:p w14:paraId="45CF668A" w14:textId="734C6E6C" w:rsidR="00FA1B92" w:rsidRPr="00CC0491" w:rsidRDefault="00A26170" w:rsidP="008655BB">
      <w:pPr>
        <w:pStyle w:val="970"/>
        <w:numPr>
          <w:ilvl w:val="0"/>
          <w:numId w:val="24"/>
        </w:numPr>
        <w:tabs>
          <w:tab w:val="left" w:pos="851"/>
        </w:tabs>
        <w:spacing w:after="0" w:line="240" w:lineRule="auto"/>
        <w:ind w:left="0" w:firstLine="567"/>
        <w:rPr>
          <w:sz w:val="24"/>
          <w:szCs w:val="24"/>
        </w:rPr>
      </w:pPr>
      <w:r>
        <w:rPr>
          <w:sz w:val="24"/>
          <w:szCs w:val="24"/>
        </w:rPr>
        <w:t>использовать</w:t>
      </w:r>
      <w:r w:rsidR="00FA1B92" w:rsidRPr="00FA1B92">
        <w:rPr>
          <w:sz w:val="24"/>
          <w:szCs w:val="24"/>
        </w:rPr>
        <w:t xml:space="preserve"> облачны</w:t>
      </w:r>
      <w:r>
        <w:rPr>
          <w:sz w:val="24"/>
          <w:szCs w:val="24"/>
        </w:rPr>
        <w:t>е</w:t>
      </w:r>
      <w:r w:rsidR="00FA1B92" w:rsidRPr="00FA1B92">
        <w:rPr>
          <w:sz w:val="24"/>
          <w:szCs w:val="24"/>
        </w:rPr>
        <w:t xml:space="preserve"> хранилища (Google Drive, Yandex Disk и </w:t>
      </w:r>
      <w:proofErr w:type="gramStart"/>
      <w:r w:rsidR="00FA1B92" w:rsidRPr="00FA1B92">
        <w:rPr>
          <w:sz w:val="24"/>
          <w:szCs w:val="24"/>
        </w:rPr>
        <w:t>т</w:t>
      </w:r>
      <w:r>
        <w:rPr>
          <w:sz w:val="24"/>
          <w:szCs w:val="24"/>
        </w:rPr>
        <w:t>.д.</w:t>
      </w:r>
      <w:proofErr w:type="gramEnd"/>
      <w:r>
        <w:rPr>
          <w:sz w:val="24"/>
          <w:szCs w:val="24"/>
        </w:rPr>
        <w:t>) без согласования с СИТ</w:t>
      </w:r>
      <w:r w:rsidR="00FA1B92" w:rsidRPr="00FA1B92">
        <w:rPr>
          <w:sz w:val="24"/>
          <w:szCs w:val="24"/>
        </w:rPr>
        <w:t>;</w:t>
      </w:r>
    </w:p>
    <w:p w14:paraId="2A756CB8" w14:textId="24728C3F" w:rsidR="004B0CAB" w:rsidRPr="00CC0491" w:rsidRDefault="007A4910" w:rsidP="008655BB">
      <w:pPr>
        <w:pStyle w:val="970"/>
        <w:numPr>
          <w:ilvl w:val="0"/>
          <w:numId w:val="24"/>
        </w:numPr>
        <w:tabs>
          <w:tab w:val="left" w:pos="851"/>
        </w:tabs>
        <w:spacing w:after="0" w:line="240" w:lineRule="auto"/>
        <w:ind w:left="0" w:firstLine="567"/>
        <w:rPr>
          <w:sz w:val="24"/>
          <w:szCs w:val="24"/>
        </w:rPr>
      </w:pPr>
      <w:r w:rsidRPr="00CC0491">
        <w:rPr>
          <w:sz w:val="24"/>
          <w:szCs w:val="24"/>
        </w:rPr>
        <w:t>использовать IP-телефонию, социальные сети</w:t>
      </w:r>
      <w:r w:rsidR="004B0CAB" w:rsidRPr="00CC0491">
        <w:rPr>
          <w:sz w:val="24"/>
          <w:szCs w:val="24"/>
        </w:rPr>
        <w:t xml:space="preserve"> (Facebook, ВКонтакте</w:t>
      </w:r>
      <w:r w:rsidR="00706686" w:rsidRPr="00CC0491">
        <w:rPr>
          <w:sz w:val="24"/>
          <w:szCs w:val="24"/>
        </w:rPr>
        <w:t xml:space="preserve">, </w:t>
      </w:r>
      <w:r w:rsidR="00706686" w:rsidRPr="00CC0491">
        <w:rPr>
          <w:sz w:val="24"/>
          <w:szCs w:val="24"/>
          <w:lang w:val="en-US"/>
        </w:rPr>
        <w:t>Instagram</w:t>
      </w:r>
      <w:r w:rsidR="004B0CAB" w:rsidRPr="00CC0491">
        <w:rPr>
          <w:sz w:val="24"/>
          <w:szCs w:val="24"/>
        </w:rPr>
        <w:t xml:space="preserve"> и </w:t>
      </w:r>
      <w:proofErr w:type="gramStart"/>
      <w:r w:rsidR="004B0CAB" w:rsidRPr="00CC0491">
        <w:rPr>
          <w:sz w:val="24"/>
          <w:szCs w:val="24"/>
        </w:rPr>
        <w:t>т.п.</w:t>
      </w:r>
      <w:proofErr w:type="gramEnd"/>
      <w:r w:rsidR="004B0CAB" w:rsidRPr="00CC0491">
        <w:rPr>
          <w:sz w:val="24"/>
          <w:szCs w:val="24"/>
        </w:rPr>
        <w:t>)</w:t>
      </w:r>
      <w:r w:rsidRPr="00CC0491">
        <w:rPr>
          <w:sz w:val="24"/>
          <w:szCs w:val="24"/>
        </w:rPr>
        <w:t xml:space="preserve"> и </w:t>
      </w:r>
      <w:r w:rsidR="004B0CAB" w:rsidRPr="00CC0491">
        <w:rPr>
          <w:sz w:val="24"/>
          <w:szCs w:val="24"/>
        </w:rPr>
        <w:t>внешние</w:t>
      </w:r>
      <w:r w:rsidRPr="00CC0491">
        <w:rPr>
          <w:sz w:val="24"/>
          <w:szCs w:val="24"/>
        </w:rPr>
        <w:t xml:space="preserve"> системы мгновенных сообщений</w:t>
      </w:r>
      <w:r w:rsidR="004B0CAB" w:rsidRPr="00CC0491">
        <w:rPr>
          <w:sz w:val="24"/>
          <w:szCs w:val="24"/>
        </w:rPr>
        <w:t xml:space="preserve"> (</w:t>
      </w:r>
      <w:proofErr w:type="spellStart"/>
      <w:r w:rsidR="00706686" w:rsidRPr="00CC0491">
        <w:rPr>
          <w:sz w:val="24"/>
          <w:szCs w:val="24"/>
        </w:rPr>
        <w:t>Viber</w:t>
      </w:r>
      <w:proofErr w:type="spellEnd"/>
      <w:r w:rsidR="00706686" w:rsidRPr="00CC0491">
        <w:rPr>
          <w:sz w:val="24"/>
          <w:szCs w:val="24"/>
        </w:rPr>
        <w:t xml:space="preserve">, </w:t>
      </w:r>
      <w:r w:rsidR="00706686" w:rsidRPr="00CC0491">
        <w:rPr>
          <w:sz w:val="24"/>
          <w:szCs w:val="24"/>
          <w:lang w:val="en-US"/>
        </w:rPr>
        <w:t>Telegram</w:t>
      </w:r>
      <w:r w:rsidR="00706686" w:rsidRPr="00CC0491">
        <w:rPr>
          <w:sz w:val="24"/>
          <w:szCs w:val="24"/>
        </w:rPr>
        <w:t xml:space="preserve">, </w:t>
      </w:r>
      <w:r w:rsidR="00706686" w:rsidRPr="00CC0491">
        <w:rPr>
          <w:sz w:val="24"/>
          <w:szCs w:val="24"/>
          <w:lang w:val="en-US"/>
        </w:rPr>
        <w:t>WhatsApp</w:t>
      </w:r>
      <w:r w:rsidR="00706686" w:rsidRPr="00CC0491">
        <w:rPr>
          <w:sz w:val="24"/>
          <w:szCs w:val="24"/>
        </w:rPr>
        <w:t xml:space="preserve">, </w:t>
      </w:r>
      <w:r w:rsidR="004B0CAB" w:rsidRPr="00CC0491">
        <w:rPr>
          <w:sz w:val="24"/>
          <w:szCs w:val="24"/>
        </w:rPr>
        <w:t>Skype</w:t>
      </w:r>
      <w:r w:rsidR="00A72ECE">
        <w:rPr>
          <w:sz w:val="24"/>
          <w:szCs w:val="24"/>
        </w:rPr>
        <w:t xml:space="preserve">, </w:t>
      </w:r>
      <w:r w:rsidR="00A72ECE">
        <w:rPr>
          <w:sz w:val="24"/>
          <w:szCs w:val="24"/>
          <w:lang w:val="en-US"/>
        </w:rPr>
        <w:t>Zoom</w:t>
      </w:r>
      <w:r w:rsidR="004B0CAB" w:rsidRPr="00CC0491">
        <w:rPr>
          <w:sz w:val="24"/>
          <w:szCs w:val="24"/>
        </w:rPr>
        <w:t xml:space="preserve"> и т.п.) на ПК и мобильных устройствах Предприятия;</w:t>
      </w:r>
    </w:p>
    <w:p w14:paraId="116632E2" w14:textId="1374EEF5" w:rsidR="00632E1D" w:rsidRPr="00CC0491" w:rsidRDefault="00632E1D" w:rsidP="0056112B">
      <w:pPr>
        <w:pStyle w:val="970"/>
        <w:shd w:val="clear" w:color="auto" w:fill="auto"/>
        <w:spacing w:after="0" w:line="240" w:lineRule="auto"/>
        <w:ind w:firstLine="567"/>
        <w:rPr>
          <w:sz w:val="24"/>
          <w:szCs w:val="24"/>
        </w:rPr>
      </w:pPr>
      <w:r w:rsidRPr="00CC0491">
        <w:rPr>
          <w:sz w:val="24"/>
          <w:szCs w:val="24"/>
        </w:rPr>
        <w:t xml:space="preserve">Учет использования ресурсов сети </w:t>
      </w:r>
      <w:r w:rsidR="001B3547" w:rsidRPr="00CC0491">
        <w:rPr>
          <w:sz w:val="24"/>
          <w:szCs w:val="24"/>
        </w:rPr>
        <w:t>Интернет-пользователями</w:t>
      </w:r>
      <w:r w:rsidRPr="00CC0491">
        <w:rPr>
          <w:sz w:val="24"/>
          <w:szCs w:val="24"/>
        </w:rPr>
        <w:t xml:space="preserve"> осуществляется с помощью программно-аппаратного комплекса «шлюз информационной безопасности» (межсетевым экраном), с помощью которого реализуются функции защиты сетевых соединений, межсетевое взаимодействие.</w:t>
      </w:r>
    </w:p>
    <w:p w14:paraId="18BAC519" w14:textId="597B0741" w:rsidR="00632E1D" w:rsidRPr="00CC0491" w:rsidRDefault="00632E1D" w:rsidP="0056112B">
      <w:pPr>
        <w:pStyle w:val="970"/>
        <w:shd w:val="clear" w:color="auto" w:fill="auto"/>
        <w:spacing w:after="0" w:line="240" w:lineRule="auto"/>
        <w:ind w:firstLine="567"/>
        <w:rPr>
          <w:sz w:val="24"/>
          <w:szCs w:val="24"/>
        </w:rPr>
      </w:pPr>
      <w:r w:rsidRPr="00CC0491">
        <w:rPr>
          <w:sz w:val="24"/>
          <w:szCs w:val="24"/>
        </w:rPr>
        <w:t xml:space="preserve">Информация об используемых пользователями организации ресурсах сети Интернет автоматически протоколируется межсетевым экраном и хранится в электронном виде не менее 1 года и анализируется на постоянной основе администратором системным, либо работником </w:t>
      </w:r>
      <w:r w:rsidR="00E632F4">
        <w:rPr>
          <w:sz w:val="24"/>
          <w:szCs w:val="24"/>
        </w:rPr>
        <w:t>СИТ</w:t>
      </w:r>
      <w:r w:rsidRPr="00CC0491">
        <w:rPr>
          <w:sz w:val="24"/>
          <w:szCs w:val="24"/>
        </w:rPr>
        <w:t>, исполняющим его обязанности.</w:t>
      </w:r>
    </w:p>
    <w:p w14:paraId="316F5749" w14:textId="2CA325CA" w:rsidR="006E73A0" w:rsidRPr="00CC0491" w:rsidRDefault="006E73A0" w:rsidP="0056112B">
      <w:pPr>
        <w:pStyle w:val="970"/>
        <w:shd w:val="clear" w:color="auto" w:fill="auto"/>
        <w:spacing w:after="0" w:line="240" w:lineRule="auto"/>
        <w:ind w:firstLine="567"/>
        <w:rPr>
          <w:sz w:val="24"/>
          <w:szCs w:val="24"/>
        </w:rPr>
      </w:pPr>
      <w:r w:rsidRPr="00CC0491">
        <w:rPr>
          <w:sz w:val="24"/>
          <w:szCs w:val="24"/>
        </w:rPr>
        <w:t>При уличении работника БГЦА в систематическом либо продолжительном нецелевом использовании сети Интернет информация об это передаётся комиссии по контролю за использованием работниками БГЦА сети Интернет и корпоративной электронной почты.</w:t>
      </w:r>
    </w:p>
    <w:p w14:paraId="5CE44EA0" w14:textId="08D13A87" w:rsidR="003435D4" w:rsidRPr="00CC0491" w:rsidRDefault="003435D4" w:rsidP="0056112B">
      <w:pPr>
        <w:pStyle w:val="970"/>
        <w:shd w:val="clear" w:color="auto" w:fill="auto"/>
        <w:spacing w:after="0" w:line="240" w:lineRule="auto"/>
        <w:ind w:firstLine="567"/>
        <w:rPr>
          <w:sz w:val="24"/>
          <w:szCs w:val="24"/>
        </w:rPr>
      </w:pPr>
      <w:r w:rsidRPr="00CC0491">
        <w:rPr>
          <w:sz w:val="24"/>
          <w:szCs w:val="24"/>
        </w:rPr>
        <w:t>Шлюз информационной безопасности осуществляет фильтрацию трафика и блокирует сервисы, которые относятся к нецелевому</w:t>
      </w:r>
      <w:r w:rsidR="00B6013F" w:rsidRPr="00CC0491">
        <w:rPr>
          <w:sz w:val="24"/>
          <w:szCs w:val="24"/>
        </w:rPr>
        <w:t>, запрещенному или вредоносному</w:t>
      </w:r>
      <w:r w:rsidRPr="00CC0491">
        <w:rPr>
          <w:sz w:val="24"/>
          <w:szCs w:val="24"/>
        </w:rPr>
        <w:t xml:space="preserve"> Интернет-трафику. В сети предприятия используются </w:t>
      </w:r>
      <w:r w:rsidRPr="00CC0491">
        <w:rPr>
          <w:sz w:val="24"/>
          <w:szCs w:val="24"/>
          <w:lang w:val="en-US"/>
        </w:rPr>
        <w:t>DNS</w:t>
      </w:r>
      <w:r w:rsidRPr="00CC0491">
        <w:rPr>
          <w:sz w:val="24"/>
          <w:szCs w:val="24"/>
        </w:rPr>
        <w:t xml:space="preserve"> сервера РУП «Белтелеком» и включен фильтр №7 (фильтр </w:t>
      </w:r>
      <w:proofErr w:type="spellStart"/>
      <w:r w:rsidRPr="00CC0491">
        <w:rPr>
          <w:sz w:val="24"/>
          <w:szCs w:val="24"/>
        </w:rPr>
        <w:t>оператора+DNS+AV+IPS</w:t>
      </w:r>
      <w:proofErr w:type="spellEnd"/>
      <w:r w:rsidRPr="00CC0491">
        <w:rPr>
          <w:sz w:val="24"/>
          <w:szCs w:val="24"/>
        </w:rPr>
        <w:t xml:space="preserve"> TCP: 21, 22, 23, 25, 53, 69, 80, 110, 119, 123, 443, 444, 465, 587, 993, 995, &gt;1024; UDP: 53, 69, 123, 444, 465, 500, 993, &gt;1024) для дополнительной фильтрации.</w:t>
      </w:r>
    </w:p>
    <w:p w14:paraId="5027FE03" w14:textId="77777777" w:rsidR="00632E1D" w:rsidRPr="00CC0491" w:rsidRDefault="00632E1D" w:rsidP="0056112B">
      <w:pPr>
        <w:pStyle w:val="970"/>
        <w:shd w:val="clear" w:color="auto" w:fill="auto"/>
        <w:spacing w:after="0" w:line="240" w:lineRule="auto"/>
        <w:ind w:firstLine="567"/>
        <w:rPr>
          <w:sz w:val="24"/>
          <w:szCs w:val="24"/>
        </w:rPr>
      </w:pPr>
      <w:r w:rsidRPr="00CC0491">
        <w:rPr>
          <w:sz w:val="24"/>
          <w:szCs w:val="24"/>
        </w:rPr>
        <w:t>Отчёты, содержащие информацию об использовании работниками предприятия сети Интернет, формируются и передаются на рассмотрение Комиссии по контролю за использованием работниками БГЦА сети Интернет (далее – Комиссия) согласно Положению о комиссии по контролю за использованием работниками сети Интернет.</w:t>
      </w:r>
    </w:p>
    <w:p w14:paraId="2948A031" w14:textId="5FD2358F" w:rsidR="00632E1D" w:rsidRPr="00CC0491" w:rsidRDefault="00632E1D" w:rsidP="0056112B">
      <w:pPr>
        <w:pStyle w:val="970"/>
        <w:shd w:val="clear" w:color="auto" w:fill="auto"/>
        <w:spacing w:after="0" w:line="240" w:lineRule="auto"/>
        <w:ind w:firstLine="567"/>
        <w:rPr>
          <w:sz w:val="24"/>
          <w:szCs w:val="24"/>
        </w:rPr>
      </w:pPr>
      <w:r w:rsidRPr="00CC0491">
        <w:rPr>
          <w:sz w:val="24"/>
          <w:szCs w:val="24"/>
        </w:rPr>
        <w:t xml:space="preserve">Доступ к ресурсам сети Интернет может быть заблокирован работниками </w:t>
      </w:r>
      <w:r w:rsidR="00E632F4">
        <w:rPr>
          <w:sz w:val="24"/>
          <w:szCs w:val="24"/>
        </w:rPr>
        <w:t>СИТ</w:t>
      </w:r>
      <w:r w:rsidRPr="00CC0491">
        <w:rPr>
          <w:sz w:val="24"/>
          <w:szCs w:val="24"/>
        </w:rPr>
        <w:t xml:space="preserve"> без предварительного уведомления, при возникновении нештатных ситуаций, либо в иных случаях нецелевого или незаконного использования сети Интернет.</w:t>
      </w:r>
    </w:p>
    <w:p w14:paraId="62364F3E" w14:textId="26EE8913" w:rsidR="00632E1D" w:rsidRPr="00CC0491" w:rsidRDefault="00632E1D" w:rsidP="0056112B">
      <w:pPr>
        <w:pStyle w:val="970"/>
        <w:shd w:val="clear" w:color="auto" w:fill="auto"/>
        <w:spacing w:after="0" w:line="240" w:lineRule="auto"/>
        <w:ind w:firstLine="567"/>
        <w:rPr>
          <w:rFonts w:eastAsia="Calibri"/>
          <w:sz w:val="24"/>
          <w:szCs w:val="24"/>
        </w:rPr>
      </w:pPr>
      <w:r w:rsidRPr="00CC0491">
        <w:rPr>
          <w:sz w:val="24"/>
          <w:szCs w:val="24"/>
        </w:rPr>
        <w:t>Предварительное о</w:t>
      </w:r>
      <w:r w:rsidRPr="00CC0491">
        <w:rPr>
          <w:rFonts w:eastAsia="Calibri"/>
          <w:sz w:val="24"/>
          <w:szCs w:val="24"/>
        </w:rPr>
        <w:t>тнесение Интернет-трафика к нецелевому осуществляется администратором системным самостоятельно на основе анализа содержания посещенных пользователями Интернет-сайтов, затем информация передается на рассмотрение Комиссии с целью принятия окончательного решения и выработки дальнейших мер.</w:t>
      </w:r>
    </w:p>
    <w:p w14:paraId="280D647D" w14:textId="77777777" w:rsidR="00632E1D" w:rsidRPr="00CC0491" w:rsidRDefault="00632E1D">
      <w:pPr>
        <w:rPr>
          <w:rFonts w:ascii="Times New Roman" w:eastAsia="Calibri" w:hAnsi="Times New Roman" w:cs="Times New Roman"/>
          <w:sz w:val="24"/>
          <w:szCs w:val="24"/>
        </w:rPr>
      </w:pPr>
      <w:r w:rsidRPr="00CC0491">
        <w:rPr>
          <w:rFonts w:ascii="Times New Roman" w:eastAsia="Calibri" w:hAnsi="Times New Roman" w:cs="Times New Roman"/>
          <w:sz w:val="24"/>
          <w:szCs w:val="24"/>
        </w:rPr>
        <w:br w:type="page"/>
      </w:r>
    </w:p>
    <w:p w14:paraId="42B56FFB" w14:textId="77777777" w:rsidR="00632E1D" w:rsidRPr="008624B9" w:rsidRDefault="00632E1D" w:rsidP="0041774D">
      <w:pPr>
        <w:pStyle w:val="10"/>
        <w:spacing w:before="120" w:after="120"/>
        <w:jc w:val="right"/>
        <w:rPr>
          <w:rFonts w:ascii="Times New Roman" w:hAnsi="Times New Roman" w:cs="Times New Roman"/>
          <w:b/>
          <w:bCs/>
          <w:color w:val="auto"/>
          <w:sz w:val="24"/>
          <w:szCs w:val="24"/>
        </w:rPr>
      </w:pPr>
      <w:bookmarkStart w:id="51" w:name="_Toc187241427"/>
      <w:r w:rsidRPr="008624B9">
        <w:rPr>
          <w:rFonts w:ascii="Times New Roman" w:hAnsi="Times New Roman" w:cs="Times New Roman"/>
          <w:b/>
          <w:bCs/>
          <w:color w:val="auto"/>
          <w:sz w:val="24"/>
          <w:szCs w:val="24"/>
        </w:rPr>
        <w:lastRenderedPageBreak/>
        <w:t>Приложение 2</w:t>
      </w:r>
      <w:bookmarkEnd w:id="51"/>
    </w:p>
    <w:p w14:paraId="1F1DB239" w14:textId="77777777" w:rsidR="00632E1D" w:rsidRPr="0041774D" w:rsidRDefault="00632E1D" w:rsidP="0041774D">
      <w:pPr>
        <w:pStyle w:val="14"/>
        <w:spacing w:before="0" w:after="0"/>
        <w:jc w:val="center"/>
        <w:rPr>
          <w:sz w:val="28"/>
          <w:szCs w:val="28"/>
        </w:rPr>
      </w:pPr>
      <w:bookmarkStart w:id="52" w:name="_Toc187241428"/>
      <w:bookmarkStart w:id="53" w:name="_Hlk31902036"/>
      <w:r w:rsidRPr="0041774D">
        <w:rPr>
          <w:rFonts w:ascii="Times New Roman" w:hAnsi="Times New Roman" w:cs="Times New Roman"/>
          <w:sz w:val="28"/>
          <w:szCs w:val="28"/>
        </w:rPr>
        <w:t>Инструкция об организации работы и использованию электронной почты</w:t>
      </w:r>
      <w:bookmarkEnd w:id="52"/>
    </w:p>
    <w:bookmarkEnd w:id="53"/>
    <w:p w14:paraId="457759AE" w14:textId="3FD2313E" w:rsidR="00632E1D" w:rsidRPr="00CC0491" w:rsidRDefault="00632E1D" w:rsidP="00BD67BE">
      <w:pPr>
        <w:pStyle w:val="970"/>
        <w:spacing w:after="0" w:line="240" w:lineRule="auto"/>
        <w:ind w:firstLine="709"/>
        <w:rPr>
          <w:sz w:val="24"/>
          <w:szCs w:val="24"/>
        </w:rPr>
      </w:pPr>
      <w:r w:rsidRPr="00CC0491">
        <w:rPr>
          <w:sz w:val="24"/>
          <w:szCs w:val="24"/>
        </w:rPr>
        <w:t>Настоящая инструкция определяет порядок создания и правила использования пользователями корпоративной электронной почтой предприятия (далее – электронной почтой), их права и обязанности</w:t>
      </w:r>
      <w:r w:rsidR="00C433DB" w:rsidRPr="00CC0491">
        <w:rPr>
          <w:sz w:val="24"/>
          <w:szCs w:val="24"/>
        </w:rPr>
        <w:t xml:space="preserve"> с целями</w:t>
      </w:r>
      <w:r w:rsidR="0074519E" w:rsidRPr="00CC0491">
        <w:rPr>
          <w:sz w:val="24"/>
          <w:szCs w:val="24"/>
        </w:rPr>
        <w:t xml:space="preserve"> обеспечения ИБ, предотвращения утечки информации,</w:t>
      </w:r>
      <w:r w:rsidR="00C433DB" w:rsidRPr="00CC0491">
        <w:rPr>
          <w:sz w:val="24"/>
          <w:szCs w:val="24"/>
        </w:rPr>
        <w:t xml:space="preserve"> эффективного использование</w:t>
      </w:r>
      <w:r w:rsidR="0074519E" w:rsidRPr="00CC0491">
        <w:rPr>
          <w:sz w:val="24"/>
          <w:szCs w:val="24"/>
        </w:rPr>
        <w:t xml:space="preserve"> электронной почты</w:t>
      </w:r>
      <w:r w:rsidR="00C433DB" w:rsidRPr="00CC0491">
        <w:rPr>
          <w:sz w:val="24"/>
          <w:szCs w:val="24"/>
        </w:rPr>
        <w:t xml:space="preserve"> в интересах предприятия</w:t>
      </w:r>
      <w:r w:rsidR="00D827F9" w:rsidRPr="00CC0491">
        <w:rPr>
          <w:sz w:val="24"/>
          <w:szCs w:val="24"/>
        </w:rPr>
        <w:t>.</w:t>
      </w:r>
    </w:p>
    <w:p w14:paraId="0EB84A5F" w14:textId="500AA41B" w:rsidR="00632E1D" w:rsidRPr="00CC0491" w:rsidRDefault="00632E1D" w:rsidP="008655BB">
      <w:pPr>
        <w:pStyle w:val="970"/>
        <w:numPr>
          <w:ilvl w:val="0"/>
          <w:numId w:val="31"/>
        </w:numPr>
        <w:tabs>
          <w:tab w:val="left" w:pos="851"/>
        </w:tabs>
        <w:spacing w:after="0" w:line="240" w:lineRule="auto"/>
        <w:ind w:left="0" w:firstLine="567"/>
        <w:rPr>
          <w:sz w:val="24"/>
          <w:szCs w:val="24"/>
        </w:rPr>
      </w:pPr>
      <w:r w:rsidRPr="00CC0491">
        <w:rPr>
          <w:sz w:val="24"/>
          <w:szCs w:val="24"/>
        </w:rPr>
        <w:t>Использование электронной почты не должно противоречить законодательству Республики Беларусь.</w:t>
      </w:r>
    </w:p>
    <w:p w14:paraId="1D45A3F4" w14:textId="77777777" w:rsidR="00BD67BE" w:rsidRPr="00CC0491" w:rsidRDefault="005A320E" w:rsidP="008655BB">
      <w:pPr>
        <w:pStyle w:val="970"/>
        <w:numPr>
          <w:ilvl w:val="0"/>
          <w:numId w:val="31"/>
        </w:numPr>
        <w:tabs>
          <w:tab w:val="left" w:pos="851"/>
        </w:tabs>
        <w:spacing w:after="0" w:line="240" w:lineRule="auto"/>
        <w:ind w:left="0" w:firstLine="567"/>
        <w:rPr>
          <w:sz w:val="24"/>
          <w:szCs w:val="24"/>
        </w:rPr>
      </w:pPr>
      <w:r w:rsidRPr="00CC0491">
        <w:rPr>
          <w:sz w:val="24"/>
          <w:szCs w:val="24"/>
        </w:rPr>
        <w:t>Содержимое почтовых сообщений может быть раскрыто с санкции руководства или по требованию правоохранительных органов с целью обеспечения информационной безопасности, пресечения нарушения законодательства Республики Беларусь, предотвращения утечки информации.</w:t>
      </w:r>
    </w:p>
    <w:p w14:paraId="3F1BF6B7" w14:textId="77777777" w:rsidR="00BD67BE" w:rsidRPr="00CC0491" w:rsidRDefault="006A7C59" w:rsidP="008655BB">
      <w:pPr>
        <w:pStyle w:val="970"/>
        <w:numPr>
          <w:ilvl w:val="0"/>
          <w:numId w:val="31"/>
        </w:numPr>
        <w:tabs>
          <w:tab w:val="left" w:pos="851"/>
        </w:tabs>
        <w:spacing w:after="0" w:line="240" w:lineRule="auto"/>
        <w:ind w:left="0" w:firstLine="567"/>
        <w:rPr>
          <w:sz w:val="24"/>
          <w:szCs w:val="24"/>
        </w:rPr>
      </w:pPr>
      <w:r w:rsidRPr="00CC0491">
        <w:rPr>
          <w:sz w:val="24"/>
          <w:szCs w:val="24"/>
        </w:rPr>
        <w:t>Пользователи несут персональную ответственность за использование электронной почты на служебных (корпоративных) мобильных устройствах (мобильные телефоны, планшеты, модемы с корпоративными тарифными планами Интернет-провайдеров).</w:t>
      </w:r>
    </w:p>
    <w:p w14:paraId="4F09D00A" w14:textId="5645640C" w:rsidR="00632E1D" w:rsidRPr="00CC0491" w:rsidRDefault="00632E1D" w:rsidP="008655BB">
      <w:pPr>
        <w:pStyle w:val="970"/>
        <w:numPr>
          <w:ilvl w:val="0"/>
          <w:numId w:val="31"/>
        </w:numPr>
        <w:tabs>
          <w:tab w:val="left" w:pos="851"/>
        </w:tabs>
        <w:spacing w:after="0" w:line="240" w:lineRule="auto"/>
        <w:ind w:left="0" w:firstLine="567"/>
        <w:rPr>
          <w:sz w:val="24"/>
          <w:szCs w:val="24"/>
        </w:rPr>
      </w:pPr>
      <w:r w:rsidRPr="00CC0491">
        <w:rPr>
          <w:rFonts w:eastAsia="Calibri"/>
          <w:sz w:val="24"/>
          <w:szCs w:val="24"/>
        </w:rPr>
        <w:t>Электронная почта предназначена для:</w:t>
      </w:r>
    </w:p>
    <w:p w14:paraId="467EEBF2" w14:textId="77777777" w:rsidR="00632E1D" w:rsidRPr="00CC0491" w:rsidRDefault="00632E1D" w:rsidP="008655BB">
      <w:pPr>
        <w:pStyle w:val="a5"/>
        <w:numPr>
          <w:ilvl w:val="0"/>
          <w:numId w:val="28"/>
        </w:numPr>
        <w:tabs>
          <w:tab w:val="left" w:pos="851"/>
        </w:tabs>
        <w:spacing w:after="0" w:line="240" w:lineRule="auto"/>
        <w:ind w:left="0" w:firstLine="567"/>
        <w:jc w:val="both"/>
        <w:rPr>
          <w:rFonts w:ascii="Times New Roman" w:eastAsia="Calibri" w:hAnsi="Times New Roman" w:cs="Times New Roman"/>
          <w:sz w:val="24"/>
          <w:szCs w:val="24"/>
        </w:rPr>
      </w:pPr>
      <w:r w:rsidRPr="00CC0491">
        <w:rPr>
          <w:rFonts w:ascii="Times New Roman" w:eastAsia="Calibri" w:hAnsi="Times New Roman" w:cs="Times New Roman"/>
          <w:sz w:val="24"/>
          <w:szCs w:val="24"/>
        </w:rPr>
        <w:t xml:space="preserve">оперативного обмена служебной информацией, в том числе файлами между работниками предприятия (в случае невозможности обмена посредством сетевого ресурса </w:t>
      </w:r>
      <w:r w:rsidRPr="00CC0491">
        <w:rPr>
          <w:rFonts w:ascii="Times New Roman" w:eastAsia="Calibri" w:hAnsi="Times New Roman" w:cs="Times New Roman"/>
          <w:sz w:val="24"/>
          <w:szCs w:val="24"/>
          <w:lang w:val="en-US"/>
        </w:rPr>
        <w:t>BSCA</w:t>
      </w:r>
      <w:r w:rsidRPr="00CC0491">
        <w:rPr>
          <w:rFonts w:ascii="Times New Roman" w:eastAsia="Calibri" w:hAnsi="Times New Roman" w:cs="Times New Roman"/>
          <w:sz w:val="24"/>
          <w:szCs w:val="24"/>
        </w:rPr>
        <w:t>);</w:t>
      </w:r>
    </w:p>
    <w:p w14:paraId="0E2E745D" w14:textId="21E6254C" w:rsidR="00632E1D" w:rsidRPr="00CC0491" w:rsidRDefault="00632E1D" w:rsidP="008655BB">
      <w:pPr>
        <w:pStyle w:val="a5"/>
        <w:numPr>
          <w:ilvl w:val="0"/>
          <w:numId w:val="26"/>
        </w:numPr>
        <w:tabs>
          <w:tab w:val="left" w:pos="851"/>
        </w:tabs>
        <w:spacing w:after="0" w:line="240" w:lineRule="auto"/>
        <w:ind w:left="0" w:firstLine="567"/>
        <w:jc w:val="both"/>
        <w:rPr>
          <w:rFonts w:ascii="Times New Roman" w:eastAsia="Calibri" w:hAnsi="Times New Roman" w:cs="Times New Roman"/>
          <w:sz w:val="24"/>
          <w:szCs w:val="24"/>
        </w:rPr>
      </w:pPr>
      <w:r w:rsidRPr="00CC0491">
        <w:rPr>
          <w:rFonts w:ascii="Times New Roman" w:eastAsia="Calibri" w:hAnsi="Times New Roman" w:cs="Times New Roman"/>
          <w:sz w:val="24"/>
          <w:szCs w:val="24"/>
        </w:rPr>
        <w:t xml:space="preserve">рабочей переписки с Госстандартом и </w:t>
      </w:r>
      <w:r w:rsidR="00C433DB" w:rsidRPr="00CC0491">
        <w:rPr>
          <w:rFonts w:ascii="Times New Roman" w:eastAsia="Calibri" w:hAnsi="Times New Roman" w:cs="Times New Roman"/>
          <w:sz w:val="24"/>
          <w:szCs w:val="24"/>
        </w:rPr>
        <w:t>другими</w:t>
      </w:r>
      <w:r w:rsidRPr="00CC0491">
        <w:rPr>
          <w:rFonts w:ascii="Times New Roman" w:eastAsia="Calibri" w:hAnsi="Times New Roman" w:cs="Times New Roman"/>
          <w:sz w:val="24"/>
          <w:szCs w:val="24"/>
        </w:rPr>
        <w:t xml:space="preserve"> организациями по вопросам текущей деятельности;</w:t>
      </w:r>
    </w:p>
    <w:p w14:paraId="2732D845" w14:textId="77777777" w:rsidR="00632E1D" w:rsidRPr="00CC0491" w:rsidRDefault="00632E1D" w:rsidP="008655BB">
      <w:pPr>
        <w:pStyle w:val="a5"/>
        <w:numPr>
          <w:ilvl w:val="0"/>
          <w:numId w:val="26"/>
        </w:numPr>
        <w:tabs>
          <w:tab w:val="left" w:pos="851"/>
        </w:tabs>
        <w:spacing w:after="0" w:line="240" w:lineRule="auto"/>
        <w:ind w:left="0" w:firstLine="567"/>
        <w:jc w:val="both"/>
        <w:rPr>
          <w:rFonts w:ascii="Times New Roman" w:eastAsia="Calibri" w:hAnsi="Times New Roman" w:cs="Times New Roman"/>
          <w:sz w:val="24"/>
          <w:szCs w:val="24"/>
        </w:rPr>
      </w:pPr>
      <w:r w:rsidRPr="00CC0491">
        <w:rPr>
          <w:rFonts w:ascii="Times New Roman" w:eastAsia="Calibri" w:hAnsi="Times New Roman" w:cs="Times New Roman"/>
          <w:sz w:val="24"/>
          <w:szCs w:val="24"/>
        </w:rPr>
        <w:t>рабочей переписки в рамках осуществления международной деятельности;</w:t>
      </w:r>
    </w:p>
    <w:p w14:paraId="649FA9A7" w14:textId="77777777" w:rsidR="00632E1D" w:rsidRPr="00CC0491" w:rsidRDefault="00632E1D" w:rsidP="008655BB">
      <w:pPr>
        <w:pStyle w:val="a5"/>
        <w:numPr>
          <w:ilvl w:val="0"/>
          <w:numId w:val="26"/>
        </w:numPr>
        <w:tabs>
          <w:tab w:val="left" w:pos="851"/>
        </w:tabs>
        <w:spacing w:after="0" w:line="240" w:lineRule="auto"/>
        <w:ind w:left="0" w:firstLine="567"/>
        <w:jc w:val="both"/>
        <w:rPr>
          <w:rFonts w:ascii="Times New Roman" w:eastAsia="Calibri" w:hAnsi="Times New Roman" w:cs="Times New Roman"/>
          <w:sz w:val="24"/>
          <w:szCs w:val="24"/>
        </w:rPr>
      </w:pPr>
      <w:r w:rsidRPr="00CC0491">
        <w:rPr>
          <w:rFonts w:ascii="Times New Roman" w:eastAsia="Calibri" w:hAnsi="Times New Roman" w:cs="Times New Roman"/>
          <w:sz w:val="24"/>
          <w:szCs w:val="24"/>
        </w:rPr>
        <w:t>рассылки необходимой информации участникам процесса аккредитации и заявителям\претендентам;</w:t>
      </w:r>
    </w:p>
    <w:p w14:paraId="5C3C5CA9" w14:textId="5FD3125A" w:rsidR="00632E1D" w:rsidRPr="00CC0491" w:rsidRDefault="00632E1D" w:rsidP="008655BB">
      <w:pPr>
        <w:pStyle w:val="a5"/>
        <w:numPr>
          <w:ilvl w:val="0"/>
          <w:numId w:val="26"/>
        </w:numPr>
        <w:tabs>
          <w:tab w:val="left" w:pos="851"/>
        </w:tabs>
        <w:spacing w:after="0" w:line="240" w:lineRule="auto"/>
        <w:ind w:left="0" w:firstLine="567"/>
        <w:jc w:val="both"/>
        <w:rPr>
          <w:rFonts w:ascii="Times New Roman" w:eastAsia="Calibri" w:hAnsi="Times New Roman" w:cs="Times New Roman"/>
          <w:sz w:val="24"/>
          <w:szCs w:val="24"/>
        </w:rPr>
      </w:pPr>
      <w:r w:rsidRPr="00CC0491">
        <w:rPr>
          <w:rFonts w:ascii="Times New Roman" w:eastAsia="Calibri" w:hAnsi="Times New Roman" w:cs="Times New Roman"/>
          <w:sz w:val="24"/>
          <w:szCs w:val="24"/>
        </w:rPr>
        <w:t>рассылка необходимой информации заявителям на тренинги;</w:t>
      </w:r>
    </w:p>
    <w:p w14:paraId="3F73E388" w14:textId="0E45BC0E" w:rsidR="00B01802" w:rsidRPr="00CC0491" w:rsidRDefault="00B01802" w:rsidP="008655BB">
      <w:pPr>
        <w:pStyle w:val="a5"/>
        <w:numPr>
          <w:ilvl w:val="0"/>
          <w:numId w:val="26"/>
        </w:numPr>
        <w:tabs>
          <w:tab w:val="left" w:pos="851"/>
        </w:tabs>
        <w:spacing w:after="0" w:line="240" w:lineRule="auto"/>
        <w:ind w:left="0" w:firstLine="567"/>
        <w:jc w:val="both"/>
        <w:rPr>
          <w:rFonts w:ascii="Times New Roman" w:eastAsia="Calibri" w:hAnsi="Times New Roman" w:cs="Times New Roman"/>
          <w:sz w:val="24"/>
          <w:szCs w:val="24"/>
        </w:rPr>
      </w:pPr>
      <w:r w:rsidRPr="00CC0491">
        <w:rPr>
          <w:rFonts w:ascii="Times New Roman" w:eastAsia="Calibri" w:hAnsi="Times New Roman" w:cs="Times New Roman"/>
          <w:sz w:val="24"/>
          <w:szCs w:val="24"/>
        </w:rPr>
        <w:t>рассылки информации о времени и повестке совещаний, а также подготовительных материалов при невозможности отправки посредством корпоративной системы обмена мгновенными сообщениями (</w:t>
      </w:r>
      <w:r w:rsidRPr="00CC0491">
        <w:rPr>
          <w:rFonts w:ascii="Times New Roman" w:eastAsia="Calibri" w:hAnsi="Times New Roman" w:cs="Times New Roman"/>
          <w:sz w:val="24"/>
          <w:szCs w:val="24"/>
          <w:lang w:val="en-US"/>
        </w:rPr>
        <w:t>Spark</w:t>
      </w:r>
      <w:r w:rsidRPr="00CC0491">
        <w:rPr>
          <w:rFonts w:ascii="Times New Roman" w:eastAsia="Calibri" w:hAnsi="Times New Roman" w:cs="Times New Roman"/>
          <w:sz w:val="24"/>
          <w:szCs w:val="24"/>
        </w:rPr>
        <w:t>);</w:t>
      </w:r>
    </w:p>
    <w:p w14:paraId="12BB95F1" w14:textId="244C1C63" w:rsidR="00632E1D" w:rsidRPr="00CC0491" w:rsidRDefault="00632E1D" w:rsidP="008655BB">
      <w:pPr>
        <w:pStyle w:val="a5"/>
        <w:numPr>
          <w:ilvl w:val="0"/>
          <w:numId w:val="26"/>
        </w:numPr>
        <w:tabs>
          <w:tab w:val="left" w:pos="851"/>
        </w:tabs>
        <w:spacing w:after="0" w:line="240" w:lineRule="auto"/>
        <w:ind w:left="0" w:firstLine="567"/>
        <w:jc w:val="both"/>
        <w:rPr>
          <w:rFonts w:ascii="Times New Roman" w:eastAsia="Calibri" w:hAnsi="Times New Roman" w:cs="Times New Roman"/>
          <w:sz w:val="24"/>
          <w:szCs w:val="24"/>
        </w:rPr>
      </w:pPr>
      <w:r w:rsidRPr="00CC0491">
        <w:rPr>
          <w:rFonts w:ascii="Times New Roman" w:eastAsia="Calibri" w:hAnsi="Times New Roman" w:cs="Times New Roman"/>
          <w:sz w:val="24"/>
          <w:szCs w:val="24"/>
        </w:rPr>
        <w:t>рассылки напоминаний о событиях и мероприятиях</w:t>
      </w:r>
      <w:r w:rsidR="00967A78" w:rsidRPr="00CC0491">
        <w:rPr>
          <w:rFonts w:ascii="Times New Roman" w:eastAsia="Calibri" w:hAnsi="Times New Roman" w:cs="Times New Roman"/>
          <w:sz w:val="24"/>
          <w:szCs w:val="24"/>
        </w:rPr>
        <w:t xml:space="preserve"> (автоматически, а также</w:t>
      </w:r>
      <w:r w:rsidR="002E1C58" w:rsidRPr="00CC0491">
        <w:rPr>
          <w:rFonts w:ascii="Times New Roman" w:eastAsia="Calibri" w:hAnsi="Times New Roman" w:cs="Times New Roman"/>
          <w:sz w:val="24"/>
          <w:szCs w:val="24"/>
        </w:rPr>
        <w:t xml:space="preserve"> в ручном режиме при невозможности отправки посредством </w:t>
      </w:r>
      <w:r w:rsidR="00D314BC" w:rsidRPr="00CC0491">
        <w:rPr>
          <w:rFonts w:ascii="Times New Roman" w:eastAsia="Calibri" w:hAnsi="Times New Roman" w:cs="Times New Roman"/>
          <w:sz w:val="24"/>
          <w:szCs w:val="24"/>
        </w:rPr>
        <w:t xml:space="preserve">корпоративной </w:t>
      </w:r>
      <w:r w:rsidR="002E1C58" w:rsidRPr="00CC0491">
        <w:rPr>
          <w:rFonts w:ascii="Times New Roman" w:eastAsia="Calibri" w:hAnsi="Times New Roman" w:cs="Times New Roman"/>
          <w:sz w:val="24"/>
          <w:szCs w:val="24"/>
        </w:rPr>
        <w:t xml:space="preserve">системы обмена мгновенными сообщениями </w:t>
      </w:r>
      <w:r w:rsidR="00D314BC" w:rsidRPr="00CC0491">
        <w:rPr>
          <w:rFonts w:ascii="Times New Roman" w:eastAsia="Calibri" w:hAnsi="Times New Roman" w:cs="Times New Roman"/>
          <w:sz w:val="24"/>
          <w:szCs w:val="24"/>
        </w:rPr>
        <w:t>(</w:t>
      </w:r>
      <w:r w:rsidR="002E1C58" w:rsidRPr="00CC0491">
        <w:rPr>
          <w:rFonts w:ascii="Times New Roman" w:eastAsia="Calibri" w:hAnsi="Times New Roman" w:cs="Times New Roman"/>
          <w:sz w:val="24"/>
          <w:szCs w:val="24"/>
          <w:lang w:val="en-US"/>
        </w:rPr>
        <w:t>Spark</w:t>
      </w:r>
      <w:r w:rsidR="002E1C58" w:rsidRPr="00CC0491">
        <w:rPr>
          <w:rFonts w:ascii="Times New Roman" w:eastAsia="Calibri" w:hAnsi="Times New Roman" w:cs="Times New Roman"/>
          <w:sz w:val="24"/>
          <w:szCs w:val="24"/>
        </w:rPr>
        <w:t>)</w:t>
      </w:r>
      <w:r w:rsidR="00B01802" w:rsidRPr="00CC0491">
        <w:rPr>
          <w:rFonts w:ascii="Times New Roman" w:eastAsia="Calibri" w:hAnsi="Times New Roman" w:cs="Times New Roman"/>
          <w:sz w:val="24"/>
          <w:szCs w:val="24"/>
        </w:rPr>
        <w:t>.</w:t>
      </w:r>
    </w:p>
    <w:p w14:paraId="4173EA29" w14:textId="1E5D8CD6" w:rsidR="00632E1D" w:rsidRPr="00CC0491" w:rsidRDefault="00BD67BE" w:rsidP="008655BB">
      <w:pPr>
        <w:pStyle w:val="970"/>
        <w:spacing w:after="0" w:line="240" w:lineRule="auto"/>
        <w:ind w:firstLine="567"/>
        <w:rPr>
          <w:sz w:val="24"/>
          <w:szCs w:val="24"/>
        </w:rPr>
      </w:pPr>
      <w:r w:rsidRPr="00CC0491">
        <w:rPr>
          <w:b/>
          <w:bCs/>
          <w:sz w:val="24"/>
          <w:szCs w:val="24"/>
        </w:rPr>
        <w:t>5</w:t>
      </w:r>
      <w:r w:rsidRPr="00CC0491">
        <w:rPr>
          <w:sz w:val="24"/>
          <w:szCs w:val="24"/>
        </w:rPr>
        <w:t xml:space="preserve"> </w:t>
      </w:r>
      <w:proofErr w:type="gramStart"/>
      <w:r w:rsidR="006A7C59" w:rsidRPr="00CC0491">
        <w:rPr>
          <w:sz w:val="24"/>
          <w:szCs w:val="24"/>
        </w:rPr>
        <w:t>Адреса</w:t>
      </w:r>
      <w:proofErr w:type="gramEnd"/>
      <w:r w:rsidR="006A7C59" w:rsidRPr="00CC0491">
        <w:rPr>
          <w:sz w:val="24"/>
          <w:szCs w:val="24"/>
        </w:rPr>
        <w:t xml:space="preserve"> электронной почты и почтовые базы данных (с</w:t>
      </w:r>
      <w:r w:rsidR="00632E1D" w:rsidRPr="00CC0491">
        <w:rPr>
          <w:sz w:val="24"/>
          <w:szCs w:val="24"/>
        </w:rPr>
        <w:t>одержимое электронных почтовых ящиков</w:t>
      </w:r>
      <w:r w:rsidR="006A7C59" w:rsidRPr="00CC0491">
        <w:rPr>
          <w:sz w:val="24"/>
          <w:szCs w:val="24"/>
        </w:rPr>
        <w:t>)</w:t>
      </w:r>
      <w:r w:rsidR="00632E1D" w:rsidRPr="00CC0491">
        <w:rPr>
          <w:sz w:val="24"/>
          <w:szCs w:val="24"/>
        </w:rPr>
        <w:t xml:space="preserve"> явля</w:t>
      </w:r>
      <w:r w:rsidR="006A7C59" w:rsidRPr="00CC0491">
        <w:rPr>
          <w:sz w:val="24"/>
          <w:szCs w:val="24"/>
        </w:rPr>
        <w:t>ю</w:t>
      </w:r>
      <w:r w:rsidR="00632E1D" w:rsidRPr="00CC0491">
        <w:rPr>
          <w:sz w:val="24"/>
          <w:szCs w:val="24"/>
        </w:rPr>
        <w:t>тся собственностью предприятия.</w:t>
      </w:r>
      <w:r w:rsidR="005A320E" w:rsidRPr="00CC0491">
        <w:rPr>
          <w:sz w:val="24"/>
          <w:szCs w:val="24"/>
        </w:rPr>
        <w:t xml:space="preserve"> Содержимое любого электронного почтового ящика может быть проверено с помощью работников </w:t>
      </w:r>
      <w:r w:rsidR="00E632F4">
        <w:rPr>
          <w:sz w:val="24"/>
          <w:szCs w:val="24"/>
        </w:rPr>
        <w:t>СИТ</w:t>
      </w:r>
      <w:r w:rsidR="005A320E" w:rsidRPr="00CC0491">
        <w:rPr>
          <w:sz w:val="24"/>
          <w:szCs w:val="24"/>
        </w:rPr>
        <w:t xml:space="preserve"> без предварительного уведомления пользователей.</w:t>
      </w:r>
    </w:p>
    <w:p w14:paraId="2BE77CC8" w14:textId="45D22842" w:rsidR="00DC0422" w:rsidRPr="00CC0491" w:rsidRDefault="00BD67BE" w:rsidP="008655BB">
      <w:pPr>
        <w:pStyle w:val="970"/>
        <w:spacing w:after="0" w:line="240" w:lineRule="auto"/>
        <w:ind w:firstLine="567"/>
        <w:rPr>
          <w:sz w:val="24"/>
          <w:szCs w:val="24"/>
        </w:rPr>
      </w:pPr>
      <w:r w:rsidRPr="00CC0491">
        <w:rPr>
          <w:b/>
          <w:bCs/>
          <w:sz w:val="24"/>
          <w:szCs w:val="24"/>
        </w:rPr>
        <w:t>6</w:t>
      </w:r>
      <w:r w:rsidRPr="00CC0491">
        <w:rPr>
          <w:sz w:val="24"/>
          <w:szCs w:val="24"/>
        </w:rPr>
        <w:t xml:space="preserve"> </w:t>
      </w:r>
      <w:r w:rsidR="00DC0422" w:rsidRPr="00CC0491">
        <w:rPr>
          <w:sz w:val="24"/>
          <w:szCs w:val="24"/>
        </w:rPr>
        <w:t>Все электронные почтовые сообщения должны отправляться пользователями только с корпоративных электронных почтовых ящиков, за исключением случаев, когда электронная почта недоступна, либо не может использоваться по причинам имеющихся ограничений (например, при массовых рассылках). Сторонние почтовые сервисы запрещено использовать для обмена информацией, распространение и (или) предоставление которой ограничено.</w:t>
      </w:r>
    </w:p>
    <w:p w14:paraId="65C2C25E" w14:textId="7ED26B91" w:rsidR="00DC0422" w:rsidRPr="00CC0491" w:rsidRDefault="00BD67BE" w:rsidP="008655BB">
      <w:pPr>
        <w:pStyle w:val="970"/>
        <w:spacing w:after="0" w:line="240" w:lineRule="auto"/>
        <w:ind w:firstLine="567"/>
        <w:rPr>
          <w:sz w:val="24"/>
          <w:szCs w:val="24"/>
        </w:rPr>
      </w:pPr>
      <w:r w:rsidRPr="00CC0491">
        <w:rPr>
          <w:b/>
          <w:bCs/>
          <w:sz w:val="24"/>
          <w:szCs w:val="24"/>
        </w:rPr>
        <w:t>7</w:t>
      </w:r>
      <w:r w:rsidRPr="00CC0491">
        <w:rPr>
          <w:sz w:val="24"/>
          <w:szCs w:val="24"/>
        </w:rPr>
        <w:t xml:space="preserve"> </w:t>
      </w:r>
      <w:r w:rsidR="00D75EC2" w:rsidRPr="00CC0491">
        <w:rPr>
          <w:sz w:val="24"/>
          <w:szCs w:val="24"/>
        </w:rPr>
        <w:t>С целью обеспечения защиты информации к</w:t>
      </w:r>
      <w:r w:rsidR="00DC0422" w:rsidRPr="00CC0491">
        <w:rPr>
          <w:sz w:val="24"/>
          <w:szCs w:val="24"/>
        </w:rPr>
        <w:t xml:space="preserve">орпоративные почтовые ящики пользователей располагаются на внешних почтовых серверах в зоне защищенного хостинга, предоставляемых уполномоченным поставщиком интернет-услуг (домен – bsca.by). Доступ к электронной почте осуществляется посредством сети Интернет, по адресу: </w:t>
      </w:r>
      <w:r w:rsidR="00DC351A" w:rsidRPr="00DC351A">
        <w:rPr>
          <w:sz w:val="24"/>
          <w:szCs w:val="24"/>
        </w:rPr>
        <w:t>https://bsca.by/roundcube/</w:t>
      </w:r>
      <w:r w:rsidR="00DC0422" w:rsidRPr="00CC0491">
        <w:rPr>
          <w:sz w:val="24"/>
          <w:szCs w:val="24"/>
        </w:rPr>
        <w:t xml:space="preserve"> либо с помощью почтовых клиентов, устанавливаемых и настраиваемых работниками </w:t>
      </w:r>
      <w:r w:rsidR="00E632F4">
        <w:rPr>
          <w:sz w:val="24"/>
          <w:szCs w:val="24"/>
        </w:rPr>
        <w:t>СИТ</w:t>
      </w:r>
      <w:r w:rsidR="00DC0422" w:rsidRPr="00CC0491">
        <w:rPr>
          <w:sz w:val="24"/>
          <w:szCs w:val="24"/>
        </w:rPr>
        <w:t>.</w:t>
      </w:r>
    </w:p>
    <w:p w14:paraId="3F661363" w14:textId="62FB219F" w:rsidR="00286D45" w:rsidRPr="00CC0491" w:rsidRDefault="00BD67BE" w:rsidP="008655BB">
      <w:pPr>
        <w:pStyle w:val="970"/>
        <w:spacing w:after="0" w:line="240" w:lineRule="auto"/>
        <w:ind w:firstLine="567"/>
        <w:rPr>
          <w:sz w:val="24"/>
          <w:szCs w:val="24"/>
        </w:rPr>
      </w:pPr>
      <w:r w:rsidRPr="00CC0491">
        <w:rPr>
          <w:b/>
          <w:bCs/>
          <w:sz w:val="24"/>
          <w:szCs w:val="24"/>
        </w:rPr>
        <w:t>8</w:t>
      </w:r>
      <w:r w:rsidRPr="00CC0491">
        <w:rPr>
          <w:sz w:val="24"/>
          <w:szCs w:val="24"/>
        </w:rPr>
        <w:t xml:space="preserve"> </w:t>
      </w:r>
      <w:r w:rsidR="00286D45" w:rsidRPr="00CC0491">
        <w:rPr>
          <w:sz w:val="24"/>
          <w:szCs w:val="24"/>
        </w:rPr>
        <w:t xml:space="preserve">Индивидуальные почтовые ящики для работников организации создаются в следующем формате: «первая буква </w:t>
      </w:r>
      <w:proofErr w:type="spellStart"/>
      <w:r w:rsidR="00286D45" w:rsidRPr="00CC0491">
        <w:rPr>
          <w:sz w:val="24"/>
          <w:szCs w:val="24"/>
        </w:rPr>
        <w:t>имени</w:t>
      </w:r>
      <w:proofErr w:type="gramStart"/>
      <w:r w:rsidR="00286D45" w:rsidRPr="00CC0491">
        <w:rPr>
          <w:sz w:val="24"/>
          <w:szCs w:val="24"/>
        </w:rPr>
        <w:t>».«</w:t>
      </w:r>
      <w:proofErr w:type="gramEnd"/>
      <w:r w:rsidR="00286D45" w:rsidRPr="00CC0491">
        <w:rPr>
          <w:sz w:val="24"/>
          <w:szCs w:val="24"/>
        </w:rPr>
        <w:t>фамилия»@«домен</w:t>
      </w:r>
      <w:proofErr w:type="spellEnd"/>
      <w:r w:rsidR="00286D45" w:rsidRPr="00CC0491">
        <w:rPr>
          <w:sz w:val="24"/>
          <w:szCs w:val="24"/>
        </w:rPr>
        <w:t>», где «первая буква имени», «фамилия» – латинская транскрипция фамилии</w:t>
      </w:r>
      <w:r w:rsidR="005A320E" w:rsidRPr="00CC0491">
        <w:rPr>
          <w:sz w:val="24"/>
          <w:szCs w:val="24"/>
        </w:rPr>
        <w:t xml:space="preserve"> пользователя (например: </w:t>
      </w:r>
      <w:proofErr w:type="spellStart"/>
      <w:r w:rsidR="005A320E" w:rsidRPr="00CC0491">
        <w:rPr>
          <w:sz w:val="24"/>
          <w:szCs w:val="24"/>
          <w:lang w:val="en-US"/>
        </w:rPr>
        <w:t>i</w:t>
      </w:r>
      <w:proofErr w:type="spellEnd"/>
      <w:r w:rsidR="005A320E" w:rsidRPr="00CC0491">
        <w:rPr>
          <w:sz w:val="24"/>
          <w:szCs w:val="24"/>
        </w:rPr>
        <w:t>.</w:t>
      </w:r>
      <w:proofErr w:type="spellStart"/>
      <w:r w:rsidR="005A320E" w:rsidRPr="00CC0491">
        <w:rPr>
          <w:sz w:val="24"/>
          <w:szCs w:val="24"/>
          <w:lang w:val="en-US"/>
        </w:rPr>
        <w:t>ivanov</w:t>
      </w:r>
      <w:proofErr w:type="spellEnd"/>
      <w:r w:rsidR="005A320E" w:rsidRPr="00CC0491">
        <w:rPr>
          <w:sz w:val="24"/>
          <w:szCs w:val="24"/>
        </w:rPr>
        <w:t>@</w:t>
      </w:r>
      <w:proofErr w:type="spellStart"/>
      <w:r w:rsidR="005A320E" w:rsidRPr="00CC0491">
        <w:rPr>
          <w:sz w:val="24"/>
          <w:szCs w:val="24"/>
          <w:lang w:val="en-US"/>
        </w:rPr>
        <w:t>bsca</w:t>
      </w:r>
      <w:proofErr w:type="spellEnd"/>
      <w:r w:rsidR="005A320E" w:rsidRPr="00CC0491">
        <w:rPr>
          <w:sz w:val="24"/>
          <w:szCs w:val="24"/>
        </w:rPr>
        <w:t>.</w:t>
      </w:r>
      <w:r w:rsidR="005A320E" w:rsidRPr="00CC0491">
        <w:rPr>
          <w:sz w:val="24"/>
          <w:szCs w:val="24"/>
          <w:lang w:val="en-US"/>
        </w:rPr>
        <w:t>by</w:t>
      </w:r>
      <w:r w:rsidR="005A320E" w:rsidRPr="00CC0491">
        <w:rPr>
          <w:sz w:val="24"/>
          <w:szCs w:val="24"/>
        </w:rPr>
        <w:t>).</w:t>
      </w:r>
    </w:p>
    <w:p w14:paraId="16EAF5CC" w14:textId="2A2F7F45" w:rsidR="00632E1D" w:rsidRPr="00CC0491" w:rsidRDefault="00BD67BE" w:rsidP="008655BB">
      <w:pPr>
        <w:pStyle w:val="970"/>
        <w:spacing w:after="0" w:line="240" w:lineRule="auto"/>
        <w:ind w:firstLine="567"/>
        <w:rPr>
          <w:sz w:val="24"/>
          <w:szCs w:val="24"/>
        </w:rPr>
      </w:pPr>
      <w:r w:rsidRPr="00CC0491">
        <w:rPr>
          <w:b/>
          <w:bCs/>
          <w:sz w:val="24"/>
          <w:szCs w:val="24"/>
        </w:rPr>
        <w:t>9</w:t>
      </w:r>
      <w:r w:rsidRPr="00CC0491">
        <w:rPr>
          <w:sz w:val="24"/>
          <w:szCs w:val="24"/>
        </w:rPr>
        <w:t xml:space="preserve"> </w:t>
      </w:r>
      <w:r w:rsidR="00632E1D" w:rsidRPr="00CC0491">
        <w:rPr>
          <w:sz w:val="24"/>
          <w:szCs w:val="24"/>
        </w:rPr>
        <w:t xml:space="preserve">Каждый пользователь имеет право на открытие </w:t>
      </w:r>
      <w:r w:rsidR="00286D45" w:rsidRPr="00CC0491">
        <w:rPr>
          <w:sz w:val="24"/>
          <w:szCs w:val="24"/>
        </w:rPr>
        <w:t xml:space="preserve">индивидуального </w:t>
      </w:r>
      <w:r w:rsidR="00632E1D" w:rsidRPr="00CC0491">
        <w:rPr>
          <w:sz w:val="24"/>
          <w:szCs w:val="24"/>
        </w:rPr>
        <w:t>электронного почтового ящика.</w:t>
      </w:r>
    </w:p>
    <w:p w14:paraId="66AB82E9" w14:textId="6975A27E" w:rsidR="00286D45" w:rsidRDefault="00BD67BE" w:rsidP="008655BB">
      <w:pPr>
        <w:pStyle w:val="970"/>
        <w:spacing w:after="0" w:line="240" w:lineRule="auto"/>
        <w:ind w:firstLine="567"/>
        <w:rPr>
          <w:sz w:val="24"/>
          <w:szCs w:val="24"/>
        </w:rPr>
      </w:pPr>
      <w:r w:rsidRPr="00CC0491">
        <w:rPr>
          <w:b/>
          <w:bCs/>
          <w:sz w:val="24"/>
          <w:szCs w:val="24"/>
        </w:rPr>
        <w:t>10</w:t>
      </w:r>
      <w:r w:rsidRPr="00CC0491">
        <w:rPr>
          <w:sz w:val="24"/>
          <w:szCs w:val="24"/>
        </w:rPr>
        <w:t xml:space="preserve"> </w:t>
      </w:r>
      <w:r w:rsidR="00286D45" w:rsidRPr="00CC0491">
        <w:rPr>
          <w:sz w:val="24"/>
          <w:szCs w:val="24"/>
        </w:rPr>
        <w:t xml:space="preserve">Размер индивидуального электронного почтового ящика пользователя составляет </w:t>
      </w:r>
      <w:r w:rsidR="001A6806">
        <w:rPr>
          <w:sz w:val="24"/>
          <w:szCs w:val="24"/>
        </w:rPr>
        <w:t>5</w:t>
      </w:r>
      <w:r w:rsidR="00286D45" w:rsidRPr="00CC0491">
        <w:rPr>
          <w:sz w:val="24"/>
          <w:szCs w:val="24"/>
        </w:rPr>
        <w:t xml:space="preserve">00Мб (может быть увеличен, при условии наличия технической возможности) в пределах свободного </w:t>
      </w:r>
      <w:r w:rsidR="00286D45" w:rsidRPr="00CC0491">
        <w:rPr>
          <w:sz w:val="24"/>
          <w:szCs w:val="24"/>
        </w:rPr>
        <w:lastRenderedPageBreak/>
        <w:t>места на почтовом сервере</w:t>
      </w:r>
      <w:r w:rsidR="007C7CF1">
        <w:rPr>
          <w:sz w:val="24"/>
          <w:szCs w:val="24"/>
        </w:rPr>
        <w:t xml:space="preserve">. Пользователь самостоятельно следит за лимитом </w:t>
      </w:r>
      <w:r w:rsidR="007C7CF1" w:rsidRPr="00CC0491">
        <w:rPr>
          <w:sz w:val="24"/>
          <w:szCs w:val="24"/>
        </w:rPr>
        <w:t>индивидуального электронного почтового ящика</w:t>
      </w:r>
      <w:r w:rsidR="007C7CF1">
        <w:rPr>
          <w:sz w:val="24"/>
          <w:szCs w:val="24"/>
        </w:rPr>
        <w:t xml:space="preserve"> и в случае необходимости удаляет</w:t>
      </w:r>
      <w:r w:rsidR="007C7CF1" w:rsidRPr="00FC1A38">
        <w:rPr>
          <w:sz w:val="24"/>
          <w:szCs w:val="24"/>
        </w:rPr>
        <w:t>/</w:t>
      </w:r>
      <w:r w:rsidR="007C7CF1">
        <w:rPr>
          <w:sz w:val="24"/>
          <w:szCs w:val="24"/>
        </w:rPr>
        <w:t>архивирует письма</w:t>
      </w:r>
      <w:r w:rsidR="00286D45" w:rsidRPr="00CC0491">
        <w:rPr>
          <w:sz w:val="24"/>
          <w:szCs w:val="24"/>
        </w:rPr>
        <w:t>;</w:t>
      </w:r>
    </w:p>
    <w:p w14:paraId="0D7EBEBC" w14:textId="7467720B" w:rsidR="008D21B8" w:rsidRPr="00CC0491" w:rsidRDefault="00BD67BE" w:rsidP="008655BB">
      <w:pPr>
        <w:pStyle w:val="970"/>
        <w:spacing w:after="0" w:line="240" w:lineRule="auto"/>
        <w:ind w:firstLine="567"/>
        <w:rPr>
          <w:sz w:val="24"/>
          <w:szCs w:val="24"/>
        </w:rPr>
      </w:pPr>
      <w:r w:rsidRPr="00CC0491">
        <w:rPr>
          <w:b/>
          <w:bCs/>
          <w:sz w:val="24"/>
          <w:szCs w:val="24"/>
        </w:rPr>
        <w:t>11</w:t>
      </w:r>
      <w:r w:rsidRPr="00CC0491">
        <w:rPr>
          <w:sz w:val="24"/>
          <w:szCs w:val="24"/>
        </w:rPr>
        <w:t xml:space="preserve"> </w:t>
      </w:r>
      <w:r w:rsidR="008D21B8" w:rsidRPr="00CC0491">
        <w:rPr>
          <w:sz w:val="24"/>
          <w:szCs w:val="24"/>
        </w:rPr>
        <w:t xml:space="preserve">Основной официальный адрес электронной почты предприятия: </w:t>
      </w:r>
      <w:hyperlink r:id="rId11" w:history="1">
        <w:r w:rsidR="008D21B8" w:rsidRPr="00CC0491">
          <w:rPr>
            <w:rStyle w:val="a8"/>
            <w:color w:val="auto"/>
            <w:sz w:val="24"/>
            <w:szCs w:val="24"/>
            <w:u w:val="none"/>
            <w:lang w:val="en-US"/>
          </w:rPr>
          <w:t>bsca</w:t>
        </w:r>
        <w:r w:rsidR="008D21B8" w:rsidRPr="00CC0491">
          <w:rPr>
            <w:rStyle w:val="a8"/>
            <w:color w:val="auto"/>
            <w:sz w:val="24"/>
            <w:szCs w:val="24"/>
            <w:u w:val="none"/>
          </w:rPr>
          <w:t>@</w:t>
        </w:r>
        <w:r w:rsidR="008D21B8" w:rsidRPr="00CC0491">
          <w:rPr>
            <w:rStyle w:val="a8"/>
            <w:color w:val="auto"/>
            <w:sz w:val="24"/>
            <w:szCs w:val="24"/>
            <w:u w:val="none"/>
            <w:lang w:val="en-US"/>
          </w:rPr>
          <w:t>bsca</w:t>
        </w:r>
        <w:r w:rsidR="008D21B8" w:rsidRPr="00CC0491">
          <w:rPr>
            <w:rStyle w:val="a8"/>
            <w:color w:val="auto"/>
            <w:sz w:val="24"/>
            <w:szCs w:val="24"/>
            <w:u w:val="none"/>
          </w:rPr>
          <w:t>.</w:t>
        </w:r>
        <w:r w:rsidR="008D21B8" w:rsidRPr="00CC0491">
          <w:rPr>
            <w:rStyle w:val="a8"/>
            <w:color w:val="auto"/>
            <w:sz w:val="24"/>
            <w:szCs w:val="24"/>
            <w:u w:val="none"/>
            <w:lang w:val="en-US"/>
          </w:rPr>
          <w:t>by</w:t>
        </w:r>
      </w:hyperlink>
      <w:r w:rsidR="008D21B8" w:rsidRPr="00CC0491">
        <w:rPr>
          <w:sz w:val="24"/>
          <w:szCs w:val="24"/>
        </w:rPr>
        <w:t xml:space="preserve"> (является аналогом обычного почтового адреса</w:t>
      </w:r>
      <w:r w:rsidR="00410760" w:rsidRPr="00CC0491">
        <w:rPr>
          <w:sz w:val="24"/>
          <w:szCs w:val="24"/>
        </w:rPr>
        <w:t>)</w:t>
      </w:r>
      <w:r w:rsidR="009F73B5" w:rsidRPr="00CC0491">
        <w:rPr>
          <w:sz w:val="24"/>
          <w:szCs w:val="24"/>
        </w:rPr>
        <w:t>.</w:t>
      </w:r>
      <w:r w:rsidR="00C110E0" w:rsidRPr="00CC0491">
        <w:rPr>
          <w:sz w:val="24"/>
          <w:szCs w:val="24"/>
        </w:rPr>
        <w:t xml:space="preserve"> </w:t>
      </w:r>
      <w:r w:rsidR="002811FA" w:rsidRPr="00CC0491">
        <w:rPr>
          <w:sz w:val="24"/>
          <w:szCs w:val="24"/>
        </w:rPr>
        <w:t xml:space="preserve">Электронные обращения направляются </w:t>
      </w:r>
      <w:r w:rsidR="00115001" w:rsidRPr="00CC0491">
        <w:rPr>
          <w:sz w:val="24"/>
          <w:szCs w:val="24"/>
        </w:rPr>
        <w:t xml:space="preserve">лицами непосредственно </w:t>
      </w:r>
      <w:r w:rsidR="002811FA" w:rsidRPr="00CC0491">
        <w:rPr>
          <w:sz w:val="24"/>
          <w:szCs w:val="24"/>
        </w:rPr>
        <w:t>на адрес электронной почты bsca@bsca.by либо с использованием специальных форм</w:t>
      </w:r>
      <w:r w:rsidR="00115001" w:rsidRPr="00CC0491">
        <w:rPr>
          <w:sz w:val="24"/>
          <w:szCs w:val="24"/>
        </w:rPr>
        <w:t xml:space="preserve"> на сайте. Информация об этом содержится на официальном сайте Предприятия.</w:t>
      </w:r>
    </w:p>
    <w:p w14:paraId="042A20DE" w14:textId="620BF2EF" w:rsidR="00452AE7" w:rsidRPr="00CC0491" w:rsidRDefault="00BD67BE" w:rsidP="008655BB">
      <w:pPr>
        <w:pStyle w:val="970"/>
        <w:spacing w:after="0" w:line="240" w:lineRule="auto"/>
        <w:ind w:firstLine="567"/>
        <w:rPr>
          <w:sz w:val="24"/>
          <w:szCs w:val="24"/>
        </w:rPr>
      </w:pPr>
      <w:r w:rsidRPr="00CC0491">
        <w:rPr>
          <w:b/>
          <w:bCs/>
          <w:sz w:val="24"/>
          <w:szCs w:val="24"/>
        </w:rPr>
        <w:t>12</w:t>
      </w:r>
      <w:r w:rsidRPr="00CC0491">
        <w:rPr>
          <w:sz w:val="24"/>
          <w:szCs w:val="24"/>
        </w:rPr>
        <w:t xml:space="preserve"> </w:t>
      </w:r>
      <w:r w:rsidR="00452AE7" w:rsidRPr="00CC0491">
        <w:rPr>
          <w:sz w:val="24"/>
          <w:szCs w:val="24"/>
        </w:rPr>
        <w:t xml:space="preserve">В случае необходимости, может быть создан электронный почтовый ящик подразделения. </w:t>
      </w:r>
      <w:r w:rsidR="002E238B" w:rsidRPr="00CC0491">
        <w:rPr>
          <w:sz w:val="24"/>
          <w:szCs w:val="24"/>
        </w:rPr>
        <w:t>Область применения указанного ящика:</w:t>
      </w:r>
      <w:r w:rsidR="00452AE7" w:rsidRPr="00CC0491">
        <w:rPr>
          <w:sz w:val="24"/>
          <w:szCs w:val="24"/>
        </w:rPr>
        <w:t xml:space="preserve"> </w:t>
      </w:r>
      <w:r w:rsidR="002E238B" w:rsidRPr="00CC0491">
        <w:rPr>
          <w:sz w:val="24"/>
          <w:szCs w:val="24"/>
        </w:rPr>
        <w:t>в случае, если общую функцию выполняют несколько работников подразделения</w:t>
      </w:r>
      <w:r w:rsidR="00780ACD">
        <w:rPr>
          <w:sz w:val="24"/>
          <w:szCs w:val="24"/>
        </w:rPr>
        <w:t xml:space="preserve"> </w:t>
      </w:r>
      <w:r w:rsidR="00744FDB">
        <w:rPr>
          <w:sz w:val="24"/>
          <w:szCs w:val="24"/>
        </w:rPr>
        <w:t>с</w:t>
      </w:r>
      <w:r w:rsidR="002E238B" w:rsidRPr="00CC0491">
        <w:rPr>
          <w:sz w:val="24"/>
          <w:szCs w:val="24"/>
        </w:rPr>
        <w:t xml:space="preserve"> целью обработки входящих сообщений любым из работников подразделения.</w:t>
      </w:r>
    </w:p>
    <w:p w14:paraId="3140B84F" w14:textId="1D8DF33E" w:rsidR="00632E1D" w:rsidRPr="00CC0491" w:rsidRDefault="00BD67BE" w:rsidP="008655BB">
      <w:pPr>
        <w:pStyle w:val="970"/>
        <w:spacing w:after="0" w:line="240" w:lineRule="auto"/>
        <w:ind w:firstLine="567"/>
        <w:rPr>
          <w:sz w:val="24"/>
          <w:szCs w:val="24"/>
        </w:rPr>
      </w:pPr>
      <w:r w:rsidRPr="00CC0491">
        <w:rPr>
          <w:b/>
          <w:bCs/>
          <w:sz w:val="24"/>
          <w:szCs w:val="24"/>
        </w:rPr>
        <w:t>13</w:t>
      </w:r>
      <w:r w:rsidRPr="00CC0491">
        <w:rPr>
          <w:sz w:val="24"/>
          <w:szCs w:val="24"/>
        </w:rPr>
        <w:t xml:space="preserve"> </w:t>
      </w:r>
      <w:r w:rsidR="00632E1D" w:rsidRPr="00CC0491">
        <w:rPr>
          <w:sz w:val="24"/>
          <w:szCs w:val="24"/>
        </w:rPr>
        <w:t>Порядок работы с электронными почтовыми ящиками, следующий:</w:t>
      </w:r>
    </w:p>
    <w:p w14:paraId="1AEB8ACA" w14:textId="60E7AFB0" w:rsidR="00632E1D" w:rsidRPr="00CC0491" w:rsidRDefault="00632E1D" w:rsidP="008655BB">
      <w:pPr>
        <w:pStyle w:val="970"/>
        <w:numPr>
          <w:ilvl w:val="0"/>
          <w:numId w:val="27"/>
        </w:numPr>
        <w:tabs>
          <w:tab w:val="left" w:pos="851"/>
        </w:tabs>
        <w:spacing w:after="0" w:line="240" w:lineRule="auto"/>
        <w:ind w:left="0" w:firstLine="567"/>
        <w:rPr>
          <w:sz w:val="24"/>
          <w:szCs w:val="24"/>
        </w:rPr>
      </w:pPr>
      <w:r w:rsidRPr="00CC0491">
        <w:rPr>
          <w:sz w:val="24"/>
          <w:szCs w:val="24"/>
        </w:rPr>
        <w:t xml:space="preserve">работники </w:t>
      </w:r>
      <w:r w:rsidR="00E632F4">
        <w:rPr>
          <w:sz w:val="24"/>
          <w:szCs w:val="24"/>
        </w:rPr>
        <w:t>СИТ</w:t>
      </w:r>
      <w:r w:rsidRPr="00CC0491">
        <w:rPr>
          <w:sz w:val="24"/>
          <w:szCs w:val="24"/>
        </w:rPr>
        <w:t xml:space="preserve"> создают электронный почтовый ящик</w:t>
      </w:r>
      <w:r w:rsidR="002E238B" w:rsidRPr="00CC0491">
        <w:rPr>
          <w:sz w:val="24"/>
          <w:szCs w:val="24"/>
        </w:rPr>
        <w:t xml:space="preserve"> и устанавливают пароль в соответствии с Инструкцией по использованию парольной защиты</w:t>
      </w:r>
      <w:r w:rsidRPr="00CC0491">
        <w:rPr>
          <w:sz w:val="24"/>
          <w:szCs w:val="24"/>
        </w:rPr>
        <w:t xml:space="preserve"> всем новым пользователям при поступлении информации о</w:t>
      </w:r>
      <w:r w:rsidR="00E20114" w:rsidRPr="00CC0491">
        <w:rPr>
          <w:sz w:val="24"/>
          <w:szCs w:val="24"/>
        </w:rPr>
        <w:t xml:space="preserve"> принятии нового</w:t>
      </w:r>
      <w:r w:rsidRPr="00CC0491">
        <w:rPr>
          <w:sz w:val="24"/>
          <w:szCs w:val="24"/>
        </w:rPr>
        <w:t xml:space="preserve"> работник</w:t>
      </w:r>
      <w:r w:rsidR="00E20114" w:rsidRPr="00CC0491">
        <w:rPr>
          <w:sz w:val="24"/>
          <w:szCs w:val="24"/>
        </w:rPr>
        <w:t>а, который будет являться пользователем</w:t>
      </w:r>
      <w:r w:rsidRPr="00CC0491">
        <w:rPr>
          <w:sz w:val="24"/>
          <w:szCs w:val="24"/>
        </w:rPr>
        <w:t>;</w:t>
      </w:r>
    </w:p>
    <w:p w14:paraId="593823EC" w14:textId="334BCCB4" w:rsidR="00632E1D" w:rsidRPr="00CC0491" w:rsidRDefault="00632E1D" w:rsidP="008655BB">
      <w:pPr>
        <w:pStyle w:val="970"/>
        <w:numPr>
          <w:ilvl w:val="0"/>
          <w:numId w:val="27"/>
        </w:numPr>
        <w:tabs>
          <w:tab w:val="left" w:pos="851"/>
        </w:tabs>
        <w:spacing w:after="0" w:line="240" w:lineRule="auto"/>
        <w:ind w:left="0" w:firstLine="567"/>
        <w:rPr>
          <w:sz w:val="24"/>
          <w:szCs w:val="24"/>
        </w:rPr>
      </w:pPr>
      <w:r w:rsidRPr="00CC0491">
        <w:rPr>
          <w:sz w:val="24"/>
          <w:szCs w:val="24"/>
        </w:rPr>
        <w:t xml:space="preserve">работники </w:t>
      </w:r>
      <w:r w:rsidR="00E632F4">
        <w:rPr>
          <w:sz w:val="24"/>
          <w:szCs w:val="24"/>
        </w:rPr>
        <w:t>СИТ</w:t>
      </w:r>
      <w:r w:rsidRPr="00CC0491">
        <w:rPr>
          <w:sz w:val="24"/>
          <w:szCs w:val="24"/>
        </w:rPr>
        <w:t xml:space="preserve"> выдают реквизиты для доступа к </w:t>
      </w:r>
      <w:r w:rsidR="00452AE7" w:rsidRPr="00CC0491">
        <w:rPr>
          <w:sz w:val="24"/>
          <w:szCs w:val="24"/>
        </w:rPr>
        <w:t>индивидуальному</w:t>
      </w:r>
      <w:r w:rsidRPr="00CC0491">
        <w:rPr>
          <w:sz w:val="24"/>
          <w:szCs w:val="24"/>
        </w:rPr>
        <w:t xml:space="preserve"> почтовому ящику всем новым пользователям;</w:t>
      </w:r>
    </w:p>
    <w:p w14:paraId="59C70BF2" w14:textId="7DF8E017" w:rsidR="00632E1D" w:rsidRPr="00CC0491" w:rsidRDefault="00632E1D" w:rsidP="008655BB">
      <w:pPr>
        <w:pStyle w:val="970"/>
        <w:numPr>
          <w:ilvl w:val="0"/>
          <w:numId w:val="27"/>
        </w:numPr>
        <w:tabs>
          <w:tab w:val="left" w:pos="851"/>
        </w:tabs>
        <w:spacing w:after="0" w:line="240" w:lineRule="auto"/>
        <w:ind w:left="0" w:firstLine="567"/>
        <w:rPr>
          <w:sz w:val="24"/>
          <w:szCs w:val="24"/>
        </w:rPr>
      </w:pPr>
      <w:r w:rsidRPr="00CC0491">
        <w:rPr>
          <w:sz w:val="24"/>
          <w:szCs w:val="24"/>
        </w:rPr>
        <w:t xml:space="preserve">для создания </w:t>
      </w:r>
      <w:r w:rsidR="00F35C92" w:rsidRPr="00CC0491">
        <w:rPr>
          <w:sz w:val="24"/>
          <w:szCs w:val="24"/>
        </w:rPr>
        <w:t xml:space="preserve">электронного </w:t>
      </w:r>
      <w:r w:rsidRPr="00CC0491">
        <w:rPr>
          <w:sz w:val="24"/>
          <w:szCs w:val="24"/>
        </w:rPr>
        <w:t xml:space="preserve">почтового ящика подразделения или группы работников, руководитель подразделения подает заявку в </w:t>
      </w:r>
      <w:r w:rsidR="00E632F4">
        <w:rPr>
          <w:sz w:val="24"/>
          <w:szCs w:val="24"/>
        </w:rPr>
        <w:t>СИТ</w:t>
      </w:r>
      <w:r w:rsidRPr="00CC0491">
        <w:rPr>
          <w:sz w:val="24"/>
          <w:szCs w:val="24"/>
        </w:rPr>
        <w:t>;</w:t>
      </w:r>
    </w:p>
    <w:p w14:paraId="44221C61" w14:textId="4FB9D63B" w:rsidR="00632E1D" w:rsidRPr="00CC0491" w:rsidRDefault="00632E1D" w:rsidP="008655BB">
      <w:pPr>
        <w:pStyle w:val="970"/>
        <w:numPr>
          <w:ilvl w:val="0"/>
          <w:numId w:val="25"/>
        </w:numPr>
        <w:tabs>
          <w:tab w:val="left" w:pos="851"/>
        </w:tabs>
        <w:spacing w:after="0" w:line="240" w:lineRule="auto"/>
        <w:ind w:left="0" w:firstLine="567"/>
        <w:rPr>
          <w:sz w:val="24"/>
          <w:szCs w:val="24"/>
        </w:rPr>
      </w:pPr>
      <w:r w:rsidRPr="00CC0491">
        <w:rPr>
          <w:sz w:val="24"/>
          <w:szCs w:val="24"/>
        </w:rPr>
        <w:t xml:space="preserve">для смены или восстановления забытого пароля пользователю либо его непосредственному руководителю необходимо </w:t>
      </w:r>
      <w:r w:rsidR="00F35C92" w:rsidRPr="00CC0491">
        <w:rPr>
          <w:sz w:val="24"/>
          <w:szCs w:val="24"/>
        </w:rPr>
        <w:t>подать</w:t>
      </w:r>
      <w:r w:rsidRPr="00CC0491">
        <w:rPr>
          <w:sz w:val="24"/>
          <w:szCs w:val="24"/>
        </w:rPr>
        <w:t xml:space="preserve"> заявку в </w:t>
      </w:r>
      <w:r w:rsidR="00E632F4">
        <w:rPr>
          <w:sz w:val="24"/>
          <w:szCs w:val="24"/>
        </w:rPr>
        <w:t>СИТ</w:t>
      </w:r>
      <w:r w:rsidRPr="00CC0491">
        <w:rPr>
          <w:sz w:val="24"/>
          <w:szCs w:val="24"/>
        </w:rPr>
        <w:t>;</w:t>
      </w:r>
    </w:p>
    <w:p w14:paraId="6BA78A6E" w14:textId="3416E9EF" w:rsidR="00632E1D" w:rsidRPr="00CC0491" w:rsidRDefault="00632E1D" w:rsidP="008655BB">
      <w:pPr>
        <w:pStyle w:val="970"/>
        <w:numPr>
          <w:ilvl w:val="0"/>
          <w:numId w:val="25"/>
        </w:numPr>
        <w:tabs>
          <w:tab w:val="left" w:pos="851"/>
        </w:tabs>
        <w:spacing w:after="0" w:line="240" w:lineRule="auto"/>
        <w:ind w:left="0" w:firstLine="567"/>
        <w:rPr>
          <w:sz w:val="24"/>
          <w:szCs w:val="24"/>
        </w:rPr>
      </w:pPr>
      <w:r w:rsidRPr="00CC0491">
        <w:rPr>
          <w:sz w:val="24"/>
          <w:szCs w:val="24"/>
        </w:rPr>
        <w:t>при увольнении пользователя доступ к его электронному почтовому ящику со стороны пользователя прекращается путем назначения нового пароля. В случае наличия информации в электронном почтовом ящике, указанный пароль передается непосредственному руководителю пользователя с целью сохранения необходимых электронных почтовых сообщений. Максимальный срок, после которого ящик удаляется, составляет 1 месяц. В случае необходимости, контактам указанного электронного почтового ящика пользователем либо его непосредственным начальником осуществляется отправка уведомления о</w:t>
      </w:r>
      <w:r w:rsidR="00965E23">
        <w:rPr>
          <w:sz w:val="24"/>
          <w:szCs w:val="24"/>
        </w:rPr>
        <w:t xml:space="preserve"> </w:t>
      </w:r>
      <w:r w:rsidRPr="00CC0491">
        <w:rPr>
          <w:sz w:val="24"/>
          <w:szCs w:val="24"/>
        </w:rPr>
        <w:t>прекращении использования текущего электронного почтового ящика;</w:t>
      </w:r>
    </w:p>
    <w:p w14:paraId="01524B17" w14:textId="62921101" w:rsidR="00D75EC2" w:rsidRPr="00CC0491" w:rsidRDefault="0056112B" w:rsidP="008655BB">
      <w:pPr>
        <w:pStyle w:val="970"/>
        <w:numPr>
          <w:ilvl w:val="0"/>
          <w:numId w:val="25"/>
        </w:numPr>
        <w:tabs>
          <w:tab w:val="left" w:pos="851"/>
          <w:tab w:val="left" w:pos="1134"/>
        </w:tabs>
        <w:spacing w:after="0" w:line="240" w:lineRule="auto"/>
        <w:ind w:left="0" w:firstLine="567"/>
        <w:rPr>
          <w:sz w:val="24"/>
          <w:szCs w:val="24"/>
        </w:rPr>
      </w:pPr>
      <w:r w:rsidRPr="00CC0491">
        <w:rPr>
          <w:sz w:val="24"/>
          <w:szCs w:val="24"/>
        </w:rPr>
        <w:t>п</w:t>
      </w:r>
      <w:r w:rsidR="00D75EC2" w:rsidRPr="00CC0491">
        <w:rPr>
          <w:sz w:val="24"/>
          <w:szCs w:val="24"/>
        </w:rPr>
        <w:t xml:space="preserve">очтовое ПО или </w:t>
      </w:r>
      <w:r w:rsidR="00D75EC2" w:rsidRPr="00CC0491">
        <w:rPr>
          <w:sz w:val="24"/>
          <w:szCs w:val="24"/>
          <w:lang w:val="en-US"/>
        </w:rPr>
        <w:t>web</w:t>
      </w:r>
      <w:r w:rsidR="00D75EC2" w:rsidRPr="00CC0491">
        <w:rPr>
          <w:sz w:val="24"/>
          <w:szCs w:val="24"/>
        </w:rPr>
        <w:t>-интерфейс у пользователей должен быть активен в течение всего рабочего дня.</w:t>
      </w:r>
    </w:p>
    <w:p w14:paraId="203D014D" w14:textId="77777777" w:rsidR="00632E1D" w:rsidRPr="00CC0491" w:rsidRDefault="00632E1D" w:rsidP="008655BB">
      <w:pPr>
        <w:pStyle w:val="970"/>
        <w:numPr>
          <w:ilvl w:val="0"/>
          <w:numId w:val="25"/>
        </w:numPr>
        <w:tabs>
          <w:tab w:val="left" w:pos="851"/>
          <w:tab w:val="left" w:pos="1134"/>
        </w:tabs>
        <w:spacing w:after="0" w:line="240" w:lineRule="auto"/>
        <w:ind w:left="0" w:firstLine="567"/>
        <w:rPr>
          <w:sz w:val="24"/>
          <w:szCs w:val="24"/>
        </w:rPr>
      </w:pPr>
      <w:r w:rsidRPr="00CC0491">
        <w:rPr>
          <w:sz w:val="24"/>
          <w:szCs w:val="24"/>
        </w:rPr>
        <w:t xml:space="preserve">с целью обеспечения ИБ и защиты от спама не рекомендуется размещать свой адрес электронной почты, либо адреса электронных почтовых ящиков других пользователей на общедоступных ресурсах Интернет (сайты, форумы, конференции и </w:t>
      </w:r>
      <w:proofErr w:type="gramStart"/>
      <w:r w:rsidRPr="00CC0491">
        <w:rPr>
          <w:sz w:val="24"/>
          <w:szCs w:val="24"/>
        </w:rPr>
        <w:t>т.п.</w:t>
      </w:r>
      <w:proofErr w:type="gramEnd"/>
      <w:r w:rsidRPr="00CC0491">
        <w:rPr>
          <w:sz w:val="24"/>
          <w:szCs w:val="24"/>
        </w:rPr>
        <w:t>);</w:t>
      </w:r>
    </w:p>
    <w:p w14:paraId="5F67A610" w14:textId="2407E182" w:rsidR="00632E1D" w:rsidRPr="00CC0491" w:rsidRDefault="00632E1D" w:rsidP="008655BB">
      <w:pPr>
        <w:pStyle w:val="970"/>
        <w:numPr>
          <w:ilvl w:val="0"/>
          <w:numId w:val="25"/>
        </w:numPr>
        <w:tabs>
          <w:tab w:val="left" w:pos="851"/>
          <w:tab w:val="left" w:pos="1134"/>
        </w:tabs>
        <w:spacing w:after="0" w:line="240" w:lineRule="auto"/>
        <w:ind w:left="0" w:firstLine="567"/>
        <w:rPr>
          <w:sz w:val="24"/>
          <w:szCs w:val="24"/>
        </w:rPr>
      </w:pPr>
      <w:r w:rsidRPr="00CC0491">
        <w:rPr>
          <w:sz w:val="24"/>
          <w:szCs w:val="24"/>
        </w:rPr>
        <w:t>пользователям следует обращать свое внимание на подозрительные письма и работать с ними, согласно признакам и алгоритму обработки подозрительных сообщений.</w:t>
      </w:r>
    </w:p>
    <w:p w14:paraId="5D62FFC8" w14:textId="67E66E4D" w:rsidR="001B3B0C" w:rsidRPr="00CC0491" w:rsidRDefault="001B3B0C" w:rsidP="008655BB">
      <w:pPr>
        <w:pStyle w:val="970"/>
        <w:numPr>
          <w:ilvl w:val="0"/>
          <w:numId w:val="25"/>
        </w:numPr>
        <w:tabs>
          <w:tab w:val="left" w:pos="851"/>
          <w:tab w:val="left" w:pos="1134"/>
        </w:tabs>
        <w:spacing w:after="0" w:line="240" w:lineRule="auto"/>
        <w:ind w:left="0" w:firstLine="567"/>
        <w:rPr>
          <w:sz w:val="24"/>
          <w:szCs w:val="24"/>
        </w:rPr>
      </w:pPr>
      <w:r w:rsidRPr="00CC0491">
        <w:rPr>
          <w:sz w:val="24"/>
          <w:szCs w:val="24"/>
        </w:rPr>
        <w:t xml:space="preserve">Дополнительно все письма в автоматическом режиме проверяются антивирусным </w:t>
      </w:r>
      <w:r w:rsidR="00D827F9" w:rsidRPr="00CC0491">
        <w:rPr>
          <w:sz w:val="24"/>
          <w:szCs w:val="24"/>
        </w:rPr>
        <w:t>ПО</w:t>
      </w:r>
      <w:r w:rsidRPr="00CC0491">
        <w:rPr>
          <w:sz w:val="24"/>
          <w:szCs w:val="24"/>
        </w:rPr>
        <w:t>, установленным на ПК пользователей. На почтовом сервере установлена фильтрация спам рассылок и нежелательной почты</w:t>
      </w:r>
      <w:r w:rsidR="001463BB" w:rsidRPr="00FC1A38">
        <w:rPr>
          <w:sz w:val="24"/>
          <w:szCs w:val="24"/>
        </w:rPr>
        <w:t>.</w:t>
      </w:r>
    </w:p>
    <w:p w14:paraId="4FDAD401" w14:textId="59D05038" w:rsidR="008C1E3E" w:rsidRPr="00CC0491" w:rsidRDefault="008C1E3E" w:rsidP="008C1E3E">
      <w:pPr>
        <w:pStyle w:val="970"/>
        <w:numPr>
          <w:ilvl w:val="0"/>
          <w:numId w:val="34"/>
        </w:numPr>
        <w:tabs>
          <w:tab w:val="left" w:pos="851"/>
        </w:tabs>
        <w:spacing w:after="0" w:line="240" w:lineRule="auto"/>
        <w:ind w:left="0" w:firstLine="567"/>
        <w:rPr>
          <w:sz w:val="24"/>
          <w:szCs w:val="24"/>
        </w:rPr>
      </w:pPr>
      <w:r w:rsidRPr="00CC0491">
        <w:rPr>
          <w:sz w:val="24"/>
          <w:szCs w:val="24"/>
        </w:rPr>
        <w:t xml:space="preserve">В случае временного замещения одного пользователя другим, следует обращаться в </w:t>
      </w:r>
      <w:r w:rsidR="00E632F4">
        <w:rPr>
          <w:sz w:val="24"/>
          <w:szCs w:val="24"/>
        </w:rPr>
        <w:t>СИТ</w:t>
      </w:r>
      <w:r w:rsidRPr="00CC0491">
        <w:rPr>
          <w:sz w:val="24"/>
          <w:szCs w:val="24"/>
        </w:rPr>
        <w:t xml:space="preserve"> для установки переадресации;</w:t>
      </w:r>
    </w:p>
    <w:p w14:paraId="1903F7C5" w14:textId="77777777" w:rsidR="008C1E3E" w:rsidRPr="00CC0491" w:rsidRDefault="008C1E3E" w:rsidP="008C1E3E">
      <w:pPr>
        <w:pStyle w:val="970"/>
        <w:numPr>
          <w:ilvl w:val="0"/>
          <w:numId w:val="34"/>
        </w:numPr>
        <w:tabs>
          <w:tab w:val="left" w:pos="851"/>
        </w:tabs>
        <w:spacing w:after="0" w:line="240" w:lineRule="auto"/>
        <w:ind w:left="0" w:firstLine="567"/>
        <w:rPr>
          <w:sz w:val="24"/>
          <w:szCs w:val="24"/>
        </w:rPr>
      </w:pPr>
      <w:r w:rsidRPr="00CC0491">
        <w:rPr>
          <w:sz w:val="24"/>
          <w:szCs w:val="24"/>
        </w:rPr>
        <w:t>При подозрении работника БГЦА в нецелевом использовании электронной почты на предприятии инициируется служебная проверка, проводимая комиссией по контролю за использованием работниками БГЦА сети Интернет и корпоративной электронной почты.</w:t>
      </w:r>
    </w:p>
    <w:p w14:paraId="4844FD09" w14:textId="5F61F1DF" w:rsidR="00FC1A38" w:rsidRDefault="008C1E3E" w:rsidP="008C1E3E">
      <w:pPr>
        <w:pStyle w:val="970"/>
        <w:numPr>
          <w:ilvl w:val="0"/>
          <w:numId w:val="34"/>
        </w:numPr>
        <w:tabs>
          <w:tab w:val="left" w:pos="851"/>
        </w:tabs>
        <w:spacing w:after="0" w:line="240" w:lineRule="auto"/>
        <w:ind w:left="0" w:firstLine="567"/>
        <w:rPr>
          <w:sz w:val="24"/>
          <w:szCs w:val="24"/>
        </w:rPr>
      </w:pPr>
      <w:r w:rsidRPr="00CC0491">
        <w:rPr>
          <w:sz w:val="24"/>
          <w:szCs w:val="24"/>
        </w:rPr>
        <w:t xml:space="preserve"> Пользователями почтовых ящиков, а также, в случае необходимости, работниками </w:t>
      </w:r>
      <w:r w:rsidR="00E632F4">
        <w:rPr>
          <w:sz w:val="24"/>
          <w:szCs w:val="24"/>
        </w:rPr>
        <w:t>СИТ</w:t>
      </w:r>
      <w:r w:rsidRPr="00CC0491">
        <w:rPr>
          <w:sz w:val="24"/>
          <w:szCs w:val="24"/>
        </w:rPr>
        <w:t>, должна осуществляться идентификация признаков подозрительных входящих электронных сообщений:</w:t>
      </w:r>
    </w:p>
    <w:p w14:paraId="4B88DFA3" w14:textId="77777777" w:rsidR="00FC1A38" w:rsidRDefault="00FC1A38">
      <w:pPr>
        <w:rPr>
          <w:rFonts w:ascii="Times New Roman" w:eastAsia="Times New Roman" w:hAnsi="Times New Roman" w:cs="Times New Roman"/>
          <w:sz w:val="24"/>
          <w:szCs w:val="24"/>
        </w:rPr>
      </w:pPr>
      <w:r>
        <w:rPr>
          <w:sz w:val="24"/>
          <w:szCs w:val="24"/>
        </w:rPr>
        <w:br w:type="page"/>
      </w:r>
    </w:p>
    <w:p w14:paraId="19AC0C27" w14:textId="77777777" w:rsidR="008C1E3E" w:rsidRPr="00CC0491" w:rsidRDefault="008C1E3E" w:rsidP="008C1E3E">
      <w:pPr>
        <w:pStyle w:val="970"/>
        <w:numPr>
          <w:ilvl w:val="1"/>
          <w:numId w:val="35"/>
        </w:numPr>
        <w:tabs>
          <w:tab w:val="left" w:pos="851"/>
        </w:tabs>
        <w:spacing w:after="0" w:line="240" w:lineRule="auto"/>
        <w:ind w:left="0" w:firstLine="567"/>
        <w:rPr>
          <w:sz w:val="24"/>
          <w:szCs w:val="24"/>
        </w:rPr>
      </w:pPr>
      <w:r w:rsidRPr="00CC0491">
        <w:rPr>
          <w:sz w:val="24"/>
          <w:szCs w:val="24"/>
        </w:rPr>
        <w:lastRenderedPageBreak/>
        <w:t xml:space="preserve">письмо получено от неизвестного ранее адресата, подписано неизвестным или, наоборот, известным лицом (организацией), с которым переписка ранее не велась (например: </w:t>
      </w:r>
      <w:proofErr w:type="spellStart"/>
      <w:r w:rsidRPr="00CC0491">
        <w:rPr>
          <w:sz w:val="24"/>
          <w:szCs w:val="24"/>
        </w:rPr>
        <w:t>MeganFox</w:t>
      </w:r>
      <w:proofErr w:type="spellEnd"/>
      <w:r w:rsidRPr="00CC0491">
        <w:rPr>
          <w:sz w:val="24"/>
          <w:szCs w:val="24"/>
        </w:rPr>
        <w:t xml:space="preserve">@, </w:t>
      </w:r>
      <w:proofErr w:type="spellStart"/>
      <w:r w:rsidRPr="00CC0491">
        <w:rPr>
          <w:sz w:val="24"/>
          <w:szCs w:val="24"/>
        </w:rPr>
        <w:t>KRonaldo</w:t>
      </w:r>
      <w:proofErr w:type="spellEnd"/>
      <w:r w:rsidRPr="00CC0491">
        <w:rPr>
          <w:sz w:val="24"/>
          <w:szCs w:val="24"/>
        </w:rPr>
        <w:t xml:space="preserve">@, EADS@ и </w:t>
      </w:r>
      <w:proofErr w:type="gramStart"/>
      <w:r w:rsidRPr="00CC0491">
        <w:rPr>
          <w:sz w:val="24"/>
          <w:szCs w:val="24"/>
        </w:rPr>
        <w:t>т.д.</w:t>
      </w:r>
      <w:proofErr w:type="gramEnd"/>
      <w:r w:rsidRPr="00CC0491">
        <w:rPr>
          <w:sz w:val="24"/>
          <w:szCs w:val="24"/>
        </w:rPr>
        <w:t>) либо на вымышленных почтовых сервисах (например: @63x423.mail.ru, @se8t5ghz.mailmarket.ru);</w:t>
      </w:r>
    </w:p>
    <w:p w14:paraId="785AEB63" w14:textId="77777777" w:rsidR="008C1E3E" w:rsidRPr="00CC0491" w:rsidRDefault="008C1E3E" w:rsidP="008C1E3E">
      <w:pPr>
        <w:pStyle w:val="970"/>
        <w:numPr>
          <w:ilvl w:val="1"/>
          <w:numId w:val="35"/>
        </w:numPr>
        <w:tabs>
          <w:tab w:val="left" w:pos="851"/>
        </w:tabs>
        <w:spacing w:after="0" w:line="240" w:lineRule="auto"/>
        <w:ind w:left="0" w:firstLine="567"/>
        <w:rPr>
          <w:sz w:val="24"/>
          <w:szCs w:val="24"/>
        </w:rPr>
      </w:pPr>
      <w:r w:rsidRPr="00CC0491">
        <w:rPr>
          <w:sz w:val="24"/>
          <w:szCs w:val="24"/>
        </w:rPr>
        <w:t>письмо содержит следующую информацию: временные параметры, требующие принятия срочного решения (обороты: «срочно», «не терпит отлагательств» и т.д.); пароль для доступа к вложенному файлу; наличие у отправителя каких-либо проблем со связью с получателем (то есть объяснение того, что получатель не знает, с кем имеет дело), с выполнением работ, с отправкой грузов, с получением документов и т.д.; описание проблемного вопроса материального характера (денежная транзакция, поставки/закупки, создание инвестиционных фондов, денежный выигрыш, пожертвование и т.д.);</w:t>
      </w:r>
    </w:p>
    <w:p w14:paraId="53053025" w14:textId="77777777" w:rsidR="008C1E3E" w:rsidRPr="00CC0491" w:rsidRDefault="008C1E3E" w:rsidP="008C1E3E">
      <w:pPr>
        <w:pStyle w:val="970"/>
        <w:numPr>
          <w:ilvl w:val="1"/>
          <w:numId w:val="35"/>
        </w:numPr>
        <w:tabs>
          <w:tab w:val="left" w:pos="851"/>
        </w:tabs>
        <w:spacing w:after="0" w:line="240" w:lineRule="auto"/>
        <w:ind w:left="0" w:firstLine="567"/>
        <w:rPr>
          <w:sz w:val="24"/>
          <w:szCs w:val="24"/>
        </w:rPr>
      </w:pPr>
      <w:r w:rsidRPr="00CC0491">
        <w:rPr>
          <w:sz w:val="24"/>
          <w:szCs w:val="24"/>
        </w:rPr>
        <w:t xml:space="preserve">письмо имеет вложенные файлы форматов </w:t>
      </w:r>
      <w:proofErr w:type="spellStart"/>
      <w:r w:rsidRPr="00CC0491">
        <w:rPr>
          <w:sz w:val="24"/>
          <w:szCs w:val="24"/>
        </w:rPr>
        <w:t>doc</w:t>
      </w:r>
      <w:proofErr w:type="spellEnd"/>
      <w:r w:rsidRPr="00CC0491">
        <w:rPr>
          <w:sz w:val="24"/>
          <w:szCs w:val="24"/>
        </w:rPr>
        <w:t>/</w:t>
      </w:r>
      <w:proofErr w:type="spellStart"/>
      <w:r w:rsidRPr="00CC0491">
        <w:rPr>
          <w:sz w:val="24"/>
          <w:szCs w:val="24"/>
        </w:rPr>
        <w:t>docx</w:t>
      </w:r>
      <w:proofErr w:type="spellEnd"/>
      <w:r w:rsidRPr="00CC0491">
        <w:rPr>
          <w:sz w:val="24"/>
          <w:szCs w:val="24"/>
        </w:rPr>
        <w:t xml:space="preserve">, </w:t>
      </w:r>
      <w:proofErr w:type="spellStart"/>
      <w:r w:rsidRPr="00CC0491">
        <w:rPr>
          <w:sz w:val="24"/>
          <w:szCs w:val="24"/>
        </w:rPr>
        <w:t>xls</w:t>
      </w:r>
      <w:proofErr w:type="spellEnd"/>
      <w:r w:rsidRPr="00CC0491">
        <w:rPr>
          <w:sz w:val="24"/>
          <w:szCs w:val="24"/>
        </w:rPr>
        <w:t>/</w:t>
      </w:r>
      <w:proofErr w:type="spellStart"/>
      <w:r w:rsidRPr="00CC0491">
        <w:rPr>
          <w:sz w:val="24"/>
          <w:szCs w:val="24"/>
        </w:rPr>
        <w:t>xlsx</w:t>
      </w:r>
      <w:proofErr w:type="spellEnd"/>
      <w:r w:rsidRPr="00CC0491">
        <w:rPr>
          <w:sz w:val="24"/>
          <w:szCs w:val="24"/>
        </w:rPr>
        <w:t xml:space="preserve">, </w:t>
      </w:r>
      <w:proofErr w:type="spellStart"/>
      <w:r w:rsidRPr="00CC0491">
        <w:rPr>
          <w:sz w:val="24"/>
          <w:szCs w:val="24"/>
        </w:rPr>
        <w:t>rtf</w:t>
      </w:r>
      <w:proofErr w:type="spellEnd"/>
      <w:r w:rsidRPr="00CC0491">
        <w:rPr>
          <w:sz w:val="24"/>
          <w:szCs w:val="24"/>
        </w:rPr>
        <w:t xml:space="preserve">, </w:t>
      </w:r>
      <w:proofErr w:type="spellStart"/>
      <w:r w:rsidRPr="00CC0491">
        <w:rPr>
          <w:sz w:val="24"/>
          <w:szCs w:val="24"/>
        </w:rPr>
        <w:t>pdf</w:t>
      </w:r>
      <w:proofErr w:type="spellEnd"/>
      <w:r w:rsidRPr="00CC0491">
        <w:rPr>
          <w:sz w:val="24"/>
          <w:szCs w:val="24"/>
        </w:rPr>
        <w:t xml:space="preserve">, </w:t>
      </w:r>
      <w:proofErr w:type="spellStart"/>
      <w:r w:rsidRPr="00CC0491">
        <w:rPr>
          <w:sz w:val="24"/>
          <w:szCs w:val="24"/>
        </w:rPr>
        <w:t>jpg</w:t>
      </w:r>
      <w:proofErr w:type="spellEnd"/>
      <w:r w:rsidRPr="00CC0491">
        <w:rPr>
          <w:sz w:val="24"/>
          <w:szCs w:val="24"/>
        </w:rPr>
        <w:t xml:space="preserve">, </w:t>
      </w:r>
      <w:proofErr w:type="spellStart"/>
      <w:r w:rsidRPr="00CC0491">
        <w:rPr>
          <w:sz w:val="24"/>
          <w:szCs w:val="24"/>
        </w:rPr>
        <w:t>jpeg</w:t>
      </w:r>
      <w:proofErr w:type="spellEnd"/>
      <w:r w:rsidRPr="00CC0491">
        <w:rPr>
          <w:sz w:val="24"/>
          <w:szCs w:val="24"/>
        </w:rPr>
        <w:t xml:space="preserve">, </w:t>
      </w:r>
      <w:proofErr w:type="spellStart"/>
      <w:r w:rsidRPr="00CC0491">
        <w:rPr>
          <w:sz w:val="24"/>
          <w:szCs w:val="24"/>
        </w:rPr>
        <w:t>zip</w:t>
      </w:r>
      <w:proofErr w:type="spellEnd"/>
      <w:r w:rsidRPr="00CC0491">
        <w:rPr>
          <w:sz w:val="24"/>
          <w:szCs w:val="24"/>
        </w:rPr>
        <w:t xml:space="preserve">, </w:t>
      </w:r>
      <w:proofErr w:type="spellStart"/>
      <w:r w:rsidRPr="00CC0491">
        <w:rPr>
          <w:sz w:val="24"/>
          <w:szCs w:val="24"/>
        </w:rPr>
        <w:t>rar</w:t>
      </w:r>
      <w:proofErr w:type="spellEnd"/>
      <w:r w:rsidRPr="00CC0491">
        <w:rPr>
          <w:sz w:val="24"/>
          <w:szCs w:val="24"/>
        </w:rPr>
        <w:t xml:space="preserve">, </w:t>
      </w:r>
      <w:proofErr w:type="spellStart"/>
      <w:r w:rsidRPr="00CC0491">
        <w:rPr>
          <w:sz w:val="24"/>
          <w:szCs w:val="24"/>
        </w:rPr>
        <w:t>js</w:t>
      </w:r>
      <w:proofErr w:type="spellEnd"/>
      <w:r w:rsidRPr="00CC0491">
        <w:rPr>
          <w:sz w:val="24"/>
          <w:szCs w:val="24"/>
        </w:rPr>
        <w:t xml:space="preserve">, </w:t>
      </w:r>
      <w:proofErr w:type="spellStart"/>
      <w:r w:rsidRPr="00CC0491">
        <w:rPr>
          <w:sz w:val="24"/>
          <w:szCs w:val="24"/>
        </w:rPr>
        <w:t>exe</w:t>
      </w:r>
      <w:proofErr w:type="spellEnd"/>
      <w:r w:rsidRPr="00CC0491">
        <w:rPr>
          <w:sz w:val="24"/>
          <w:szCs w:val="24"/>
        </w:rPr>
        <w:t xml:space="preserve">, </w:t>
      </w:r>
      <w:proofErr w:type="spellStart"/>
      <w:r w:rsidRPr="00CC0491">
        <w:rPr>
          <w:sz w:val="24"/>
          <w:szCs w:val="24"/>
        </w:rPr>
        <w:t>bat</w:t>
      </w:r>
      <w:proofErr w:type="spellEnd"/>
      <w:r w:rsidRPr="00CC0491">
        <w:rPr>
          <w:sz w:val="24"/>
          <w:szCs w:val="24"/>
        </w:rPr>
        <w:t xml:space="preserve">, </w:t>
      </w:r>
      <w:proofErr w:type="spellStart"/>
      <w:r w:rsidRPr="00CC0491">
        <w:rPr>
          <w:sz w:val="24"/>
          <w:szCs w:val="24"/>
        </w:rPr>
        <w:t>vbs</w:t>
      </w:r>
      <w:proofErr w:type="spellEnd"/>
      <w:r w:rsidRPr="00CC0491">
        <w:rPr>
          <w:sz w:val="24"/>
          <w:szCs w:val="24"/>
        </w:rPr>
        <w:t xml:space="preserve">, </w:t>
      </w:r>
      <w:proofErr w:type="spellStart"/>
      <w:r w:rsidRPr="00CC0491">
        <w:rPr>
          <w:sz w:val="24"/>
          <w:szCs w:val="24"/>
        </w:rPr>
        <w:t>py</w:t>
      </w:r>
      <w:proofErr w:type="spellEnd"/>
      <w:r w:rsidRPr="00CC0491">
        <w:rPr>
          <w:sz w:val="24"/>
          <w:szCs w:val="24"/>
        </w:rPr>
        <w:t xml:space="preserve">, </w:t>
      </w:r>
      <w:proofErr w:type="spellStart"/>
      <w:r w:rsidRPr="00CC0491">
        <w:rPr>
          <w:sz w:val="24"/>
          <w:szCs w:val="24"/>
        </w:rPr>
        <w:t>sh</w:t>
      </w:r>
      <w:proofErr w:type="spellEnd"/>
      <w:r w:rsidRPr="00CC0491">
        <w:rPr>
          <w:sz w:val="24"/>
          <w:szCs w:val="24"/>
        </w:rPr>
        <w:t xml:space="preserve">, </w:t>
      </w:r>
      <w:proofErr w:type="spellStart"/>
      <w:r w:rsidRPr="00CC0491">
        <w:rPr>
          <w:sz w:val="24"/>
          <w:szCs w:val="24"/>
          <w:lang w:val="en-US"/>
        </w:rPr>
        <w:t>gz</w:t>
      </w:r>
      <w:proofErr w:type="spellEnd"/>
      <w:r w:rsidRPr="00CC0491">
        <w:rPr>
          <w:sz w:val="24"/>
          <w:szCs w:val="24"/>
        </w:rPr>
        <w:t>;</w:t>
      </w:r>
    </w:p>
    <w:p w14:paraId="0914ECF6" w14:textId="77777777" w:rsidR="008C1E3E" w:rsidRPr="00CC0491" w:rsidRDefault="008C1E3E" w:rsidP="008C1E3E">
      <w:pPr>
        <w:pStyle w:val="970"/>
        <w:numPr>
          <w:ilvl w:val="1"/>
          <w:numId w:val="35"/>
        </w:numPr>
        <w:tabs>
          <w:tab w:val="left" w:pos="851"/>
        </w:tabs>
        <w:spacing w:after="0" w:line="240" w:lineRule="auto"/>
        <w:ind w:left="0" w:firstLine="567"/>
        <w:rPr>
          <w:sz w:val="24"/>
          <w:szCs w:val="24"/>
        </w:rPr>
      </w:pPr>
      <w:r w:rsidRPr="00CC0491">
        <w:rPr>
          <w:sz w:val="24"/>
          <w:szCs w:val="24"/>
        </w:rPr>
        <w:t xml:space="preserve">сообщение содержит ссылки HTML (не рекомендуется </w:t>
      </w:r>
      <w:proofErr w:type="gramStart"/>
      <w:r w:rsidRPr="00CC0491">
        <w:rPr>
          <w:sz w:val="24"/>
          <w:szCs w:val="24"/>
        </w:rPr>
        <w:t>осуществлять переход</w:t>
      </w:r>
      <w:proofErr w:type="gramEnd"/>
      <w:r w:rsidRPr="00CC0491">
        <w:rPr>
          <w:sz w:val="24"/>
          <w:szCs w:val="24"/>
        </w:rPr>
        <w:t xml:space="preserve"> по указанным ссылкам, даже если отправитель вам знаком (за исключением размещения информации на известных облачных хранилищах);</w:t>
      </w:r>
    </w:p>
    <w:p w14:paraId="52B0CA58" w14:textId="77777777" w:rsidR="008C1E3E" w:rsidRPr="00CC0491" w:rsidRDefault="008C1E3E" w:rsidP="008C1E3E">
      <w:pPr>
        <w:pStyle w:val="970"/>
        <w:numPr>
          <w:ilvl w:val="1"/>
          <w:numId w:val="35"/>
        </w:numPr>
        <w:tabs>
          <w:tab w:val="left" w:pos="851"/>
        </w:tabs>
        <w:spacing w:after="0" w:line="240" w:lineRule="auto"/>
        <w:ind w:left="0" w:firstLine="567"/>
        <w:rPr>
          <w:sz w:val="24"/>
          <w:szCs w:val="24"/>
        </w:rPr>
      </w:pPr>
      <w:r w:rsidRPr="00CC0491">
        <w:rPr>
          <w:sz w:val="24"/>
          <w:szCs w:val="24"/>
        </w:rPr>
        <w:t>письмо содержит графические изображения либо виртуальные кнопки, требующие загрузить какие-либо широко распространенные приложения или обновить их для просмотра содержимого. Совершать предлагаемые действия запрещено (вид у виртуальных кнопок или графических изображений может быть аналогичен известным приложениям);</w:t>
      </w:r>
    </w:p>
    <w:p w14:paraId="02AA06FD" w14:textId="44B01EB7" w:rsidR="008C1E3E" w:rsidRPr="00CC0491" w:rsidRDefault="008C1E3E" w:rsidP="008C1E3E">
      <w:pPr>
        <w:pStyle w:val="970"/>
        <w:numPr>
          <w:ilvl w:val="1"/>
          <w:numId w:val="35"/>
        </w:numPr>
        <w:tabs>
          <w:tab w:val="left" w:pos="851"/>
        </w:tabs>
        <w:spacing w:after="0" w:line="240" w:lineRule="auto"/>
        <w:ind w:left="0" w:firstLine="567"/>
        <w:rPr>
          <w:sz w:val="24"/>
          <w:szCs w:val="24"/>
        </w:rPr>
      </w:pPr>
      <w:r w:rsidRPr="00CC0491">
        <w:rPr>
          <w:sz w:val="24"/>
          <w:szCs w:val="24"/>
        </w:rPr>
        <w:t>в случае невозможности однозначной идентификации подозрительного письм</w:t>
      </w:r>
      <w:r w:rsidR="0071564C">
        <w:rPr>
          <w:sz w:val="24"/>
          <w:szCs w:val="24"/>
        </w:rPr>
        <w:t xml:space="preserve">а </w:t>
      </w:r>
      <w:r w:rsidRPr="00CC0491">
        <w:rPr>
          <w:sz w:val="24"/>
          <w:szCs w:val="24"/>
        </w:rPr>
        <w:t xml:space="preserve">необходимо оставить заявку в </w:t>
      </w:r>
      <w:r w:rsidR="00E632F4">
        <w:rPr>
          <w:sz w:val="24"/>
          <w:szCs w:val="24"/>
        </w:rPr>
        <w:t>СИТ</w:t>
      </w:r>
      <w:r w:rsidRPr="00CC0491">
        <w:rPr>
          <w:sz w:val="24"/>
          <w:szCs w:val="24"/>
        </w:rPr>
        <w:t xml:space="preserve"> и не открывать вложения\не переходить по ссылке до получения ответа. В случае необходимости</w:t>
      </w:r>
      <w:r w:rsidR="0071564C">
        <w:rPr>
          <w:sz w:val="24"/>
          <w:szCs w:val="24"/>
        </w:rPr>
        <w:t xml:space="preserve"> </w:t>
      </w:r>
      <w:r w:rsidRPr="00CC0491">
        <w:rPr>
          <w:sz w:val="24"/>
          <w:szCs w:val="24"/>
        </w:rPr>
        <w:t xml:space="preserve">работники </w:t>
      </w:r>
      <w:r w:rsidR="00E632F4">
        <w:rPr>
          <w:sz w:val="24"/>
          <w:szCs w:val="24"/>
        </w:rPr>
        <w:t>СИТ</w:t>
      </w:r>
      <w:r w:rsidRPr="00CC0491">
        <w:rPr>
          <w:sz w:val="24"/>
          <w:szCs w:val="24"/>
        </w:rPr>
        <w:t xml:space="preserve"> информируют Национальный центр реагирования на компьютерные инциденты.</w:t>
      </w:r>
    </w:p>
    <w:p w14:paraId="08D239EC" w14:textId="6794E3F7" w:rsidR="004239AC" w:rsidRPr="00CC0491" w:rsidRDefault="00632E1D" w:rsidP="00BD67BE">
      <w:pPr>
        <w:pStyle w:val="970"/>
        <w:tabs>
          <w:tab w:val="left" w:pos="851"/>
        </w:tabs>
        <w:spacing w:before="120" w:after="120" w:line="240" w:lineRule="auto"/>
        <w:ind w:firstLine="567"/>
        <w:rPr>
          <w:b/>
          <w:sz w:val="24"/>
          <w:szCs w:val="24"/>
        </w:rPr>
      </w:pPr>
      <w:r w:rsidRPr="00CC0491">
        <w:rPr>
          <w:b/>
          <w:sz w:val="24"/>
          <w:szCs w:val="24"/>
        </w:rPr>
        <w:t>При работе с электронной почт</w:t>
      </w:r>
      <w:r w:rsidR="004239AC" w:rsidRPr="00CC0491">
        <w:rPr>
          <w:b/>
          <w:sz w:val="24"/>
          <w:szCs w:val="24"/>
        </w:rPr>
        <w:t>ой</w:t>
      </w:r>
      <w:r w:rsidRPr="00CC0491">
        <w:rPr>
          <w:b/>
          <w:sz w:val="24"/>
          <w:szCs w:val="24"/>
        </w:rPr>
        <w:t xml:space="preserve"> пользователям </w:t>
      </w:r>
      <w:r w:rsidR="00F35C92" w:rsidRPr="00CC0491">
        <w:rPr>
          <w:b/>
          <w:sz w:val="24"/>
          <w:szCs w:val="24"/>
        </w:rPr>
        <w:t>запрещается</w:t>
      </w:r>
      <w:r w:rsidRPr="00CC0491">
        <w:rPr>
          <w:b/>
          <w:sz w:val="24"/>
          <w:szCs w:val="24"/>
        </w:rPr>
        <w:t>:</w:t>
      </w:r>
    </w:p>
    <w:p w14:paraId="6008AD2D" w14:textId="4F6CDFCC" w:rsidR="00F35C92" w:rsidRPr="00CC0491" w:rsidRDefault="00F35C92" w:rsidP="008C1E3E">
      <w:pPr>
        <w:pStyle w:val="970"/>
        <w:numPr>
          <w:ilvl w:val="0"/>
          <w:numId w:val="34"/>
        </w:numPr>
        <w:tabs>
          <w:tab w:val="left" w:pos="851"/>
        </w:tabs>
        <w:spacing w:after="0" w:line="240" w:lineRule="auto"/>
        <w:ind w:left="0" w:firstLine="567"/>
        <w:rPr>
          <w:bCs/>
          <w:sz w:val="24"/>
          <w:szCs w:val="24"/>
        </w:rPr>
      </w:pPr>
      <w:r w:rsidRPr="00CC0491">
        <w:rPr>
          <w:bCs/>
          <w:sz w:val="24"/>
          <w:szCs w:val="24"/>
        </w:rPr>
        <w:t>использовать сервисы корпоративной электронной почты на сторонних ПК и мобильных устройствах;</w:t>
      </w:r>
    </w:p>
    <w:p w14:paraId="0BA5677A" w14:textId="12F56734" w:rsidR="004239AC" w:rsidRPr="00CC0491" w:rsidRDefault="004239AC" w:rsidP="008C1E3E">
      <w:pPr>
        <w:pStyle w:val="970"/>
        <w:numPr>
          <w:ilvl w:val="0"/>
          <w:numId w:val="34"/>
        </w:numPr>
        <w:tabs>
          <w:tab w:val="left" w:pos="851"/>
        </w:tabs>
        <w:spacing w:after="0" w:line="240" w:lineRule="auto"/>
        <w:ind w:left="0" w:firstLine="567"/>
        <w:rPr>
          <w:bCs/>
          <w:sz w:val="24"/>
          <w:szCs w:val="24"/>
        </w:rPr>
      </w:pPr>
      <w:r w:rsidRPr="00CC0491">
        <w:rPr>
          <w:bCs/>
          <w:sz w:val="24"/>
          <w:szCs w:val="24"/>
        </w:rPr>
        <w:t xml:space="preserve">использовать электронную почту в целях, не связанных с </w:t>
      </w:r>
      <w:r w:rsidR="006A7C59" w:rsidRPr="00CC0491">
        <w:rPr>
          <w:bCs/>
          <w:sz w:val="24"/>
          <w:szCs w:val="24"/>
        </w:rPr>
        <w:t xml:space="preserve">их </w:t>
      </w:r>
      <w:r w:rsidRPr="00CC0491">
        <w:rPr>
          <w:bCs/>
          <w:sz w:val="24"/>
          <w:szCs w:val="24"/>
        </w:rPr>
        <w:t xml:space="preserve">функциональными обязанностями </w:t>
      </w:r>
      <w:r w:rsidR="006A7C59" w:rsidRPr="00CC0491">
        <w:rPr>
          <w:bCs/>
          <w:sz w:val="24"/>
          <w:szCs w:val="24"/>
        </w:rPr>
        <w:t xml:space="preserve">в </w:t>
      </w:r>
      <w:r w:rsidRPr="00CC0491">
        <w:rPr>
          <w:bCs/>
          <w:sz w:val="24"/>
          <w:szCs w:val="24"/>
        </w:rPr>
        <w:t>БГЦА</w:t>
      </w:r>
      <w:r w:rsidR="00D827F9" w:rsidRPr="00CC0491">
        <w:rPr>
          <w:bCs/>
          <w:sz w:val="24"/>
          <w:szCs w:val="24"/>
        </w:rPr>
        <w:t xml:space="preserve"> (личных целях, либо для получения коммерческой выгоды)</w:t>
      </w:r>
      <w:r w:rsidRPr="00CC0491">
        <w:rPr>
          <w:bCs/>
          <w:sz w:val="24"/>
          <w:szCs w:val="24"/>
        </w:rPr>
        <w:t>;</w:t>
      </w:r>
    </w:p>
    <w:p w14:paraId="53A9F806" w14:textId="42349F92" w:rsidR="00D827F9" w:rsidRPr="00CC0491" w:rsidRDefault="00D827F9" w:rsidP="008C1E3E">
      <w:pPr>
        <w:pStyle w:val="970"/>
        <w:numPr>
          <w:ilvl w:val="0"/>
          <w:numId w:val="34"/>
        </w:numPr>
        <w:tabs>
          <w:tab w:val="left" w:pos="851"/>
        </w:tabs>
        <w:spacing w:after="0" w:line="240" w:lineRule="auto"/>
        <w:ind w:left="0" w:firstLine="567"/>
        <w:rPr>
          <w:bCs/>
          <w:sz w:val="24"/>
          <w:szCs w:val="24"/>
        </w:rPr>
      </w:pPr>
      <w:r w:rsidRPr="00CC0491">
        <w:rPr>
          <w:bCs/>
          <w:sz w:val="24"/>
          <w:szCs w:val="24"/>
        </w:rPr>
        <w:t xml:space="preserve">использовать почтовый адрес для регистрации на различных ресурсах в сети Интернет, направленность которых не связана с производственной деятельностью </w:t>
      </w:r>
      <w:r w:rsidR="0068351A" w:rsidRPr="00CC0491">
        <w:rPr>
          <w:bCs/>
          <w:sz w:val="24"/>
          <w:szCs w:val="24"/>
        </w:rPr>
        <w:t>БГЦА</w:t>
      </w:r>
      <w:r w:rsidRPr="00CC0491">
        <w:rPr>
          <w:bCs/>
          <w:sz w:val="24"/>
          <w:szCs w:val="24"/>
        </w:rPr>
        <w:t>;</w:t>
      </w:r>
    </w:p>
    <w:p w14:paraId="53DAA746" w14:textId="14A25C1D" w:rsidR="00632E1D" w:rsidRPr="00CC0491" w:rsidRDefault="008C06EB" w:rsidP="008C1E3E">
      <w:pPr>
        <w:pStyle w:val="970"/>
        <w:numPr>
          <w:ilvl w:val="0"/>
          <w:numId w:val="34"/>
        </w:numPr>
        <w:tabs>
          <w:tab w:val="left" w:pos="851"/>
        </w:tabs>
        <w:spacing w:after="0" w:line="240" w:lineRule="auto"/>
        <w:ind w:left="0" w:firstLine="567"/>
        <w:rPr>
          <w:sz w:val="24"/>
          <w:szCs w:val="24"/>
        </w:rPr>
      </w:pPr>
      <w:r w:rsidRPr="00CC0491">
        <w:rPr>
          <w:sz w:val="24"/>
          <w:szCs w:val="24"/>
        </w:rPr>
        <w:t>использование адреса электронной почты для оформления подписки на периодическую рассылку материалов из сети Интернет, не связанных с исполнением служебных обязанностей</w:t>
      </w:r>
      <w:r w:rsidR="00632E1D" w:rsidRPr="00CC0491">
        <w:rPr>
          <w:sz w:val="24"/>
          <w:szCs w:val="24"/>
        </w:rPr>
        <w:t>;</w:t>
      </w:r>
    </w:p>
    <w:p w14:paraId="065011DC" w14:textId="77777777" w:rsidR="00632E1D" w:rsidRPr="00CC0491" w:rsidRDefault="00632E1D" w:rsidP="008C1E3E">
      <w:pPr>
        <w:pStyle w:val="970"/>
        <w:numPr>
          <w:ilvl w:val="0"/>
          <w:numId w:val="34"/>
        </w:numPr>
        <w:tabs>
          <w:tab w:val="left" w:pos="851"/>
        </w:tabs>
        <w:spacing w:after="0" w:line="240" w:lineRule="auto"/>
        <w:ind w:left="0" w:firstLine="567"/>
        <w:rPr>
          <w:sz w:val="24"/>
          <w:szCs w:val="24"/>
        </w:rPr>
      </w:pPr>
      <w:r w:rsidRPr="00CC0491">
        <w:rPr>
          <w:sz w:val="24"/>
          <w:szCs w:val="24"/>
        </w:rPr>
        <w:t>использовать несуществующие обратные электронные адреса при отправке электронных писем;</w:t>
      </w:r>
    </w:p>
    <w:p w14:paraId="48C9C7D7" w14:textId="77777777" w:rsidR="00632E1D" w:rsidRPr="00CC0491" w:rsidRDefault="00632E1D" w:rsidP="008655BB">
      <w:pPr>
        <w:pStyle w:val="970"/>
        <w:numPr>
          <w:ilvl w:val="0"/>
          <w:numId w:val="34"/>
        </w:numPr>
        <w:tabs>
          <w:tab w:val="left" w:pos="851"/>
        </w:tabs>
        <w:spacing w:after="0" w:line="240" w:lineRule="auto"/>
        <w:ind w:left="0" w:firstLine="567"/>
        <w:rPr>
          <w:sz w:val="24"/>
          <w:szCs w:val="24"/>
        </w:rPr>
      </w:pPr>
      <w:r w:rsidRPr="00CC0491">
        <w:rPr>
          <w:sz w:val="24"/>
          <w:szCs w:val="24"/>
        </w:rPr>
        <w:t>игнорировать либо отключать предупреждения средств антивирусной защиты при открытии вложенных файлов во входящих сообщениях электронной почты, даже если отправитель письма хорошо известен;</w:t>
      </w:r>
    </w:p>
    <w:p w14:paraId="00044F50" w14:textId="698C96F5" w:rsidR="00632E1D" w:rsidRPr="00CC0491" w:rsidRDefault="00632E1D" w:rsidP="008655BB">
      <w:pPr>
        <w:pStyle w:val="970"/>
        <w:numPr>
          <w:ilvl w:val="0"/>
          <w:numId w:val="34"/>
        </w:numPr>
        <w:tabs>
          <w:tab w:val="left" w:pos="851"/>
        </w:tabs>
        <w:spacing w:after="0" w:line="240" w:lineRule="auto"/>
        <w:ind w:left="0" w:firstLine="567"/>
        <w:rPr>
          <w:sz w:val="24"/>
          <w:szCs w:val="24"/>
        </w:rPr>
      </w:pPr>
      <w:r w:rsidRPr="00CC0491">
        <w:rPr>
          <w:sz w:val="24"/>
          <w:szCs w:val="24"/>
        </w:rPr>
        <w:t xml:space="preserve">осуществлять массовую рассылку электронных почтовых сообщений без согласования со своим непосредственным руководителем и </w:t>
      </w:r>
      <w:r w:rsidR="00E632F4">
        <w:rPr>
          <w:sz w:val="24"/>
          <w:szCs w:val="24"/>
        </w:rPr>
        <w:t>СИТ</w:t>
      </w:r>
      <w:r w:rsidRPr="00CC0491">
        <w:rPr>
          <w:sz w:val="24"/>
          <w:szCs w:val="24"/>
        </w:rPr>
        <w:t>;</w:t>
      </w:r>
    </w:p>
    <w:p w14:paraId="40635920" w14:textId="77777777" w:rsidR="00632E1D" w:rsidRDefault="00632E1D" w:rsidP="008655BB">
      <w:pPr>
        <w:pStyle w:val="970"/>
        <w:numPr>
          <w:ilvl w:val="0"/>
          <w:numId w:val="34"/>
        </w:numPr>
        <w:tabs>
          <w:tab w:val="left" w:pos="851"/>
        </w:tabs>
        <w:spacing w:after="0" w:line="240" w:lineRule="auto"/>
        <w:ind w:left="0" w:firstLine="567"/>
        <w:rPr>
          <w:sz w:val="24"/>
          <w:szCs w:val="24"/>
        </w:rPr>
      </w:pPr>
      <w:r w:rsidRPr="00CC0491">
        <w:rPr>
          <w:sz w:val="24"/>
          <w:szCs w:val="24"/>
        </w:rPr>
        <w:t>осуществлять массовую рассылку электронных почтовых сообщений рекламного характера;</w:t>
      </w:r>
    </w:p>
    <w:p w14:paraId="11DB1E49" w14:textId="01E34668" w:rsidR="00902379" w:rsidRPr="00FC1A38" w:rsidRDefault="00902379" w:rsidP="00FC1A38">
      <w:pPr>
        <w:pStyle w:val="a5"/>
        <w:numPr>
          <w:ilvl w:val="0"/>
          <w:numId w:val="34"/>
        </w:numPr>
        <w:rPr>
          <w:sz w:val="24"/>
          <w:szCs w:val="24"/>
        </w:rPr>
      </w:pPr>
      <w:r w:rsidRPr="00902379">
        <w:rPr>
          <w:rFonts w:ascii="Times New Roman" w:eastAsia="Times New Roman" w:hAnsi="Times New Roman" w:cs="Times New Roman"/>
          <w:sz w:val="24"/>
          <w:szCs w:val="24"/>
        </w:rPr>
        <w:t>работа с ящиками электронной почты, находящимися на бесплатных почтовых серверах в сети Интернет;</w:t>
      </w:r>
    </w:p>
    <w:p w14:paraId="3E5EE8C8" w14:textId="77777777" w:rsidR="00632E1D" w:rsidRPr="00CC0491" w:rsidRDefault="00632E1D" w:rsidP="008655BB">
      <w:pPr>
        <w:pStyle w:val="970"/>
        <w:numPr>
          <w:ilvl w:val="0"/>
          <w:numId w:val="34"/>
        </w:numPr>
        <w:tabs>
          <w:tab w:val="left" w:pos="851"/>
        </w:tabs>
        <w:spacing w:after="0" w:line="240" w:lineRule="auto"/>
        <w:ind w:left="0" w:firstLine="567"/>
        <w:rPr>
          <w:sz w:val="24"/>
          <w:szCs w:val="24"/>
        </w:rPr>
      </w:pPr>
      <w:r w:rsidRPr="00CC0491">
        <w:rPr>
          <w:sz w:val="24"/>
          <w:szCs w:val="24"/>
        </w:rPr>
        <w:t>распространять информацию ограниченного распространения (конфиденциальную и относящуюся к коммерческой тайне);</w:t>
      </w:r>
    </w:p>
    <w:p w14:paraId="5A152549" w14:textId="51883641" w:rsidR="00632E1D" w:rsidRPr="00CC0491" w:rsidRDefault="008433B5" w:rsidP="008655BB">
      <w:pPr>
        <w:pStyle w:val="970"/>
        <w:numPr>
          <w:ilvl w:val="0"/>
          <w:numId w:val="34"/>
        </w:numPr>
        <w:tabs>
          <w:tab w:val="left" w:pos="851"/>
        </w:tabs>
        <w:spacing w:after="0" w:line="240" w:lineRule="auto"/>
        <w:ind w:left="0" w:firstLine="567"/>
        <w:rPr>
          <w:sz w:val="24"/>
          <w:szCs w:val="24"/>
        </w:rPr>
      </w:pPr>
      <w:r w:rsidRPr="00CC0491">
        <w:rPr>
          <w:sz w:val="24"/>
          <w:szCs w:val="24"/>
        </w:rPr>
        <w:t>предоставление другим пользователям и третьим лицам в пользование свой электронному почтовый ящик, либо реквизитов</w:t>
      </w:r>
      <w:r w:rsidR="00632E1D" w:rsidRPr="00CC0491">
        <w:rPr>
          <w:sz w:val="24"/>
          <w:szCs w:val="24"/>
        </w:rPr>
        <w:t xml:space="preserve"> доступа к </w:t>
      </w:r>
      <w:r w:rsidRPr="00CC0491">
        <w:rPr>
          <w:sz w:val="24"/>
          <w:szCs w:val="24"/>
        </w:rPr>
        <w:t>нему</w:t>
      </w:r>
      <w:r w:rsidR="00632E1D" w:rsidRPr="00CC0491">
        <w:rPr>
          <w:sz w:val="24"/>
          <w:szCs w:val="24"/>
        </w:rPr>
        <w:t xml:space="preserve">, если всё же пароль предоставлялся кому-то, то после этого следует оставлять заявку в </w:t>
      </w:r>
      <w:r w:rsidR="00E632F4">
        <w:rPr>
          <w:sz w:val="24"/>
          <w:szCs w:val="24"/>
        </w:rPr>
        <w:t>СИТ</w:t>
      </w:r>
      <w:r w:rsidR="00632E1D" w:rsidRPr="00CC0491">
        <w:rPr>
          <w:sz w:val="24"/>
          <w:szCs w:val="24"/>
        </w:rPr>
        <w:t xml:space="preserve"> для </w:t>
      </w:r>
      <w:r w:rsidR="00551FDA" w:rsidRPr="00CC0491">
        <w:rPr>
          <w:sz w:val="24"/>
          <w:szCs w:val="24"/>
        </w:rPr>
        <w:t xml:space="preserve">осуществления </w:t>
      </w:r>
      <w:r w:rsidR="00632E1D" w:rsidRPr="00CC0491">
        <w:rPr>
          <w:sz w:val="24"/>
          <w:szCs w:val="24"/>
        </w:rPr>
        <w:t>смены пароля</w:t>
      </w:r>
      <w:r w:rsidR="00FE691C" w:rsidRPr="00CC0491">
        <w:rPr>
          <w:sz w:val="24"/>
          <w:szCs w:val="24"/>
        </w:rPr>
        <w:t>;</w:t>
      </w:r>
    </w:p>
    <w:p w14:paraId="3D715EEC" w14:textId="77777777" w:rsidR="00FC1A38" w:rsidRDefault="00FC1A38">
      <w:pPr>
        <w:rPr>
          <w:rFonts w:ascii="Times New Roman" w:eastAsia="Times New Roman" w:hAnsi="Times New Roman" w:cs="Times New Roman"/>
          <w:sz w:val="24"/>
          <w:szCs w:val="24"/>
        </w:rPr>
      </w:pPr>
      <w:r>
        <w:rPr>
          <w:sz w:val="24"/>
          <w:szCs w:val="24"/>
        </w:rPr>
        <w:br w:type="page"/>
      </w:r>
    </w:p>
    <w:p w14:paraId="0E397DEB" w14:textId="5CF85212" w:rsidR="00FC27E0" w:rsidRPr="00CC0491" w:rsidRDefault="00FC27E0" w:rsidP="008655BB">
      <w:pPr>
        <w:pStyle w:val="970"/>
        <w:numPr>
          <w:ilvl w:val="0"/>
          <w:numId w:val="34"/>
        </w:numPr>
        <w:tabs>
          <w:tab w:val="left" w:pos="851"/>
        </w:tabs>
        <w:spacing w:after="0" w:line="240" w:lineRule="auto"/>
        <w:ind w:left="0" w:firstLine="567"/>
        <w:rPr>
          <w:sz w:val="24"/>
          <w:szCs w:val="24"/>
        </w:rPr>
      </w:pPr>
      <w:r w:rsidRPr="00CC0491">
        <w:rPr>
          <w:sz w:val="24"/>
          <w:szCs w:val="24"/>
        </w:rPr>
        <w:lastRenderedPageBreak/>
        <w:t xml:space="preserve">открывать письма, полученные от неизвестного ранее адресата, </w:t>
      </w:r>
      <w:bookmarkStart w:id="54" w:name="_Hlk71124277"/>
      <w:r w:rsidRPr="00CC0491">
        <w:rPr>
          <w:sz w:val="24"/>
          <w:szCs w:val="24"/>
        </w:rPr>
        <w:t xml:space="preserve">подписанные неизвестным или, наоборот, известным лицом (организацией), с которым переписка ранее не велась (например: </w:t>
      </w:r>
      <w:proofErr w:type="spellStart"/>
      <w:r w:rsidRPr="00CC0491">
        <w:rPr>
          <w:sz w:val="24"/>
          <w:szCs w:val="24"/>
        </w:rPr>
        <w:t>MeganFox</w:t>
      </w:r>
      <w:proofErr w:type="spellEnd"/>
      <w:r w:rsidRPr="00CC0491">
        <w:rPr>
          <w:sz w:val="24"/>
          <w:szCs w:val="24"/>
        </w:rPr>
        <w:t xml:space="preserve">@, </w:t>
      </w:r>
      <w:proofErr w:type="spellStart"/>
      <w:r w:rsidRPr="00CC0491">
        <w:rPr>
          <w:sz w:val="24"/>
          <w:szCs w:val="24"/>
        </w:rPr>
        <w:t>KRonaldo</w:t>
      </w:r>
      <w:proofErr w:type="spellEnd"/>
      <w:r w:rsidRPr="00CC0491">
        <w:rPr>
          <w:sz w:val="24"/>
          <w:szCs w:val="24"/>
        </w:rPr>
        <w:t xml:space="preserve">@, EADS@ и </w:t>
      </w:r>
      <w:proofErr w:type="gramStart"/>
      <w:r w:rsidRPr="00CC0491">
        <w:rPr>
          <w:sz w:val="24"/>
          <w:szCs w:val="24"/>
        </w:rPr>
        <w:t>т.д.</w:t>
      </w:r>
      <w:proofErr w:type="gramEnd"/>
      <w:r w:rsidRPr="00CC0491">
        <w:rPr>
          <w:sz w:val="24"/>
          <w:szCs w:val="24"/>
        </w:rPr>
        <w:t>)</w:t>
      </w:r>
      <w:bookmarkEnd w:id="54"/>
      <w:r w:rsidRPr="00CC0491">
        <w:rPr>
          <w:sz w:val="24"/>
          <w:szCs w:val="24"/>
        </w:rPr>
        <w:t>;</w:t>
      </w:r>
    </w:p>
    <w:p w14:paraId="3F7F7AF8" w14:textId="4291AE08" w:rsidR="00FC27E0" w:rsidRPr="00CC0491" w:rsidRDefault="00FC27E0" w:rsidP="008655BB">
      <w:pPr>
        <w:pStyle w:val="970"/>
        <w:numPr>
          <w:ilvl w:val="0"/>
          <w:numId w:val="34"/>
        </w:numPr>
        <w:tabs>
          <w:tab w:val="left" w:pos="851"/>
        </w:tabs>
        <w:spacing w:after="0" w:line="240" w:lineRule="auto"/>
        <w:ind w:left="0" w:firstLine="567"/>
        <w:rPr>
          <w:sz w:val="24"/>
          <w:szCs w:val="24"/>
        </w:rPr>
      </w:pPr>
      <w:proofErr w:type="gramStart"/>
      <w:r w:rsidRPr="00CC0491">
        <w:rPr>
          <w:sz w:val="24"/>
          <w:szCs w:val="24"/>
        </w:rPr>
        <w:t>осуществлять переход</w:t>
      </w:r>
      <w:proofErr w:type="gramEnd"/>
      <w:r w:rsidRPr="00CC0491">
        <w:rPr>
          <w:sz w:val="24"/>
          <w:szCs w:val="24"/>
        </w:rPr>
        <w:t xml:space="preserve"> по гиперссылкам, размещенным в письме, полученном от неизвестного ранее адресата (за исключением размещения информации на известных облачных хранилищах);</w:t>
      </w:r>
    </w:p>
    <w:p w14:paraId="1561D008" w14:textId="57B6E852" w:rsidR="00877244" w:rsidRPr="00CC0491" w:rsidRDefault="00FC27E0" w:rsidP="008655BB">
      <w:pPr>
        <w:pStyle w:val="970"/>
        <w:numPr>
          <w:ilvl w:val="0"/>
          <w:numId w:val="34"/>
        </w:numPr>
        <w:tabs>
          <w:tab w:val="left" w:pos="851"/>
        </w:tabs>
        <w:spacing w:after="0" w:line="240" w:lineRule="auto"/>
        <w:ind w:left="0" w:firstLine="567"/>
        <w:rPr>
          <w:sz w:val="24"/>
          <w:szCs w:val="24"/>
        </w:rPr>
      </w:pPr>
      <w:r w:rsidRPr="00CC0491">
        <w:rPr>
          <w:sz w:val="24"/>
          <w:szCs w:val="24"/>
        </w:rPr>
        <w:t>открывать письма</w:t>
      </w:r>
      <w:r w:rsidR="00877244" w:rsidRPr="00CC0491">
        <w:rPr>
          <w:sz w:val="24"/>
          <w:szCs w:val="24"/>
        </w:rPr>
        <w:t>, содержащие:</w:t>
      </w:r>
    </w:p>
    <w:p w14:paraId="16C5860B" w14:textId="63F36029" w:rsidR="00FC27E0" w:rsidRPr="00CC0491" w:rsidRDefault="00FC27E0" w:rsidP="008655BB">
      <w:pPr>
        <w:pStyle w:val="970"/>
        <w:numPr>
          <w:ilvl w:val="1"/>
          <w:numId w:val="32"/>
        </w:numPr>
        <w:tabs>
          <w:tab w:val="left" w:pos="851"/>
        </w:tabs>
        <w:spacing w:after="0" w:line="240" w:lineRule="auto"/>
        <w:ind w:left="0" w:firstLine="567"/>
        <w:rPr>
          <w:sz w:val="24"/>
          <w:szCs w:val="24"/>
        </w:rPr>
      </w:pPr>
      <w:r w:rsidRPr="00CC0491">
        <w:rPr>
          <w:sz w:val="24"/>
          <w:szCs w:val="24"/>
        </w:rPr>
        <w:t>в теме или содержании информаци</w:t>
      </w:r>
      <w:r w:rsidR="00877244" w:rsidRPr="00CC0491">
        <w:rPr>
          <w:sz w:val="24"/>
          <w:szCs w:val="24"/>
        </w:rPr>
        <w:t>ю</w:t>
      </w:r>
      <w:r w:rsidRPr="00CC0491">
        <w:rPr>
          <w:sz w:val="24"/>
          <w:szCs w:val="24"/>
        </w:rPr>
        <w:t xml:space="preserve"> о выигрышах/переводах или с просьбами срочно </w:t>
      </w:r>
      <w:bookmarkStart w:id="55" w:name="_Hlk71127035"/>
      <w:r w:rsidRPr="00CC0491">
        <w:rPr>
          <w:sz w:val="24"/>
          <w:szCs w:val="24"/>
        </w:rPr>
        <w:t xml:space="preserve">ознакомиться/подписать/ответить </w:t>
      </w:r>
      <w:bookmarkEnd w:id="55"/>
      <w:r w:rsidRPr="00CC0491">
        <w:rPr>
          <w:sz w:val="24"/>
          <w:szCs w:val="24"/>
        </w:rPr>
        <w:t>(</w:t>
      </w:r>
      <w:bookmarkStart w:id="56" w:name="_Hlk71127045"/>
      <w:r w:rsidRPr="00CC0491">
        <w:rPr>
          <w:sz w:val="24"/>
          <w:szCs w:val="24"/>
        </w:rPr>
        <w:t>полученными от неизвестного адресата</w:t>
      </w:r>
      <w:bookmarkEnd w:id="56"/>
      <w:r w:rsidRPr="00CC0491">
        <w:rPr>
          <w:sz w:val="24"/>
          <w:szCs w:val="24"/>
        </w:rPr>
        <w:t>);</w:t>
      </w:r>
    </w:p>
    <w:p w14:paraId="02263622" w14:textId="25E49AD4" w:rsidR="00FC27E0" w:rsidRPr="00CC0491" w:rsidRDefault="00FC27E0" w:rsidP="008655BB">
      <w:pPr>
        <w:pStyle w:val="970"/>
        <w:numPr>
          <w:ilvl w:val="1"/>
          <w:numId w:val="32"/>
        </w:numPr>
        <w:tabs>
          <w:tab w:val="left" w:pos="851"/>
        </w:tabs>
        <w:spacing w:after="0" w:line="240" w:lineRule="auto"/>
        <w:ind w:left="0" w:firstLine="567"/>
        <w:rPr>
          <w:sz w:val="24"/>
          <w:szCs w:val="24"/>
        </w:rPr>
      </w:pPr>
      <w:r w:rsidRPr="00CC0491">
        <w:rPr>
          <w:sz w:val="24"/>
          <w:szCs w:val="24"/>
        </w:rPr>
        <w:t>пометку RE (ответ на полученное письмо), если вы не отправляли письмо указанному адресату ранее;</w:t>
      </w:r>
    </w:p>
    <w:p w14:paraId="54BED844" w14:textId="7196421D" w:rsidR="00877244" w:rsidRPr="00CC0491" w:rsidRDefault="00877244" w:rsidP="008655BB">
      <w:pPr>
        <w:pStyle w:val="970"/>
        <w:numPr>
          <w:ilvl w:val="1"/>
          <w:numId w:val="32"/>
        </w:numPr>
        <w:tabs>
          <w:tab w:val="left" w:pos="851"/>
        </w:tabs>
        <w:spacing w:after="0" w:line="240" w:lineRule="auto"/>
        <w:ind w:left="0" w:firstLine="567"/>
        <w:rPr>
          <w:i/>
          <w:iCs/>
          <w:sz w:val="24"/>
          <w:szCs w:val="24"/>
        </w:rPr>
      </w:pPr>
      <w:r w:rsidRPr="00CC0491">
        <w:rPr>
          <w:sz w:val="24"/>
          <w:szCs w:val="24"/>
        </w:rPr>
        <w:t>если электронный почтовый адрес размещен на почтовом сервере @</w:t>
      </w:r>
      <w:proofErr w:type="spellStart"/>
      <w:r w:rsidRPr="00CC0491">
        <w:rPr>
          <w:sz w:val="24"/>
          <w:szCs w:val="24"/>
          <w:lang w:val="en-US"/>
        </w:rPr>
        <w:t>bsca</w:t>
      </w:r>
      <w:proofErr w:type="spellEnd"/>
      <w:r w:rsidRPr="00CC0491">
        <w:rPr>
          <w:sz w:val="24"/>
          <w:szCs w:val="24"/>
        </w:rPr>
        <w:t>.</w:t>
      </w:r>
      <w:r w:rsidRPr="00CC0491">
        <w:rPr>
          <w:sz w:val="24"/>
          <w:szCs w:val="24"/>
          <w:lang w:val="en-US"/>
        </w:rPr>
        <w:t>by</w:t>
      </w:r>
      <w:r w:rsidRPr="00CC0491">
        <w:rPr>
          <w:sz w:val="24"/>
          <w:szCs w:val="24"/>
        </w:rPr>
        <w:t>, но в качестве отправителя указан несуществующий/неизвестный пользователь (</w:t>
      </w:r>
      <w:hyperlink r:id="rId12" w:history="1">
        <w:r w:rsidRPr="00CC0491">
          <w:rPr>
            <w:rStyle w:val="a8"/>
            <w:color w:val="auto"/>
            <w:sz w:val="24"/>
            <w:szCs w:val="24"/>
            <w:u w:val="none"/>
            <w:lang w:val="en-US"/>
          </w:rPr>
          <w:t>copier</w:t>
        </w:r>
        <w:r w:rsidRPr="00CC0491">
          <w:rPr>
            <w:rStyle w:val="a8"/>
            <w:color w:val="auto"/>
            <w:sz w:val="24"/>
            <w:szCs w:val="24"/>
            <w:u w:val="none"/>
          </w:rPr>
          <w:t>@</w:t>
        </w:r>
        <w:r w:rsidRPr="00CC0491">
          <w:rPr>
            <w:rStyle w:val="a8"/>
            <w:color w:val="auto"/>
            <w:sz w:val="24"/>
            <w:szCs w:val="24"/>
            <w:u w:val="none"/>
            <w:lang w:val="en-US"/>
          </w:rPr>
          <w:t>bsca</w:t>
        </w:r>
        <w:r w:rsidRPr="00CC0491">
          <w:rPr>
            <w:rStyle w:val="a8"/>
            <w:color w:val="auto"/>
            <w:sz w:val="24"/>
            <w:szCs w:val="24"/>
            <w:u w:val="none"/>
          </w:rPr>
          <w:t>.</w:t>
        </w:r>
        <w:r w:rsidRPr="00CC0491">
          <w:rPr>
            <w:rStyle w:val="a8"/>
            <w:color w:val="auto"/>
            <w:sz w:val="24"/>
            <w:szCs w:val="24"/>
            <w:u w:val="none"/>
            <w:lang w:val="en-US"/>
          </w:rPr>
          <w:t>by</w:t>
        </w:r>
      </w:hyperlink>
      <w:r w:rsidRPr="00CC0491">
        <w:rPr>
          <w:sz w:val="24"/>
          <w:szCs w:val="24"/>
        </w:rPr>
        <w:t xml:space="preserve"> </w:t>
      </w:r>
      <w:proofErr w:type="gramStart"/>
      <w:r w:rsidRPr="00CC0491">
        <w:rPr>
          <w:sz w:val="24"/>
          <w:szCs w:val="24"/>
        </w:rPr>
        <w:t>т.п.</w:t>
      </w:r>
      <w:proofErr w:type="gramEnd"/>
      <w:r w:rsidRPr="00CC0491">
        <w:rPr>
          <w:sz w:val="24"/>
          <w:szCs w:val="24"/>
        </w:rPr>
        <w:t xml:space="preserve">). </w:t>
      </w:r>
      <w:proofErr w:type="spellStart"/>
      <w:r w:rsidRPr="00CC0491">
        <w:rPr>
          <w:i/>
          <w:iCs/>
          <w:sz w:val="24"/>
          <w:szCs w:val="24"/>
        </w:rPr>
        <w:t>Справочно</w:t>
      </w:r>
      <w:proofErr w:type="spellEnd"/>
      <w:r w:rsidRPr="00CC0491">
        <w:rPr>
          <w:i/>
          <w:iCs/>
          <w:sz w:val="24"/>
          <w:szCs w:val="24"/>
        </w:rPr>
        <w:t xml:space="preserve">: Все имена пользователей корпоративной электронной почты, за исключением: </w:t>
      </w:r>
      <w:r w:rsidRPr="00C40D6B">
        <w:rPr>
          <w:i/>
          <w:iCs/>
          <w:sz w:val="24"/>
          <w:szCs w:val="24"/>
          <w:lang w:val="en-US"/>
        </w:rPr>
        <w:t>admin</w:t>
      </w:r>
      <w:r w:rsidRPr="00E632F4">
        <w:rPr>
          <w:i/>
          <w:iCs/>
          <w:sz w:val="24"/>
          <w:szCs w:val="24"/>
        </w:rPr>
        <w:t>,</w:t>
      </w:r>
      <w:r w:rsidR="00004F36" w:rsidRPr="00E632F4">
        <w:rPr>
          <w:i/>
          <w:iCs/>
          <w:sz w:val="24"/>
          <w:szCs w:val="24"/>
        </w:rPr>
        <w:t xml:space="preserve"> </w:t>
      </w:r>
      <w:proofErr w:type="spellStart"/>
      <w:r w:rsidRPr="00C40D6B">
        <w:rPr>
          <w:i/>
          <w:iCs/>
          <w:sz w:val="24"/>
          <w:szCs w:val="24"/>
          <w:lang w:val="en-US"/>
        </w:rPr>
        <w:t>brest</w:t>
      </w:r>
      <w:proofErr w:type="spellEnd"/>
      <w:r w:rsidRPr="00E632F4">
        <w:rPr>
          <w:i/>
          <w:iCs/>
          <w:sz w:val="24"/>
          <w:szCs w:val="24"/>
        </w:rPr>
        <w:t>,</w:t>
      </w:r>
      <w:r w:rsidR="00004F36" w:rsidRPr="00E632F4">
        <w:rPr>
          <w:i/>
          <w:iCs/>
          <w:sz w:val="24"/>
          <w:szCs w:val="24"/>
        </w:rPr>
        <w:t xml:space="preserve"> </w:t>
      </w:r>
      <w:proofErr w:type="spellStart"/>
      <w:r w:rsidRPr="00C40D6B">
        <w:rPr>
          <w:i/>
          <w:iCs/>
          <w:sz w:val="24"/>
          <w:szCs w:val="24"/>
          <w:lang w:val="en-US"/>
        </w:rPr>
        <w:t>bsca</w:t>
      </w:r>
      <w:proofErr w:type="spellEnd"/>
      <w:r w:rsidRPr="00CC0491">
        <w:rPr>
          <w:i/>
          <w:iCs/>
          <w:sz w:val="24"/>
          <w:szCs w:val="24"/>
        </w:rPr>
        <w:t>,</w:t>
      </w:r>
      <w:r w:rsidR="00004F36" w:rsidRPr="00CC0491">
        <w:rPr>
          <w:i/>
          <w:iCs/>
          <w:sz w:val="24"/>
          <w:szCs w:val="24"/>
        </w:rPr>
        <w:t xml:space="preserve"> </w:t>
      </w:r>
      <w:proofErr w:type="spellStart"/>
      <w:r w:rsidRPr="00C40D6B">
        <w:rPr>
          <w:i/>
          <w:iCs/>
          <w:sz w:val="24"/>
          <w:szCs w:val="24"/>
          <w:lang w:val="en-US"/>
        </w:rPr>
        <w:t>buh</w:t>
      </w:r>
      <w:proofErr w:type="spellEnd"/>
      <w:r w:rsidRPr="00E632F4">
        <w:rPr>
          <w:i/>
          <w:iCs/>
          <w:sz w:val="24"/>
          <w:szCs w:val="24"/>
        </w:rPr>
        <w:t>,</w:t>
      </w:r>
      <w:r w:rsidR="00004F36" w:rsidRPr="00E632F4">
        <w:rPr>
          <w:i/>
          <w:iCs/>
          <w:sz w:val="24"/>
          <w:szCs w:val="24"/>
        </w:rPr>
        <w:t xml:space="preserve"> </w:t>
      </w:r>
      <w:r w:rsidRPr="00C40D6B">
        <w:rPr>
          <w:i/>
          <w:iCs/>
          <w:sz w:val="24"/>
          <w:szCs w:val="24"/>
          <w:lang w:val="en-US"/>
        </w:rPr>
        <w:t>dev</w:t>
      </w:r>
      <w:r w:rsidRPr="00E632F4">
        <w:rPr>
          <w:i/>
          <w:iCs/>
          <w:sz w:val="24"/>
          <w:szCs w:val="24"/>
        </w:rPr>
        <w:t>,</w:t>
      </w:r>
      <w:r w:rsidR="00004F36" w:rsidRPr="00E632F4">
        <w:rPr>
          <w:i/>
          <w:iCs/>
          <w:sz w:val="24"/>
          <w:szCs w:val="24"/>
        </w:rPr>
        <w:t xml:space="preserve"> </w:t>
      </w:r>
      <w:proofErr w:type="spellStart"/>
      <w:r w:rsidRPr="00C40D6B">
        <w:rPr>
          <w:i/>
          <w:iCs/>
          <w:sz w:val="24"/>
          <w:szCs w:val="24"/>
          <w:lang w:val="en-US"/>
        </w:rPr>
        <w:t>gomel</w:t>
      </w:r>
      <w:proofErr w:type="spellEnd"/>
      <w:r w:rsidRPr="00E632F4">
        <w:rPr>
          <w:i/>
          <w:iCs/>
          <w:sz w:val="24"/>
          <w:szCs w:val="24"/>
        </w:rPr>
        <w:t>,</w:t>
      </w:r>
      <w:r w:rsidR="00004F36" w:rsidRPr="00E632F4">
        <w:rPr>
          <w:i/>
          <w:iCs/>
          <w:sz w:val="24"/>
          <w:szCs w:val="24"/>
        </w:rPr>
        <w:t xml:space="preserve"> </w:t>
      </w:r>
      <w:proofErr w:type="spellStart"/>
      <w:r w:rsidRPr="00C40D6B">
        <w:rPr>
          <w:i/>
          <w:iCs/>
          <w:sz w:val="24"/>
          <w:szCs w:val="24"/>
          <w:lang w:val="en-US"/>
        </w:rPr>
        <w:t>mogilev</w:t>
      </w:r>
      <w:proofErr w:type="spellEnd"/>
      <w:r w:rsidRPr="00E632F4">
        <w:rPr>
          <w:i/>
          <w:iCs/>
          <w:sz w:val="24"/>
          <w:szCs w:val="24"/>
        </w:rPr>
        <w:t>,</w:t>
      </w:r>
      <w:r w:rsidR="00004F36" w:rsidRPr="00E632F4">
        <w:rPr>
          <w:i/>
          <w:iCs/>
          <w:sz w:val="24"/>
          <w:szCs w:val="24"/>
        </w:rPr>
        <w:t xml:space="preserve"> </w:t>
      </w:r>
      <w:proofErr w:type="spellStart"/>
      <w:r w:rsidRPr="00C40D6B">
        <w:rPr>
          <w:i/>
          <w:iCs/>
          <w:sz w:val="24"/>
          <w:szCs w:val="24"/>
          <w:lang w:val="en-US"/>
        </w:rPr>
        <w:t>kalinkovichi</w:t>
      </w:r>
      <w:proofErr w:type="spellEnd"/>
      <w:r w:rsidRPr="00E632F4">
        <w:rPr>
          <w:i/>
          <w:iCs/>
          <w:sz w:val="24"/>
          <w:szCs w:val="24"/>
        </w:rPr>
        <w:t>,</w:t>
      </w:r>
      <w:r w:rsidR="0052040A">
        <w:rPr>
          <w:i/>
          <w:iCs/>
          <w:sz w:val="24"/>
          <w:szCs w:val="24"/>
        </w:rPr>
        <w:t xml:space="preserve"> </w:t>
      </w:r>
      <w:r w:rsidR="0052040A">
        <w:rPr>
          <w:i/>
          <w:iCs/>
          <w:sz w:val="24"/>
          <w:szCs w:val="24"/>
          <w:lang w:val="en-US"/>
        </w:rPr>
        <w:t>postmaster</w:t>
      </w:r>
      <w:r w:rsidR="0052040A" w:rsidRPr="00FC1A38">
        <w:rPr>
          <w:i/>
          <w:iCs/>
          <w:sz w:val="24"/>
          <w:szCs w:val="24"/>
        </w:rPr>
        <w:t xml:space="preserve">, </w:t>
      </w:r>
      <w:r w:rsidR="0052040A">
        <w:rPr>
          <w:i/>
          <w:iCs/>
          <w:sz w:val="24"/>
          <w:szCs w:val="24"/>
          <w:lang w:val="en-US"/>
        </w:rPr>
        <w:t>support</w:t>
      </w:r>
      <w:r w:rsidR="0052040A" w:rsidRPr="00FC1A38">
        <w:rPr>
          <w:i/>
          <w:iCs/>
          <w:sz w:val="24"/>
          <w:szCs w:val="24"/>
        </w:rPr>
        <w:t xml:space="preserve">, </w:t>
      </w:r>
      <w:r w:rsidR="0052040A">
        <w:rPr>
          <w:i/>
          <w:iCs/>
          <w:sz w:val="24"/>
          <w:szCs w:val="24"/>
          <w:lang w:val="en-US"/>
        </w:rPr>
        <w:t>system</w:t>
      </w:r>
      <w:r w:rsidR="0052040A" w:rsidRPr="00FC1A38">
        <w:rPr>
          <w:i/>
          <w:iCs/>
          <w:sz w:val="24"/>
          <w:szCs w:val="24"/>
        </w:rPr>
        <w:t>,</w:t>
      </w:r>
      <w:r w:rsidR="00E5016A" w:rsidRPr="00FC1A38">
        <w:rPr>
          <w:i/>
          <w:iCs/>
          <w:sz w:val="24"/>
          <w:szCs w:val="24"/>
        </w:rPr>
        <w:t xml:space="preserve"> </w:t>
      </w:r>
      <w:proofErr w:type="spellStart"/>
      <w:r w:rsidR="00E5016A">
        <w:rPr>
          <w:i/>
          <w:iCs/>
          <w:sz w:val="24"/>
          <w:szCs w:val="24"/>
          <w:lang w:val="en-US"/>
        </w:rPr>
        <w:t>trening</w:t>
      </w:r>
      <w:proofErr w:type="spellEnd"/>
      <w:r w:rsidR="00E5016A" w:rsidRPr="00FC1A38">
        <w:rPr>
          <w:i/>
          <w:iCs/>
          <w:sz w:val="24"/>
          <w:szCs w:val="24"/>
        </w:rPr>
        <w:t>,</w:t>
      </w:r>
      <w:r w:rsidR="00004F36" w:rsidRPr="00E632F4">
        <w:rPr>
          <w:i/>
          <w:iCs/>
          <w:sz w:val="24"/>
          <w:szCs w:val="24"/>
        </w:rPr>
        <w:t xml:space="preserve"> </w:t>
      </w:r>
      <w:r w:rsidRPr="00C40D6B">
        <w:rPr>
          <w:i/>
          <w:iCs/>
          <w:sz w:val="24"/>
          <w:szCs w:val="24"/>
          <w:lang w:val="en-US"/>
        </w:rPr>
        <w:t>vitebsk</w:t>
      </w:r>
      <w:r w:rsidRPr="00E632F4">
        <w:rPr>
          <w:i/>
          <w:iCs/>
          <w:sz w:val="24"/>
          <w:szCs w:val="24"/>
        </w:rPr>
        <w:t>@</w:t>
      </w:r>
      <w:r w:rsidRPr="00C40D6B">
        <w:rPr>
          <w:i/>
          <w:iCs/>
          <w:sz w:val="24"/>
          <w:szCs w:val="24"/>
          <w:lang w:val="en-US"/>
        </w:rPr>
        <w:t>bsca</w:t>
      </w:r>
      <w:r w:rsidRPr="00E632F4">
        <w:rPr>
          <w:i/>
          <w:iCs/>
          <w:sz w:val="24"/>
          <w:szCs w:val="24"/>
        </w:rPr>
        <w:t>.</w:t>
      </w:r>
      <w:r w:rsidRPr="00C40D6B">
        <w:rPr>
          <w:i/>
          <w:iCs/>
          <w:sz w:val="24"/>
          <w:szCs w:val="24"/>
          <w:lang w:val="en-US"/>
        </w:rPr>
        <w:t>by</w:t>
      </w:r>
      <w:r w:rsidRPr="00CC0491">
        <w:rPr>
          <w:i/>
          <w:iCs/>
          <w:sz w:val="24"/>
          <w:szCs w:val="24"/>
        </w:rPr>
        <w:t xml:space="preserve"> заданы в следующем формате: первая буква имени и фамилия латинскими буквами, разделенные точкой “.” (</w:t>
      </w:r>
      <w:hyperlink r:id="rId13" w:history="1">
        <w:r w:rsidRPr="00CC0491">
          <w:rPr>
            <w:rStyle w:val="a8"/>
            <w:i/>
            <w:iCs/>
            <w:color w:val="auto"/>
            <w:sz w:val="24"/>
            <w:szCs w:val="24"/>
            <w:u w:val="none"/>
          </w:rPr>
          <w:t>o.shafranskaya</w:t>
        </w:r>
      </w:hyperlink>
      <w:r w:rsidRPr="00CC0491">
        <w:rPr>
          <w:i/>
          <w:iCs/>
          <w:sz w:val="24"/>
          <w:szCs w:val="24"/>
        </w:rPr>
        <w:t xml:space="preserve">, </w:t>
      </w:r>
      <w:hyperlink r:id="rId14" w:history="1">
        <w:r w:rsidR="00A31D04" w:rsidRPr="00FC1A38">
          <w:rPr>
            <w:rStyle w:val="a8"/>
            <w:i/>
            <w:iCs/>
            <w:sz w:val="24"/>
            <w:szCs w:val="24"/>
            <w:lang w:val="en-US"/>
          </w:rPr>
          <w:t>z</w:t>
        </w:r>
        <w:r w:rsidR="00A31D04" w:rsidRPr="00FC1A38">
          <w:rPr>
            <w:rStyle w:val="a8"/>
            <w:i/>
            <w:iCs/>
            <w:sz w:val="24"/>
            <w:szCs w:val="24"/>
          </w:rPr>
          <w:t>.</w:t>
        </w:r>
        <w:r w:rsidR="00A31D04" w:rsidRPr="00FC1A38">
          <w:rPr>
            <w:rStyle w:val="a8"/>
            <w:i/>
            <w:iCs/>
            <w:sz w:val="24"/>
            <w:szCs w:val="24"/>
            <w:lang w:val="en-US"/>
          </w:rPr>
          <w:t>kroman</w:t>
        </w:r>
        <w:r w:rsidR="00A31D04" w:rsidRPr="00FC1A38">
          <w:rPr>
            <w:rStyle w:val="a8"/>
            <w:i/>
            <w:iCs/>
            <w:sz w:val="24"/>
            <w:szCs w:val="24"/>
          </w:rPr>
          <w:t>@bsca.by</w:t>
        </w:r>
      </w:hyperlink>
      <w:r w:rsidRPr="00CC0491">
        <w:rPr>
          <w:i/>
          <w:iCs/>
          <w:sz w:val="24"/>
          <w:szCs w:val="24"/>
        </w:rPr>
        <w:t xml:space="preserve"> и т.д.)</w:t>
      </w:r>
      <w:r w:rsidR="009D0DA6" w:rsidRPr="00CC0491">
        <w:rPr>
          <w:i/>
          <w:iCs/>
          <w:sz w:val="24"/>
          <w:szCs w:val="24"/>
        </w:rPr>
        <w:t>.</w:t>
      </w:r>
    </w:p>
    <w:p w14:paraId="7DCFB872" w14:textId="2A71AD19" w:rsidR="00877244" w:rsidRPr="00CC0491" w:rsidRDefault="00877244" w:rsidP="008655BB">
      <w:pPr>
        <w:pStyle w:val="970"/>
        <w:numPr>
          <w:ilvl w:val="0"/>
          <w:numId w:val="34"/>
        </w:numPr>
        <w:tabs>
          <w:tab w:val="left" w:pos="851"/>
        </w:tabs>
        <w:spacing w:after="0" w:line="240" w:lineRule="auto"/>
        <w:ind w:left="0" w:firstLine="567"/>
        <w:rPr>
          <w:i/>
          <w:iCs/>
          <w:sz w:val="24"/>
          <w:szCs w:val="24"/>
        </w:rPr>
      </w:pPr>
      <w:r w:rsidRPr="00CC0491">
        <w:rPr>
          <w:sz w:val="24"/>
          <w:szCs w:val="24"/>
        </w:rPr>
        <w:t>открывать прикрепленные к электронному письму файлы</w:t>
      </w:r>
      <w:r w:rsidR="008C06EB" w:rsidRPr="00CC0491">
        <w:rPr>
          <w:sz w:val="24"/>
          <w:szCs w:val="24"/>
        </w:rPr>
        <w:t>, если письмо</w:t>
      </w:r>
      <w:r w:rsidRPr="00CC0491">
        <w:rPr>
          <w:sz w:val="24"/>
          <w:szCs w:val="24"/>
        </w:rPr>
        <w:t>:</w:t>
      </w:r>
    </w:p>
    <w:p w14:paraId="2957223A" w14:textId="6EED66E0" w:rsidR="00877244" w:rsidRPr="00CC0491" w:rsidRDefault="00877244" w:rsidP="008655BB">
      <w:pPr>
        <w:pStyle w:val="970"/>
        <w:numPr>
          <w:ilvl w:val="1"/>
          <w:numId w:val="33"/>
        </w:numPr>
        <w:tabs>
          <w:tab w:val="left" w:pos="851"/>
        </w:tabs>
        <w:spacing w:after="0" w:line="240" w:lineRule="auto"/>
        <w:ind w:left="0" w:firstLine="567"/>
        <w:rPr>
          <w:i/>
          <w:iCs/>
          <w:sz w:val="24"/>
          <w:szCs w:val="24"/>
        </w:rPr>
      </w:pPr>
      <w:r w:rsidRPr="00CC0491">
        <w:rPr>
          <w:sz w:val="24"/>
          <w:szCs w:val="24"/>
        </w:rPr>
        <w:t>получено от неизвестного адресата;</w:t>
      </w:r>
    </w:p>
    <w:p w14:paraId="20B2F61F" w14:textId="77777777" w:rsidR="008C06EB" w:rsidRPr="00CC0491" w:rsidRDefault="008C06EB" w:rsidP="008655BB">
      <w:pPr>
        <w:pStyle w:val="970"/>
        <w:numPr>
          <w:ilvl w:val="1"/>
          <w:numId w:val="33"/>
        </w:numPr>
        <w:tabs>
          <w:tab w:val="left" w:pos="851"/>
        </w:tabs>
        <w:spacing w:after="0" w:line="240" w:lineRule="auto"/>
        <w:ind w:left="0" w:firstLine="567"/>
        <w:rPr>
          <w:sz w:val="24"/>
          <w:szCs w:val="24"/>
        </w:rPr>
      </w:pPr>
      <w:r w:rsidRPr="00CC0491">
        <w:rPr>
          <w:sz w:val="24"/>
          <w:szCs w:val="24"/>
        </w:rPr>
        <w:t>содержит графические изображения либо виртуальные кнопки, требующие загрузить какие-либо широко распространенные приложения или обновить их для просмотра содержимого;</w:t>
      </w:r>
    </w:p>
    <w:p w14:paraId="3D2C8773" w14:textId="77777777" w:rsidR="0056112B" w:rsidRDefault="00877244" w:rsidP="008655BB">
      <w:pPr>
        <w:pStyle w:val="970"/>
        <w:numPr>
          <w:ilvl w:val="1"/>
          <w:numId w:val="33"/>
        </w:numPr>
        <w:tabs>
          <w:tab w:val="left" w:pos="851"/>
        </w:tabs>
        <w:spacing w:after="0" w:line="240" w:lineRule="auto"/>
        <w:ind w:left="0" w:firstLine="567"/>
        <w:rPr>
          <w:sz w:val="24"/>
          <w:szCs w:val="24"/>
        </w:rPr>
      </w:pPr>
      <w:r w:rsidRPr="00CC0491">
        <w:rPr>
          <w:sz w:val="24"/>
          <w:szCs w:val="24"/>
        </w:rPr>
        <w:t xml:space="preserve">сообщение содержит графические изображения либо виртуальные кнопки, требующие загрузить какие–либо </w:t>
      </w:r>
      <w:r w:rsidR="009D0DA6" w:rsidRPr="00CC0491">
        <w:rPr>
          <w:sz w:val="24"/>
          <w:szCs w:val="24"/>
        </w:rPr>
        <w:t>широко распространённые</w:t>
      </w:r>
      <w:r w:rsidRPr="00CC0491">
        <w:rPr>
          <w:sz w:val="24"/>
          <w:szCs w:val="24"/>
        </w:rPr>
        <w:t xml:space="preserve"> приложения или обновить их для просмотра содержимого. Совершать предлагаемые действия запрещено (вид у виртуальных кнопок может быть аналогичен известным приложениям)</w:t>
      </w:r>
      <w:r w:rsidR="008C06EB" w:rsidRPr="00CC0491">
        <w:rPr>
          <w:sz w:val="24"/>
          <w:szCs w:val="24"/>
        </w:rPr>
        <w:t>.</w:t>
      </w:r>
    </w:p>
    <w:p w14:paraId="08614522" w14:textId="203C9370" w:rsidR="0035184B" w:rsidRPr="0035184B" w:rsidRDefault="005D52BF" w:rsidP="0035184B">
      <w:pPr>
        <w:pStyle w:val="970"/>
        <w:tabs>
          <w:tab w:val="left" w:pos="851"/>
        </w:tabs>
        <w:spacing w:after="0" w:line="240" w:lineRule="auto"/>
        <w:rPr>
          <w:sz w:val="24"/>
          <w:szCs w:val="24"/>
        </w:rPr>
      </w:pPr>
      <w:r>
        <w:rPr>
          <w:sz w:val="24"/>
          <w:szCs w:val="24"/>
        </w:rPr>
        <w:t xml:space="preserve">         </w:t>
      </w:r>
      <w:r w:rsidRPr="00FC1A38">
        <w:rPr>
          <w:b/>
          <w:bCs/>
          <w:sz w:val="24"/>
          <w:szCs w:val="24"/>
        </w:rPr>
        <w:t>31</w:t>
      </w:r>
      <w:r>
        <w:rPr>
          <w:sz w:val="24"/>
          <w:szCs w:val="24"/>
        </w:rPr>
        <w:t xml:space="preserve"> </w:t>
      </w:r>
      <w:r w:rsidR="0035184B" w:rsidRPr="0035184B">
        <w:rPr>
          <w:sz w:val="24"/>
          <w:szCs w:val="24"/>
        </w:rPr>
        <w:t>Рекомендации к оформлению электронных сообщений и правила эффективной работы с электронной почтой</w:t>
      </w:r>
    </w:p>
    <w:p w14:paraId="16A5CFA5" w14:textId="77777777" w:rsidR="0035184B" w:rsidRPr="0035184B" w:rsidRDefault="0035184B" w:rsidP="0035184B">
      <w:pPr>
        <w:pStyle w:val="970"/>
        <w:tabs>
          <w:tab w:val="left" w:pos="851"/>
        </w:tabs>
        <w:spacing w:after="0" w:line="240" w:lineRule="auto"/>
        <w:rPr>
          <w:sz w:val="24"/>
          <w:szCs w:val="24"/>
        </w:rPr>
      </w:pPr>
      <w:r w:rsidRPr="0035184B">
        <w:rPr>
          <w:sz w:val="24"/>
          <w:szCs w:val="24"/>
        </w:rPr>
        <w:t>При оформлении электронных сообщений рекомендуется использовать в организации следующие подходы:</w:t>
      </w:r>
    </w:p>
    <w:p w14:paraId="721B9972" w14:textId="77777777" w:rsidR="0035184B" w:rsidRPr="0035184B" w:rsidRDefault="0035184B" w:rsidP="0035184B">
      <w:pPr>
        <w:pStyle w:val="970"/>
        <w:tabs>
          <w:tab w:val="left" w:pos="851"/>
        </w:tabs>
        <w:spacing w:after="0" w:line="240" w:lineRule="auto"/>
        <w:rPr>
          <w:sz w:val="24"/>
          <w:szCs w:val="24"/>
        </w:rPr>
      </w:pPr>
      <w:r w:rsidRPr="0035184B">
        <w:rPr>
          <w:sz w:val="24"/>
          <w:szCs w:val="24"/>
        </w:rPr>
        <w:t>1.</w:t>
      </w:r>
      <w:r w:rsidRPr="0035184B">
        <w:rPr>
          <w:sz w:val="24"/>
          <w:szCs w:val="24"/>
        </w:rPr>
        <w:tab/>
        <w:t xml:space="preserve">При оформлении электронного сообщения необходимо заполнять следующие поля: </w:t>
      </w:r>
    </w:p>
    <w:p w14:paraId="27DAA692" w14:textId="77777777" w:rsidR="0035184B" w:rsidRPr="0035184B" w:rsidRDefault="0035184B" w:rsidP="0035184B">
      <w:pPr>
        <w:pStyle w:val="970"/>
        <w:tabs>
          <w:tab w:val="left" w:pos="851"/>
        </w:tabs>
        <w:spacing w:after="0" w:line="240" w:lineRule="auto"/>
        <w:rPr>
          <w:sz w:val="24"/>
          <w:szCs w:val="24"/>
        </w:rPr>
      </w:pPr>
      <w:r w:rsidRPr="0035184B">
        <w:rPr>
          <w:sz w:val="24"/>
          <w:szCs w:val="24"/>
        </w:rPr>
        <w:t>адрес получателя;</w:t>
      </w:r>
    </w:p>
    <w:p w14:paraId="0A350822" w14:textId="77777777" w:rsidR="0035184B" w:rsidRPr="0035184B" w:rsidRDefault="0035184B" w:rsidP="0035184B">
      <w:pPr>
        <w:pStyle w:val="970"/>
        <w:tabs>
          <w:tab w:val="left" w:pos="851"/>
        </w:tabs>
        <w:spacing w:after="0" w:line="240" w:lineRule="auto"/>
        <w:rPr>
          <w:sz w:val="24"/>
          <w:szCs w:val="24"/>
        </w:rPr>
      </w:pPr>
      <w:r w:rsidRPr="0035184B">
        <w:rPr>
          <w:sz w:val="24"/>
          <w:szCs w:val="24"/>
        </w:rPr>
        <w:t>тема электронного сообщения;</w:t>
      </w:r>
    </w:p>
    <w:p w14:paraId="2F85B2B4" w14:textId="77777777" w:rsidR="0035184B" w:rsidRPr="0035184B" w:rsidRDefault="0035184B" w:rsidP="0035184B">
      <w:pPr>
        <w:pStyle w:val="970"/>
        <w:tabs>
          <w:tab w:val="left" w:pos="851"/>
        </w:tabs>
        <w:spacing w:after="0" w:line="240" w:lineRule="auto"/>
        <w:rPr>
          <w:sz w:val="24"/>
          <w:szCs w:val="24"/>
        </w:rPr>
      </w:pPr>
      <w:r w:rsidRPr="0035184B">
        <w:rPr>
          <w:sz w:val="24"/>
          <w:szCs w:val="24"/>
        </w:rPr>
        <w:t>текст электронного сообщения (при необходимости, могут быть вложены различные файлы);</w:t>
      </w:r>
    </w:p>
    <w:p w14:paraId="37257FA1" w14:textId="77777777" w:rsidR="0035184B" w:rsidRPr="0035184B" w:rsidRDefault="0035184B" w:rsidP="0035184B">
      <w:pPr>
        <w:pStyle w:val="970"/>
        <w:tabs>
          <w:tab w:val="left" w:pos="851"/>
        </w:tabs>
        <w:spacing w:after="0" w:line="240" w:lineRule="auto"/>
        <w:rPr>
          <w:sz w:val="24"/>
          <w:szCs w:val="24"/>
        </w:rPr>
      </w:pPr>
      <w:r w:rsidRPr="0035184B">
        <w:rPr>
          <w:sz w:val="24"/>
          <w:szCs w:val="24"/>
        </w:rPr>
        <w:t>подпись отправителя.</w:t>
      </w:r>
    </w:p>
    <w:p w14:paraId="349E0DF8" w14:textId="77777777" w:rsidR="0035184B" w:rsidRPr="0035184B" w:rsidRDefault="0035184B" w:rsidP="0035184B">
      <w:pPr>
        <w:pStyle w:val="970"/>
        <w:tabs>
          <w:tab w:val="left" w:pos="851"/>
        </w:tabs>
        <w:spacing w:after="0" w:line="240" w:lineRule="auto"/>
        <w:rPr>
          <w:sz w:val="24"/>
          <w:szCs w:val="24"/>
        </w:rPr>
      </w:pPr>
      <w:r w:rsidRPr="0035184B">
        <w:rPr>
          <w:sz w:val="24"/>
          <w:szCs w:val="24"/>
        </w:rPr>
        <w:t>2.</w:t>
      </w:r>
      <w:r w:rsidRPr="0035184B">
        <w:rPr>
          <w:sz w:val="24"/>
          <w:szCs w:val="24"/>
        </w:rPr>
        <w:tab/>
        <w:t xml:space="preserve">Формат подписи отправителя: </w:t>
      </w:r>
    </w:p>
    <w:p w14:paraId="2E8AABB3" w14:textId="77777777" w:rsidR="0035184B" w:rsidRPr="0035184B" w:rsidRDefault="0035184B" w:rsidP="0035184B">
      <w:pPr>
        <w:pStyle w:val="970"/>
        <w:tabs>
          <w:tab w:val="left" w:pos="851"/>
        </w:tabs>
        <w:spacing w:after="0" w:line="240" w:lineRule="auto"/>
        <w:rPr>
          <w:sz w:val="24"/>
          <w:szCs w:val="24"/>
        </w:rPr>
      </w:pPr>
      <w:r w:rsidRPr="0035184B">
        <w:rPr>
          <w:sz w:val="24"/>
          <w:szCs w:val="24"/>
        </w:rPr>
        <w:t>С уважением,</w:t>
      </w:r>
    </w:p>
    <w:p w14:paraId="18E9CC3E" w14:textId="77777777" w:rsidR="0035184B" w:rsidRPr="0035184B" w:rsidRDefault="0035184B" w:rsidP="0035184B">
      <w:pPr>
        <w:pStyle w:val="970"/>
        <w:tabs>
          <w:tab w:val="left" w:pos="851"/>
        </w:tabs>
        <w:spacing w:after="0" w:line="240" w:lineRule="auto"/>
        <w:rPr>
          <w:sz w:val="24"/>
          <w:szCs w:val="24"/>
        </w:rPr>
      </w:pPr>
      <w:r w:rsidRPr="0035184B">
        <w:rPr>
          <w:sz w:val="24"/>
          <w:szCs w:val="24"/>
        </w:rPr>
        <w:t>&lt;фамилия имя&gt;;</w:t>
      </w:r>
    </w:p>
    <w:p w14:paraId="5C4D34AC" w14:textId="77777777" w:rsidR="0035184B" w:rsidRPr="0035184B" w:rsidRDefault="0035184B" w:rsidP="0035184B">
      <w:pPr>
        <w:pStyle w:val="970"/>
        <w:tabs>
          <w:tab w:val="left" w:pos="851"/>
        </w:tabs>
        <w:spacing w:after="0" w:line="240" w:lineRule="auto"/>
        <w:rPr>
          <w:sz w:val="24"/>
          <w:szCs w:val="24"/>
        </w:rPr>
      </w:pPr>
      <w:r w:rsidRPr="0035184B">
        <w:rPr>
          <w:sz w:val="24"/>
          <w:szCs w:val="24"/>
        </w:rPr>
        <w:t>&lt;должность&gt;;</w:t>
      </w:r>
    </w:p>
    <w:p w14:paraId="18EA95A2" w14:textId="77777777" w:rsidR="0035184B" w:rsidRPr="0035184B" w:rsidRDefault="0035184B" w:rsidP="0035184B">
      <w:pPr>
        <w:pStyle w:val="970"/>
        <w:tabs>
          <w:tab w:val="left" w:pos="851"/>
        </w:tabs>
        <w:spacing w:after="0" w:line="240" w:lineRule="auto"/>
        <w:rPr>
          <w:sz w:val="24"/>
          <w:szCs w:val="24"/>
        </w:rPr>
      </w:pPr>
      <w:r w:rsidRPr="0035184B">
        <w:rPr>
          <w:sz w:val="24"/>
          <w:szCs w:val="24"/>
        </w:rPr>
        <w:t>&lt;структурное подразделение Организации&gt;;</w:t>
      </w:r>
    </w:p>
    <w:p w14:paraId="7A7B37F2" w14:textId="77777777" w:rsidR="0035184B" w:rsidRPr="0035184B" w:rsidRDefault="0035184B" w:rsidP="0035184B">
      <w:pPr>
        <w:pStyle w:val="970"/>
        <w:tabs>
          <w:tab w:val="left" w:pos="851"/>
        </w:tabs>
        <w:spacing w:after="0" w:line="240" w:lineRule="auto"/>
        <w:rPr>
          <w:sz w:val="24"/>
          <w:szCs w:val="24"/>
        </w:rPr>
      </w:pPr>
      <w:r w:rsidRPr="0035184B">
        <w:rPr>
          <w:sz w:val="24"/>
          <w:szCs w:val="24"/>
        </w:rPr>
        <w:t>&lt;наименование Организации&gt;;</w:t>
      </w:r>
    </w:p>
    <w:p w14:paraId="641E45C8" w14:textId="77777777" w:rsidR="0035184B" w:rsidRPr="0035184B" w:rsidRDefault="0035184B" w:rsidP="0035184B">
      <w:pPr>
        <w:pStyle w:val="970"/>
        <w:tabs>
          <w:tab w:val="left" w:pos="851"/>
        </w:tabs>
        <w:spacing w:after="0" w:line="240" w:lineRule="auto"/>
        <w:rPr>
          <w:sz w:val="24"/>
          <w:szCs w:val="24"/>
        </w:rPr>
      </w:pPr>
      <w:r w:rsidRPr="0035184B">
        <w:rPr>
          <w:sz w:val="24"/>
          <w:szCs w:val="24"/>
        </w:rPr>
        <w:t>&lt;адрес&gt;;</w:t>
      </w:r>
    </w:p>
    <w:p w14:paraId="7868080F" w14:textId="77777777" w:rsidR="0035184B" w:rsidRPr="0035184B" w:rsidRDefault="0035184B" w:rsidP="0035184B">
      <w:pPr>
        <w:pStyle w:val="970"/>
        <w:tabs>
          <w:tab w:val="left" w:pos="851"/>
        </w:tabs>
        <w:spacing w:after="0" w:line="240" w:lineRule="auto"/>
        <w:rPr>
          <w:sz w:val="24"/>
          <w:szCs w:val="24"/>
        </w:rPr>
      </w:pPr>
      <w:r w:rsidRPr="0035184B">
        <w:rPr>
          <w:sz w:val="24"/>
          <w:szCs w:val="24"/>
        </w:rPr>
        <w:t>&lt;номера телефонов, мессенджеры, адреса электронной почты&gt;;</w:t>
      </w:r>
    </w:p>
    <w:p w14:paraId="4A0A11B2" w14:textId="77777777" w:rsidR="0035184B" w:rsidRPr="0035184B" w:rsidRDefault="0035184B" w:rsidP="0035184B">
      <w:pPr>
        <w:pStyle w:val="970"/>
        <w:tabs>
          <w:tab w:val="left" w:pos="851"/>
        </w:tabs>
        <w:spacing w:after="0" w:line="240" w:lineRule="auto"/>
        <w:rPr>
          <w:sz w:val="24"/>
          <w:szCs w:val="24"/>
        </w:rPr>
      </w:pPr>
      <w:r w:rsidRPr="0035184B">
        <w:rPr>
          <w:sz w:val="24"/>
          <w:szCs w:val="24"/>
        </w:rPr>
        <w:t>&lt;сайт&gt;.</w:t>
      </w:r>
    </w:p>
    <w:p w14:paraId="7F55C961" w14:textId="77777777" w:rsidR="0035184B" w:rsidRPr="0035184B" w:rsidRDefault="0035184B" w:rsidP="0035184B">
      <w:pPr>
        <w:pStyle w:val="970"/>
        <w:tabs>
          <w:tab w:val="left" w:pos="851"/>
        </w:tabs>
        <w:spacing w:after="0" w:line="240" w:lineRule="auto"/>
        <w:rPr>
          <w:sz w:val="24"/>
          <w:szCs w:val="24"/>
        </w:rPr>
      </w:pPr>
      <w:r w:rsidRPr="0035184B">
        <w:rPr>
          <w:sz w:val="24"/>
          <w:szCs w:val="24"/>
        </w:rPr>
        <w:t>3.</w:t>
      </w:r>
      <w:r w:rsidRPr="0035184B">
        <w:rPr>
          <w:sz w:val="24"/>
          <w:szCs w:val="24"/>
        </w:rPr>
        <w:tab/>
        <w:t xml:space="preserve">В почтовом клиенте существует возможность создания подписи и автоматической вставки ее в электронное сообщение. При необходимости можно создать несколько подписей для различных получателей. </w:t>
      </w:r>
    </w:p>
    <w:p w14:paraId="5E665C72" w14:textId="77777777" w:rsidR="00FC1A38" w:rsidRDefault="0035184B" w:rsidP="0035184B">
      <w:pPr>
        <w:pStyle w:val="970"/>
        <w:tabs>
          <w:tab w:val="left" w:pos="851"/>
        </w:tabs>
        <w:spacing w:after="0" w:line="240" w:lineRule="auto"/>
        <w:rPr>
          <w:sz w:val="24"/>
          <w:szCs w:val="24"/>
        </w:rPr>
      </w:pPr>
      <w:r w:rsidRPr="0035184B">
        <w:rPr>
          <w:sz w:val="24"/>
          <w:szCs w:val="24"/>
        </w:rPr>
        <w:t>4.</w:t>
      </w:r>
      <w:r w:rsidRPr="0035184B">
        <w:rPr>
          <w:sz w:val="24"/>
          <w:szCs w:val="24"/>
        </w:rPr>
        <w:tab/>
        <w:t xml:space="preserve">При формировании ответов на полученные электронные сообщения можно использовать упрощенную подпись. </w:t>
      </w:r>
    </w:p>
    <w:p w14:paraId="50348262" w14:textId="146560C2" w:rsidR="00FC1A38" w:rsidRDefault="0035184B" w:rsidP="0035184B">
      <w:pPr>
        <w:pStyle w:val="970"/>
        <w:tabs>
          <w:tab w:val="left" w:pos="851"/>
        </w:tabs>
        <w:spacing w:after="0" w:line="240" w:lineRule="auto"/>
        <w:rPr>
          <w:sz w:val="24"/>
          <w:szCs w:val="24"/>
        </w:rPr>
      </w:pPr>
      <w:r w:rsidRPr="0035184B">
        <w:rPr>
          <w:sz w:val="24"/>
          <w:szCs w:val="24"/>
        </w:rPr>
        <w:t>5.</w:t>
      </w:r>
      <w:r w:rsidRPr="0035184B">
        <w:rPr>
          <w:sz w:val="24"/>
          <w:szCs w:val="24"/>
        </w:rPr>
        <w:tab/>
        <w:t>При работе с электронной почтой рекомендуется соблюдать следующие правила:</w:t>
      </w:r>
    </w:p>
    <w:p w14:paraId="103DC08E" w14:textId="77777777" w:rsidR="00FC1A38" w:rsidRDefault="00FC1A38">
      <w:pPr>
        <w:rPr>
          <w:rFonts w:ascii="Times New Roman" w:eastAsia="Times New Roman" w:hAnsi="Times New Roman" w:cs="Times New Roman"/>
          <w:sz w:val="24"/>
          <w:szCs w:val="24"/>
        </w:rPr>
      </w:pPr>
      <w:r>
        <w:rPr>
          <w:sz w:val="24"/>
          <w:szCs w:val="24"/>
        </w:rPr>
        <w:br w:type="page"/>
      </w:r>
    </w:p>
    <w:p w14:paraId="097AC013" w14:textId="77777777" w:rsidR="0035184B" w:rsidRPr="0035184B" w:rsidRDefault="0035184B" w:rsidP="00FC1A38">
      <w:pPr>
        <w:pStyle w:val="970"/>
        <w:tabs>
          <w:tab w:val="left" w:pos="851"/>
        </w:tabs>
        <w:spacing w:after="0" w:line="240" w:lineRule="auto"/>
        <w:ind w:firstLine="567"/>
        <w:rPr>
          <w:sz w:val="24"/>
          <w:szCs w:val="24"/>
        </w:rPr>
      </w:pPr>
      <w:r w:rsidRPr="0035184B">
        <w:rPr>
          <w:sz w:val="24"/>
          <w:szCs w:val="24"/>
        </w:rPr>
        <w:lastRenderedPageBreak/>
        <w:t xml:space="preserve">при написании писем руководствоваться общими правилами ведения деловой корреспонденции, </w:t>
      </w:r>
      <w:proofErr w:type="gramStart"/>
      <w:r w:rsidRPr="0035184B">
        <w:rPr>
          <w:sz w:val="24"/>
          <w:szCs w:val="24"/>
        </w:rPr>
        <w:t>т.е.</w:t>
      </w:r>
      <w:proofErr w:type="gramEnd"/>
      <w:r w:rsidRPr="0035184B">
        <w:rPr>
          <w:sz w:val="24"/>
          <w:szCs w:val="24"/>
        </w:rPr>
        <w:t xml:space="preserve"> письмо должно содержать обращение к получателю, подпись отправителя, заполненное поле «Тема». В письме должны быть исправлены грамматические ошибки;</w:t>
      </w:r>
    </w:p>
    <w:p w14:paraId="45273D8B" w14:textId="77777777" w:rsidR="0035184B" w:rsidRPr="0035184B" w:rsidRDefault="0035184B" w:rsidP="0035184B">
      <w:pPr>
        <w:pStyle w:val="970"/>
        <w:tabs>
          <w:tab w:val="left" w:pos="851"/>
        </w:tabs>
        <w:spacing w:after="0" w:line="240" w:lineRule="auto"/>
        <w:rPr>
          <w:sz w:val="24"/>
          <w:szCs w:val="24"/>
        </w:rPr>
      </w:pPr>
      <w:r w:rsidRPr="0035184B">
        <w:rPr>
          <w:sz w:val="24"/>
          <w:szCs w:val="24"/>
        </w:rPr>
        <w:t>в параметрах почтовой программы включить опцию оповещения при получении нового письма;</w:t>
      </w:r>
    </w:p>
    <w:p w14:paraId="0D70D085" w14:textId="77777777" w:rsidR="0035184B" w:rsidRPr="0035184B" w:rsidRDefault="0035184B" w:rsidP="0035184B">
      <w:pPr>
        <w:pStyle w:val="970"/>
        <w:tabs>
          <w:tab w:val="left" w:pos="851"/>
        </w:tabs>
        <w:spacing w:after="0" w:line="240" w:lineRule="auto"/>
        <w:rPr>
          <w:sz w:val="24"/>
          <w:szCs w:val="24"/>
        </w:rPr>
      </w:pPr>
      <w:r w:rsidRPr="0035184B">
        <w:rPr>
          <w:sz w:val="24"/>
          <w:szCs w:val="24"/>
        </w:rPr>
        <w:t>в параметрах почтовой программы включить опцию отправки уведомления на запрос о доставке;</w:t>
      </w:r>
    </w:p>
    <w:p w14:paraId="3BFC3BAF" w14:textId="77777777" w:rsidR="0035184B" w:rsidRPr="0035184B" w:rsidRDefault="0035184B" w:rsidP="0035184B">
      <w:pPr>
        <w:pStyle w:val="970"/>
        <w:tabs>
          <w:tab w:val="left" w:pos="851"/>
        </w:tabs>
        <w:spacing w:after="0" w:line="240" w:lineRule="auto"/>
        <w:rPr>
          <w:sz w:val="24"/>
          <w:szCs w:val="24"/>
        </w:rPr>
      </w:pPr>
      <w:r w:rsidRPr="0035184B">
        <w:rPr>
          <w:sz w:val="24"/>
          <w:szCs w:val="24"/>
        </w:rPr>
        <w:t>отвечать на письма, требующие ответа в течение суток. Если письмо требует для подготовки ответа больший срок, в течение суток отправляется ответ, в котором указывается срок отправки полного ответа;</w:t>
      </w:r>
    </w:p>
    <w:p w14:paraId="568A7959" w14:textId="77777777" w:rsidR="0035184B" w:rsidRPr="0035184B" w:rsidRDefault="0035184B" w:rsidP="0035184B">
      <w:pPr>
        <w:pStyle w:val="970"/>
        <w:tabs>
          <w:tab w:val="left" w:pos="851"/>
        </w:tabs>
        <w:spacing w:after="0" w:line="240" w:lineRule="auto"/>
        <w:rPr>
          <w:sz w:val="24"/>
          <w:szCs w:val="24"/>
        </w:rPr>
      </w:pPr>
      <w:r w:rsidRPr="0035184B">
        <w:rPr>
          <w:sz w:val="24"/>
          <w:szCs w:val="24"/>
        </w:rPr>
        <w:t>для ответа на письмо пользоваться командой «Ответить», чтобы облегчить получателю понимание темы и сути письма;</w:t>
      </w:r>
    </w:p>
    <w:p w14:paraId="195E1DD5" w14:textId="77777777" w:rsidR="0035184B" w:rsidRPr="0035184B" w:rsidRDefault="0035184B" w:rsidP="0035184B">
      <w:pPr>
        <w:pStyle w:val="970"/>
        <w:tabs>
          <w:tab w:val="left" w:pos="851"/>
        </w:tabs>
        <w:spacing w:after="0" w:line="240" w:lineRule="auto"/>
        <w:rPr>
          <w:sz w:val="24"/>
          <w:szCs w:val="24"/>
        </w:rPr>
      </w:pPr>
      <w:r w:rsidRPr="0035184B">
        <w:rPr>
          <w:sz w:val="24"/>
          <w:szCs w:val="24"/>
        </w:rPr>
        <w:t>в письмах, содержащих поручения, просьбы, и директивные указания, в поле «Кому» указывать только тех, к кому это обращено. Если необходимо дополнительно проинформировать кого-либо о содержании письма, адрес такого получателя вносится в поле «Копия»;</w:t>
      </w:r>
    </w:p>
    <w:p w14:paraId="4AAB2754" w14:textId="77777777" w:rsidR="0035184B" w:rsidRPr="0035184B" w:rsidRDefault="0035184B" w:rsidP="0035184B">
      <w:pPr>
        <w:pStyle w:val="970"/>
        <w:tabs>
          <w:tab w:val="left" w:pos="851"/>
        </w:tabs>
        <w:spacing w:after="0" w:line="240" w:lineRule="auto"/>
        <w:rPr>
          <w:sz w:val="24"/>
          <w:szCs w:val="24"/>
        </w:rPr>
      </w:pPr>
      <w:r w:rsidRPr="0035184B">
        <w:rPr>
          <w:sz w:val="24"/>
          <w:szCs w:val="24"/>
        </w:rPr>
        <w:t xml:space="preserve">хранить принятые и отправленные служебные сообщения </w:t>
      </w:r>
    </w:p>
    <w:p w14:paraId="2310AF23" w14:textId="77777777" w:rsidR="0035184B" w:rsidRPr="0035184B" w:rsidRDefault="0035184B" w:rsidP="0035184B">
      <w:pPr>
        <w:pStyle w:val="970"/>
        <w:tabs>
          <w:tab w:val="left" w:pos="851"/>
        </w:tabs>
        <w:spacing w:after="0" w:line="240" w:lineRule="auto"/>
        <w:rPr>
          <w:sz w:val="24"/>
          <w:szCs w:val="24"/>
        </w:rPr>
      </w:pPr>
      <w:r w:rsidRPr="0035184B">
        <w:rPr>
          <w:sz w:val="24"/>
          <w:szCs w:val="24"/>
        </w:rPr>
        <w:t>не менее 6 месяцев;</w:t>
      </w:r>
    </w:p>
    <w:p w14:paraId="521BA196" w14:textId="77777777" w:rsidR="0035184B" w:rsidRPr="0035184B" w:rsidRDefault="0035184B" w:rsidP="0035184B">
      <w:pPr>
        <w:pStyle w:val="970"/>
        <w:tabs>
          <w:tab w:val="left" w:pos="851"/>
        </w:tabs>
        <w:spacing w:after="0" w:line="240" w:lineRule="auto"/>
        <w:rPr>
          <w:sz w:val="24"/>
          <w:szCs w:val="24"/>
        </w:rPr>
      </w:pPr>
      <w:r w:rsidRPr="0035184B">
        <w:rPr>
          <w:sz w:val="24"/>
          <w:szCs w:val="24"/>
        </w:rPr>
        <w:t>для хранения сообщений использовать возможности почтовой программы по созданию иерархии папок, аналогично организации файловой структуры MS Windows;</w:t>
      </w:r>
    </w:p>
    <w:p w14:paraId="0912E976" w14:textId="77777777" w:rsidR="0035184B" w:rsidRPr="0035184B" w:rsidRDefault="0035184B" w:rsidP="0035184B">
      <w:pPr>
        <w:pStyle w:val="970"/>
        <w:tabs>
          <w:tab w:val="left" w:pos="851"/>
        </w:tabs>
        <w:spacing w:after="0" w:line="240" w:lineRule="auto"/>
        <w:rPr>
          <w:sz w:val="24"/>
          <w:szCs w:val="24"/>
        </w:rPr>
      </w:pPr>
      <w:r w:rsidRPr="0035184B">
        <w:rPr>
          <w:sz w:val="24"/>
          <w:szCs w:val="24"/>
        </w:rPr>
        <w:t>использовать папку «Входящие» как контрольный лист, и оставлять в ней необработанные сообщения.</w:t>
      </w:r>
    </w:p>
    <w:p w14:paraId="359311E9" w14:textId="77777777" w:rsidR="0035184B" w:rsidRPr="0035184B" w:rsidRDefault="0035184B" w:rsidP="0035184B">
      <w:pPr>
        <w:pStyle w:val="970"/>
        <w:tabs>
          <w:tab w:val="left" w:pos="851"/>
        </w:tabs>
        <w:spacing w:after="0" w:line="240" w:lineRule="auto"/>
        <w:rPr>
          <w:sz w:val="24"/>
          <w:szCs w:val="24"/>
        </w:rPr>
      </w:pPr>
      <w:r w:rsidRPr="0035184B">
        <w:rPr>
          <w:sz w:val="24"/>
          <w:szCs w:val="24"/>
        </w:rPr>
        <w:t>6.</w:t>
      </w:r>
      <w:r w:rsidRPr="0035184B">
        <w:rPr>
          <w:sz w:val="24"/>
          <w:szCs w:val="24"/>
        </w:rPr>
        <w:tab/>
        <w:t>Рекомендуется создать под каждый проект, категорию отдельные папки. Это поможет быстро найти нужную информацию.</w:t>
      </w:r>
    </w:p>
    <w:p w14:paraId="6622DA67" w14:textId="77777777" w:rsidR="0035184B" w:rsidRPr="0035184B" w:rsidRDefault="0035184B" w:rsidP="0035184B">
      <w:pPr>
        <w:pStyle w:val="970"/>
        <w:tabs>
          <w:tab w:val="left" w:pos="851"/>
        </w:tabs>
        <w:spacing w:after="0" w:line="240" w:lineRule="auto"/>
        <w:rPr>
          <w:sz w:val="24"/>
          <w:szCs w:val="24"/>
        </w:rPr>
      </w:pPr>
      <w:r w:rsidRPr="0035184B">
        <w:rPr>
          <w:sz w:val="24"/>
          <w:szCs w:val="24"/>
        </w:rPr>
        <w:t>7.</w:t>
      </w:r>
      <w:r w:rsidRPr="0035184B">
        <w:rPr>
          <w:sz w:val="24"/>
          <w:szCs w:val="24"/>
        </w:rPr>
        <w:tab/>
        <w:t>Активно использовать применение ярлыков, отметок цветом. Это сделает заметным для визуального восприятия сортировку писем.</w:t>
      </w:r>
    </w:p>
    <w:p w14:paraId="62219B8D" w14:textId="77777777" w:rsidR="0035184B" w:rsidRPr="0035184B" w:rsidRDefault="0035184B" w:rsidP="0035184B">
      <w:pPr>
        <w:pStyle w:val="970"/>
        <w:tabs>
          <w:tab w:val="left" w:pos="851"/>
        </w:tabs>
        <w:spacing w:after="0" w:line="240" w:lineRule="auto"/>
        <w:rPr>
          <w:sz w:val="24"/>
          <w:szCs w:val="24"/>
        </w:rPr>
      </w:pPr>
      <w:r w:rsidRPr="0035184B">
        <w:rPr>
          <w:sz w:val="24"/>
          <w:szCs w:val="24"/>
        </w:rPr>
        <w:t>8.</w:t>
      </w:r>
      <w:r w:rsidRPr="0035184B">
        <w:rPr>
          <w:sz w:val="24"/>
          <w:szCs w:val="24"/>
        </w:rPr>
        <w:tab/>
        <w:t>Досконально изучить и знать систему настроек в почтовом аккаунте. Это поможет эффективно ею управлять.</w:t>
      </w:r>
    </w:p>
    <w:p w14:paraId="3E594CE9" w14:textId="77777777" w:rsidR="0035184B" w:rsidRPr="0035184B" w:rsidRDefault="0035184B" w:rsidP="0035184B">
      <w:pPr>
        <w:pStyle w:val="970"/>
        <w:tabs>
          <w:tab w:val="left" w:pos="851"/>
        </w:tabs>
        <w:spacing w:after="0" w:line="240" w:lineRule="auto"/>
        <w:rPr>
          <w:sz w:val="24"/>
          <w:szCs w:val="24"/>
        </w:rPr>
      </w:pPr>
      <w:r w:rsidRPr="0035184B">
        <w:rPr>
          <w:sz w:val="24"/>
          <w:szCs w:val="24"/>
        </w:rPr>
        <w:t>9.</w:t>
      </w:r>
      <w:r w:rsidRPr="0035184B">
        <w:rPr>
          <w:sz w:val="24"/>
          <w:szCs w:val="24"/>
        </w:rPr>
        <w:tab/>
        <w:t>Следует отписаться от неактуальных рассылок.</w:t>
      </w:r>
    </w:p>
    <w:p w14:paraId="02E85493" w14:textId="77777777" w:rsidR="0035184B" w:rsidRPr="0035184B" w:rsidRDefault="0035184B" w:rsidP="0035184B">
      <w:pPr>
        <w:pStyle w:val="970"/>
        <w:tabs>
          <w:tab w:val="left" w:pos="851"/>
        </w:tabs>
        <w:spacing w:after="0" w:line="240" w:lineRule="auto"/>
        <w:rPr>
          <w:sz w:val="24"/>
          <w:szCs w:val="24"/>
        </w:rPr>
      </w:pPr>
      <w:r w:rsidRPr="0035184B">
        <w:rPr>
          <w:sz w:val="24"/>
          <w:szCs w:val="24"/>
        </w:rPr>
        <w:t>10.</w:t>
      </w:r>
      <w:r w:rsidRPr="0035184B">
        <w:rPr>
          <w:sz w:val="24"/>
          <w:szCs w:val="24"/>
        </w:rPr>
        <w:tab/>
        <w:t xml:space="preserve">При работе с письмами рекомендуется рассортировать все письма по категориям, специфике и важности. В папке «Входящие» можно оставлять письма, которые требуют немедленного или скорого ответа. Их также можно сразу отметить цветными метками или ярлыками. </w:t>
      </w:r>
    </w:p>
    <w:p w14:paraId="26013B49" w14:textId="77777777" w:rsidR="0035184B" w:rsidRPr="0035184B" w:rsidRDefault="0035184B" w:rsidP="0035184B">
      <w:pPr>
        <w:pStyle w:val="970"/>
        <w:tabs>
          <w:tab w:val="left" w:pos="851"/>
        </w:tabs>
        <w:spacing w:after="0" w:line="240" w:lineRule="auto"/>
        <w:rPr>
          <w:sz w:val="24"/>
          <w:szCs w:val="24"/>
        </w:rPr>
      </w:pPr>
      <w:r w:rsidRPr="0035184B">
        <w:rPr>
          <w:sz w:val="24"/>
          <w:szCs w:val="24"/>
        </w:rPr>
        <w:t>11.</w:t>
      </w:r>
      <w:r w:rsidRPr="0035184B">
        <w:rPr>
          <w:sz w:val="24"/>
          <w:szCs w:val="24"/>
        </w:rPr>
        <w:tab/>
        <w:t>Рекомендуется структурировать исходящие письма. Для этого можно присваивать им ярлыки или метки, так они быстрее найдутся в нужный момент. Можно создать папки для самых важных из них и использовать перемещение.</w:t>
      </w:r>
    </w:p>
    <w:p w14:paraId="0BDCB69E" w14:textId="184C159F" w:rsidR="0035184B" w:rsidRPr="00CC0491" w:rsidRDefault="0035184B" w:rsidP="00FC1A38">
      <w:pPr>
        <w:pStyle w:val="970"/>
        <w:tabs>
          <w:tab w:val="left" w:pos="851"/>
        </w:tabs>
        <w:spacing w:after="0" w:line="240" w:lineRule="auto"/>
        <w:rPr>
          <w:sz w:val="24"/>
          <w:szCs w:val="24"/>
        </w:rPr>
      </w:pPr>
      <w:r w:rsidRPr="0035184B">
        <w:rPr>
          <w:sz w:val="24"/>
          <w:szCs w:val="24"/>
        </w:rPr>
        <w:t>12.</w:t>
      </w:r>
      <w:r w:rsidRPr="0035184B">
        <w:rPr>
          <w:sz w:val="24"/>
          <w:szCs w:val="24"/>
        </w:rPr>
        <w:tab/>
        <w:t>Рекомендуется разделять письма по степени важности и срочности: срочные – неважные; срочные – важные; несрочные –неважные: несрочные – важные. Важные письма, которые требуют ответа или определенной работы сегодня, можно оставлять в папке «Входящие», после выполнения работы перемещать в соответствующую папку.</w:t>
      </w:r>
    </w:p>
    <w:p w14:paraId="76E2AA77" w14:textId="77777777" w:rsidR="008A1A3B" w:rsidRPr="00CC0491" w:rsidRDefault="008A1A3B">
      <w:pPr>
        <w:rPr>
          <w:rFonts w:ascii="Times New Roman" w:hAnsi="Times New Roman" w:cs="Times New Roman"/>
          <w:sz w:val="30"/>
          <w:szCs w:val="30"/>
        </w:rPr>
      </w:pPr>
      <w:r w:rsidRPr="00CC0491">
        <w:rPr>
          <w:rFonts w:ascii="Times New Roman" w:hAnsi="Times New Roman" w:cs="Times New Roman"/>
          <w:sz w:val="30"/>
          <w:szCs w:val="30"/>
        </w:rPr>
        <w:br w:type="page"/>
      </w:r>
    </w:p>
    <w:p w14:paraId="5F857861" w14:textId="74FA8337" w:rsidR="00581C2C" w:rsidRPr="008624B9" w:rsidRDefault="00581C2C" w:rsidP="0041774D">
      <w:pPr>
        <w:pStyle w:val="10"/>
        <w:spacing w:before="120" w:after="120"/>
        <w:jc w:val="right"/>
        <w:rPr>
          <w:rFonts w:ascii="Times New Roman" w:hAnsi="Times New Roman" w:cs="Times New Roman"/>
          <w:b/>
          <w:bCs/>
          <w:sz w:val="24"/>
          <w:szCs w:val="24"/>
        </w:rPr>
      </w:pPr>
      <w:bookmarkStart w:id="57" w:name="_Toc187241429"/>
      <w:r w:rsidRPr="008624B9">
        <w:rPr>
          <w:rFonts w:ascii="Times New Roman" w:hAnsi="Times New Roman" w:cs="Times New Roman"/>
          <w:b/>
          <w:bCs/>
          <w:color w:val="auto"/>
          <w:sz w:val="24"/>
          <w:szCs w:val="24"/>
        </w:rPr>
        <w:lastRenderedPageBreak/>
        <w:t>Приложение 3</w:t>
      </w:r>
      <w:bookmarkEnd w:id="57"/>
    </w:p>
    <w:p w14:paraId="1E67FE9A" w14:textId="77777777" w:rsidR="00581C2C" w:rsidRPr="00E37F35" w:rsidRDefault="00581C2C" w:rsidP="0041774D">
      <w:pPr>
        <w:pStyle w:val="14"/>
        <w:spacing w:before="0" w:after="0"/>
        <w:jc w:val="center"/>
        <w:rPr>
          <w:rFonts w:ascii="Times New Roman" w:hAnsi="Times New Roman" w:cs="Times New Roman"/>
          <w:sz w:val="28"/>
          <w:szCs w:val="28"/>
        </w:rPr>
      </w:pPr>
      <w:bookmarkStart w:id="58" w:name="_Toc34921714"/>
      <w:bookmarkStart w:id="59" w:name="_Toc47013989"/>
      <w:bookmarkStart w:id="60" w:name="_Toc187241430"/>
      <w:r w:rsidRPr="00E37F35">
        <w:rPr>
          <w:rFonts w:ascii="Times New Roman" w:hAnsi="Times New Roman" w:cs="Times New Roman"/>
          <w:sz w:val="28"/>
          <w:szCs w:val="28"/>
        </w:rPr>
        <w:t>Порядок действий по устранению инцидентов ИБ</w:t>
      </w:r>
      <w:bookmarkEnd w:id="58"/>
      <w:bookmarkEnd w:id="59"/>
      <w:bookmarkEnd w:id="60"/>
    </w:p>
    <w:tbl>
      <w:tblPr>
        <w:tblW w:w="10201" w:type="dxa"/>
        <w:tblLayout w:type="fixed"/>
        <w:tblCellMar>
          <w:left w:w="10" w:type="dxa"/>
          <w:right w:w="10" w:type="dxa"/>
        </w:tblCellMar>
        <w:tblLook w:val="0000" w:firstRow="0" w:lastRow="0" w:firstColumn="0" w:lastColumn="0" w:noHBand="0" w:noVBand="0"/>
      </w:tblPr>
      <w:tblGrid>
        <w:gridCol w:w="562"/>
        <w:gridCol w:w="1985"/>
        <w:gridCol w:w="2835"/>
        <w:gridCol w:w="4819"/>
      </w:tblGrid>
      <w:tr w:rsidR="00581C2C" w:rsidRPr="00CC0491" w14:paraId="08747E5A" w14:textId="77777777" w:rsidTr="00C40D6B">
        <w:trPr>
          <w:trHeight w:hRule="exact" w:val="861"/>
        </w:trPr>
        <w:tc>
          <w:tcPr>
            <w:tcW w:w="562" w:type="dxa"/>
            <w:tcBorders>
              <w:top w:val="single" w:sz="4" w:space="0" w:color="auto"/>
              <w:left w:val="single" w:sz="4" w:space="0" w:color="auto"/>
            </w:tcBorders>
            <w:shd w:val="clear" w:color="auto" w:fill="FFFFFF"/>
            <w:vAlign w:val="center"/>
          </w:tcPr>
          <w:p w14:paraId="169F19DD" w14:textId="77777777" w:rsidR="00581C2C" w:rsidRPr="00CC0491" w:rsidRDefault="00581C2C" w:rsidP="00C40D6B">
            <w:pPr>
              <w:spacing w:after="0" w:line="240" w:lineRule="auto"/>
              <w:ind w:left="57" w:right="57"/>
              <w:jc w:val="center"/>
              <w:rPr>
                <w:rStyle w:val="96"/>
                <w:rFonts w:eastAsiaTheme="minorHAnsi"/>
                <w:b/>
                <w:sz w:val="24"/>
                <w:szCs w:val="24"/>
              </w:rPr>
            </w:pPr>
            <w:r w:rsidRPr="00CC0491">
              <w:rPr>
                <w:rStyle w:val="96"/>
                <w:rFonts w:eastAsiaTheme="minorHAnsi"/>
                <w:b/>
                <w:sz w:val="24"/>
                <w:szCs w:val="24"/>
              </w:rPr>
              <w:t>№ п/п</w:t>
            </w:r>
          </w:p>
        </w:tc>
        <w:tc>
          <w:tcPr>
            <w:tcW w:w="1985" w:type="dxa"/>
            <w:tcBorders>
              <w:top w:val="single" w:sz="4" w:space="0" w:color="auto"/>
              <w:left w:val="single" w:sz="4" w:space="0" w:color="auto"/>
            </w:tcBorders>
            <w:shd w:val="clear" w:color="auto" w:fill="FFFFFF"/>
            <w:vAlign w:val="center"/>
          </w:tcPr>
          <w:p w14:paraId="70AFE46F" w14:textId="77777777" w:rsidR="00581C2C" w:rsidRPr="00CC0491" w:rsidRDefault="00581C2C" w:rsidP="00C40D6B">
            <w:pPr>
              <w:spacing w:after="0" w:line="240" w:lineRule="auto"/>
              <w:ind w:left="57" w:right="57"/>
              <w:jc w:val="center"/>
              <w:rPr>
                <w:rFonts w:ascii="Times New Roman" w:hAnsi="Times New Roman" w:cs="Times New Roman"/>
                <w:b/>
                <w:sz w:val="24"/>
                <w:szCs w:val="24"/>
              </w:rPr>
            </w:pPr>
            <w:r w:rsidRPr="00CC0491">
              <w:rPr>
                <w:rStyle w:val="96"/>
                <w:rFonts w:eastAsiaTheme="minorHAnsi"/>
                <w:b/>
                <w:sz w:val="24"/>
                <w:szCs w:val="24"/>
              </w:rPr>
              <w:t>Инциденты ИБ</w:t>
            </w:r>
          </w:p>
        </w:tc>
        <w:tc>
          <w:tcPr>
            <w:tcW w:w="2835" w:type="dxa"/>
            <w:tcBorders>
              <w:top w:val="single" w:sz="4" w:space="0" w:color="auto"/>
              <w:left w:val="single" w:sz="4" w:space="0" w:color="auto"/>
            </w:tcBorders>
            <w:shd w:val="clear" w:color="auto" w:fill="FFFFFF"/>
            <w:vAlign w:val="center"/>
          </w:tcPr>
          <w:p w14:paraId="26DB7C86" w14:textId="77777777" w:rsidR="00581C2C" w:rsidRPr="00CC0491" w:rsidRDefault="00581C2C" w:rsidP="00C40D6B">
            <w:pPr>
              <w:spacing w:after="0" w:line="240" w:lineRule="auto"/>
              <w:ind w:left="57" w:right="57"/>
              <w:jc w:val="center"/>
              <w:rPr>
                <w:rFonts w:ascii="Times New Roman" w:hAnsi="Times New Roman" w:cs="Times New Roman"/>
                <w:b/>
                <w:sz w:val="24"/>
                <w:szCs w:val="24"/>
              </w:rPr>
            </w:pPr>
            <w:r w:rsidRPr="00CC0491">
              <w:rPr>
                <w:rStyle w:val="96"/>
                <w:rFonts w:eastAsiaTheme="minorHAnsi"/>
                <w:b/>
                <w:sz w:val="24"/>
                <w:szCs w:val="24"/>
              </w:rPr>
              <w:t>Действия</w:t>
            </w:r>
          </w:p>
          <w:p w14:paraId="4D44E071" w14:textId="77777777" w:rsidR="00581C2C" w:rsidRPr="00CC0491" w:rsidRDefault="00581C2C" w:rsidP="00C40D6B">
            <w:pPr>
              <w:spacing w:after="0" w:line="240" w:lineRule="auto"/>
              <w:ind w:left="57" w:right="57"/>
              <w:jc w:val="center"/>
              <w:rPr>
                <w:rFonts w:ascii="Times New Roman" w:hAnsi="Times New Roman" w:cs="Times New Roman"/>
                <w:b/>
                <w:sz w:val="24"/>
                <w:szCs w:val="24"/>
              </w:rPr>
            </w:pPr>
            <w:r w:rsidRPr="00CC0491">
              <w:rPr>
                <w:rStyle w:val="96"/>
                <w:rFonts w:eastAsiaTheme="minorHAnsi"/>
                <w:b/>
                <w:sz w:val="24"/>
                <w:szCs w:val="24"/>
              </w:rPr>
              <w:t>пользователей</w:t>
            </w:r>
          </w:p>
        </w:tc>
        <w:tc>
          <w:tcPr>
            <w:tcW w:w="4819" w:type="dxa"/>
            <w:tcBorders>
              <w:top w:val="single" w:sz="4" w:space="0" w:color="auto"/>
              <w:left w:val="single" w:sz="4" w:space="0" w:color="auto"/>
              <w:right w:val="single" w:sz="4" w:space="0" w:color="auto"/>
            </w:tcBorders>
            <w:shd w:val="clear" w:color="auto" w:fill="FFFFFF"/>
            <w:vAlign w:val="center"/>
          </w:tcPr>
          <w:p w14:paraId="66633EFE" w14:textId="2C733EF5" w:rsidR="00581C2C" w:rsidRPr="00CC0491" w:rsidRDefault="00581C2C" w:rsidP="00C40D6B">
            <w:pPr>
              <w:spacing w:after="0" w:line="240" w:lineRule="auto"/>
              <w:ind w:left="57" w:right="57"/>
              <w:jc w:val="center"/>
              <w:rPr>
                <w:rFonts w:ascii="Times New Roman" w:hAnsi="Times New Roman" w:cs="Times New Roman"/>
                <w:b/>
                <w:sz w:val="24"/>
                <w:szCs w:val="24"/>
              </w:rPr>
            </w:pPr>
            <w:r w:rsidRPr="00CC0491">
              <w:rPr>
                <w:rStyle w:val="96"/>
                <w:rFonts w:eastAsiaTheme="minorHAnsi"/>
                <w:b/>
                <w:sz w:val="24"/>
                <w:szCs w:val="24"/>
              </w:rPr>
              <w:t xml:space="preserve">Действия работников </w:t>
            </w:r>
            <w:r w:rsidR="00E632F4">
              <w:rPr>
                <w:rStyle w:val="96"/>
                <w:rFonts w:eastAsiaTheme="minorHAnsi"/>
                <w:b/>
                <w:sz w:val="24"/>
                <w:szCs w:val="24"/>
              </w:rPr>
              <w:t>СИТ</w:t>
            </w:r>
          </w:p>
        </w:tc>
      </w:tr>
      <w:tr w:rsidR="00581C2C" w:rsidRPr="00CC0491" w14:paraId="6E61FDD6" w14:textId="77777777" w:rsidTr="00C40D6B">
        <w:trPr>
          <w:trHeight w:hRule="exact" w:val="310"/>
        </w:trPr>
        <w:tc>
          <w:tcPr>
            <w:tcW w:w="562" w:type="dxa"/>
            <w:tcBorders>
              <w:top w:val="single" w:sz="4" w:space="0" w:color="auto"/>
              <w:left w:val="single" w:sz="4" w:space="0" w:color="auto"/>
            </w:tcBorders>
            <w:shd w:val="clear" w:color="auto" w:fill="D9D9D9" w:themeFill="background1" w:themeFillShade="D9"/>
          </w:tcPr>
          <w:p w14:paraId="782001A2" w14:textId="77777777" w:rsidR="00581C2C" w:rsidRPr="00CC0491" w:rsidRDefault="00581C2C" w:rsidP="00C40D6B">
            <w:pPr>
              <w:spacing w:after="0" w:line="240" w:lineRule="auto"/>
              <w:ind w:left="57" w:right="57"/>
              <w:jc w:val="center"/>
              <w:rPr>
                <w:rStyle w:val="96"/>
                <w:rFonts w:eastAsiaTheme="minorHAnsi"/>
                <w:sz w:val="24"/>
                <w:szCs w:val="24"/>
              </w:rPr>
            </w:pPr>
          </w:p>
        </w:tc>
        <w:tc>
          <w:tcPr>
            <w:tcW w:w="1985" w:type="dxa"/>
            <w:tcBorders>
              <w:top w:val="single" w:sz="4" w:space="0" w:color="auto"/>
              <w:left w:val="single" w:sz="4" w:space="0" w:color="auto"/>
            </w:tcBorders>
            <w:shd w:val="clear" w:color="auto" w:fill="D9D9D9" w:themeFill="background1" w:themeFillShade="D9"/>
          </w:tcPr>
          <w:p w14:paraId="7EEB93DE" w14:textId="77777777" w:rsidR="00581C2C" w:rsidRPr="00CC0491" w:rsidRDefault="00581C2C" w:rsidP="00C40D6B">
            <w:pPr>
              <w:spacing w:after="0" w:line="240" w:lineRule="auto"/>
              <w:ind w:left="57" w:right="57"/>
              <w:jc w:val="center"/>
              <w:rPr>
                <w:rFonts w:ascii="Times New Roman" w:hAnsi="Times New Roman" w:cs="Times New Roman"/>
                <w:sz w:val="24"/>
                <w:szCs w:val="24"/>
              </w:rPr>
            </w:pPr>
            <w:r w:rsidRPr="00CC0491">
              <w:rPr>
                <w:rStyle w:val="96"/>
                <w:rFonts w:eastAsiaTheme="minorHAnsi"/>
                <w:sz w:val="24"/>
                <w:szCs w:val="24"/>
              </w:rPr>
              <w:t>1</w:t>
            </w:r>
          </w:p>
        </w:tc>
        <w:tc>
          <w:tcPr>
            <w:tcW w:w="2835" w:type="dxa"/>
            <w:tcBorders>
              <w:top w:val="single" w:sz="4" w:space="0" w:color="auto"/>
              <w:left w:val="single" w:sz="4" w:space="0" w:color="auto"/>
            </w:tcBorders>
            <w:shd w:val="clear" w:color="auto" w:fill="D9D9D9" w:themeFill="background1" w:themeFillShade="D9"/>
          </w:tcPr>
          <w:p w14:paraId="2E949AC5" w14:textId="77777777" w:rsidR="00581C2C" w:rsidRPr="00CC0491" w:rsidRDefault="00581C2C" w:rsidP="00C40D6B">
            <w:pPr>
              <w:spacing w:after="0" w:line="240" w:lineRule="auto"/>
              <w:ind w:left="57" w:right="57"/>
              <w:jc w:val="center"/>
              <w:rPr>
                <w:rFonts w:ascii="Times New Roman" w:hAnsi="Times New Roman" w:cs="Times New Roman"/>
                <w:sz w:val="24"/>
                <w:szCs w:val="24"/>
              </w:rPr>
            </w:pPr>
            <w:r w:rsidRPr="00CC0491">
              <w:rPr>
                <w:rStyle w:val="96"/>
                <w:rFonts w:eastAsiaTheme="minorHAnsi"/>
                <w:sz w:val="24"/>
                <w:szCs w:val="24"/>
              </w:rPr>
              <w:t>2</w:t>
            </w:r>
          </w:p>
        </w:tc>
        <w:tc>
          <w:tcPr>
            <w:tcW w:w="4819" w:type="dxa"/>
            <w:tcBorders>
              <w:top w:val="single" w:sz="4" w:space="0" w:color="auto"/>
              <w:left w:val="single" w:sz="4" w:space="0" w:color="auto"/>
              <w:right w:val="single" w:sz="4" w:space="0" w:color="auto"/>
            </w:tcBorders>
            <w:shd w:val="clear" w:color="auto" w:fill="D9D9D9" w:themeFill="background1" w:themeFillShade="D9"/>
          </w:tcPr>
          <w:p w14:paraId="1602396E" w14:textId="77777777" w:rsidR="00581C2C" w:rsidRPr="00CC0491" w:rsidRDefault="00581C2C" w:rsidP="00C40D6B">
            <w:pPr>
              <w:spacing w:after="0" w:line="240" w:lineRule="auto"/>
              <w:ind w:left="57" w:right="57"/>
              <w:jc w:val="center"/>
              <w:rPr>
                <w:rFonts w:ascii="Times New Roman" w:hAnsi="Times New Roman" w:cs="Times New Roman"/>
                <w:sz w:val="24"/>
                <w:szCs w:val="24"/>
              </w:rPr>
            </w:pPr>
            <w:r w:rsidRPr="00CC0491">
              <w:rPr>
                <w:rStyle w:val="96"/>
                <w:rFonts w:eastAsiaTheme="minorHAnsi"/>
                <w:sz w:val="24"/>
                <w:szCs w:val="24"/>
              </w:rPr>
              <w:t>3</w:t>
            </w:r>
          </w:p>
        </w:tc>
      </w:tr>
      <w:tr w:rsidR="00581C2C" w:rsidRPr="00CC0491" w14:paraId="08959A2F" w14:textId="77777777" w:rsidTr="00C40D6B">
        <w:trPr>
          <w:trHeight w:hRule="exact" w:val="1313"/>
        </w:trPr>
        <w:tc>
          <w:tcPr>
            <w:tcW w:w="562" w:type="dxa"/>
            <w:tcBorders>
              <w:top w:val="single" w:sz="4" w:space="0" w:color="auto"/>
              <w:left w:val="single" w:sz="4" w:space="0" w:color="auto"/>
            </w:tcBorders>
            <w:shd w:val="clear" w:color="auto" w:fill="FFFFFF"/>
          </w:tcPr>
          <w:p w14:paraId="4053E285" w14:textId="77777777" w:rsidR="00581C2C" w:rsidRPr="00CC0491" w:rsidRDefault="00581C2C" w:rsidP="00C40D6B">
            <w:pPr>
              <w:spacing w:after="0" w:line="240" w:lineRule="auto"/>
              <w:ind w:left="57" w:right="57"/>
              <w:jc w:val="center"/>
              <w:rPr>
                <w:rStyle w:val="96"/>
                <w:rFonts w:eastAsiaTheme="minorHAnsi"/>
                <w:sz w:val="24"/>
                <w:szCs w:val="24"/>
              </w:rPr>
            </w:pPr>
            <w:r w:rsidRPr="00CC0491">
              <w:rPr>
                <w:rStyle w:val="96"/>
                <w:rFonts w:eastAsiaTheme="minorHAnsi"/>
                <w:sz w:val="24"/>
                <w:szCs w:val="24"/>
              </w:rPr>
              <w:t>1</w:t>
            </w:r>
          </w:p>
        </w:tc>
        <w:tc>
          <w:tcPr>
            <w:tcW w:w="1985" w:type="dxa"/>
            <w:tcBorders>
              <w:top w:val="single" w:sz="4" w:space="0" w:color="auto"/>
              <w:left w:val="single" w:sz="4" w:space="0" w:color="auto"/>
            </w:tcBorders>
            <w:shd w:val="clear" w:color="auto" w:fill="FFFFFF"/>
          </w:tcPr>
          <w:p w14:paraId="6D25D1D2" w14:textId="77777777" w:rsidR="00581C2C" w:rsidRPr="00CC0491" w:rsidRDefault="00581C2C" w:rsidP="00C40D6B">
            <w:pPr>
              <w:spacing w:after="0" w:line="240" w:lineRule="auto"/>
              <w:ind w:left="57" w:right="57"/>
              <w:rPr>
                <w:rFonts w:ascii="Times New Roman" w:hAnsi="Times New Roman" w:cs="Times New Roman"/>
                <w:sz w:val="24"/>
                <w:szCs w:val="24"/>
              </w:rPr>
            </w:pPr>
            <w:r w:rsidRPr="00CC0491">
              <w:rPr>
                <w:rStyle w:val="96"/>
                <w:rFonts w:eastAsiaTheme="minorHAnsi"/>
                <w:sz w:val="24"/>
                <w:szCs w:val="24"/>
              </w:rPr>
              <w:t>Системные сбои или перезагрузки</w:t>
            </w:r>
          </w:p>
        </w:tc>
        <w:tc>
          <w:tcPr>
            <w:tcW w:w="2835" w:type="dxa"/>
            <w:tcBorders>
              <w:top w:val="single" w:sz="4" w:space="0" w:color="auto"/>
              <w:left w:val="single" w:sz="4" w:space="0" w:color="auto"/>
            </w:tcBorders>
            <w:shd w:val="clear" w:color="auto" w:fill="FFFFFF"/>
          </w:tcPr>
          <w:p w14:paraId="5EEF4665" w14:textId="5C43108C" w:rsidR="00581C2C" w:rsidRPr="00CC0491" w:rsidRDefault="00CA0768" w:rsidP="00C40D6B">
            <w:pPr>
              <w:spacing w:after="0" w:line="240" w:lineRule="auto"/>
              <w:ind w:left="57" w:right="57"/>
              <w:jc w:val="both"/>
              <w:rPr>
                <w:rFonts w:ascii="Times New Roman" w:hAnsi="Times New Roman" w:cs="Times New Roman"/>
                <w:sz w:val="24"/>
                <w:szCs w:val="24"/>
              </w:rPr>
            </w:pPr>
            <w:r w:rsidRPr="00CC0491">
              <w:rPr>
                <w:rStyle w:val="96"/>
                <w:rFonts w:eastAsiaTheme="minorHAnsi"/>
                <w:sz w:val="24"/>
                <w:szCs w:val="24"/>
              </w:rPr>
              <w:t xml:space="preserve">Оставить заявку в </w:t>
            </w:r>
            <w:r w:rsidR="00E632F4">
              <w:rPr>
                <w:rStyle w:val="96"/>
                <w:rFonts w:eastAsiaTheme="minorHAnsi"/>
                <w:sz w:val="24"/>
                <w:szCs w:val="24"/>
              </w:rPr>
              <w:t>СИТ</w:t>
            </w:r>
          </w:p>
        </w:tc>
        <w:tc>
          <w:tcPr>
            <w:tcW w:w="4819" w:type="dxa"/>
            <w:tcBorders>
              <w:top w:val="single" w:sz="4" w:space="0" w:color="auto"/>
              <w:left w:val="single" w:sz="4" w:space="0" w:color="auto"/>
              <w:right w:val="single" w:sz="4" w:space="0" w:color="auto"/>
            </w:tcBorders>
            <w:shd w:val="clear" w:color="auto" w:fill="FFFFFF"/>
          </w:tcPr>
          <w:p w14:paraId="1C6C7A1E" w14:textId="77777777" w:rsidR="00581C2C" w:rsidRPr="00CC0491" w:rsidRDefault="00581C2C" w:rsidP="00C40D6B">
            <w:pPr>
              <w:spacing w:after="0" w:line="240" w:lineRule="auto"/>
              <w:ind w:left="57" w:right="57"/>
              <w:jc w:val="both"/>
              <w:rPr>
                <w:rFonts w:ascii="Times New Roman" w:hAnsi="Times New Roman" w:cs="Times New Roman"/>
                <w:sz w:val="24"/>
                <w:szCs w:val="24"/>
              </w:rPr>
            </w:pPr>
            <w:r w:rsidRPr="00CC0491">
              <w:rPr>
                <w:rStyle w:val="96"/>
                <w:rFonts w:eastAsiaTheme="minorHAnsi"/>
                <w:sz w:val="24"/>
                <w:szCs w:val="24"/>
              </w:rPr>
              <w:t>Провести анализ журналов регистрации ошибок. Принять меры к устранению инцидента в соответствии с кодом ошибки</w:t>
            </w:r>
          </w:p>
        </w:tc>
      </w:tr>
      <w:tr w:rsidR="00581C2C" w:rsidRPr="00CC0491" w14:paraId="427EEF86" w14:textId="77777777" w:rsidTr="00C40D6B">
        <w:trPr>
          <w:trHeight w:hRule="exact" w:val="1217"/>
        </w:trPr>
        <w:tc>
          <w:tcPr>
            <w:tcW w:w="562" w:type="dxa"/>
            <w:tcBorders>
              <w:top w:val="single" w:sz="4" w:space="0" w:color="auto"/>
              <w:left w:val="single" w:sz="4" w:space="0" w:color="auto"/>
              <w:bottom w:val="single" w:sz="4" w:space="0" w:color="auto"/>
            </w:tcBorders>
            <w:shd w:val="clear" w:color="auto" w:fill="FFFFFF"/>
          </w:tcPr>
          <w:p w14:paraId="6E48A2E9" w14:textId="77777777" w:rsidR="00581C2C" w:rsidRPr="00CC0491" w:rsidRDefault="00581C2C" w:rsidP="00C40D6B">
            <w:pPr>
              <w:spacing w:after="0" w:line="240" w:lineRule="auto"/>
              <w:ind w:left="57" w:right="57"/>
              <w:jc w:val="center"/>
              <w:rPr>
                <w:rStyle w:val="96"/>
                <w:rFonts w:eastAsiaTheme="minorHAnsi"/>
                <w:sz w:val="24"/>
                <w:szCs w:val="24"/>
              </w:rPr>
            </w:pPr>
            <w:r w:rsidRPr="00CC0491">
              <w:rPr>
                <w:rStyle w:val="96"/>
                <w:rFonts w:eastAsiaTheme="minorHAnsi"/>
                <w:sz w:val="24"/>
                <w:szCs w:val="24"/>
              </w:rPr>
              <w:t>2</w:t>
            </w:r>
          </w:p>
        </w:tc>
        <w:tc>
          <w:tcPr>
            <w:tcW w:w="1985" w:type="dxa"/>
            <w:tcBorders>
              <w:top w:val="single" w:sz="4" w:space="0" w:color="auto"/>
              <w:left w:val="single" w:sz="4" w:space="0" w:color="auto"/>
              <w:bottom w:val="single" w:sz="4" w:space="0" w:color="auto"/>
            </w:tcBorders>
            <w:shd w:val="clear" w:color="auto" w:fill="FFFFFF"/>
          </w:tcPr>
          <w:p w14:paraId="739EBA6E" w14:textId="77777777" w:rsidR="00581C2C" w:rsidRPr="00CC0491" w:rsidRDefault="00581C2C" w:rsidP="00C40D6B">
            <w:pPr>
              <w:spacing w:after="0" w:line="240" w:lineRule="auto"/>
              <w:ind w:left="57" w:right="57"/>
              <w:rPr>
                <w:rFonts w:ascii="Times New Roman" w:hAnsi="Times New Roman" w:cs="Times New Roman"/>
                <w:sz w:val="24"/>
                <w:szCs w:val="24"/>
              </w:rPr>
            </w:pPr>
            <w:r w:rsidRPr="00CC0491">
              <w:rPr>
                <w:rStyle w:val="96"/>
                <w:rFonts w:eastAsiaTheme="minorHAnsi"/>
                <w:sz w:val="24"/>
                <w:szCs w:val="24"/>
              </w:rPr>
              <w:t>Ошибки у пользователей</w:t>
            </w:r>
          </w:p>
        </w:tc>
        <w:tc>
          <w:tcPr>
            <w:tcW w:w="2835" w:type="dxa"/>
            <w:tcBorders>
              <w:top w:val="single" w:sz="4" w:space="0" w:color="auto"/>
              <w:left w:val="single" w:sz="4" w:space="0" w:color="auto"/>
              <w:bottom w:val="single" w:sz="4" w:space="0" w:color="auto"/>
            </w:tcBorders>
            <w:shd w:val="clear" w:color="auto" w:fill="FFFFFF"/>
          </w:tcPr>
          <w:p w14:paraId="2B62FC7B" w14:textId="13DEB902" w:rsidR="00581C2C" w:rsidRPr="00CC0491" w:rsidRDefault="00CA0768" w:rsidP="00C40D6B">
            <w:pPr>
              <w:spacing w:after="0" w:line="240" w:lineRule="auto"/>
              <w:ind w:left="57" w:right="57"/>
              <w:jc w:val="both"/>
              <w:rPr>
                <w:rFonts w:ascii="Times New Roman" w:hAnsi="Times New Roman" w:cs="Times New Roman"/>
                <w:sz w:val="24"/>
                <w:szCs w:val="24"/>
              </w:rPr>
            </w:pPr>
            <w:r w:rsidRPr="00CC0491">
              <w:rPr>
                <w:rFonts w:ascii="Times New Roman" w:hAnsi="Times New Roman" w:cs="Times New Roman"/>
                <w:color w:val="000000"/>
                <w:sz w:val="24"/>
                <w:szCs w:val="24"/>
                <w:lang w:eastAsia="ru-RU" w:bidi="ru-RU"/>
              </w:rPr>
              <w:t xml:space="preserve">Оставить заявку в </w:t>
            </w:r>
            <w:r w:rsidR="00E632F4">
              <w:rPr>
                <w:rFonts w:ascii="Times New Roman" w:hAnsi="Times New Roman" w:cs="Times New Roman"/>
                <w:color w:val="000000"/>
                <w:sz w:val="24"/>
                <w:szCs w:val="24"/>
                <w:lang w:eastAsia="ru-RU" w:bidi="ru-RU"/>
              </w:rPr>
              <w:t>СИТ</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0F7CD187" w14:textId="77777777" w:rsidR="00581C2C" w:rsidRPr="00CC0491" w:rsidRDefault="00581C2C" w:rsidP="00C40D6B">
            <w:pPr>
              <w:spacing w:after="0" w:line="240" w:lineRule="auto"/>
              <w:ind w:left="57" w:right="57"/>
              <w:jc w:val="both"/>
              <w:rPr>
                <w:rFonts w:ascii="Times New Roman" w:hAnsi="Times New Roman" w:cs="Times New Roman"/>
                <w:sz w:val="24"/>
                <w:szCs w:val="24"/>
              </w:rPr>
            </w:pPr>
            <w:r w:rsidRPr="00CC0491">
              <w:rPr>
                <w:rStyle w:val="96"/>
                <w:rFonts w:eastAsiaTheme="minorHAnsi"/>
                <w:sz w:val="24"/>
                <w:szCs w:val="24"/>
              </w:rPr>
              <w:t>Принять меры к устранению последствий ошибки. При необходимости восстановить данные из резервных копий.</w:t>
            </w:r>
          </w:p>
        </w:tc>
      </w:tr>
      <w:tr w:rsidR="00581C2C" w:rsidRPr="00CC0491" w14:paraId="1210A328" w14:textId="77777777" w:rsidTr="00C40D6B">
        <w:trPr>
          <w:trHeight w:hRule="exact" w:val="2057"/>
        </w:trPr>
        <w:tc>
          <w:tcPr>
            <w:tcW w:w="562" w:type="dxa"/>
            <w:tcBorders>
              <w:top w:val="single" w:sz="4" w:space="0" w:color="auto"/>
              <w:left w:val="single" w:sz="4" w:space="0" w:color="auto"/>
              <w:bottom w:val="single" w:sz="4" w:space="0" w:color="auto"/>
            </w:tcBorders>
            <w:shd w:val="clear" w:color="auto" w:fill="FFFFFF"/>
          </w:tcPr>
          <w:p w14:paraId="1AB7CC76" w14:textId="77777777" w:rsidR="00581C2C" w:rsidRPr="00CC0491" w:rsidRDefault="00581C2C" w:rsidP="00C40D6B">
            <w:pPr>
              <w:spacing w:after="0" w:line="240" w:lineRule="auto"/>
              <w:ind w:left="57" w:right="57"/>
              <w:jc w:val="center"/>
              <w:rPr>
                <w:rStyle w:val="96"/>
                <w:rFonts w:eastAsiaTheme="minorHAnsi"/>
                <w:sz w:val="24"/>
                <w:szCs w:val="24"/>
              </w:rPr>
            </w:pPr>
            <w:r w:rsidRPr="00CC0491">
              <w:rPr>
                <w:rStyle w:val="96"/>
                <w:rFonts w:eastAsiaTheme="minorHAnsi"/>
                <w:sz w:val="24"/>
                <w:szCs w:val="24"/>
              </w:rPr>
              <w:t>3</w:t>
            </w:r>
          </w:p>
        </w:tc>
        <w:tc>
          <w:tcPr>
            <w:tcW w:w="1985" w:type="dxa"/>
            <w:tcBorders>
              <w:top w:val="single" w:sz="4" w:space="0" w:color="auto"/>
              <w:left w:val="single" w:sz="4" w:space="0" w:color="auto"/>
              <w:bottom w:val="single" w:sz="4" w:space="0" w:color="auto"/>
            </w:tcBorders>
            <w:shd w:val="clear" w:color="auto" w:fill="FFFFFF"/>
          </w:tcPr>
          <w:p w14:paraId="182B8A1C" w14:textId="77777777" w:rsidR="00581C2C" w:rsidRPr="00CC0491" w:rsidRDefault="00581C2C" w:rsidP="00C40D6B">
            <w:pPr>
              <w:spacing w:after="0" w:line="240" w:lineRule="auto"/>
              <w:ind w:left="57" w:right="57"/>
              <w:rPr>
                <w:rFonts w:ascii="Times New Roman" w:hAnsi="Times New Roman" w:cs="Times New Roman"/>
                <w:color w:val="000000"/>
                <w:sz w:val="24"/>
                <w:szCs w:val="24"/>
                <w:lang w:eastAsia="ru-RU" w:bidi="ru-RU"/>
              </w:rPr>
            </w:pPr>
            <w:bookmarkStart w:id="61" w:name="OLE_LINK1"/>
            <w:r w:rsidRPr="00CC0491">
              <w:rPr>
                <w:rStyle w:val="96"/>
                <w:rFonts w:eastAsiaTheme="minorHAnsi"/>
                <w:sz w:val="24"/>
                <w:szCs w:val="24"/>
              </w:rPr>
              <w:t>Несоблюдение правил ИБ</w:t>
            </w:r>
          </w:p>
        </w:tc>
        <w:tc>
          <w:tcPr>
            <w:tcW w:w="2835" w:type="dxa"/>
            <w:tcBorders>
              <w:top w:val="single" w:sz="4" w:space="0" w:color="auto"/>
              <w:left w:val="single" w:sz="4" w:space="0" w:color="auto"/>
              <w:bottom w:val="single" w:sz="4" w:space="0" w:color="auto"/>
            </w:tcBorders>
            <w:shd w:val="clear" w:color="auto" w:fill="FFFFFF"/>
          </w:tcPr>
          <w:p w14:paraId="595E1356" w14:textId="626C35A6" w:rsidR="00581C2C" w:rsidRPr="00CC0491" w:rsidRDefault="00CA0768" w:rsidP="00C40D6B">
            <w:pPr>
              <w:spacing w:after="0" w:line="240" w:lineRule="auto"/>
              <w:ind w:left="57" w:right="57"/>
              <w:jc w:val="both"/>
              <w:rPr>
                <w:rFonts w:ascii="Times New Roman" w:hAnsi="Times New Roman" w:cs="Times New Roman"/>
                <w:color w:val="000000"/>
                <w:sz w:val="24"/>
                <w:szCs w:val="24"/>
                <w:lang w:eastAsia="ru-RU" w:bidi="ru-RU"/>
              </w:rPr>
            </w:pPr>
            <w:r w:rsidRPr="00CC0491">
              <w:rPr>
                <w:rFonts w:ascii="Times New Roman" w:hAnsi="Times New Roman" w:cs="Times New Roman"/>
                <w:color w:val="000000"/>
                <w:sz w:val="24"/>
                <w:szCs w:val="24"/>
                <w:lang w:eastAsia="ru-RU" w:bidi="ru-RU"/>
              </w:rPr>
              <w:t xml:space="preserve">Оставить заявку в </w:t>
            </w:r>
            <w:r w:rsidR="00E632F4">
              <w:rPr>
                <w:rFonts w:ascii="Times New Roman" w:hAnsi="Times New Roman" w:cs="Times New Roman"/>
                <w:color w:val="000000"/>
                <w:sz w:val="24"/>
                <w:szCs w:val="24"/>
                <w:lang w:eastAsia="ru-RU" w:bidi="ru-RU"/>
              </w:rPr>
              <w:t>СИТ</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0918A8CE" w14:textId="77777777" w:rsidR="00581C2C" w:rsidRPr="00CC0491" w:rsidRDefault="00581C2C" w:rsidP="00C40D6B">
            <w:pPr>
              <w:spacing w:after="0" w:line="240" w:lineRule="auto"/>
              <w:ind w:left="57" w:right="57"/>
              <w:jc w:val="both"/>
              <w:rPr>
                <w:rFonts w:ascii="Times New Roman" w:hAnsi="Times New Roman" w:cs="Times New Roman"/>
                <w:color w:val="000000"/>
                <w:sz w:val="24"/>
                <w:szCs w:val="24"/>
                <w:lang w:eastAsia="ru-RU" w:bidi="ru-RU"/>
              </w:rPr>
            </w:pPr>
            <w:r w:rsidRPr="00CC0491">
              <w:rPr>
                <w:rStyle w:val="96"/>
                <w:rFonts w:eastAsiaTheme="minorHAnsi"/>
                <w:sz w:val="24"/>
                <w:szCs w:val="24"/>
              </w:rPr>
              <w:t>Сообщить о нарушении непосредственному начальнику работника, несоблюдающему правил ИБ. При необходимости принять меры к блокировке учетной записи пользователя, нарушающего правила ИБ</w:t>
            </w:r>
          </w:p>
        </w:tc>
      </w:tr>
      <w:tr w:rsidR="00581C2C" w:rsidRPr="00CC0491" w14:paraId="59906807" w14:textId="77777777" w:rsidTr="00C40D6B">
        <w:trPr>
          <w:trHeight w:hRule="exact" w:val="1832"/>
        </w:trPr>
        <w:tc>
          <w:tcPr>
            <w:tcW w:w="562" w:type="dxa"/>
            <w:tcBorders>
              <w:top w:val="single" w:sz="4" w:space="0" w:color="auto"/>
              <w:left w:val="single" w:sz="4" w:space="0" w:color="auto"/>
              <w:bottom w:val="single" w:sz="4" w:space="0" w:color="auto"/>
            </w:tcBorders>
            <w:shd w:val="clear" w:color="auto" w:fill="FFFFFF"/>
          </w:tcPr>
          <w:p w14:paraId="234FF17A" w14:textId="77777777" w:rsidR="00581C2C" w:rsidRPr="00CC0491" w:rsidRDefault="00581C2C" w:rsidP="00C40D6B">
            <w:pPr>
              <w:spacing w:after="0" w:line="240" w:lineRule="auto"/>
              <w:ind w:left="57" w:right="57"/>
              <w:jc w:val="center"/>
              <w:rPr>
                <w:rStyle w:val="96"/>
                <w:rFonts w:eastAsiaTheme="minorHAnsi"/>
                <w:sz w:val="24"/>
                <w:szCs w:val="24"/>
              </w:rPr>
            </w:pPr>
            <w:r w:rsidRPr="00CC0491">
              <w:rPr>
                <w:rStyle w:val="96"/>
                <w:rFonts w:eastAsiaTheme="minorHAnsi"/>
                <w:sz w:val="24"/>
                <w:szCs w:val="24"/>
              </w:rPr>
              <w:t>4</w:t>
            </w:r>
          </w:p>
        </w:tc>
        <w:tc>
          <w:tcPr>
            <w:tcW w:w="1985" w:type="dxa"/>
            <w:tcBorders>
              <w:top w:val="single" w:sz="4" w:space="0" w:color="auto"/>
              <w:left w:val="single" w:sz="4" w:space="0" w:color="auto"/>
              <w:bottom w:val="single" w:sz="4" w:space="0" w:color="auto"/>
            </w:tcBorders>
            <w:shd w:val="clear" w:color="auto" w:fill="FFFFFF"/>
          </w:tcPr>
          <w:p w14:paraId="4CEF94C9" w14:textId="77777777" w:rsidR="00581C2C" w:rsidRPr="00CC0491" w:rsidRDefault="00581C2C" w:rsidP="00C40D6B">
            <w:pPr>
              <w:spacing w:after="0" w:line="240" w:lineRule="auto"/>
              <w:ind w:left="57" w:right="57"/>
              <w:rPr>
                <w:rFonts w:ascii="Times New Roman" w:hAnsi="Times New Roman" w:cs="Times New Roman"/>
                <w:color w:val="000000"/>
                <w:sz w:val="24"/>
                <w:szCs w:val="24"/>
                <w:lang w:eastAsia="ru-RU" w:bidi="ru-RU"/>
              </w:rPr>
            </w:pPr>
            <w:r w:rsidRPr="00CC0491">
              <w:rPr>
                <w:rStyle w:val="96"/>
                <w:rFonts w:eastAsiaTheme="minorHAnsi"/>
                <w:sz w:val="24"/>
                <w:szCs w:val="24"/>
              </w:rPr>
              <w:t xml:space="preserve">Нарушение физических мер защиты </w:t>
            </w:r>
            <w:r w:rsidRPr="00CC0491">
              <w:rPr>
                <w:rFonts w:ascii="Times New Roman" w:hAnsi="Times New Roman" w:cs="Times New Roman"/>
                <w:sz w:val="24"/>
                <w:szCs w:val="24"/>
              </w:rPr>
              <w:t>серверного и сетевого оборудования</w:t>
            </w:r>
          </w:p>
        </w:tc>
        <w:tc>
          <w:tcPr>
            <w:tcW w:w="2835" w:type="dxa"/>
            <w:tcBorders>
              <w:top w:val="single" w:sz="4" w:space="0" w:color="auto"/>
              <w:left w:val="single" w:sz="4" w:space="0" w:color="auto"/>
              <w:bottom w:val="single" w:sz="4" w:space="0" w:color="auto"/>
            </w:tcBorders>
            <w:shd w:val="clear" w:color="auto" w:fill="FFFFFF"/>
          </w:tcPr>
          <w:p w14:paraId="1E2BB717" w14:textId="6C531CC9" w:rsidR="00581C2C" w:rsidRPr="00CC0491" w:rsidRDefault="00581C2C" w:rsidP="00C40D6B">
            <w:pPr>
              <w:spacing w:after="0" w:line="240" w:lineRule="auto"/>
              <w:ind w:left="57" w:right="57"/>
              <w:jc w:val="both"/>
              <w:rPr>
                <w:rFonts w:ascii="Times New Roman" w:hAnsi="Times New Roman" w:cs="Times New Roman"/>
                <w:color w:val="000000"/>
                <w:sz w:val="24"/>
                <w:szCs w:val="24"/>
                <w:lang w:eastAsia="ru-RU" w:bidi="ru-RU"/>
              </w:rPr>
            </w:pPr>
            <w:r w:rsidRPr="00CC0491">
              <w:rPr>
                <w:rFonts w:ascii="Times New Roman" w:hAnsi="Times New Roman" w:cs="Times New Roman"/>
                <w:sz w:val="24"/>
                <w:szCs w:val="24"/>
              </w:rPr>
              <w:t xml:space="preserve">Немедленно сообщить об инциденте в </w:t>
            </w:r>
            <w:r w:rsidR="00E632F4">
              <w:rPr>
                <w:rFonts w:ascii="Times New Roman" w:hAnsi="Times New Roman" w:cs="Times New Roman"/>
                <w:sz w:val="24"/>
                <w:szCs w:val="24"/>
              </w:rPr>
              <w:t>СИТ</w:t>
            </w:r>
            <w:r w:rsidRPr="00CC0491">
              <w:rPr>
                <w:rFonts w:ascii="Times New Roman" w:hAnsi="Times New Roman" w:cs="Times New Roman"/>
                <w:sz w:val="24"/>
                <w:szCs w:val="24"/>
              </w:rPr>
              <w:t xml:space="preserve"> и начальнику АХГ</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0E1BBF8E" w14:textId="77777777" w:rsidR="00581C2C" w:rsidRPr="00CC0491" w:rsidRDefault="00581C2C" w:rsidP="00C40D6B">
            <w:pPr>
              <w:spacing w:after="0" w:line="240" w:lineRule="auto"/>
              <w:ind w:left="57" w:right="57"/>
              <w:jc w:val="both"/>
              <w:rPr>
                <w:rFonts w:ascii="Times New Roman" w:hAnsi="Times New Roman" w:cs="Times New Roman"/>
                <w:color w:val="000000"/>
                <w:sz w:val="24"/>
                <w:szCs w:val="24"/>
                <w:lang w:eastAsia="ru-RU" w:bidi="ru-RU"/>
              </w:rPr>
            </w:pPr>
            <w:r w:rsidRPr="00CC0491">
              <w:rPr>
                <w:rFonts w:ascii="Times New Roman" w:hAnsi="Times New Roman" w:cs="Times New Roman"/>
                <w:sz w:val="24"/>
                <w:szCs w:val="24"/>
              </w:rPr>
              <w:t>Совместно с начальником АХГ восстановить физическую защиту серверного и сетевого оборудования</w:t>
            </w:r>
          </w:p>
        </w:tc>
      </w:tr>
      <w:tr w:rsidR="00581C2C" w:rsidRPr="00CC0491" w14:paraId="60A648A1" w14:textId="77777777" w:rsidTr="00C40D6B">
        <w:trPr>
          <w:trHeight w:hRule="exact" w:val="1843"/>
        </w:trPr>
        <w:tc>
          <w:tcPr>
            <w:tcW w:w="562" w:type="dxa"/>
            <w:tcBorders>
              <w:top w:val="single" w:sz="4" w:space="0" w:color="auto"/>
              <w:left w:val="single" w:sz="4" w:space="0" w:color="auto"/>
              <w:bottom w:val="single" w:sz="4" w:space="0" w:color="auto"/>
            </w:tcBorders>
            <w:shd w:val="clear" w:color="auto" w:fill="FFFFFF"/>
          </w:tcPr>
          <w:p w14:paraId="13F3AC49" w14:textId="77777777" w:rsidR="00581C2C" w:rsidRPr="00CC0491" w:rsidRDefault="00581C2C" w:rsidP="00C40D6B">
            <w:pPr>
              <w:spacing w:after="0" w:line="240" w:lineRule="auto"/>
              <w:ind w:left="57" w:right="57"/>
              <w:jc w:val="center"/>
              <w:rPr>
                <w:rStyle w:val="96"/>
                <w:rFonts w:eastAsiaTheme="minorHAnsi"/>
                <w:sz w:val="24"/>
                <w:szCs w:val="24"/>
              </w:rPr>
            </w:pPr>
            <w:r w:rsidRPr="00CC0491">
              <w:rPr>
                <w:rStyle w:val="96"/>
                <w:rFonts w:eastAsiaTheme="minorHAnsi"/>
                <w:sz w:val="24"/>
                <w:szCs w:val="24"/>
              </w:rPr>
              <w:t>5</w:t>
            </w:r>
          </w:p>
        </w:tc>
        <w:tc>
          <w:tcPr>
            <w:tcW w:w="1985" w:type="dxa"/>
            <w:tcBorders>
              <w:top w:val="single" w:sz="4" w:space="0" w:color="auto"/>
              <w:left w:val="single" w:sz="4" w:space="0" w:color="auto"/>
              <w:bottom w:val="single" w:sz="4" w:space="0" w:color="auto"/>
            </w:tcBorders>
            <w:shd w:val="clear" w:color="auto" w:fill="FFFFFF"/>
          </w:tcPr>
          <w:p w14:paraId="10996DD7" w14:textId="562A8149" w:rsidR="00581C2C" w:rsidRPr="00CC0491" w:rsidRDefault="00581C2C" w:rsidP="00C40D6B">
            <w:pPr>
              <w:spacing w:after="0" w:line="240" w:lineRule="auto"/>
              <w:ind w:left="57" w:right="57"/>
              <w:rPr>
                <w:rFonts w:ascii="Times New Roman" w:hAnsi="Times New Roman" w:cs="Times New Roman"/>
                <w:color w:val="000000"/>
                <w:sz w:val="24"/>
                <w:szCs w:val="24"/>
                <w:lang w:eastAsia="ru-RU" w:bidi="ru-RU"/>
              </w:rPr>
            </w:pPr>
            <w:r w:rsidRPr="00CC0491">
              <w:rPr>
                <w:rStyle w:val="96"/>
                <w:rFonts w:eastAsiaTheme="minorHAnsi"/>
                <w:sz w:val="24"/>
                <w:szCs w:val="24"/>
              </w:rPr>
              <w:t xml:space="preserve">Неконтролируемые изменения в </w:t>
            </w:r>
            <w:r w:rsidRPr="00CC0491">
              <w:rPr>
                <w:rFonts w:ascii="Times New Roman" w:hAnsi="Times New Roman" w:cs="Times New Roman"/>
                <w:sz w:val="24"/>
                <w:szCs w:val="24"/>
              </w:rPr>
              <w:t>операционной системе ПК</w:t>
            </w:r>
          </w:p>
        </w:tc>
        <w:tc>
          <w:tcPr>
            <w:tcW w:w="2835" w:type="dxa"/>
            <w:tcBorders>
              <w:top w:val="single" w:sz="4" w:space="0" w:color="auto"/>
              <w:left w:val="single" w:sz="4" w:space="0" w:color="auto"/>
              <w:bottom w:val="single" w:sz="4" w:space="0" w:color="auto"/>
            </w:tcBorders>
            <w:shd w:val="clear" w:color="auto" w:fill="FFFFFF"/>
          </w:tcPr>
          <w:p w14:paraId="6956FDB7" w14:textId="4B84320C" w:rsidR="00581C2C" w:rsidRPr="00CC0491" w:rsidRDefault="00581C2C" w:rsidP="00C40D6B">
            <w:pPr>
              <w:spacing w:after="0" w:line="240" w:lineRule="auto"/>
              <w:ind w:left="57" w:right="57"/>
              <w:jc w:val="both"/>
              <w:rPr>
                <w:rFonts w:ascii="Times New Roman" w:hAnsi="Times New Roman" w:cs="Times New Roman"/>
                <w:color w:val="000000"/>
                <w:sz w:val="24"/>
                <w:szCs w:val="24"/>
                <w:lang w:eastAsia="ru-RU" w:bidi="ru-RU"/>
              </w:rPr>
            </w:pPr>
            <w:r w:rsidRPr="00CC0491">
              <w:rPr>
                <w:rFonts w:ascii="Times New Roman" w:hAnsi="Times New Roman" w:cs="Times New Roman"/>
                <w:sz w:val="24"/>
                <w:szCs w:val="24"/>
              </w:rPr>
              <w:t xml:space="preserve">Немедленно сообщить об инциденте </w:t>
            </w:r>
            <w:r w:rsidRPr="00CC0491">
              <w:rPr>
                <w:rStyle w:val="96"/>
                <w:rFonts w:eastAsiaTheme="minorHAnsi"/>
                <w:sz w:val="24"/>
                <w:szCs w:val="24"/>
              </w:rPr>
              <w:t xml:space="preserve">работникам </w:t>
            </w:r>
            <w:r w:rsidR="00E632F4">
              <w:rPr>
                <w:rStyle w:val="96"/>
                <w:rFonts w:eastAsiaTheme="minorHAnsi"/>
                <w:sz w:val="24"/>
                <w:szCs w:val="24"/>
              </w:rPr>
              <w:t>СИТ</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8AF1ADD" w14:textId="23D3FD52" w:rsidR="00581C2C" w:rsidRPr="00CC0491" w:rsidRDefault="00581C2C" w:rsidP="00CB2F4A">
            <w:pPr>
              <w:spacing w:after="0" w:line="240" w:lineRule="auto"/>
              <w:ind w:left="57" w:right="57"/>
              <w:jc w:val="both"/>
              <w:rPr>
                <w:rFonts w:ascii="Times New Roman" w:hAnsi="Times New Roman" w:cs="Times New Roman"/>
                <w:color w:val="000000"/>
                <w:sz w:val="24"/>
                <w:szCs w:val="24"/>
                <w:lang w:eastAsia="ru-RU" w:bidi="ru-RU"/>
              </w:rPr>
            </w:pPr>
            <w:r w:rsidRPr="00CC0491">
              <w:rPr>
                <w:rStyle w:val="96"/>
                <w:rFonts w:eastAsiaTheme="minorHAnsi"/>
                <w:sz w:val="24"/>
                <w:szCs w:val="24"/>
              </w:rPr>
              <w:t>Установить причину инцидента. Принять меры к восстановлению нормальной работоспособности систем. При необходимости восстановить данные из резервных копий резервных копий</w:t>
            </w:r>
          </w:p>
        </w:tc>
      </w:tr>
      <w:tr w:rsidR="00581C2C" w:rsidRPr="00CC0491" w14:paraId="648CE173" w14:textId="77777777" w:rsidTr="00C40D6B">
        <w:trPr>
          <w:trHeight w:hRule="exact" w:val="1708"/>
        </w:trPr>
        <w:tc>
          <w:tcPr>
            <w:tcW w:w="562" w:type="dxa"/>
            <w:tcBorders>
              <w:top w:val="single" w:sz="4" w:space="0" w:color="auto"/>
              <w:left w:val="single" w:sz="4" w:space="0" w:color="auto"/>
              <w:bottom w:val="single" w:sz="4" w:space="0" w:color="auto"/>
            </w:tcBorders>
            <w:shd w:val="clear" w:color="auto" w:fill="FFFFFF"/>
          </w:tcPr>
          <w:p w14:paraId="663D391A" w14:textId="77777777" w:rsidR="00581C2C" w:rsidRPr="00CC0491" w:rsidRDefault="00581C2C" w:rsidP="00C40D6B">
            <w:pPr>
              <w:spacing w:after="0" w:line="240" w:lineRule="auto"/>
              <w:ind w:left="57" w:right="57"/>
              <w:jc w:val="center"/>
              <w:rPr>
                <w:rStyle w:val="96"/>
                <w:rFonts w:eastAsiaTheme="minorHAnsi"/>
                <w:sz w:val="24"/>
                <w:szCs w:val="24"/>
              </w:rPr>
            </w:pPr>
            <w:r w:rsidRPr="00CC0491">
              <w:rPr>
                <w:rStyle w:val="96"/>
                <w:rFonts w:eastAsiaTheme="minorHAnsi"/>
                <w:sz w:val="24"/>
                <w:szCs w:val="24"/>
              </w:rPr>
              <w:t>6</w:t>
            </w:r>
          </w:p>
        </w:tc>
        <w:tc>
          <w:tcPr>
            <w:tcW w:w="1985" w:type="dxa"/>
            <w:tcBorders>
              <w:top w:val="single" w:sz="4" w:space="0" w:color="auto"/>
              <w:left w:val="single" w:sz="4" w:space="0" w:color="auto"/>
              <w:bottom w:val="single" w:sz="4" w:space="0" w:color="auto"/>
            </w:tcBorders>
            <w:shd w:val="clear" w:color="auto" w:fill="FFFFFF"/>
          </w:tcPr>
          <w:p w14:paraId="55C49ADF" w14:textId="77777777" w:rsidR="00581C2C" w:rsidRPr="00CC0491" w:rsidRDefault="00581C2C" w:rsidP="00C40D6B">
            <w:pPr>
              <w:spacing w:after="0" w:line="240" w:lineRule="auto"/>
              <w:ind w:left="57" w:right="57"/>
              <w:rPr>
                <w:rFonts w:ascii="Times New Roman" w:hAnsi="Times New Roman" w:cs="Times New Roman"/>
                <w:color w:val="000000"/>
                <w:sz w:val="24"/>
                <w:szCs w:val="24"/>
                <w:lang w:eastAsia="ru-RU" w:bidi="ru-RU"/>
              </w:rPr>
            </w:pPr>
            <w:r w:rsidRPr="00CC0491">
              <w:rPr>
                <w:rStyle w:val="96"/>
                <w:rFonts w:eastAsiaTheme="minorHAnsi"/>
                <w:sz w:val="24"/>
                <w:szCs w:val="24"/>
              </w:rPr>
              <w:t>Сбои и отказы СВТ и ПО</w:t>
            </w:r>
          </w:p>
        </w:tc>
        <w:tc>
          <w:tcPr>
            <w:tcW w:w="2835" w:type="dxa"/>
            <w:tcBorders>
              <w:top w:val="single" w:sz="4" w:space="0" w:color="auto"/>
              <w:left w:val="single" w:sz="4" w:space="0" w:color="auto"/>
              <w:bottom w:val="single" w:sz="4" w:space="0" w:color="auto"/>
            </w:tcBorders>
            <w:shd w:val="clear" w:color="auto" w:fill="FFFFFF"/>
          </w:tcPr>
          <w:p w14:paraId="72764396" w14:textId="2980C6E9" w:rsidR="00581C2C" w:rsidRPr="00CC0491" w:rsidRDefault="00CA0768" w:rsidP="00C40D6B">
            <w:pPr>
              <w:spacing w:after="0" w:line="240" w:lineRule="auto"/>
              <w:ind w:left="57" w:right="57"/>
              <w:jc w:val="both"/>
              <w:rPr>
                <w:rFonts w:ascii="Times New Roman" w:hAnsi="Times New Roman" w:cs="Times New Roman"/>
                <w:color w:val="000000"/>
                <w:sz w:val="24"/>
                <w:szCs w:val="24"/>
                <w:lang w:eastAsia="ru-RU" w:bidi="ru-RU"/>
              </w:rPr>
            </w:pPr>
            <w:r w:rsidRPr="00CC0491">
              <w:rPr>
                <w:rFonts w:ascii="Times New Roman" w:hAnsi="Times New Roman" w:cs="Times New Roman"/>
                <w:color w:val="000000"/>
                <w:sz w:val="24"/>
                <w:szCs w:val="24"/>
                <w:lang w:eastAsia="ru-RU" w:bidi="ru-RU"/>
              </w:rPr>
              <w:t xml:space="preserve">Оставить заявку в </w:t>
            </w:r>
            <w:r w:rsidR="00E632F4">
              <w:rPr>
                <w:rFonts w:ascii="Times New Roman" w:hAnsi="Times New Roman" w:cs="Times New Roman"/>
                <w:color w:val="000000"/>
                <w:sz w:val="24"/>
                <w:szCs w:val="24"/>
                <w:lang w:eastAsia="ru-RU" w:bidi="ru-RU"/>
              </w:rPr>
              <w:t>СИТ</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3E0BC4E2" w14:textId="77777777" w:rsidR="00581C2C" w:rsidRPr="00CC0491" w:rsidRDefault="00581C2C" w:rsidP="00C40D6B">
            <w:pPr>
              <w:spacing w:after="0" w:line="240" w:lineRule="auto"/>
              <w:ind w:left="57" w:right="57"/>
              <w:jc w:val="both"/>
              <w:rPr>
                <w:rFonts w:ascii="Times New Roman" w:hAnsi="Times New Roman" w:cs="Times New Roman"/>
                <w:color w:val="000000"/>
                <w:sz w:val="24"/>
                <w:szCs w:val="24"/>
                <w:lang w:eastAsia="ru-RU" w:bidi="ru-RU"/>
              </w:rPr>
            </w:pPr>
            <w:r w:rsidRPr="00CC0491">
              <w:rPr>
                <w:rStyle w:val="96"/>
                <w:rFonts w:eastAsiaTheme="minorHAnsi"/>
                <w:sz w:val="24"/>
                <w:szCs w:val="24"/>
              </w:rPr>
              <w:t>Установить причину сбоя программного обеспечения. Принять меры к устранению указанных инцидентов. В случае отказа технических средств принять меры по восстановлению их работоспособности</w:t>
            </w:r>
          </w:p>
        </w:tc>
      </w:tr>
      <w:tr w:rsidR="00581C2C" w:rsidRPr="00CC0491" w14:paraId="67F8C837" w14:textId="77777777" w:rsidTr="00C40D6B">
        <w:trPr>
          <w:trHeight w:hRule="exact" w:val="1433"/>
        </w:trPr>
        <w:tc>
          <w:tcPr>
            <w:tcW w:w="562" w:type="dxa"/>
            <w:tcBorders>
              <w:top w:val="single" w:sz="4" w:space="0" w:color="auto"/>
              <w:left w:val="single" w:sz="4" w:space="0" w:color="auto"/>
              <w:bottom w:val="single" w:sz="4" w:space="0" w:color="auto"/>
            </w:tcBorders>
            <w:shd w:val="clear" w:color="auto" w:fill="FFFFFF"/>
          </w:tcPr>
          <w:p w14:paraId="0BB1E055" w14:textId="77777777" w:rsidR="00581C2C" w:rsidRPr="00CC0491" w:rsidRDefault="00581C2C" w:rsidP="00C40D6B">
            <w:pPr>
              <w:spacing w:after="0" w:line="240" w:lineRule="auto"/>
              <w:ind w:left="57" w:right="57"/>
              <w:jc w:val="center"/>
              <w:rPr>
                <w:rStyle w:val="96"/>
                <w:rFonts w:eastAsiaTheme="minorHAnsi"/>
                <w:sz w:val="24"/>
                <w:szCs w:val="24"/>
              </w:rPr>
            </w:pPr>
            <w:r w:rsidRPr="00CC0491">
              <w:rPr>
                <w:rStyle w:val="96"/>
                <w:rFonts w:eastAsiaTheme="minorHAnsi"/>
                <w:sz w:val="24"/>
                <w:szCs w:val="24"/>
              </w:rPr>
              <w:t>7</w:t>
            </w:r>
          </w:p>
        </w:tc>
        <w:tc>
          <w:tcPr>
            <w:tcW w:w="1985" w:type="dxa"/>
            <w:tcBorders>
              <w:top w:val="single" w:sz="4" w:space="0" w:color="auto"/>
              <w:left w:val="single" w:sz="4" w:space="0" w:color="auto"/>
              <w:bottom w:val="single" w:sz="4" w:space="0" w:color="auto"/>
            </w:tcBorders>
            <w:shd w:val="clear" w:color="auto" w:fill="FFFFFF"/>
          </w:tcPr>
          <w:p w14:paraId="41F7D167" w14:textId="77777777" w:rsidR="00581C2C" w:rsidRPr="00CC0491" w:rsidRDefault="00581C2C" w:rsidP="00C40D6B">
            <w:pPr>
              <w:spacing w:after="0" w:line="240" w:lineRule="auto"/>
              <w:ind w:left="57" w:right="57"/>
              <w:rPr>
                <w:rFonts w:ascii="Times New Roman" w:hAnsi="Times New Roman" w:cs="Times New Roman"/>
                <w:color w:val="000000"/>
                <w:sz w:val="24"/>
                <w:szCs w:val="24"/>
                <w:lang w:eastAsia="ru-RU" w:bidi="ru-RU"/>
              </w:rPr>
            </w:pPr>
            <w:r w:rsidRPr="00CC0491">
              <w:rPr>
                <w:rFonts w:ascii="Times New Roman" w:hAnsi="Times New Roman" w:cs="Times New Roman"/>
                <w:sz w:val="24"/>
                <w:szCs w:val="24"/>
              </w:rPr>
              <w:t>Подозрение на возможность несанкционированного доступа к ПК работника</w:t>
            </w:r>
          </w:p>
        </w:tc>
        <w:tc>
          <w:tcPr>
            <w:tcW w:w="2835" w:type="dxa"/>
            <w:tcBorders>
              <w:top w:val="single" w:sz="4" w:space="0" w:color="auto"/>
              <w:left w:val="single" w:sz="4" w:space="0" w:color="auto"/>
              <w:bottom w:val="single" w:sz="4" w:space="0" w:color="auto"/>
            </w:tcBorders>
            <w:shd w:val="clear" w:color="auto" w:fill="FFFFFF"/>
          </w:tcPr>
          <w:p w14:paraId="5B2942EB" w14:textId="4C5B963C" w:rsidR="00581C2C" w:rsidRPr="00CC0491" w:rsidRDefault="00581C2C" w:rsidP="00C40D6B">
            <w:pPr>
              <w:spacing w:after="0" w:line="240" w:lineRule="auto"/>
              <w:ind w:left="57" w:right="57"/>
              <w:jc w:val="both"/>
              <w:rPr>
                <w:rFonts w:ascii="Times New Roman" w:hAnsi="Times New Roman" w:cs="Times New Roman"/>
                <w:color w:val="000000"/>
                <w:sz w:val="24"/>
                <w:szCs w:val="24"/>
                <w:lang w:eastAsia="ru-RU" w:bidi="ru-RU"/>
              </w:rPr>
            </w:pPr>
            <w:r w:rsidRPr="00CC0491">
              <w:rPr>
                <w:rFonts w:ascii="Times New Roman" w:hAnsi="Times New Roman" w:cs="Times New Roman"/>
                <w:sz w:val="24"/>
                <w:szCs w:val="24"/>
              </w:rPr>
              <w:t xml:space="preserve">Немедленно сообщить об инциденте </w:t>
            </w:r>
            <w:r w:rsidRPr="00CC0491">
              <w:rPr>
                <w:rStyle w:val="96"/>
                <w:rFonts w:eastAsiaTheme="minorHAnsi"/>
                <w:sz w:val="24"/>
                <w:szCs w:val="24"/>
              </w:rPr>
              <w:t xml:space="preserve">работникам </w:t>
            </w:r>
            <w:r w:rsidR="00E632F4">
              <w:rPr>
                <w:rStyle w:val="96"/>
                <w:rFonts w:eastAsiaTheme="minorHAnsi"/>
                <w:sz w:val="24"/>
                <w:szCs w:val="24"/>
              </w:rPr>
              <w:t>СИТ</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58F91DCB" w14:textId="77777777" w:rsidR="00581C2C" w:rsidRPr="00CC0491" w:rsidRDefault="00581C2C" w:rsidP="00C40D6B">
            <w:pPr>
              <w:spacing w:after="0" w:line="240" w:lineRule="auto"/>
              <w:ind w:left="57" w:right="57"/>
              <w:jc w:val="both"/>
              <w:rPr>
                <w:rFonts w:ascii="Times New Roman" w:hAnsi="Times New Roman" w:cs="Times New Roman"/>
                <w:color w:val="000000"/>
                <w:sz w:val="24"/>
                <w:szCs w:val="24"/>
                <w:lang w:eastAsia="ru-RU" w:bidi="ru-RU"/>
              </w:rPr>
            </w:pPr>
            <w:r w:rsidRPr="00CC0491">
              <w:rPr>
                <w:rStyle w:val="96"/>
                <w:rFonts w:eastAsiaTheme="minorHAnsi"/>
                <w:sz w:val="24"/>
                <w:szCs w:val="24"/>
              </w:rPr>
              <w:t>Принять меры по устранению несанкционированного доступа. Проанализировать причины возникновения инцидента и принять меры к недопущению повторов данного инцидента</w:t>
            </w:r>
          </w:p>
        </w:tc>
      </w:tr>
      <w:tr w:rsidR="00581C2C" w:rsidRPr="00CC0491" w14:paraId="79090781" w14:textId="77777777" w:rsidTr="00CB2F4A">
        <w:trPr>
          <w:trHeight w:hRule="exact" w:val="3129"/>
        </w:trPr>
        <w:tc>
          <w:tcPr>
            <w:tcW w:w="562" w:type="dxa"/>
            <w:tcBorders>
              <w:top w:val="single" w:sz="4" w:space="0" w:color="auto"/>
              <w:left w:val="single" w:sz="4" w:space="0" w:color="auto"/>
              <w:bottom w:val="single" w:sz="4" w:space="0" w:color="auto"/>
            </w:tcBorders>
            <w:shd w:val="clear" w:color="auto" w:fill="FFFFFF"/>
          </w:tcPr>
          <w:p w14:paraId="4E25CD28" w14:textId="77777777" w:rsidR="00581C2C" w:rsidRPr="00CC0491" w:rsidRDefault="00581C2C" w:rsidP="00C40D6B">
            <w:pPr>
              <w:spacing w:after="0" w:line="240" w:lineRule="auto"/>
              <w:ind w:left="57" w:right="57"/>
              <w:jc w:val="center"/>
              <w:rPr>
                <w:rStyle w:val="96"/>
                <w:rFonts w:eastAsiaTheme="minorHAnsi"/>
                <w:sz w:val="24"/>
                <w:szCs w:val="24"/>
              </w:rPr>
            </w:pPr>
            <w:r w:rsidRPr="00CC0491">
              <w:rPr>
                <w:rStyle w:val="96"/>
                <w:rFonts w:eastAsiaTheme="minorHAnsi"/>
                <w:sz w:val="24"/>
                <w:szCs w:val="24"/>
              </w:rPr>
              <w:lastRenderedPageBreak/>
              <w:t>8</w:t>
            </w:r>
          </w:p>
        </w:tc>
        <w:tc>
          <w:tcPr>
            <w:tcW w:w="1985" w:type="dxa"/>
            <w:tcBorders>
              <w:top w:val="single" w:sz="4" w:space="0" w:color="auto"/>
              <w:left w:val="single" w:sz="4" w:space="0" w:color="auto"/>
              <w:bottom w:val="single" w:sz="4" w:space="0" w:color="auto"/>
            </w:tcBorders>
            <w:shd w:val="clear" w:color="auto" w:fill="FFFFFF"/>
          </w:tcPr>
          <w:p w14:paraId="1B3C55F2" w14:textId="77777777" w:rsidR="00581C2C" w:rsidRPr="00CC0491" w:rsidRDefault="00581C2C" w:rsidP="00C40D6B">
            <w:pPr>
              <w:spacing w:after="0" w:line="240" w:lineRule="auto"/>
              <w:ind w:left="57" w:right="57"/>
              <w:rPr>
                <w:rFonts w:ascii="Times New Roman" w:hAnsi="Times New Roman" w:cs="Times New Roman"/>
                <w:color w:val="000000"/>
                <w:sz w:val="24"/>
                <w:szCs w:val="24"/>
                <w:lang w:eastAsia="ru-RU" w:bidi="ru-RU"/>
              </w:rPr>
            </w:pPr>
            <w:r w:rsidRPr="00CC0491">
              <w:rPr>
                <w:rFonts w:ascii="Times New Roman" w:hAnsi="Times New Roman" w:cs="Times New Roman"/>
                <w:sz w:val="24"/>
                <w:szCs w:val="24"/>
              </w:rPr>
              <w:t>Вероятность возникновения вирусной угрозы</w:t>
            </w:r>
          </w:p>
        </w:tc>
        <w:tc>
          <w:tcPr>
            <w:tcW w:w="2835" w:type="dxa"/>
            <w:tcBorders>
              <w:top w:val="single" w:sz="4" w:space="0" w:color="auto"/>
              <w:left w:val="single" w:sz="4" w:space="0" w:color="auto"/>
              <w:bottom w:val="single" w:sz="4" w:space="0" w:color="auto"/>
            </w:tcBorders>
            <w:shd w:val="clear" w:color="auto" w:fill="FFFFFF"/>
          </w:tcPr>
          <w:p w14:paraId="74B9D34B" w14:textId="4B65DE23" w:rsidR="00581C2C" w:rsidRPr="00CC0491" w:rsidRDefault="00581C2C" w:rsidP="00C40D6B">
            <w:pPr>
              <w:spacing w:after="0" w:line="240" w:lineRule="auto"/>
              <w:ind w:left="57" w:right="57"/>
              <w:jc w:val="both"/>
              <w:rPr>
                <w:rStyle w:val="96"/>
                <w:rFonts w:eastAsiaTheme="minorHAnsi"/>
                <w:sz w:val="24"/>
                <w:szCs w:val="24"/>
              </w:rPr>
            </w:pPr>
            <w:r w:rsidRPr="00CC0491">
              <w:rPr>
                <w:rStyle w:val="96"/>
                <w:rFonts w:eastAsiaTheme="minorHAnsi"/>
                <w:sz w:val="24"/>
                <w:szCs w:val="24"/>
              </w:rPr>
              <w:t xml:space="preserve">Отключиться от </w:t>
            </w:r>
            <w:r w:rsidR="008B6406" w:rsidRPr="00CC0491">
              <w:rPr>
                <w:rStyle w:val="96"/>
                <w:rFonts w:eastAsiaTheme="minorHAnsi"/>
                <w:sz w:val="24"/>
                <w:szCs w:val="24"/>
              </w:rPr>
              <w:t xml:space="preserve">ЛВС или </w:t>
            </w:r>
            <w:r w:rsidR="00CA0768" w:rsidRPr="00CC0491">
              <w:rPr>
                <w:rStyle w:val="96"/>
                <w:rFonts w:eastAsiaTheme="minorHAnsi"/>
                <w:sz w:val="24"/>
                <w:szCs w:val="24"/>
              </w:rPr>
              <w:t>информационной системы</w:t>
            </w:r>
          </w:p>
          <w:p w14:paraId="17EBCECC" w14:textId="709F6179" w:rsidR="00581C2C" w:rsidRPr="00CC0491" w:rsidRDefault="00581C2C" w:rsidP="00C40D6B">
            <w:pPr>
              <w:spacing w:after="0" w:line="240" w:lineRule="auto"/>
              <w:ind w:left="57" w:right="57"/>
              <w:jc w:val="both"/>
              <w:rPr>
                <w:rFonts w:ascii="Times New Roman" w:hAnsi="Times New Roman" w:cs="Times New Roman"/>
                <w:color w:val="000000"/>
                <w:sz w:val="24"/>
                <w:szCs w:val="24"/>
                <w:lang w:eastAsia="ru-RU" w:bidi="ru-RU"/>
              </w:rPr>
            </w:pPr>
            <w:r w:rsidRPr="00CC0491">
              <w:rPr>
                <w:rStyle w:val="96"/>
                <w:rFonts w:eastAsiaTheme="minorHAnsi"/>
                <w:sz w:val="24"/>
                <w:szCs w:val="24"/>
              </w:rPr>
              <w:t xml:space="preserve">Попытаться устранить заражение имеющимися в наличие антивирусными средствами. В случае невозможности устранения собственными силами сообщить работникам </w:t>
            </w:r>
            <w:r w:rsidR="00E632F4">
              <w:rPr>
                <w:rStyle w:val="96"/>
                <w:rFonts w:eastAsiaTheme="minorHAnsi"/>
                <w:sz w:val="24"/>
                <w:szCs w:val="24"/>
              </w:rPr>
              <w:t>СИТ</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4C6926F9" w14:textId="2BE01558" w:rsidR="00581C2C" w:rsidRPr="00CC0491" w:rsidRDefault="00581C2C" w:rsidP="00C40D6B">
            <w:pPr>
              <w:spacing w:after="0" w:line="240" w:lineRule="auto"/>
              <w:ind w:left="57" w:right="57"/>
              <w:jc w:val="both"/>
              <w:rPr>
                <w:rFonts w:ascii="Times New Roman" w:hAnsi="Times New Roman" w:cs="Times New Roman"/>
                <w:color w:val="000000"/>
                <w:sz w:val="24"/>
                <w:szCs w:val="24"/>
                <w:lang w:eastAsia="ru-RU" w:bidi="ru-RU"/>
              </w:rPr>
            </w:pPr>
            <w:r w:rsidRPr="00CC0491">
              <w:rPr>
                <w:rStyle w:val="96"/>
                <w:rFonts w:eastAsiaTheme="minorHAnsi"/>
                <w:sz w:val="24"/>
                <w:szCs w:val="24"/>
              </w:rPr>
              <w:t xml:space="preserve">Принять меры к отключению «зараженного» ПК от </w:t>
            </w:r>
            <w:r w:rsidR="000A1AEE" w:rsidRPr="00CC0491">
              <w:rPr>
                <w:rFonts w:ascii="Times New Roman" w:hAnsi="Times New Roman" w:cs="Times New Roman"/>
                <w:color w:val="000000"/>
                <w:sz w:val="24"/>
                <w:szCs w:val="24"/>
                <w:lang w:eastAsia="ru-RU" w:bidi="ru-RU"/>
              </w:rPr>
              <w:t>информационной системы</w:t>
            </w:r>
            <w:r w:rsidRPr="00CC0491">
              <w:rPr>
                <w:rStyle w:val="96"/>
                <w:rFonts w:eastAsiaTheme="minorHAnsi"/>
                <w:sz w:val="24"/>
                <w:szCs w:val="24"/>
              </w:rPr>
              <w:t>. Проанализировать вид вредоносного ПО. Устранить последствия вирусной атаки. Проанализировать причины возникновения инцидента и принять меры к недопущению повторов данного инцидента</w:t>
            </w:r>
          </w:p>
        </w:tc>
      </w:tr>
      <w:tr w:rsidR="00581C2C" w:rsidRPr="00CC0491" w14:paraId="7D0D0192" w14:textId="77777777" w:rsidTr="00C40D6B">
        <w:trPr>
          <w:trHeight w:hRule="exact" w:val="1706"/>
        </w:trPr>
        <w:tc>
          <w:tcPr>
            <w:tcW w:w="562" w:type="dxa"/>
            <w:tcBorders>
              <w:top w:val="single" w:sz="4" w:space="0" w:color="auto"/>
              <w:left w:val="single" w:sz="4" w:space="0" w:color="auto"/>
              <w:bottom w:val="single" w:sz="4" w:space="0" w:color="auto"/>
            </w:tcBorders>
            <w:shd w:val="clear" w:color="auto" w:fill="FFFFFF"/>
          </w:tcPr>
          <w:p w14:paraId="6A71D307" w14:textId="77777777" w:rsidR="00581C2C" w:rsidRPr="00CC0491" w:rsidRDefault="00581C2C" w:rsidP="00C40D6B">
            <w:pPr>
              <w:spacing w:after="0" w:line="240" w:lineRule="auto"/>
              <w:ind w:left="57" w:right="57"/>
              <w:jc w:val="center"/>
              <w:rPr>
                <w:rStyle w:val="96"/>
                <w:rFonts w:eastAsiaTheme="minorHAnsi"/>
                <w:sz w:val="24"/>
                <w:szCs w:val="24"/>
              </w:rPr>
            </w:pPr>
            <w:r w:rsidRPr="00CC0491">
              <w:rPr>
                <w:rStyle w:val="96"/>
                <w:rFonts w:eastAsiaTheme="minorHAnsi"/>
                <w:sz w:val="24"/>
                <w:szCs w:val="24"/>
              </w:rPr>
              <w:t>9</w:t>
            </w:r>
          </w:p>
        </w:tc>
        <w:tc>
          <w:tcPr>
            <w:tcW w:w="1985" w:type="dxa"/>
            <w:tcBorders>
              <w:top w:val="single" w:sz="4" w:space="0" w:color="auto"/>
              <w:left w:val="single" w:sz="4" w:space="0" w:color="auto"/>
              <w:bottom w:val="single" w:sz="4" w:space="0" w:color="auto"/>
            </w:tcBorders>
            <w:shd w:val="clear" w:color="auto" w:fill="FFFFFF"/>
          </w:tcPr>
          <w:p w14:paraId="2BB9946D" w14:textId="77777777" w:rsidR="00581C2C" w:rsidRPr="00CC0491" w:rsidRDefault="00581C2C" w:rsidP="00C40D6B">
            <w:pPr>
              <w:spacing w:after="0" w:line="240" w:lineRule="auto"/>
              <w:ind w:left="57" w:right="57"/>
              <w:rPr>
                <w:rFonts w:ascii="Times New Roman" w:hAnsi="Times New Roman" w:cs="Times New Roman"/>
                <w:sz w:val="24"/>
                <w:szCs w:val="24"/>
              </w:rPr>
            </w:pPr>
            <w:r w:rsidRPr="00CC0491">
              <w:rPr>
                <w:rFonts w:ascii="Times New Roman" w:hAnsi="Times New Roman" w:cs="Times New Roman"/>
                <w:sz w:val="24"/>
                <w:szCs w:val="24"/>
              </w:rPr>
              <w:t>Подозрение на вредоносную рассылку в сообщении электронной почты</w:t>
            </w:r>
          </w:p>
        </w:tc>
        <w:tc>
          <w:tcPr>
            <w:tcW w:w="2835" w:type="dxa"/>
            <w:tcBorders>
              <w:top w:val="single" w:sz="4" w:space="0" w:color="auto"/>
              <w:left w:val="single" w:sz="4" w:space="0" w:color="auto"/>
              <w:bottom w:val="single" w:sz="4" w:space="0" w:color="auto"/>
            </w:tcBorders>
            <w:shd w:val="clear" w:color="auto" w:fill="FFFFFF"/>
          </w:tcPr>
          <w:p w14:paraId="097FEE1F" w14:textId="77777777" w:rsidR="00581C2C" w:rsidRPr="00CC0491" w:rsidRDefault="00581C2C" w:rsidP="00C40D6B">
            <w:pPr>
              <w:spacing w:after="0" w:line="240" w:lineRule="auto"/>
              <w:ind w:left="57" w:right="57"/>
              <w:jc w:val="both"/>
              <w:rPr>
                <w:rStyle w:val="96"/>
                <w:rFonts w:eastAsiaTheme="minorHAnsi"/>
                <w:sz w:val="24"/>
                <w:szCs w:val="24"/>
              </w:rPr>
            </w:pPr>
            <w:r w:rsidRPr="00CC0491">
              <w:rPr>
                <w:rFonts w:ascii="Times New Roman" w:hAnsi="Times New Roman" w:cs="Times New Roman"/>
                <w:sz w:val="24"/>
                <w:szCs w:val="24"/>
              </w:rPr>
              <w:t>Действовать согласно Инструкции об организации работы и использованию электронной почты</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0BDECA8C" w14:textId="2D6B4B74" w:rsidR="00581C2C" w:rsidRPr="00CC0491" w:rsidRDefault="000A1AEE" w:rsidP="00C40D6B">
            <w:pPr>
              <w:spacing w:after="0" w:line="240" w:lineRule="auto"/>
              <w:ind w:left="57" w:right="57"/>
              <w:jc w:val="both"/>
              <w:rPr>
                <w:rStyle w:val="96"/>
                <w:rFonts w:eastAsiaTheme="minorHAnsi"/>
                <w:sz w:val="24"/>
                <w:szCs w:val="24"/>
              </w:rPr>
            </w:pPr>
            <w:r w:rsidRPr="00CC0491">
              <w:rPr>
                <w:rStyle w:val="96"/>
                <w:rFonts w:eastAsiaTheme="minorHAnsi"/>
                <w:sz w:val="24"/>
                <w:szCs w:val="24"/>
              </w:rPr>
              <w:t>В случае получения заявки, р</w:t>
            </w:r>
            <w:r w:rsidR="00581C2C" w:rsidRPr="00CC0491">
              <w:rPr>
                <w:rStyle w:val="96"/>
                <w:rFonts w:eastAsiaTheme="minorHAnsi"/>
                <w:sz w:val="24"/>
                <w:szCs w:val="24"/>
              </w:rPr>
              <w:t xml:space="preserve">аботникам </w:t>
            </w:r>
            <w:r w:rsidR="00E632F4">
              <w:rPr>
                <w:rStyle w:val="96"/>
                <w:rFonts w:eastAsiaTheme="minorHAnsi"/>
                <w:sz w:val="24"/>
                <w:szCs w:val="24"/>
              </w:rPr>
              <w:t>СИТ</w:t>
            </w:r>
            <w:r w:rsidR="00581C2C" w:rsidRPr="00CC0491">
              <w:rPr>
                <w:rStyle w:val="96"/>
                <w:rFonts w:eastAsiaTheme="minorHAnsi"/>
                <w:sz w:val="24"/>
                <w:szCs w:val="24"/>
              </w:rPr>
              <w:t xml:space="preserve"> провести анализ полученных писем на предмет наличия в них вредоносных файлов и ссылок</w:t>
            </w:r>
          </w:p>
        </w:tc>
      </w:tr>
      <w:tr w:rsidR="00581C2C" w:rsidRPr="00CC0491" w14:paraId="47647217" w14:textId="77777777" w:rsidTr="00C40D6B">
        <w:trPr>
          <w:trHeight w:hRule="exact" w:val="3828"/>
        </w:trPr>
        <w:tc>
          <w:tcPr>
            <w:tcW w:w="562" w:type="dxa"/>
            <w:tcBorders>
              <w:top w:val="single" w:sz="4" w:space="0" w:color="auto"/>
              <w:left w:val="single" w:sz="4" w:space="0" w:color="auto"/>
              <w:bottom w:val="single" w:sz="4" w:space="0" w:color="auto"/>
            </w:tcBorders>
            <w:shd w:val="clear" w:color="auto" w:fill="FFFFFF"/>
          </w:tcPr>
          <w:p w14:paraId="77023E63" w14:textId="77777777" w:rsidR="00581C2C" w:rsidRPr="00CC0491" w:rsidRDefault="00581C2C" w:rsidP="00C40D6B">
            <w:pPr>
              <w:spacing w:after="0" w:line="240" w:lineRule="auto"/>
              <w:ind w:left="57" w:right="57"/>
              <w:jc w:val="center"/>
              <w:rPr>
                <w:rStyle w:val="96"/>
                <w:rFonts w:eastAsiaTheme="minorHAnsi"/>
                <w:sz w:val="24"/>
                <w:szCs w:val="24"/>
              </w:rPr>
            </w:pPr>
            <w:r w:rsidRPr="00CC0491">
              <w:rPr>
                <w:rStyle w:val="96"/>
                <w:rFonts w:eastAsiaTheme="minorHAnsi"/>
                <w:sz w:val="24"/>
                <w:szCs w:val="24"/>
              </w:rPr>
              <w:t>10</w:t>
            </w:r>
          </w:p>
        </w:tc>
        <w:tc>
          <w:tcPr>
            <w:tcW w:w="1985" w:type="dxa"/>
            <w:tcBorders>
              <w:top w:val="single" w:sz="4" w:space="0" w:color="auto"/>
              <w:left w:val="single" w:sz="4" w:space="0" w:color="auto"/>
              <w:bottom w:val="single" w:sz="4" w:space="0" w:color="auto"/>
            </w:tcBorders>
            <w:shd w:val="clear" w:color="auto" w:fill="FFFFFF"/>
          </w:tcPr>
          <w:p w14:paraId="2C206203" w14:textId="77777777" w:rsidR="00581C2C" w:rsidRPr="00CC0491" w:rsidRDefault="00581C2C" w:rsidP="00C40D6B">
            <w:pPr>
              <w:spacing w:after="0" w:line="240" w:lineRule="auto"/>
              <w:ind w:left="57" w:right="57"/>
              <w:rPr>
                <w:rFonts w:ascii="Times New Roman" w:hAnsi="Times New Roman" w:cs="Times New Roman"/>
                <w:sz w:val="24"/>
                <w:szCs w:val="24"/>
              </w:rPr>
            </w:pPr>
            <w:r w:rsidRPr="00CC0491">
              <w:rPr>
                <w:rFonts w:ascii="Times New Roman" w:hAnsi="Times New Roman" w:cs="Times New Roman"/>
                <w:sz w:val="24"/>
                <w:szCs w:val="24"/>
              </w:rPr>
              <w:t>Возникновение нештатной ситуации (сбои, повреждения и отказы) ИР и ИС</w:t>
            </w:r>
          </w:p>
        </w:tc>
        <w:tc>
          <w:tcPr>
            <w:tcW w:w="2835" w:type="dxa"/>
            <w:tcBorders>
              <w:top w:val="single" w:sz="4" w:space="0" w:color="auto"/>
              <w:left w:val="single" w:sz="4" w:space="0" w:color="auto"/>
              <w:bottom w:val="single" w:sz="4" w:space="0" w:color="auto"/>
            </w:tcBorders>
            <w:shd w:val="clear" w:color="auto" w:fill="FFFFFF"/>
          </w:tcPr>
          <w:p w14:paraId="13D4CCFB" w14:textId="083A7B95" w:rsidR="00581C2C" w:rsidRPr="00CC0491" w:rsidRDefault="00581C2C" w:rsidP="00CB2F4A">
            <w:pPr>
              <w:spacing w:after="0" w:line="240" w:lineRule="auto"/>
              <w:ind w:left="57" w:right="57"/>
              <w:jc w:val="both"/>
              <w:rPr>
                <w:rFonts w:ascii="Times New Roman" w:hAnsi="Times New Roman" w:cs="Times New Roman"/>
                <w:sz w:val="24"/>
                <w:szCs w:val="24"/>
              </w:rPr>
            </w:pPr>
            <w:r w:rsidRPr="00CC0491">
              <w:rPr>
                <w:rFonts w:ascii="Times New Roman" w:hAnsi="Times New Roman" w:cs="Times New Roman"/>
                <w:sz w:val="24"/>
                <w:szCs w:val="24"/>
              </w:rPr>
              <w:t xml:space="preserve">Немедленно сообщить об инциденте </w:t>
            </w:r>
            <w:r w:rsidRPr="00CC0491">
              <w:rPr>
                <w:rStyle w:val="96"/>
                <w:rFonts w:eastAsiaTheme="minorHAnsi"/>
                <w:sz w:val="24"/>
                <w:szCs w:val="24"/>
              </w:rPr>
              <w:t xml:space="preserve">работникам </w:t>
            </w:r>
            <w:r w:rsidR="00E632F4">
              <w:rPr>
                <w:rStyle w:val="96"/>
                <w:rFonts w:eastAsiaTheme="minorHAnsi"/>
                <w:sz w:val="24"/>
                <w:szCs w:val="24"/>
              </w:rPr>
              <w:t>СИТ</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5C87A25" w14:textId="77777777" w:rsidR="00581C2C" w:rsidRPr="00CC0491" w:rsidRDefault="00581C2C" w:rsidP="00C40D6B">
            <w:pPr>
              <w:spacing w:after="0" w:line="240" w:lineRule="auto"/>
              <w:ind w:left="57" w:right="57"/>
              <w:jc w:val="both"/>
              <w:rPr>
                <w:rStyle w:val="96"/>
                <w:rFonts w:eastAsiaTheme="minorHAnsi"/>
                <w:sz w:val="24"/>
                <w:szCs w:val="24"/>
              </w:rPr>
            </w:pPr>
            <w:r w:rsidRPr="00CC0491">
              <w:rPr>
                <w:rStyle w:val="96"/>
                <w:rFonts w:eastAsiaTheme="minorHAnsi"/>
                <w:sz w:val="24"/>
                <w:szCs w:val="24"/>
              </w:rPr>
              <w:t>В случае необходимости – блокируют доступ к ИС и\или ИР всем либо отдельным пользователям.</w:t>
            </w:r>
          </w:p>
          <w:p w14:paraId="5702C9C9" w14:textId="77777777" w:rsidR="00581C2C" w:rsidRPr="00CC0491" w:rsidRDefault="00581C2C" w:rsidP="00C40D6B">
            <w:pPr>
              <w:spacing w:after="0" w:line="240" w:lineRule="auto"/>
              <w:ind w:left="57" w:right="57"/>
              <w:jc w:val="both"/>
              <w:rPr>
                <w:rStyle w:val="96"/>
                <w:rFonts w:eastAsiaTheme="minorHAnsi"/>
                <w:sz w:val="24"/>
                <w:szCs w:val="24"/>
              </w:rPr>
            </w:pPr>
            <w:r w:rsidRPr="00CC0491">
              <w:rPr>
                <w:rStyle w:val="96"/>
                <w:rFonts w:eastAsiaTheme="minorHAnsi"/>
                <w:sz w:val="24"/>
                <w:szCs w:val="24"/>
              </w:rPr>
              <w:t>Информируют пользователей о проводимых работах (в случае блокировки систем)</w:t>
            </w:r>
          </w:p>
          <w:p w14:paraId="210416E3" w14:textId="77777777" w:rsidR="00581C2C" w:rsidRPr="00CC0491" w:rsidRDefault="00581C2C" w:rsidP="00C40D6B">
            <w:pPr>
              <w:spacing w:after="0" w:line="240" w:lineRule="auto"/>
              <w:ind w:left="57" w:right="57"/>
              <w:jc w:val="both"/>
              <w:rPr>
                <w:rStyle w:val="96"/>
                <w:rFonts w:eastAsiaTheme="minorHAnsi"/>
                <w:sz w:val="24"/>
                <w:szCs w:val="24"/>
              </w:rPr>
            </w:pPr>
            <w:r w:rsidRPr="00CC0491">
              <w:rPr>
                <w:rStyle w:val="96"/>
                <w:rFonts w:eastAsiaTheme="minorHAnsi"/>
                <w:sz w:val="24"/>
                <w:szCs w:val="24"/>
              </w:rPr>
              <w:t>Принимают все необходимые меры по восстановлению состояния систем до инцидента произошедшего инцидента.</w:t>
            </w:r>
          </w:p>
          <w:p w14:paraId="34EEC766" w14:textId="77777777" w:rsidR="00581C2C" w:rsidRPr="00CC0491" w:rsidRDefault="00581C2C" w:rsidP="00C40D6B">
            <w:pPr>
              <w:spacing w:after="0" w:line="240" w:lineRule="auto"/>
              <w:ind w:left="57" w:right="57"/>
              <w:jc w:val="both"/>
              <w:rPr>
                <w:rStyle w:val="96"/>
                <w:rFonts w:eastAsiaTheme="minorHAnsi"/>
                <w:sz w:val="24"/>
                <w:szCs w:val="24"/>
              </w:rPr>
            </w:pPr>
            <w:r w:rsidRPr="00CC0491">
              <w:rPr>
                <w:rStyle w:val="96"/>
                <w:rFonts w:eastAsiaTheme="minorHAnsi"/>
                <w:sz w:val="24"/>
                <w:szCs w:val="24"/>
              </w:rPr>
              <w:t>Проанализировать причины возникновения инцидента и принять меры к недопущению повторов данного инцидента</w:t>
            </w:r>
          </w:p>
        </w:tc>
      </w:tr>
      <w:bookmarkEnd w:id="61"/>
    </w:tbl>
    <w:p w14:paraId="0D6BD54C" w14:textId="16AA0AC2" w:rsidR="00581C2C" w:rsidRPr="008624B9" w:rsidRDefault="00581C2C" w:rsidP="0041774D">
      <w:pPr>
        <w:pStyle w:val="10"/>
        <w:spacing w:before="120" w:after="120"/>
        <w:jc w:val="right"/>
        <w:rPr>
          <w:rFonts w:ascii="Times New Roman" w:hAnsi="Times New Roman" w:cs="Times New Roman"/>
          <w:b/>
          <w:bCs/>
          <w:sz w:val="24"/>
          <w:szCs w:val="24"/>
        </w:rPr>
      </w:pPr>
      <w:r w:rsidRPr="00CC0491">
        <w:rPr>
          <w:rFonts w:ascii="Times New Roman" w:hAnsi="Times New Roman" w:cs="Times New Roman"/>
          <w:b/>
          <w:sz w:val="24"/>
          <w:szCs w:val="24"/>
        </w:rPr>
        <w:br w:type="page"/>
      </w:r>
      <w:bookmarkStart w:id="62" w:name="_Toc187241431"/>
      <w:bookmarkStart w:id="63" w:name="_Toc29383429"/>
      <w:r w:rsidRPr="008624B9">
        <w:rPr>
          <w:rFonts w:ascii="Times New Roman" w:hAnsi="Times New Roman" w:cs="Times New Roman"/>
          <w:b/>
          <w:bCs/>
          <w:color w:val="auto"/>
          <w:sz w:val="24"/>
          <w:szCs w:val="24"/>
        </w:rPr>
        <w:lastRenderedPageBreak/>
        <w:t>Приложение 4</w:t>
      </w:r>
      <w:bookmarkEnd w:id="62"/>
    </w:p>
    <w:p w14:paraId="193C5D9D" w14:textId="2DDE0CBC" w:rsidR="00581C2C" w:rsidRPr="00CB2F4A" w:rsidRDefault="00581C2C" w:rsidP="00581C2C">
      <w:pPr>
        <w:pStyle w:val="14"/>
        <w:spacing w:before="0" w:after="0"/>
        <w:jc w:val="center"/>
        <w:rPr>
          <w:rFonts w:ascii="Times New Roman" w:hAnsi="Times New Roman" w:cs="Times New Roman"/>
          <w:sz w:val="28"/>
          <w:szCs w:val="28"/>
        </w:rPr>
      </w:pPr>
      <w:bookmarkStart w:id="64" w:name="_Toc47013991"/>
      <w:bookmarkStart w:id="65" w:name="_Toc187241432"/>
      <w:r w:rsidRPr="00CB2F4A">
        <w:rPr>
          <w:rFonts w:ascii="Times New Roman" w:hAnsi="Times New Roman" w:cs="Times New Roman"/>
          <w:sz w:val="28"/>
          <w:szCs w:val="28"/>
        </w:rPr>
        <w:t xml:space="preserve">Перечень </w:t>
      </w:r>
      <w:r w:rsidR="001B3B0C" w:rsidRPr="00CB2F4A">
        <w:rPr>
          <w:rFonts w:ascii="Times New Roman" w:hAnsi="Times New Roman" w:cs="Times New Roman"/>
          <w:sz w:val="28"/>
          <w:szCs w:val="28"/>
        </w:rPr>
        <w:t xml:space="preserve">разрешенного </w:t>
      </w:r>
      <w:r w:rsidRPr="00CB2F4A">
        <w:rPr>
          <w:rFonts w:ascii="Times New Roman" w:hAnsi="Times New Roman" w:cs="Times New Roman"/>
          <w:sz w:val="28"/>
          <w:szCs w:val="28"/>
        </w:rPr>
        <w:t xml:space="preserve">для работы </w:t>
      </w:r>
      <w:bookmarkEnd w:id="63"/>
      <w:r w:rsidRPr="00CB2F4A">
        <w:rPr>
          <w:rFonts w:ascii="Times New Roman" w:hAnsi="Times New Roman" w:cs="Times New Roman"/>
          <w:sz w:val="28"/>
          <w:szCs w:val="28"/>
        </w:rPr>
        <w:t>ПО</w:t>
      </w:r>
      <w:bookmarkEnd w:id="64"/>
      <w:bookmarkEnd w:id="65"/>
    </w:p>
    <w:p w14:paraId="3BE003D0" w14:textId="77777777" w:rsidR="00581C2C" w:rsidRPr="00CC0491" w:rsidRDefault="00581C2C" w:rsidP="00581C2C">
      <w:pPr>
        <w:spacing w:after="0" w:line="240" w:lineRule="auto"/>
        <w:jc w:val="both"/>
        <w:rPr>
          <w:rFonts w:ascii="Times New Roman" w:hAnsi="Times New Roman" w:cs="Times New Roman"/>
          <w:sz w:val="24"/>
          <w:szCs w:val="24"/>
        </w:rPr>
      </w:pPr>
    </w:p>
    <w:tbl>
      <w:tblPr>
        <w:tblStyle w:val="af7"/>
        <w:tblW w:w="10201" w:type="dxa"/>
        <w:tblInd w:w="0" w:type="dxa"/>
        <w:tblLook w:val="04A0" w:firstRow="1" w:lastRow="0" w:firstColumn="1" w:lastColumn="0" w:noHBand="0" w:noVBand="1"/>
      </w:tblPr>
      <w:tblGrid>
        <w:gridCol w:w="4673"/>
        <w:gridCol w:w="5528"/>
      </w:tblGrid>
      <w:tr w:rsidR="00581C2C" w:rsidRPr="00CC0491" w14:paraId="1A75E5F9" w14:textId="77777777" w:rsidTr="00581C2C">
        <w:tc>
          <w:tcPr>
            <w:tcW w:w="4673" w:type="dxa"/>
          </w:tcPr>
          <w:p w14:paraId="1BFF09BF" w14:textId="77777777" w:rsidR="00581C2C" w:rsidRPr="00CC0491" w:rsidRDefault="00581C2C" w:rsidP="00581C2C">
            <w:pPr>
              <w:spacing w:before="0" w:beforeAutospacing="0" w:after="0" w:afterAutospacing="0"/>
              <w:jc w:val="center"/>
              <w:rPr>
                <w:b/>
                <w:bCs/>
                <w:sz w:val="24"/>
                <w:szCs w:val="24"/>
              </w:rPr>
            </w:pPr>
            <w:r w:rsidRPr="00CC0491">
              <w:rPr>
                <w:b/>
                <w:bCs/>
                <w:sz w:val="24"/>
                <w:szCs w:val="24"/>
              </w:rPr>
              <w:t>Назначение ПО</w:t>
            </w:r>
          </w:p>
        </w:tc>
        <w:tc>
          <w:tcPr>
            <w:tcW w:w="5528" w:type="dxa"/>
          </w:tcPr>
          <w:p w14:paraId="2225AD4B" w14:textId="77777777" w:rsidR="00581C2C" w:rsidRPr="00CC0491" w:rsidRDefault="00581C2C" w:rsidP="00581C2C">
            <w:pPr>
              <w:spacing w:before="0" w:beforeAutospacing="0" w:after="0" w:afterAutospacing="0"/>
              <w:jc w:val="center"/>
              <w:rPr>
                <w:b/>
                <w:bCs/>
                <w:sz w:val="24"/>
                <w:szCs w:val="24"/>
              </w:rPr>
            </w:pPr>
            <w:r w:rsidRPr="00CC0491">
              <w:rPr>
                <w:b/>
                <w:bCs/>
                <w:sz w:val="24"/>
                <w:szCs w:val="24"/>
              </w:rPr>
              <w:t>Вид ПО</w:t>
            </w:r>
          </w:p>
        </w:tc>
      </w:tr>
      <w:tr w:rsidR="00581C2C" w:rsidRPr="00CC0491" w14:paraId="2AEFD0A8" w14:textId="77777777" w:rsidTr="00581C2C">
        <w:tc>
          <w:tcPr>
            <w:tcW w:w="4673" w:type="dxa"/>
          </w:tcPr>
          <w:p w14:paraId="38043F20" w14:textId="77777777" w:rsidR="00581C2C" w:rsidRPr="00CC0491" w:rsidRDefault="00581C2C" w:rsidP="00581C2C">
            <w:pPr>
              <w:spacing w:before="0" w:beforeAutospacing="0" w:after="0" w:afterAutospacing="0"/>
              <w:rPr>
                <w:sz w:val="24"/>
                <w:szCs w:val="24"/>
              </w:rPr>
            </w:pPr>
            <w:r w:rsidRPr="00CC0491">
              <w:rPr>
                <w:sz w:val="24"/>
                <w:szCs w:val="24"/>
              </w:rPr>
              <w:t>Обеспечение взаимодействия аппаратных и программных частей ПК между собой, а также взаимодействие пользователя и ПК</w:t>
            </w:r>
          </w:p>
        </w:tc>
        <w:tc>
          <w:tcPr>
            <w:tcW w:w="5528" w:type="dxa"/>
          </w:tcPr>
          <w:p w14:paraId="15F674E9" w14:textId="77777777" w:rsidR="00581C2C" w:rsidRPr="00CC0491" w:rsidRDefault="00581C2C" w:rsidP="00581C2C">
            <w:pPr>
              <w:spacing w:before="0" w:beforeAutospacing="0" w:after="0" w:afterAutospacing="0"/>
              <w:rPr>
                <w:sz w:val="24"/>
                <w:szCs w:val="24"/>
              </w:rPr>
            </w:pPr>
            <w:r w:rsidRPr="00CC0491">
              <w:rPr>
                <w:sz w:val="24"/>
                <w:szCs w:val="24"/>
              </w:rPr>
              <w:t>Операционная система с набором необходимых драйверов (</w:t>
            </w:r>
            <w:r w:rsidRPr="00CC0491">
              <w:rPr>
                <w:sz w:val="24"/>
                <w:szCs w:val="24"/>
                <w:lang w:val="en-US"/>
              </w:rPr>
              <w:t>Microsoft</w:t>
            </w:r>
            <w:r w:rsidRPr="00CC0491">
              <w:rPr>
                <w:sz w:val="24"/>
                <w:szCs w:val="24"/>
              </w:rPr>
              <w:t xml:space="preserve"> </w:t>
            </w:r>
            <w:r w:rsidRPr="00CC0491">
              <w:rPr>
                <w:sz w:val="24"/>
                <w:szCs w:val="24"/>
                <w:lang w:val="en-US"/>
              </w:rPr>
              <w:t>Windows</w:t>
            </w:r>
            <w:r w:rsidRPr="00CC0491">
              <w:rPr>
                <w:sz w:val="24"/>
                <w:szCs w:val="24"/>
              </w:rPr>
              <w:t>)</w:t>
            </w:r>
          </w:p>
        </w:tc>
      </w:tr>
      <w:tr w:rsidR="00581C2C" w:rsidRPr="00CC0491" w14:paraId="6FE6058A" w14:textId="77777777" w:rsidTr="00581C2C">
        <w:tc>
          <w:tcPr>
            <w:tcW w:w="4673" w:type="dxa"/>
          </w:tcPr>
          <w:p w14:paraId="4D2497D8" w14:textId="77777777" w:rsidR="00581C2C" w:rsidRPr="00CC0491" w:rsidRDefault="00581C2C" w:rsidP="00581C2C">
            <w:pPr>
              <w:spacing w:before="0" w:beforeAutospacing="0" w:after="0" w:afterAutospacing="0"/>
              <w:rPr>
                <w:sz w:val="24"/>
                <w:szCs w:val="24"/>
              </w:rPr>
            </w:pPr>
            <w:r w:rsidRPr="00CC0491">
              <w:rPr>
                <w:sz w:val="24"/>
                <w:szCs w:val="24"/>
              </w:rPr>
              <w:t>Антивирусная защита ПК</w:t>
            </w:r>
          </w:p>
        </w:tc>
        <w:tc>
          <w:tcPr>
            <w:tcW w:w="5528" w:type="dxa"/>
          </w:tcPr>
          <w:p w14:paraId="0FE21901" w14:textId="77777777" w:rsidR="00581C2C" w:rsidRPr="00CC0491" w:rsidRDefault="00581C2C" w:rsidP="00581C2C">
            <w:pPr>
              <w:spacing w:before="0" w:beforeAutospacing="0" w:after="0" w:afterAutospacing="0"/>
              <w:rPr>
                <w:sz w:val="24"/>
                <w:szCs w:val="24"/>
              </w:rPr>
            </w:pPr>
            <w:r w:rsidRPr="00CC0491">
              <w:rPr>
                <w:sz w:val="24"/>
                <w:szCs w:val="24"/>
              </w:rPr>
              <w:t>ПО для антивирусной защиты ПК (</w:t>
            </w:r>
            <w:r w:rsidRPr="00CC0491">
              <w:rPr>
                <w:sz w:val="24"/>
                <w:szCs w:val="24"/>
                <w:lang w:val="en-US"/>
              </w:rPr>
              <w:t>Kaspersky</w:t>
            </w:r>
            <w:r w:rsidRPr="00CC0491">
              <w:rPr>
                <w:sz w:val="24"/>
                <w:szCs w:val="24"/>
              </w:rPr>
              <w:t xml:space="preserve"> </w:t>
            </w:r>
            <w:r w:rsidRPr="00CC0491">
              <w:rPr>
                <w:sz w:val="24"/>
                <w:szCs w:val="24"/>
                <w:lang w:val="en-US"/>
              </w:rPr>
              <w:t>Lab</w:t>
            </w:r>
            <w:r w:rsidRPr="00CC0491">
              <w:rPr>
                <w:sz w:val="24"/>
                <w:szCs w:val="24"/>
              </w:rPr>
              <w:t>)</w:t>
            </w:r>
          </w:p>
        </w:tc>
      </w:tr>
      <w:tr w:rsidR="00581C2C" w:rsidRPr="00CC0491" w14:paraId="7ECDAB1B" w14:textId="77777777" w:rsidTr="00581C2C">
        <w:tc>
          <w:tcPr>
            <w:tcW w:w="4673" w:type="dxa"/>
          </w:tcPr>
          <w:p w14:paraId="666F7897" w14:textId="77777777" w:rsidR="00581C2C" w:rsidRPr="00CC0491" w:rsidRDefault="00581C2C" w:rsidP="00581C2C">
            <w:pPr>
              <w:spacing w:before="0" w:beforeAutospacing="0" w:after="0" w:afterAutospacing="0"/>
              <w:rPr>
                <w:sz w:val="24"/>
                <w:szCs w:val="24"/>
              </w:rPr>
            </w:pPr>
            <w:r w:rsidRPr="00CC0491">
              <w:rPr>
                <w:sz w:val="24"/>
                <w:szCs w:val="24"/>
              </w:rPr>
              <w:t>Автоматизация делопроизводства, взаимодействие с СМДО</w:t>
            </w:r>
          </w:p>
        </w:tc>
        <w:tc>
          <w:tcPr>
            <w:tcW w:w="5528" w:type="dxa"/>
          </w:tcPr>
          <w:p w14:paraId="5D7223A0" w14:textId="6268183D" w:rsidR="00581C2C" w:rsidRPr="00CC0491" w:rsidRDefault="00581C2C" w:rsidP="00581C2C">
            <w:pPr>
              <w:spacing w:before="0" w:beforeAutospacing="0" w:after="0" w:afterAutospacing="0"/>
              <w:rPr>
                <w:sz w:val="24"/>
                <w:szCs w:val="24"/>
              </w:rPr>
            </w:pPr>
            <w:r w:rsidRPr="00CC0491">
              <w:rPr>
                <w:sz w:val="24"/>
                <w:szCs w:val="24"/>
              </w:rPr>
              <w:t>ПО электронного документооборота совместимое с форматом СМДО (</w:t>
            </w:r>
            <w:proofErr w:type="spellStart"/>
            <w:r w:rsidRPr="00CC0491">
              <w:rPr>
                <w:sz w:val="24"/>
                <w:szCs w:val="24"/>
                <w:lang w:val="en-US"/>
              </w:rPr>
              <w:t>SMBusiness</w:t>
            </w:r>
            <w:proofErr w:type="spellEnd"/>
            <w:r w:rsidRPr="00CC0491">
              <w:rPr>
                <w:sz w:val="24"/>
                <w:szCs w:val="24"/>
              </w:rPr>
              <w:t>)</w:t>
            </w:r>
          </w:p>
        </w:tc>
      </w:tr>
      <w:tr w:rsidR="00581C2C" w:rsidRPr="00CC0491" w14:paraId="093C3149" w14:textId="77777777" w:rsidTr="00581C2C">
        <w:tc>
          <w:tcPr>
            <w:tcW w:w="4673" w:type="dxa"/>
          </w:tcPr>
          <w:p w14:paraId="332A1FEC" w14:textId="77777777" w:rsidR="00581C2C" w:rsidRPr="00CC0491" w:rsidRDefault="00581C2C" w:rsidP="00581C2C">
            <w:pPr>
              <w:spacing w:before="0" w:beforeAutospacing="0" w:after="0" w:afterAutospacing="0"/>
              <w:rPr>
                <w:sz w:val="24"/>
                <w:szCs w:val="24"/>
              </w:rPr>
            </w:pPr>
            <w:r w:rsidRPr="00CC0491">
              <w:rPr>
                <w:sz w:val="24"/>
                <w:szCs w:val="24"/>
              </w:rPr>
              <w:t>Автоматизация обработки электронной почты</w:t>
            </w:r>
          </w:p>
        </w:tc>
        <w:tc>
          <w:tcPr>
            <w:tcW w:w="5528" w:type="dxa"/>
          </w:tcPr>
          <w:p w14:paraId="721776F9" w14:textId="2EEE03B7" w:rsidR="00581C2C" w:rsidRPr="00CC0491" w:rsidRDefault="00581C2C" w:rsidP="00581C2C">
            <w:pPr>
              <w:spacing w:before="0" w:beforeAutospacing="0" w:after="0" w:afterAutospacing="0"/>
              <w:rPr>
                <w:sz w:val="24"/>
                <w:szCs w:val="24"/>
                <w:lang w:val="en-US"/>
              </w:rPr>
            </w:pPr>
            <w:r w:rsidRPr="00CC0491">
              <w:rPr>
                <w:sz w:val="24"/>
                <w:szCs w:val="24"/>
              </w:rPr>
              <w:t>Почтовый</w:t>
            </w:r>
            <w:r w:rsidRPr="00CC0491">
              <w:rPr>
                <w:sz w:val="24"/>
                <w:szCs w:val="24"/>
                <w:lang w:val="en-US"/>
              </w:rPr>
              <w:t xml:space="preserve"> </w:t>
            </w:r>
            <w:r w:rsidRPr="00CC0491">
              <w:rPr>
                <w:sz w:val="24"/>
                <w:szCs w:val="24"/>
              </w:rPr>
              <w:t>клиент</w:t>
            </w:r>
            <w:r w:rsidRPr="00CC0491">
              <w:rPr>
                <w:sz w:val="24"/>
                <w:szCs w:val="24"/>
                <w:lang w:val="en-US"/>
              </w:rPr>
              <w:t xml:space="preserve"> (Thunderbird</w:t>
            </w:r>
            <w:r w:rsidR="00A767D7" w:rsidRPr="00CC0491">
              <w:rPr>
                <w:sz w:val="24"/>
                <w:szCs w:val="24"/>
              </w:rPr>
              <w:t xml:space="preserve"> или </w:t>
            </w:r>
            <w:r w:rsidR="00A767D7" w:rsidRPr="00CC0491">
              <w:rPr>
                <w:sz w:val="24"/>
                <w:szCs w:val="24"/>
                <w:lang w:val="en-US"/>
              </w:rPr>
              <w:t>MS Outlook</w:t>
            </w:r>
            <w:r w:rsidRPr="00CC0491">
              <w:rPr>
                <w:sz w:val="24"/>
                <w:szCs w:val="24"/>
                <w:lang w:val="en-US"/>
              </w:rPr>
              <w:t>)</w:t>
            </w:r>
          </w:p>
        </w:tc>
      </w:tr>
      <w:tr w:rsidR="00581C2C" w:rsidRPr="00CC0491" w14:paraId="3A14F7C8" w14:textId="77777777" w:rsidTr="00581C2C">
        <w:tc>
          <w:tcPr>
            <w:tcW w:w="4673" w:type="dxa"/>
          </w:tcPr>
          <w:p w14:paraId="653B76B0" w14:textId="3A9B5420" w:rsidR="00581C2C" w:rsidRPr="00CC0491" w:rsidRDefault="00581C2C" w:rsidP="00581C2C">
            <w:pPr>
              <w:spacing w:before="0" w:beforeAutospacing="0" w:after="0" w:afterAutospacing="0"/>
              <w:rPr>
                <w:sz w:val="24"/>
                <w:szCs w:val="24"/>
              </w:rPr>
            </w:pPr>
            <w:r w:rsidRPr="00CC0491">
              <w:rPr>
                <w:sz w:val="24"/>
                <w:szCs w:val="24"/>
              </w:rPr>
              <w:t>Автоматизация обработки текстовой информации, таблиц, презентаций, диаграмм</w:t>
            </w:r>
          </w:p>
        </w:tc>
        <w:tc>
          <w:tcPr>
            <w:tcW w:w="5528" w:type="dxa"/>
          </w:tcPr>
          <w:p w14:paraId="35452E7B" w14:textId="77777777" w:rsidR="00581C2C" w:rsidRPr="00CC0491" w:rsidRDefault="00581C2C" w:rsidP="00581C2C">
            <w:pPr>
              <w:spacing w:before="0" w:beforeAutospacing="0" w:after="0" w:afterAutospacing="0"/>
              <w:rPr>
                <w:sz w:val="24"/>
                <w:szCs w:val="24"/>
                <w:lang w:val="en-US"/>
              </w:rPr>
            </w:pPr>
            <w:r w:rsidRPr="00CC0491">
              <w:rPr>
                <w:sz w:val="24"/>
                <w:szCs w:val="24"/>
              </w:rPr>
              <w:t>Офисные</w:t>
            </w:r>
            <w:r w:rsidRPr="00CC0491">
              <w:rPr>
                <w:sz w:val="24"/>
                <w:szCs w:val="24"/>
                <w:lang w:val="en-US"/>
              </w:rPr>
              <w:t xml:space="preserve"> </w:t>
            </w:r>
            <w:r w:rsidRPr="00CC0491">
              <w:rPr>
                <w:sz w:val="24"/>
                <w:szCs w:val="24"/>
              </w:rPr>
              <w:t>пакеты</w:t>
            </w:r>
            <w:r w:rsidRPr="00CC0491">
              <w:rPr>
                <w:sz w:val="24"/>
                <w:szCs w:val="24"/>
                <w:lang w:val="en-US"/>
              </w:rPr>
              <w:t xml:space="preserve"> (Microsoft Office)</w:t>
            </w:r>
          </w:p>
        </w:tc>
      </w:tr>
      <w:tr w:rsidR="00581C2C" w:rsidRPr="00CC0491" w14:paraId="470CB1F8" w14:textId="77777777" w:rsidTr="00581C2C">
        <w:tc>
          <w:tcPr>
            <w:tcW w:w="4673" w:type="dxa"/>
          </w:tcPr>
          <w:p w14:paraId="517277FD" w14:textId="77777777" w:rsidR="00581C2C" w:rsidRPr="00CC0491" w:rsidRDefault="00581C2C" w:rsidP="00581C2C">
            <w:pPr>
              <w:spacing w:before="0" w:beforeAutospacing="0" w:after="0" w:afterAutospacing="0"/>
              <w:rPr>
                <w:sz w:val="24"/>
                <w:szCs w:val="24"/>
              </w:rPr>
            </w:pPr>
            <w:r w:rsidRPr="00CC0491">
              <w:rPr>
                <w:sz w:val="24"/>
                <w:szCs w:val="24"/>
              </w:rPr>
              <w:t xml:space="preserve">Автоматизация обработки электронных документов в формате </w:t>
            </w:r>
            <w:r w:rsidRPr="00CC0491">
              <w:rPr>
                <w:sz w:val="24"/>
                <w:szCs w:val="24"/>
                <w:lang w:val="en-US"/>
              </w:rPr>
              <w:t>PDF</w:t>
            </w:r>
          </w:p>
        </w:tc>
        <w:tc>
          <w:tcPr>
            <w:tcW w:w="5528" w:type="dxa"/>
          </w:tcPr>
          <w:p w14:paraId="2F7217ED" w14:textId="11A49AF3" w:rsidR="00581C2C" w:rsidRPr="00CC0491" w:rsidRDefault="00581C2C" w:rsidP="00581C2C">
            <w:pPr>
              <w:spacing w:before="0" w:beforeAutospacing="0" w:after="0" w:afterAutospacing="0"/>
              <w:rPr>
                <w:sz w:val="24"/>
                <w:szCs w:val="24"/>
              </w:rPr>
            </w:pPr>
            <w:r w:rsidRPr="00CC0491">
              <w:rPr>
                <w:sz w:val="24"/>
                <w:szCs w:val="24"/>
              </w:rPr>
              <w:t xml:space="preserve">ПО для работы с форматом </w:t>
            </w:r>
            <w:r w:rsidRPr="00CC0491">
              <w:rPr>
                <w:sz w:val="24"/>
                <w:szCs w:val="24"/>
                <w:lang w:val="en-US"/>
              </w:rPr>
              <w:t>PDF</w:t>
            </w:r>
            <w:r w:rsidRPr="00CC0491">
              <w:rPr>
                <w:sz w:val="24"/>
                <w:szCs w:val="24"/>
              </w:rPr>
              <w:t xml:space="preserve"> (</w:t>
            </w:r>
            <w:r w:rsidRPr="00CC0491">
              <w:rPr>
                <w:sz w:val="24"/>
                <w:szCs w:val="24"/>
                <w:lang w:val="en-US"/>
              </w:rPr>
              <w:t>Adobe</w:t>
            </w:r>
            <w:r w:rsidRPr="00CC0491">
              <w:rPr>
                <w:sz w:val="24"/>
                <w:szCs w:val="24"/>
              </w:rPr>
              <w:t xml:space="preserve"> </w:t>
            </w:r>
            <w:r w:rsidRPr="00CC0491">
              <w:rPr>
                <w:sz w:val="24"/>
                <w:szCs w:val="24"/>
                <w:lang w:val="en-US"/>
              </w:rPr>
              <w:t>Acrobat</w:t>
            </w:r>
            <w:r w:rsidRPr="00CC0491">
              <w:rPr>
                <w:sz w:val="24"/>
                <w:szCs w:val="24"/>
              </w:rPr>
              <w:t xml:space="preserve">, </w:t>
            </w:r>
            <w:r w:rsidRPr="00CC0491">
              <w:rPr>
                <w:sz w:val="24"/>
                <w:szCs w:val="24"/>
                <w:lang w:val="en-US"/>
              </w:rPr>
              <w:t>Foxit</w:t>
            </w:r>
            <w:r w:rsidRPr="00CC0491">
              <w:rPr>
                <w:sz w:val="24"/>
                <w:szCs w:val="24"/>
              </w:rPr>
              <w:t xml:space="preserve"> </w:t>
            </w:r>
            <w:r w:rsidRPr="00CC0491">
              <w:rPr>
                <w:sz w:val="24"/>
                <w:szCs w:val="24"/>
                <w:lang w:val="en-US"/>
              </w:rPr>
              <w:t>Reader</w:t>
            </w:r>
            <w:r w:rsidRPr="00CC0491">
              <w:rPr>
                <w:sz w:val="24"/>
                <w:szCs w:val="24"/>
              </w:rPr>
              <w:t>)</w:t>
            </w:r>
          </w:p>
        </w:tc>
      </w:tr>
      <w:tr w:rsidR="00581C2C" w:rsidRPr="00CC0491" w14:paraId="24FF356F" w14:textId="77777777" w:rsidTr="00581C2C">
        <w:tc>
          <w:tcPr>
            <w:tcW w:w="4673" w:type="dxa"/>
          </w:tcPr>
          <w:p w14:paraId="4D144CE3" w14:textId="77777777" w:rsidR="00581C2C" w:rsidRPr="00CC0491" w:rsidRDefault="00581C2C" w:rsidP="00581C2C">
            <w:pPr>
              <w:spacing w:before="0" w:beforeAutospacing="0" w:after="0" w:afterAutospacing="0"/>
              <w:rPr>
                <w:sz w:val="24"/>
                <w:szCs w:val="24"/>
              </w:rPr>
            </w:pPr>
            <w:r w:rsidRPr="00CC0491">
              <w:rPr>
                <w:sz w:val="24"/>
                <w:szCs w:val="24"/>
              </w:rPr>
              <w:t>Обработка электронных документов, содержащихся в архивах.</w:t>
            </w:r>
          </w:p>
        </w:tc>
        <w:tc>
          <w:tcPr>
            <w:tcW w:w="5528" w:type="dxa"/>
          </w:tcPr>
          <w:p w14:paraId="1ED6797B" w14:textId="77777777" w:rsidR="00581C2C" w:rsidRPr="00CC0491" w:rsidRDefault="00581C2C" w:rsidP="00581C2C">
            <w:pPr>
              <w:spacing w:before="0" w:beforeAutospacing="0" w:after="0" w:afterAutospacing="0"/>
              <w:rPr>
                <w:sz w:val="24"/>
                <w:szCs w:val="24"/>
              </w:rPr>
            </w:pPr>
            <w:r w:rsidRPr="00CC0491">
              <w:rPr>
                <w:sz w:val="24"/>
                <w:szCs w:val="24"/>
              </w:rPr>
              <w:t>ПО для работы с архивами (</w:t>
            </w:r>
            <w:r w:rsidRPr="00CC0491">
              <w:rPr>
                <w:sz w:val="24"/>
                <w:szCs w:val="24"/>
                <w:lang w:val="en-US"/>
              </w:rPr>
              <w:t>WinRAR</w:t>
            </w:r>
            <w:r w:rsidRPr="00CC0491">
              <w:rPr>
                <w:sz w:val="24"/>
                <w:szCs w:val="24"/>
              </w:rPr>
              <w:t xml:space="preserve"> – </w:t>
            </w:r>
            <w:r w:rsidRPr="00CC0491">
              <w:rPr>
                <w:sz w:val="24"/>
                <w:szCs w:val="24"/>
                <w:lang w:val="en-US"/>
              </w:rPr>
              <w:t>shareware</w:t>
            </w:r>
            <w:r w:rsidRPr="00CC0491">
              <w:rPr>
                <w:sz w:val="24"/>
                <w:szCs w:val="24"/>
              </w:rPr>
              <w:t xml:space="preserve"> версия)</w:t>
            </w:r>
          </w:p>
        </w:tc>
      </w:tr>
      <w:tr w:rsidR="00581C2C" w:rsidRPr="00CC0491" w14:paraId="107A4966" w14:textId="77777777" w:rsidTr="00581C2C">
        <w:tc>
          <w:tcPr>
            <w:tcW w:w="4673" w:type="dxa"/>
          </w:tcPr>
          <w:p w14:paraId="6DB19D51" w14:textId="77777777" w:rsidR="00581C2C" w:rsidRPr="00CC0491" w:rsidRDefault="00581C2C" w:rsidP="00581C2C">
            <w:pPr>
              <w:spacing w:before="0" w:beforeAutospacing="0" w:after="0" w:afterAutospacing="0"/>
              <w:rPr>
                <w:sz w:val="24"/>
                <w:szCs w:val="24"/>
              </w:rPr>
            </w:pPr>
            <w:r w:rsidRPr="00CC0491">
              <w:rPr>
                <w:sz w:val="24"/>
                <w:szCs w:val="24"/>
              </w:rPr>
              <w:t>Клиент для удаленного подключения к локальной сети предприятия</w:t>
            </w:r>
          </w:p>
        </w:tc>
        <w:tc>
          <w:tcPr>
            <w:tcW w:w="5528" w:type="dxa"/>
          </w:tcPr>
          <w:p w14:paraId="51ED1CE4" w14:textId="4DD1C560" w:rsidR="00581C2C" w:rsidRPr="00CC0491" w:rsidRDefault="00581C2C" w:rsidP="00581C2C">
            <w:pPr>
              <w:spacing w:before="0" w:beforeAutospacing="0" w:after="0" w:afterAutospacing="0"/>
              <w:rPr>
                <w:sz w:val="24"/>
                <w:szCs w:val="24"/>
                <w:lang w:val="en-US"/>
              </w:rPr>
            </w:pPr>
            <w:proofErr w:type="spellStart"/>
            <w:r w:rsidRPr="00CC0491">
              <w:rPr>
                <w:sz w:val="24"/>
                <w:szCs w:val="24"/>
                <w:lang w:val="en-US"/>
              </w:rPr>
              <w:t>CheckPoint</w:t>
            </w:r>
            <w:proofErr w:type="spellEnd"/>
            <w:r w:rsidRPr="00CC0491">
              <w:rPr>
                <w:sz w:val="24"/>
                <w:szCs w:val="24"/>
                <w:lang w:val="en-US"/>
              </w:rPr>
              <w:t xml:space="preserve"> Endpoint Security</w:t>
            </w:r>
          </w:p>
        </w:tc>
      </w:tr>
      <w:tr w:rsidR="00581C2C" w:rsidRPr="00CC0491" w14:paraId="7FE629D9" w14:textId="77777777" w:rsidTr="00581C2C">
        <w:tc>
          <w:tcPr>
            <w:tcW w:w="4673" w:type="dxa"/>
          </w:tcPr>
          <w:p w14:paraId="3E5E771E" w14:textId="77777777" w:rsidR="00581C2C" w:rsidRPr="00CC0491" w:rsidRDefault="00581C2C" w:rsidP="00581C2C">
            <w:pPr>
              <w:spacing w:before="0" w:beforeAutospacing="0" w:after="0" w:afterAutospacing="0"/>
              <w:rPr>
                <w:sz w:val="24"/>
                <w:szCs w:val="24"/>
              </w:rPr>
            </w:pPr>
            <w:r w:rsidRPr="00CC0491">
              <w:rPr>
                <w:sz w:val="24"/>
                <w:szCs w:val="24"/>
              </w:rPr>
              <w:t>Клиент системы обмена мгновенными сообщениями</w:t>
            </w:r>
          </w:p>
        </w:tc>
        <w:tc>
          <w:tcPr>
            <w:tcW w:w="5528" w:type="dxa"/>
          </w:tcPr>
          <w:p w14:paraId="490C820E" w14:textId="77777777" w:rsidR="00581C2C" w:rsidRPr="00CC0491" w:rsidRDefault="00581C2C" w:rsidP="00581C2C">
            <w:pPr>
              <w:spacing w:before="0" w:beforeAutospacing="0" w:after="0" w:afterAutospacing="0"/>
              <w:rPr>
                <w:sz w:val="24"/>
                <w:szCs w:val="24"/>
                <w:lang w:val="en-US"/>
              </w:rPr>
            </w:pPr>
            <w:r w:rsidRPr="00CC0491">
              <w:rPr>
                <w:sz w:val="24"/>
                <w:szCs w:val="24"/>
                <w:lang w:val="en-US"/>
              </w:rPr>
              <w:t>Spark</w:t>
            </w:r>
          </w:p>
        </w:tc>
      </w:tr>
      <w:tr w:rsidR="00581C2C" w:rsidRPr="00CC0491" w14:paraId="44E64BC9" w14:textId="77777777" w:rsidTr="00581C2C">
        <w:tc>
          <w:tcPr>
            <w:tcW w:w="4673" w:type="dxa"/>
          </w:tcPr>
          <w:p w14:paraId="3BE07713" w14:textId="77777777" w:rsidR="00581C2C" w:rsidRPr="00CC0491" w:rsidRDefault="00581C2C" w:rsidP="00581C2C">
            <w:pPr>
              <w:spacing w:before="0" w:beforeAutospacing="0" w:after="0" w:afterAutospacing="0"/>
              <w:rPr>
                <w:sz w:val="24"/>
                <w:szCs w:val="24"/>
              </w:rPr>
            </w:pPr>
            <w:r w:rsidRPr="00CC0491">
              <w:rPr>
                <w:sz w:val="24"/>
                <w:szCs w:val="24"/>
              </w:rPr>
              <w:t>Информационно-поисковые системы</w:t>
            </w:r>
          </w:p>
        </w:tc>
        <w:tc>
          <w:tcPr>
            <w:tcW w:w="5528" w:type="dxa"/>
          </w:tcPr>
          <w:p w14:paraId="2D44D684" w14:textId="03F2D3C9" w:rsidR="00581C2C" w:rsidRPr="00CC0491" w:rsidRDefault="00581C2C" w:rsidP="00581C2C">
            <w:pPr>
              <w:spacing w:before="0" w:beforeAutospacing="0" w:after="0" w:afterAutospacing="0"/>
              <w:rPr>
                <w:sz w:val="24"/>
                <w:szCs w:val="24"/>
                <w:lang w:val="en-US"/>
              </w:rPr>
            </w:pPr>
            <w:r w:rsidRPr="00CC0491">
              <w:rPr>
                <w:sz w:val="24"/>
                <w:szCs w:val="24"/>
              </w:rPr>
              <w:t>ИПС «ЭТАЛОН»</w:t>
            </w:r>
            <w:r w:rsidR="001B3B0C" w:rsidRPr="00CC0491">
              <w:rPr>
                <w:sz w:val="24"/>
                <w:szCs w:val="24"/>
              </w:rPr>
              <w:t>, ИПС</w:t>
            </w:r>
            <w:r w:rsidR="001B3B0C" w:rsidRPr="00CC0491">
              <w:rPr>
                <w:sz w:val="24"/>
                <w:szCs w:val="24"/>
                <w:lang w:val="en-US"/>
              </w:rPr>
              <w:t xml:space="preserve"> </w:t>
            </w:r>
            <w:r w:rsidR="001B3B0C" w:rsidRPr="00CC0491">
              <w:rPr>
                <w:sz w:val="24"/>
                <w:szCs w:val="24"/>
              </w:rPr>
              <w:t>Стандарт</w:t>
            </w:r>
          </w:p>
        </w:tc>
      </w:tr>
      <w:tr w:rsidR="002769E9" w:rsidRPr="00AB269A" w14:paraId="2C39D38A" w14:textId="77777777" w:rsidTr="00581C2C">
        <w:tc>
          <w:tcPr>
            <w:tcW w:w="4673" w:type="dxa"/>
          </w:tcPr>
          <w:p w14:paraId="420077C3" w14:textId="48372245" w:rsidR="002769E9" w:rsidRPr="00CC0491" w:rsidRDefault="002769E9" w:rsidP="00581C2C">
            <w:pPr>
              <w:spacing w:after="0"/>
              <w:rPr>
                <w:sz w:val="24"/>
                <w:szCs w:val="24"/>
              </w:rPr>
            </w:pPr>
            <w:r w:rsidRPr="00CC0491">
              <w:rPr>
                <w:sz w:val="24"/>
                <w:szCs w:val="24"/>
              </w:rPr>
              <w:t>Браузеры</w:t>
            </w:r>
          </w:p>
        </w:tc>
        <w:tc>
          <w:tcPr>
            <w:tcW w:w="5528" w:type="dxa"/>
          </w:tcPr>
          <w:p w14:paraId="26FF53AD" w14:textId="3AA59958" w:rsidR="002769E9" w:rsidRPr="00CC0491" w:rsidRDefault="000A1AEE" w:rsidP="00581C2C">
            <w:pPr>
              <w:spacing w:after="0"/>
              <w:rPr>
                <w:sz w:val="24"/>
                <w:szCs w:val="24"/>
                <w:lang w:val="en-US"/>
              </w:rPr>
            </w:pPr>
            <w:r w:rsidRPr="00CC0491">
              <w:rPr>
                <w:sz w:val="24"/>
                <w:szCs w:val="24"/>
              </w:rPr>
              <w:t>С</w:t>
            </w:r>
            <w:proofErr w:type="spellStart"/>
            <w:r w:rsidR="002769E9" w:rsidRPr="00CC0491">
              <w:rPr>
                <w:sz w:val="24"/>
                <w:szCs w:val="24"/>
                <w:lang w:val="en-US"/>
              </w:rPr>
              <w:t>hrome</w:t>
            </w:r>
            <w:proofErr w:type="spellEnd"/>
            <w:r w:rsidRPr="00CC0491">
              <w:rPr>
                <w:sz w:val="24"/>
                <w:szCs w:val="24"/>
                <w:lang w:val="en-US"/>
              </w:rPr>
              <w:t>, Mozilla</w:t>
            </w:r>
            <w:r w:rsidR="00A767D7" w:rsidRPr="00CC0491">
              <w:rPr>
                <w:sz w:val="24"/>
                <w:szCs w:val="24"/>
                <w:lang w:val="en-US"/>
              </w:rPr>
              <w:t xml:space="preserve">, </w:t>
            </w:r>
            <w:r w:rsidR="00CB2F4A">
              <w:rPr>
                <w:sz w:val="24"/>
                <w:szCs w:val="24"/>
                <w:lang w:val="en-US"/>
              </w:rPr>
              <w:t>Opera</w:t>
            </w:r>
            <w:r w:rsidR="00A767D7" w:rsidRPr="00CC0491">
              <w:rPr>
                <w:sz w:val="24"/>
                <w:szCs w:val="24"/>
                <w:lang w:val="en-US"/>
              </w:rPr>
              <w:t>, Yandex Browser</w:t>
            </w:r>
          </w:p>
        </w:tc>
      </w:tr>
      <w:tr w:rsidR="00694CCB" w:rsidRPr="00694CCB" w14:paraId="0CAF2166" w14:textId="77777777" w:rsidTr="00581C2C">
        <w:tc>
          <w:tcPr>
            <w:tcW w:w="4673" w:type="dxa"/>
          </w:tcPr>
          <w:p w14:paraId="7BBBCAD1" w14:textId="239D4D4A" w:rsidR="00694CCB" w:rsidRPr="00CC0491" w:rsidRDefault="0088463D" w:rsidP="00581C2C">
            <w:pPr>
              <w:spacing w:after="0"/>
              <w:rPr>
                <w:sz w:val="24"/>
                <w:szCs w:val="24"/>
              </w:rPr>
            </w:pPr>
            <w:r w:rsidRPr="0088463D">
              <w:rPr>
                <w:sz w:val="24"/>
                <w:szCs w:val="24"/>
              </w:rPr>
              <w:t>Бухгалтерские системы</w:t>
            </w:r>
          </w:p>
        </w:tc>
        <w:tc>
          <w:tcPr>
            <w:tcW w:w="5528" w:type="dxa"/>
          </w:tcPr>
          <w:p w14:paraId="6E60A537" w14:textId="6EDC9C86" w:rsidR="00694CCB" w:rsidRPr="00CC0491" w:rsidRDefault="00503DC8" w:rsidP="00581C2C">
            <w:pPr>
              <w:spacing w:after="0"/>
              <w:rPr>
                <w:sz w:val="24"/>
                <w:szCs w:val="24"/>
              </w:rPr>
            </w:pPr>
            <w:r w:rsidRPr="00503DC8">
              <w:rPr>
                <w:sz w:val="24"/>
                <w:szCs w:val="24"/>
              </w:rPr>
              <w:t>1</w:t>
            </w:r>
            <w:proofErr w:type="gramStart"/>
            <w:r w:rsidRPr="00503DC8">
              <w:rPr>
                <w:sz w:val="24"/>
                <w:szCs w:val="24"/>
              </w:rPr>
              <w:t>С:Предприятие</w:t>
            </w:r>
            <w:proofErr w:type="gramEnd"/>
          </w:p>
        </w:tc>
      </w:tr>
      <w:tr w:rsidR="009F6CC8" w:rsidRPr="009F6CC8" w14:paraId="1F78078E" w14:textId="77777777" w:rsidTr="00581C2C">
        <w:tc>
          <w:tcPr>
            <w:tcW w:w="4673" w:type="dxa"/>
          </w:tcPr>
          <w:p w14:paraId="7C7BC4F1" w14:textId="2D0041D7" w:rsidR="009F6CC8" w:rsidRPr="00CC0491" w:rsidRDefault="009F6CC8" w:rsidP="00581C2C">
            <w:pPr>
              <w:spacing w:after="0"/>
              <w:rPr>
                <w:sz w:val="24"/>
                <w:szCs w:val="24"/>
              </w:rPr>
            </w:pPr>
            <w:r w:rsidRPr="009F6CC8">
              <w:rPr>
                <w:sz w:val="24"/>
                <w:szCs w:val="24"/>
              </w:rPr>
              <w:t>Криптография и менеджмент сертификатов</w:t>
            </w:r>
          </w:p>
        </w:tc>
        <w:tc>
          <w:tcPr>
            <w:tcW w:w="5528" w:type="dxa"/>
          </w:tcPr>
          <w:p w14:paraId="333F53A1" w14:textId="24DB667F" w:rsidR="009F6CC8" w:rsidRPr="00CC0491" w:rsidRDefault="005D6650" w:rsidP="00581C2C">
            <w:pPr>
              <w:spacing w:after="0"/>
              <w:rPr>
                <w:sz w:val="24"/>
                <w:szCs w:val="24"/>
              </w:rPr>
            </w:pPr>
            <w:r w:rsidRPr="005D6650">
              <w:rPr>
                <w:sz w:val="24"/>
                <w:szCs w:val="24"/>
              </w:rPr>
              <w:t xml:space="preserve">Персональный менеджер </w:t>
            </w:r>
            <w:proofErr w:type="spellStart"/>
            <w:r w:rsidRPr="005D6650">
              <w:rPr>
                <w:sz w:val="24"/>
                <w:szCs w:val="24"/>
              </w:rPr>
              <w:t>Avest</w:t>
            </w:r>
            <w:proofErr w:type="spellEnd"/>
          </w:p>
        </w:tc>
      </w:tr>
    </w:tbl>
    <w:p w14:paraId="51F642F2" w14:textId="77777777" w:rsidR="00581C2C" w:rsidRPr="00CC0491" w:rsidRDefault="00581C2C" w:rsidP="00581C2C">
      <w:pPr>
        <w:spacing w:after="0" w:line="240" w:lineRule="auto"/>
        <w:jc w:val="both"/>
        <w:rPr>
          <w:rFonts w:ascii="Times New Roman" w:hAnsi="Times New Roman" w:cs="Times New Roman"/>
          <w:sz w:val="24"/>
          <w:szCs w:val="24"/>
          <w:lang w:val="en-US"/>
        </w:rPr>
      </w:pPr>
    </w:p>
    <w:p w14:paraId="421031FE" w14:textId="2A040A19" w:rsidR="00581C2C" w:rsidRPr="00CC0491" w:rsidRDefault="00581C2C" w:rsidP="00CB2F4A">
      <w:pPr>
        <w:spacing w:after="0" w:line="240" w:lineRule="auto"/>
        <w:ind w:firstLine="708"/>
        <w:jc w:val="both"/>
        <w:rPr>
          <w:rFonts w:ascii="Times New Roman" w:hAnsi="Times New Roman" w:cs="Times New Roman"/>
          <w:b/>
          <w:sz w:val="24"/>
          <w:szCs w:val="24"/>
        </w:rPr>
      </w:pPr>
      <w:r w:rsidRPr="00CC0491">
        <w:rPr>
          <w:rFonts w:ascii="Times New Roman" w:hAnsi="Times New Roman" w:cs="Times New Roman"/>
          <w:sz w:val="24"/>
          <w:szCs w:val="24"/>
        </w:rPr>
        <w:t>В зависимости от решаемых производственных задач перечень ПО, устанавливаемого на ПК, может быть расширен (в рамках имеющихся лицензий либо свободно распространяемым ПО).</w:t>
      </w:r>
    </w:p>
    <w:p w14:paraId="441C0BC4" w14:textId="227B3D54" w:rsidR="00581C2C" w:rsidRPr="008624B9" w:rsidRDefault="00581C2C" w:rsidP="0041774D">
      <w:pPr>
        <w:pStyle w:val="10"/>
        <w:spacing w:before="120" w:after="120"/>
        <w:jc w:val="right"/>
        <w:rPr>
          <w:rFonts w:ascii="Times New Roman" w:hAnsi="Times New Roman" w:cs="Times New Roman"/>
          <w:b/>
          <w:bCs/>
          <w:sz w:val="24"/>
          <w:szCs w:val="24"/>
        </w:rPr>
      </w:pPr>
      <w:r w:rsidRPr="00CC0491">
        <w:rPr>
          <w:rFonts w:ascii="Times New Roman" w:hAnsi="Times New Roman" w:cs="Times New Roman"/>
          <w:b/>
          <w:sz w:val="24"/>
          <w:szCs w:val="24"/>
        </w:rPr>
        <w:br w:type="page"/>
      </w:r>
      <w:bookmarkStart w:id="66" w:name="_Toc187241433"/>
      <w:r w:rsidR="00BC7438" w:rsidRPr="008624B9">
        <w:rPr>
          <w:rFonts w:ascii="Times New Roman" w:hAnsi="Times New Roman" w:cs="Times New Roman"/>
          <w:b/>
          <w:bCs/>
          <w:color w:val="auto"/>
          <w:sz w:val="24"/>
          <w:szCs w:val="24"/>
        </w:rPr>
        <w:lastRenderedPageBreak/>
        <w:t xml:space="preserve">Приложение </w:t>
      </w:r>
      <w:r w:rsidRPr="008624B9">
        <w:rPr>
          <w:rFonts w:ascii="Times New Roman" w:hAnsi="Times New Roman" w:cs="Times New Roman"/>
          <w:b/>
          <w:bCs/>
          <w:color w:val="auto"/>
          <w:sz w:val="24"/>
          <w:szCs w:val="24"/>
        </w:rPr>
        <w:t>5</w:t>
      </w:r>
      <w:bookmarkEnd w:id="66"/>
    </w:p>
    <w:p w14:paraId="4FDA00BD" w14:textId="5C80F0E8" w:rsidR="00BC7438" w:rsidRPr="00E37F35" w:rsidRDefault="00BC7438" w:rsidP="0041774D">
      <w:pPr>
        <w:pStyle w:val="14"/>
        <w:spacing w:before="0" w:after="0"/>
        <w:jc w:val="center"/>
        <w:rPr>
          <w:rFonts w:ascii="Times New Roman" w:hAnsi="Times New Roman" w:cs="Times New Roman"/>
          <w:sz w:val="28"/>
          <w:szCs w:val="28"/>
        </w:rPr>
      </w:pPr>
      <w:bookmarkStart w:id="67" w:name="_Toc34921710"/>
      <w:bookmarkStart w:id="68" w:name="_Toc187241434"/>
      <w:r w:rsidRPr="00E37F35">
        <w:rPr>
          <w:rFonts w:ascii="Times New Roman" w:hAnsi="Times New Roman" w:cs="Times New Roman"/>
          <w:sz w:val="28"/>
          <w:szCs w:val="28"/>
        </w:rPr>
        <w:t>Краткая инвентаризационная опись активов предприятия</w:t>
      </w:r>
      <w:bookmarkEnd w:id="67"/>
      <w:bookmarkEnd w:id="68"/>
    </w:p>
    <w:p w14:paraId="44EFDDEF" w14:textId="77777777" w:rsidR="008C1E3E" w:rsidRPr="00BF7D53" w:rsidRDefault="008C1E3E" w:rsidP="008C1E3E">
      <w:pPr>
        <w:pStyle w:val="a5"/>
        <w:spacing w:after="0" w:line="240" w:lineRule="auto"/>
        <w:ind w:left="0" w:firstLine="720"/>
        <w:jc w:val="center"/>
        <w:rPr>
          <w:rFonts w:ascii="Times New Roman" w:hAnsi="Times New Roman" w:cs="Times New Roman"/>
          <w:b/>
          <w:sz w:val="24"/>
          <w:szCs w:val="24"/>
        </w:rPr>
      </w:pPr>
    </w:p>
    <w:p w14:paraId="385FAC57" w14:textId="7C6226D9" w:rsidR="00BC7438" w:rsidRPr="00BF7D53" w:rsidRDefault="00E114C7" w:rsidP="008655BB">
      <w:pPr>
        <w:pStyle w:val="a5"/>
        <w:numPr>
          <w:ilvl w:val="0"/>
          <w:numId w:val="5"/>
        </w:numPr>
        <w:tabs>
          <w:tab w:val="left" w:pos="851"/>
        </w:tabs>
        <w:spacing w:after="0"/>
        <w:ind w:left="0" w:firstLine="567"/>
        <w:jc w:val="both"/>
        <w:rPr>
          <w:rFonts w:ascii="Times New Roman" w:hAnsi="Times New Roman" w:cs="Times New Roman"/>
          <w:b/>
          <w:bCs/>
          <w:sz w:val="24"/>
          <w:szCs w:val="24"/>
        </w:rPr>
      </w:pPr>
      <w:r w:rsidRPr="00BF7D53">
        <w:rPr>
          <w:rFonts w:ascii="Times New Roman" w:hAnsi="Times New Roman" w:cs="Times New Roman"/>
          <w:b/>
          <w:bCs/>
          <w:sz w:val="24"/>
          <w:szCs w:val="24"/>
        </w:rPr>
        <w:t>ОИС:</w:t>
      </w:r>
    </w:p>
    <w:p w14:paraId="4925B7EE" w14:textId="5B1778AC" w:rsidR="0094575C" w:rsidRPr="00BF7D53" w:rsidRDefault="0094575C" w:rsidP="0094575C">
      <w:pPr>
        <w:pStyle w:val="a5"/>
        <w:numPr>
          <w:ilvl w:val="1"/>
          <w:numId w:val="5"/>
        </w:numPr>
        <w:tabs>
          <w:tab w:val="left" w:pos="851"/>
        </w:tabs>
        <w:spacing w:after="0"/>
        <w:jc w:val="both"/>
        <w:rPr>
          <w:rFonts w:ascii="Times New Roman" w:hAnsi="Times New Roman" w:cs="Times New Roman"/>
          <w:b/>
          <w:bCs/>
          <w:sz w:val="24"/>
          <w:szCs w:val="24"/>
        </w:rPr>
      </w:pPr>
      <w:r w:rsidRPr="00BF7D53">
        <w:rPr>
          <w:rFonts w:ascii="Times New Roman" w:hAnsi="Times New Roman" w:cs="Times New Roman"/>
          <w:b/>
          <w:bCs/>
          <w:sz w:val="24"/>
          <w:szCs w:val="24"/>
        </w:rPr>
        <w:t>СЗИ:</w:t>
      </w:r>
    </w:p>
    <w:p w14:paraId="646863F6" w14:textId="2633D1F5" w:rsidR="002D2F1F" w:rsidRPr="00BF7D53" w:rsidRDefault="00E27E44" w:rsidP="00BF0ADB">
      <w:pPr>
        <w:pStyle w:val="a5"/>
        <w:numPr>
          <w:ilvl w:val="1"/>
          <w:numId w:val="40"/>
        </w:numPr>
        <w:tabs>
          <w:tab w:val="left" w:pos="993"/>
        </w:tabs>
        <w:spacing w:after="0"/>
        <w:jc w:val="both"/>
        <w:rPr>
          <w:rFonts w:ascii="Times New Roman" w:hAnsi="Times New Roman" w:cs="Times New Roman"/>
          <w:sz w:val="24"/>
          <w:szCs w:val="24"/>
        </w:rPr>
      </w:pPr>
      <w:bookmarkStart w:id="69" w:name="_Hlk71814504"/>
      <w:r w:rsidRPr="00BF7D53">
        <w:rPr>
          <w:rFonts w:ascii="Times New Roman" w:hAnsi="Times New Roman" w:cs="Times New Roman"/>
          <w:sz w:val="24"/>
          <w:szCs w:val="24"/>
        </w:rPr>
        <w:t>Шлюз</w:t>
      </w:r>
      <w:r w:rsidR="002C64F1" w:rsidRPr="00BF7D53">
        <w:rPr>
          <w:rFonts w:ascii="Times New Roman" w:hAnsi="Times New Roman" w:cs="Times New Roman"/>
          <w:sz w:val="24"/>
          <w:szCs w:val="24"/>
        </w:rPr>
        <w:t xml:space="preserve"> </w:t>
      </w:r>
      <w:r w:rsidR="004B67A4" w:rsidRPr="00BF7D53">
        <w:rPr>
          <w:rFonts w:ascii="Times New Roman" w:hAnsi="Times New Roman" w:cs="Times New Roman"/>
          <w:sz w:val="24"/>
          <w:szCs w:val="24"/>
        </w:rPr>
        <w:t>ИБ</w:t>
      </w:r>
      <w:r w:rsidR="00BA101B" w:rsidRPr="00BF7D53">
        <w:rPr>
          <w:rFonts w:ascii="Times New Roman" w:hAnsi="Times New Roman" w:cs="Times New Roman"/>
          <w:sz w:val="24"/>
          <w:szCs w:val="24"/>
        </w:rPr>
        <w:t>: м</w:t>
      </w:r>
      <w:r w:rsidR="002D2F1F" w:rsidRPr="00BF7D53">
        <w:rPr>
          <w:rFonts w:ascii="Times New Roman" w:hAnsi="Times New Roman" w:cs="Times New Roman"/>
          <w:sz w:val="24"/>
          <w:szCs w:val="24"/>
        </w:rPr>
        <w:t xml:space="preserve">ежсетевой экран </w:t>
      </w:r>
      <w:bookmarkEnd w:id="69"/>
      <w:proofErr w:type="spellStart"/>
      <w:r w:rsidR="002D2F1F" w:rsidRPr="00BF7D53">
        <w:rPr>
          <w:rFonts w:ascii="Times New Roman" w:hAnsi="Times New Roman" w:cs="Times New Roman"/>
          <w:sz w:val="24"/>
          <w:szCs w:val="24"/>
        </w:rPr>
        <w:t>CheckPoint</w:t>
      </w:r>
      <w:proofErr w:type="spellEnd"/>
      <w:r w:rsidR="00D73224" w:rsidRPr="00BF7D53">
        <w:rPr>
          <w:rFonts w:ascii="Times New Roman" w:hAnsi="Times New Roman" w:cs="Times New Roman"/>
          <w:sz w:val="24"/>
          <w:szCs w:val="24"/>
        </w:rPr>
        <w:t>;</w:t>
      </w:r>
    </w:p>
    <w:p w14:paraId="34F9A43D" w14:textId="64A7625B" w:rsidR="0094575C" w:rsidRPr="00BF7D53" w:rsidRDefault="0094575C" w:rsidP="00BF0ADB">
      <w:pPr>
        <w:pStyle w:val="a5"/>
        <w:numPr>
          <w:ilvl w:val="1"/>
          <w:numId w:val="40"/>
        </w:numPr>
        <w:tabs>
          <w:tab w:val="left" w:pos="993"/>
        </w:tabs>
        <w:spacing w:after="0"/>
        <w:jc w:val="both"/>
        <w:rPr>
          <w:rFonts w:ascii="Times New Roman" w:hAnsi="Times New Roman" w:cs="Times New Roman"/>
          <w:sz w:val="24"/>
          <w:szCs w:val="24"/>
          <w:lang w:val="en-US"/>
        </w:rPr>
      </w:pPr>
      <w:r w:rsidRPr="00BF7D53">
        <w:rPr>
          <w:rFonts w:ascii="Times New Roman" w:hAnsi="Times New Roman" w:cs="Times New Roman"/>
          <w:sz w:val="24"/>
          <w:szCs w:val="24"/>
        </w:rPr>
        <w:t xml:space="preserve">Антивирус </w:t>
      </w:r>
      <w:r w:rsidRPr="00BF7D53">
        <w:rPr>
          <w:rFonts w:ascii="Times New Roman" w:hAnsi="Times New Roman" w:cs="Times New Roman"/>
          <w:sz w:val="24"/>
          <w:szCs w:val="24"/>
          <w:lang w:val="en-US"/>
        </w:rPr>
        <w:t>Kaspersky Endpoint Security.</w:t>
      </w:r>
    </w:p>
    <w:p w14:paraId="549CF3A3" w14:textId="2E7FD15B" w:rsidR="00BC7438" w:rsidRPr="00BF7D53" w:rsidRDefault="00BC7438" w:rsidP="008655BB">
      <w:pPr>
        <w:pStyle w:val="a5"/>
        <w:numPr>
          <w:ilvl w:val="1"/>
          <w:numId w:val="5"/>
        </w:numPr>
        <w:tabs>
          <w:tab w:val="left" w:pos="993"/>
        </w:tabs>
        <w:spacing w:after="0"/>
        <w:ind w:left="0" w:firstLine="567"/>
        <w:jc w:val="both"/>
        <w:rPr>
          <w:rFonts w:ascii="Times New Roman" w:hAnsi="Times New Roman" w:cs="Times New Roman"/>
          <w:sz w:val="24"/>
          <w:szCs w:val="24"/>
        </w:rPr>
      </w:pPr>
      <w:r w:rsidRPr="00BF7D53">
        <w:rPr>
          <w:rFonts w:ascii="Times New Roman" w:hAnsi="Times New Roman" w:cs="Times New Roman"/>
          <w:sz w:val="24"/>
          <w:szCs w:val="24"/>
        </w:rPr>
        <w:t>Сервера</w:t>
      </w:r>
      <w:r w:rsidR="00137343" w:rsidRPr="00BF7D53">
        <w:rPr>
          <w:rFonts w:ascii="Times New Roman" w:hAnsi="Times New Roman" w:cs="Times New Roman"/>
          <w:sz w:val="24"/>
          <w:szCs w:val="24"/>
        </w:rPr>
        <w:t>;</w:t>
      </w:r>
    </w:p>
    <w:p w14:paraId="243B95A0" w14:textId="077D10E2" w:rsidR="00BC7438" w:rsidRPr="00BF7D53" w:rsidRDefault="00E114C7" w:rsidP="008655BB">
      <w:pPr>
        <w:pStyle w:val="a5"/>
        <w:numPr>
          <w:ilvl w:val="1"/>
          <w:numId w:val="5"/>
        </w:numPr>
        <w:tabs>
          <w:tab w:val="left" w:pos="993"/>
        </w:tabs>
        <w:spacing w:after="0"/>
        <w:ind w:left="0" w:firstLine="567"/>
        <w:jc w:val="both"/>
        <w:rPr>
          <w:rFonts w:ascii="Times New Roman" w:hAnsi="Times New Roman" w:cs="Times New Roman"/>
          <w:sz w:val="24"/>
          <w:szCs w:val="24"/>
        </w:rPr>
      </w:pPr>
      <w:r w:rsidRPr="00BF7D53">
        <w:rPr>
          <w:rFonts w:ascii="Times New Roman" w:hAnsi="Times New Roman" w:cs="Times New Roman"/>
          <w:sz w:val="24"/>
          <w:szCs w:val="24"/>
        </w:rPr>
        <w:t>Сетев</w:t>
      </w:r>
      <w:r w:rsidR="0094575C" w:rsidRPr="00BF7D53">
        <w:rPr>
          <w:rFonts w:ascii="Times New Roman" w:hAnsi="Times New Roman" w:cs="Times New Roman"/>
          <w:sz w:val="24"/>
          <w:szCs w:val="24"/>
        </w:rPr>
        <w:t>ые на</w:t>
      </w:r>
      <w:r w:rsidR="00BC7438" w:rsidRPr="00BF7D53">
        <w:rPr>
          <w:rFonts w:ascii="Times New Roman" w:hAnsi="Times New Roman" w:cs="Times New Roman"/>
          <w:sz w:val="24"/>
          <w:szCs w:val="24"/>
        </w:rPr>
        <w:t>копител</w:t>
      </w:r>
      <w:r w:rsidR="0094575C" w:rsidRPr="00BF7D53">
        <w:rPr>
          <w:rFonts w:ascii="Times New Roman" w:hAnsi="Times New Roman" w:cs="Times New Roman"/>
          <w:sz w:val="24"/>
          <w:szCs w:val="24"/>
        </w:rPr>
        <w:t>и</w:t>
      </w:r>
      <w:r w:rsidR="00BC7438" w:rsidRPr="00BF7D53">
        <w:rPr>
          <w:rFonts w:ascii="Times New Roman" w:hAnsi="Times New Roman" w:cs="Times New Roman"/>
          <w:sz w:val="24"/>
          <w:szCs w:val="24"/>
        </w:rPr>
        <w:t xml:space="preserve"> </w:t>
      </w:r>
      <w:r w:rsidR="0094575C" w:rsidRPr="00BF7D53">
        <w:rPr>
          <w:rFonts w:ascii="Times New Roman" w:hAnsi="Times New Roman" w:cs="Times New Roman"/>
          <w:sz w:val="24"/>
          <w:szCs w:val="24"/>
          <w:lang w:val="en-US"/>
        </w:rPr>
        <w:t>(</w:t>
      </w:r>
      <w:r w:rsidR="00BC7438" w:rsidRPr="00BF7D53">
        <w:rPr>
          <w:rFonts w:ascii="Times New Roman" w:hAnsi="Times New Roman" w:cs="Times New Roman"/>
          <w:sz w:val="24"/>
          <w:szCs w:val="24"/>
        </w:rPr>
        <w:t>NA</w:t>
      </w:r>
      <w:r w:rsidR="0094575C" w:rsidRPr="00BF7D53">
        <w:rPr>
          <w:rFonts w:ascii="Times New Roman" w:hAnsi="Times New Roman" w:cs="Times New Roman"/>
          <w:sz w:val="24"/>
          <w:szCs w:val="24"/>
          <w:lang w:val="en-US"/>
        </w:rPr>
        <w:t>S)</w:t>
      </w:r>
      <w:r w:rsidR="00D73224" w:rsidRPr="00BF7D53">
        <w:rPr>
          <w:rFonts w:ascii="Times New Roman" w:hAnsi="Times New Roman" w:cs="Times New Roman"/>
          <w:sz w:val="24"/>
          <w:szCs w:val="24"/>
        </w:rPr>
        <w:t>;</w:t>
      </w:r>
    </w:p>
    <w:p w14:paraId="1CE7D3B3" w14:textId="2969945D" w:rsidR="00BC7438" w:rsidRPr="00BF7D53" w:rsidRDefault="00BC7438" w:rsidP="008655BB">
      <w:pPr>
        <w:pStyle w:val="a5"/>
        <w:numPr>
          <w:ilvl w:val="1"/>
          <w:numId w:val="5"/>
        </w:numPr>
        <w:tabs>
          <w:tab w:val="left" w:pos="993"/>
        </w:tabs>
        <w:spacing w:after="0"/>
        <w:ind w:left="0" w:firstLine="567"/>
        <w:jc w:val="both"/>
        <w:rPr>
          <w:rFonts w:ascii="Times New Roman" w:hAnsi="Times New Roman" w:cs="Times New Roman"/>
          <w:sz w:val="24"/>
          <w:szCs w:val="24"/>
        </w:rPr>
      </w:pPr>
      <w:r w:rsidRPr="00BF7D53">
        <w:rPr>
          <w:rFonts w:ascii="Times New Roman" w:hAnsi="Times New Roman" w:cs="Times New Roman"/>
          <w:sz w:val="24"/>
          <w:szCs w:val="24"/>
        </w:rPr>
        <w:t>Персональные компьютеры</w:t>
      </w:r>
      <w:r w:rsidR="00323BDF" w:rsidRPr="00BF7D53">
        <w:rPr>
          <w:rFonts w:ascii="Times New Roman" w:hAnsi="Times New Roman" w:cs="Times New Roman"/>
          <w:sz w:val="24"/>
          <w:szCs w:val="24"/>
        </w:rPr>
        <w:t xml:space="preserve"> (ПК)</w:t>
      </w:r>
      <w:r w:rsidR="00E114C7" w:rsidRPr="00BF7D53">
        <w:rPr>
          <w:rFonts w:ascii="Times New Roman" w:hAnsi="Times New Roman" w:cs="Times New Roman"/>
          <w:sz w:val="24"/>
          <w:szCs w:val="24"/>
        </w:rPr>
        <w:t xml:space="preserve"> и мобильные устройства</w:t>
      </w:r>
      <w:r w:rsidR="00D73224" w:rsidRPr="00BF7D53">
        <w:rPr>
          <w:rFonts w:ascii="Times New Roman" w:hAnsi="Times New Roman" w:cs="Times New Roman"/>
          <w:sz w:val="24"/>
          <w:szCs w:val="24"/>
        </w:rPr>
        <w:t>;</w:t>
      </w:r>
    </w:p>
    <w:p w14:paraId="04B132D4" w14:textId="2F342FEE" w:rsidR="00BC7438" w:rsidRPr="00BF7D53" w:rsidRDefault="00BC7438" w:rsidP="008655BB">
      <w:pPr>
        <w:pStyle w:val="a5"/>
        <w:numPr>
          <w:ilvl w:val="1"/>
          <w:numId w:val="5"/>
        </w:numPr>
        <w:tabs>
          <w:tab w:val="left" w:pos="993"/>
        </w:tabs>
        <w:spacing w:after="0"/>
        <w:ind w:left="0" w:firstLine="567"/>
        <w:jc w:val="both"/>
        <w:rPr>
          <w:rFonts w:ascii="Times New Roman" w:hAnsi="Times New Roman" w:cs="Times New Roman"/>
          <w:sz w:val="24"/>
          <w:szCs w:val="24"/>
        </w:rPr>
      </w:pPr>
      <w:r w:rsidRPr="00BF7D53">
        <w:rPr>
          <w:rFonts w:ascii="Times New Roman" w:hAnsi="Times New Roman" w:cs="Times New Roman"/>
          <w:sz w:val="24"/>
          <w:szCs w:val="24"/>
        </w:rPr>
        <w:t>Печатающие и сканирующие устройства</w:t>
      </w:r>
      <w:r w:rsidR="00BA101B" w:rsidRPr="00BF7D53">
        <w:rPr>
          <w:rFonts w:ascii="Times New Roman" w:hAnsi="Times New Roman" w:cs="Times New Roman"/>
          <w:sz w:val="24"/>
          <w:szCs w:val="24"/>
        </w:rPr>
        <w:t>;</w:t>
      </w:r>
    </w:p>
    <w:p w14:paraId="001F852C" w14:textId="7000BB74" w:rsidR="00BA101B" w:rsidRPr="00BF7D53" w:rsidRDefault="001B3B0C" w:rsidP="008655BB">
      <w:pPr>
        <w:pStyle w:val="a5"/>
        <w:numPr>
          <w:ilvl w:val="1"/>
          <w:numId w:val="5"/>
        </w:numPr>
        <w:tabs>
          <w:tab w:val="left" w:pos="993"/>
        </w:tabs>
        <w:spacing w:after="0"/>
        <w:ind w:left="0" w:firstLine="567"/>
        <w:jc w:val="both"/>
        <w:rPr>
          <w:rFonts w:ascii="Times New Roman" w:hAnsi="Times New Roman" w:cs="Times New Roman"/>
          <w:sz w:val="24"/>
          <w:szCs w:val="24"/>
        </w:rPr>
      </w:pPr>
      <w:r w:rsidRPr="00BF7D53">
        <w:rPr>
          <w:rFonts w:ascii="Times New Roman" w:hAnsi="Times New Roman" w:cs="Times New Roman"/>
          <w:sz w:val="24"/>
          <w:szCs w:val="24"/>
        </w:rPr>
        <w:t>К</w:t>
      </w:r>
      <w:r w:rsidR="00BA101B" w:rsidRPr="00BF7D53">
        <w:rPr>
          <w:rFonts w:ascii="Times New Roman" w:hAnsi="Times New Roman" w:cs="Times New Roman"/>
          <w:sz w:val="24"/>
          <w:szCs w:val="24"/>
        </w:rPr>
        <w:t xml:space="preserve">оммутаторы, </w:t>
      </w:r>
      <w:r w:rsidRPr="00BF7D53">
        <w:rPr>
          <w:rFonts w:ascii="Times New Roman" w:hAnsi="Times New Roman" w:cs="Times New Roman"/>
          <w:sz w:val="24"/>
          <w:szCs w:val="24"/>
        </w:rPr>
        <w:t xml:space="preserve">маршрутизаторы, </w:t>
      </w:r>
      <w:proofErr w:type="spellStart"/>
      <w:r w:rsidR="00BA101B" w:rsidRPr="00BF7D53">
        <w:rPr>
          <w:rFonts w:ascii="Times New Roman" w:hAnsi="Times New Roman" w:cs="Times New Roman"/>
          <w:sz w:val="24"/>
          <w:szCs w:val="24"/>
        </w:rPr>
        <w:t>медиаконвертеры</w:t>
      </w:r>
      <w:proofErr w:type="spellEnd"/>
      <w:r w:rsidRPr="00BF7D53">
        <w:rPr>
          <w:rFonts w:ascii="Times New Roman" w:hAnsi="Times New Roman" w:cs="Times New Roman"/>
          <w:sz w:val="24"/>
          <w:szCs w:val="24"/>
        </w:rPr>
        <w:t xml:space="preserve">, модемы, </w:t>
      </w:r>
      <w:r w:rsidR="00E114C7" w:rsidRPr="00BF7D53">
        <w:rPr>
          <w:rFonts w:ascii="Times New Roman" w:hAnsi="Times New Roman" w:cs="Times New Roman"/>
          <w:sz w:val="24"/>
          <w:szCs w:val="24"/>
        </w:rPr>
        <w:t>система видеоконференцсвязи (ВКС)</w:t>
      </w:r>
      <w:r w:rsidR="00D73224" w:rsidRPr="00BF7D53">
        <w:rPr>
          <w:rFonts w:ascii="Times New Roman" w:hAnsi="Times New Roman" w:cs="Times New Roman"/>
          <w:sz w:val="24"/>
          <w:szCs w:val="24"/>
        </w:rPr>
        <w:t>.</w:t>
      </w:r>
    </w:p>
    <w:p w14:paraId="1FBCC64B" w14:textId="77777777" w:rsidR="00D73224" w:rsidRPr="00BF7D53" w:rsidRDefault="00D73224" w:rsidP="005B7196">
      <w:pPr>
        <w:pStyle w:val="a5"/>
        <w:tabs>
          <w:tab w:val="left" w:pos="993"/>
        </w:tabs>
        <w:spacing w:after="0"/>
        <w:ind w:left="0" w:firstLine="567"/>
        <w:jc w:val="both"/>
        <w:rPr>
          <w:rFonts w:ascii="Times New Roman" w:hAnsi="Times New Roman" w:cs="Times New Roman"/>
          <w:sz w:val="24"/>
          <w:szCs w:val="24"/>
        </w:rPr>
      </w:pPr>
    </w:p>
    <w:p w14:paraId="1CF7965B" w14:textId="429CCEE1" w:rsidR="00BC7438" w:rsidRPr="00BF7D53" w:rsidRDefault="00BC7438" w:rsidP="00BF0ADB">
      <w:pPr>
        <w:pStyle w:val="a5"/>
        <w:numPr>
          <w:ilvl w:val="1"/>
          <w:numId w:val="39"/>
        </w:numPr>
        <w:tabs>
          <w:tab w:val="left" w:pos="851"/>
        </w:tabs>
        <w:spacing w:after="0"/>
        <w:jc w:val="both"/>
        <w:rPr>
          <w:rFonts w:ascii="Times New Roman" w:hAnsi="Times New Roman" w:cs="Times New Roman"/>
          <w:b/>
          <w:bCs/>
          <w:sz w:val="24"/>
          <w:szCs w:val="24"/>
        </w:rPr>
      </w:pPr>
      <w:r w:rsidRPr="00BF7D53">
        <w:rPr>
          <w:rFonts w:ascii="Times New Roman" w:hAnsi="Times New Roman" w:cs="Times New Roman"/>
          <w:b/>
          <w:bCs/>
          <w:sz w:val="24"/>
          <w:szCs w:val="24"/>
        </w:rPr>
        <w:t>Программное обеспечение</w:t>
      </w:r>
      <w:r w:rsidR="00E86DF7" w:rsidRPr="00BF7D53">
        <w:rPr>
          <w:rFonts w:ascii="Times New Roman" w:hAnsi="Times New Roman" w:cs="Times New Roman"/>
          <w:b/>
          <w:bCs/>
          <w:sz w:val="24"/>
          <w:szCs w:val="24"/>
        </w:rPr>
        <w:t>:</w:t>
      </w:r>
    </w:p>
    <w:p w14:paraId="7903F437" w14:textId="77777777" w:rsidR="0094575C" w:rsidRPr="00BF7D53" w:rsidRDefault="0094575C" w:rsidP="0094575C">
      <w:pPr>
        <w:pStyle w:val="a5"/>
        <w:numPr>
          <w:ilvl w:val="1"/>
          <w:numId w:val="5"/>
        </w:numPr>
        <w:tabs>
          <w:tab w:val="left" w:pos="851"/>
        </w:tabs>
        <w:spacing w:after="0"/>
        <w:jc w:val="both"/>
        <w:rPr>
          <w:rFonts w:ascii="Times New Roman" w:hAnsi="Times New Roman" w:cs="Times New Roman"/>
          <w:vanish/>
          <w:sz w:val="24"/>
          <w:szCs w:val="24"/>
        </w:rPr>
      </w:pPr>
    </w:p>
    <w:p w14:paraId="7B0B528E" w14:textId="5D1490CD" w:rsidR="0094575C" w:rsidRPr="00BF7D53" w:rsidRDefault="0094575C"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 xml:space="preserve">Антивирус Kaspersky </w:t>
      </w:r>
      <w:proofErr w:type="spellStart"/>
      <w:r w:rsidRPr="00BF7D53">
        <w:rPr>
          <w:rFonts w:ascii="Times New Roman" w:hAnsi="Times New Roman" w:cs="Times New Roman"/>
          <w:sz w:val="24"/>
          <w:szCs w:val="24"/>
        </w:rPr>
        <w:t>Endpoint</w:t>
      </w:r>
      <w:proofErr w:type="spellEnd"/>
      <w:r w:rsidRPr="00BF7D53">
        <w:rPr>
          <w:rFonts w:ascii="Times New Roman" w:hAnsi="Times New Roman" w:cs="Times New Roman"/>
          <w:sz w:val="24"/>
          <w:szCs w:val="24"/>
        </w:rPr>
        <w:t xml:space="preserve"> Security;</w:t>
      </w:r>
    </w:p>
    <w:p w14:paraId="50AD2584" w14:textId="7E04039B" w:rsidR="00E3470A" w:rsidRPr="00BF7D53" w:rsidRDefault="00E3470A"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 xml:space="preserve">Управление шлюзом безопасности </w:t>
      </w:r>
      <w:proofErr w:type="spellStart"/>
      <w:r w:rsidRPr="00BF7D53">
        <w:rPr>
          <w:rFonts w:ascii="Times New Roman" w:hAnsi="Times New Roman" w:cs="Times New Roman"/>
          <w:sz w:val="24"/>
          <w:szCs w:val="24"/>
        </w:rPr>
        <w:t>CheckPoint</w:t>
      </w:r>
      <w:proofErr w:type="spellEnd"/>
      <w:r w:rsidR="00BA101B" w:rsidRPr="00BF7D53">
        <w:rPr>
          <w:rFonts w:ascii="Times New Roman" w:hAnsi="Times New Roman" w:cs="Times New Roman"/>
          <w:sz w:val="24"/>
          <w:szCs w:val="24"/>
        </w:rPr>
        <w:t>;</w:t>
      </w:r>
    </w:p>
    <w:p w14:paraId="1D851737" w14:textId="22FF9B6C" w:rsidR="00BC7438" w:rsidRPr="00BF7D53" w:rsidRDefault="00E86DF7"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Операционные системы</w:t>
      </w:r>
      <w:r w:rsidR="00BC7438" w:rsidRPr="00BF7D53">
        <w:rPr>
          <w:rFonts w:ascii="Times New Roman" w:hAnsi="Times New Roman" w:cs="Times New Roman"/>
          <w:sz w:val="24"/>
          <w:szCs w:val="24"/>
        </w:rPr>
        <w:t xml:space="preserve"> </w:t>
      </w:r>
      <w:r w:rsidR="00E114C7" w:rsidRPr="00BF7D53">
        <w:rPr>
          <w:rFonts w:ascii="Times New Roman" w:hAnsi="Times New Roman" w:cs="Times New Roman"/>
          <w:sz w:val="24"/>
          <w:szCs w:val="24"/>
        </w:rPr>
        <w:t xml:space="preserve">семейства </w:t>
      </w:r>
      <w:r w:rsidR="00BC7438" w:rsidRPr="00BF7D53">
        <w:rPr>
          <w:rFonts w:ascii="Times New Roman" w:hAnsi="Times New Roman" w:cs="Times New Roman"/>
          <w:sz w:val="24"/>
          <w:szCs w:val="24"/>
        </w:rPr>
        <w:t>Windows;</w:t>
      </w:r>
    </w:p>
    <w:p w14:paraId="15D85FCA" w14:textId="5726AD46" w:rsidR="00BC7438" w:rsidRPr="00BF7D53" w:rsidRDefault="00D73224"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Информационно-поисковые системы</w:t>
      </w:r>
      <w:r w:rsidR="00DD1015" w:rsidRPr="00BF7D53">
        <w:rPr>
          <w:rFonts w:ascii="Times New Roman" w:hAnsi="Times New Roman" w:cs="Times New Roman"/>
          <w:sz w:val="24"/>
          <w:szCs w:val="24"/>
        </w:rPr>
        <w:t xml:space="preserve"> (ИПС </w:t>
      </w:r>
      <w:r w:rsidRPr="00BF7D53">
        <w:rPr>
          <w:rFonts w:ascii="Times New Roman" w:hAnsi="Times New Roman" w:cs="Times New Roman"/>
          <w:sz w:val="24"/>
          <w:szCs w:val="24"/>
        </w:rPr>
        <w:t>«Стандарт», «</w:t>
      </w:r>
      <w:r w:rsidR="00DD1015" w:rsidRPr="00BF7D53">
        <w:rPr>
          <w:rFonts w:ascii="Times New Roman" w:hAnsi="Times New Roman" w:cs="Times New Roman"/>
          <w:sz w:val="24"/>
          <w:szCs w:val="24"/>
        </w:rPr>
        <w:t>ЭТАЛОН</w:t>
      </w:r>
      <w:r w:rsidRPr="00BF7D53">
        <w:rPr>
          <w:rFonts w:ascii="Times New Roman" w:hAnsi="Times New Roman" w:cs="Times New Roman"/>
          <w:sz w:val="24"/>
          <w:szCs w:val="24"/>
        </w:rPr>
        <w:t>»</w:t>
      </w:r>
      <w:r w:rsidR="00BC7438" w:rsidRPr="00BF7D53">
        <w:rPr>
          <w:rFonts w:ascii="Times New Roman" w:hAnsi="Times New Roman" w:cs="Times New Roman"/>
          <w:sz w:val="24"/>
          <w:szCs w:val="24"/>
        </w:rPr>
        <w:t>);</w:t>
      </w:r>
    </w:p>
    <w:p w14:paraId="28DF94D0" w14:textId="00CC1225" w:rsidR="00BC7438" w:rsidRPr="00BF7D53" w:rsidRDefault="008B6406"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Р</w:t>
      </w:r>
      <w:r w:rsidR="00EA047D" w:rsidRPr="00BF7D53">
        <w:rPr>
          <w:rFonts w:ascii="Times New Roman" w:hAnsi="Times New Roman" w:cs="Times New Roman"/>
          <w:sz w:val="24"/>
          <w:szCs w:val="24"/>
        </w:rPr>
        <w:t>ешение для автоматизации бухгалтерского учёта</w:t>
      </w:r>
      <w:r w:rsidRPr="00BF7D53">
        <w:rPr>
          <w:rFonts w:ascii="Times New Roman" w:hAnsi="Times New Roman" w:cs="Times New Roman"/>
          <w:sz w:val="24"/>
          <w:szCs w:val="24"/>
        </w:rPr>
        <w:t xml:space="preserve"> 1С:</w:t>
      </w:r>
      <w:r w:rsidR="0013232C">
        <w:rPr>
          <w:rFonts w:ascii="Times New Roman" w:hAnsi="Times New Roman" w:cs="Times New Roman"/>
          <w:sz w:val="24"/>
          <w:szCs w:val="24"/>
        </w:rPr>
        <w:t xml:space="preserve"> </w:t>
      </w:r>
      <w:r w:rsidRPr="00BF7D53">
        <w:rPr>
          <w:rFonts w:ascii="Times New Roman" w:hAnsi="Times New Roman" w:cs="Times New Roman"/>
          <w:sz w:val="24"/>
          <w:szCs w:val="24"/>
        </w:rPr>
        <w:t>бухгалтерия</w:t>
      </w:r>
      <w:r w:rsidR="00BC7438" w:rsidRPr="00BF7D53">
        <w:rPr>
          <w:rFonts w:ascii="Times New Roman" w:hAnsi="Times New Roman" w:cs="Times New Roman"/>
          <w:sz w:val="24"/>
          <w:szCs w:val="24"/>
        </w:rPr>
        <w:t>;</w:t>
      </w:r>
    </w:p>
    <w:p w14:paraId="64A0EE94" w14:textId="7EE4A0B6" w:rsidR="0094575C" w:rsidRPr="00BF7D53" w:rsidRDefault="008B6406"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 xml:space="preserve">Решение для автоматизации расчёта зарплаты и </w:t>
      </w:r>
      <w:r w:rsidR="00E114C7" w:rsidRPr="00BF7D53">
        <w:rPr>
          <w:rFonts w:ascii="Times New Roman" w:hAnsi="Times New Roman" w:cs="Times New Roman"/>
          <w:sz w:val="24"/>
          <w:szCs w:val="24"/>
        </w:rPr>
        <w:t>управлени</w:t>
      </w:r>
      <w:r w:rsidRPr="00BF7D53">
        <w:rPr>
          <w:rFonts w:ascii="Times New Roman" w:hAnsi="Times New Roman" w:cs="Times New Roman"/>
          <w:sz w:val="24"/>
          <w:szCs w:val="24"/>
        </w:rPr>
        <w:t>я</w:t>
      </w:r>
      <w:r w:rsidR="00E114C7" w:rsidRPr="00BF7D53">
        <w:rPr>
          <w:rFonts w:ascii="Times New Roman" w:hAnsi="Times New Roman" w:cs="Times New Roman"/>
          <w:sz w:val="24"/>
          <w:szCs w:val="24"/>
        </w:rPr>
        <w:t xml:space="preserve"> персоналом </w:t>
      </w:r>
      <w:r w:rsidRPr="00BF7D53">
        <w:rPr>
          <w:rFonts w:ascii="Times New Roman" w:hAnsi="Times New Roman" w:cs="Times New Roman"/>
          <w:sz w:val="24"/>
          <w:szCs w:val="24"/>
        </w:rPr>
        <w:t>1С:</w:t>
      </w:r>
      <w:r w:rsidR="0013232C">
        <w:rPr>
          <w:rFonts w:ascii="Times New Roman" w:hAnsi="Times New Roman" w:cs="Times New Roman"/>
          <w:sz w:val="24"/>
          <w:szCs w:val="24"/>
        </w:rPr>
        <w:t xml:space="preserve"> </w:t>
      </w:r>
      <w:r w:rsidRPr="00BF7D53">
        <w:rPr>
          <w:rFonts w:ascii="Times New Roman" w:hAnsi="Times New Roman" w:cs="Times New Roman"/>
          <w:sz w:val="24"/>
          <w:szCs w:val="24"/>
        </w:rPr>
        <w:t xml:space="preserve">Зарплата </w:t>
      </w:r>
      <w:r w:rsidR="00E114C7" w:rsidRPr="00BF7D53">
        <w:rPr>
          <w:rFonts w:ascii="Times New Roman" w:hAnsi="Times New Roman" w:cs="Times New Roman"/>
          <w:sz w:val="24"/>
          <w:szCs w:val="24"/>
        </w:rPr>
        <w:t>(1С:</w:t>
      </w:r>
      <w:r w:rsidR="0013232C">
        <w:rPr>
          <w:rFonts w:ascii="Times New Roman" w:hAnsi="Times New Roman" w:cs="Times New Roman"/>
          <w:sz w:val="24"/>
          <w:szCs w:val="24"/>
        </w:rPr>
        <w:t xml:space="preserve"> </w:t>
      </w:r>
      <w:r w:rsidR="00E114C7" w:rsidRPr="00BF7D53">
        <w:rPr>
          <w:rFonts w:ascii="Times New Roman" w:hAnsi="Times New Roman" w:cs="Times New Roman"/>
          <w:sz w:val="24"/>
          <w:szCs w:val="24"/>
        </w:rPr>
        <w:t>ЗУП»);</w:t>
      </w:r>
    </w:p>
    <w:p w14:paraId="74D3977A" w14:textId="77777777" w:rsidR="004B67A4" w:rsidRPr="00BF7D53" w:rsidRDefault="00D73224"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Система электронного документооборота</w:t>
      </w:r>
      <w:r w:rsidR="002D2F1F" w:rsidRPr="00BF7D53">
        <w:rPr>
          <w:rFonts w:ascii="Times New Roman" w:hAnsi="Times New Roman" w:cs="Times New Roman"/>
          <w:sz w:val="24"/>
          <w:szCs w:val="24"/>
        </w:rPr>
        <w:t xml:space="preserve"> «</w:t>
      </w:r>
      <w:proofErr w:type="spellStart"/>
      <w:r w:rsidR="00BC7438" w:rsidRPr="00BF7D53">
        <w:rPr>
          <w:rFonts w:ascii="Times New Roman" w:hAnsi="Times New Roman" w:cs="Times New Roman"/>
          <w:sz w:val="24"/>
          <w:szCs w:val="24"/>
        </w:rPr>
        <w:t>SMBusiness</w:t>
      </w:r>
      <w:proofErr w:type="spellEnd"/>
      <w:r w:rsidR="002D2F1F" w:rsidRPr="00BF7D53">
        <w:rPr>
          <w:rFonts w:ascii="Times New Roman" w:hAnsi="Times New Roman" w:cs="Times New Roman"/>
          <w:sz w:val="24"/>
          <w:szCs w:val="24"/>
        </w:rPr>
        <w:t>»</w:t>
      </w:r>
      <w:r w:rsidR="00BC7438" w:rsidRPr="00BF7D53">
        <w:rPr>
          <w:rFonts w:ascii="Times New Roman" w:hAnsi="Times New Roman" w:cs="Times New Roman"/>
          <w:sz w:val="24"/>
          <w:szCs w:val="24"/>
        </w:rPr>
        <w:t>;</w:t>
      </w:r>
    </w:p>
    <w:p w14:paraId="1279F634" w14:textId="7259A9CA" w:rsidR="00BC7438" w:rsidRPr="00BF7D53" w:rsidRDefault="00E114C7"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Система управления базами данных (СУБД)</w:t>
      </w:r>
      <w:r w:rsidR="00CA1FAE" w:rsidRPr="00BF7D53">
        <w:rPr>
          <w:rFonts w:ascii="Times New Roman" w:hAnsi="Times New Roman" w:cs="Times New Roman"/>
          <w:sz w:val="24"/>
          <w:szCs w:val="24"/>
        </w:rPr>
        <w:t xml:space="preserve"> «MS SQL</w:t>
      </w:r>
      <w:r w:rsidR="00C97E1E" w:rsidRPr="00BF7D53">
        <w:rPr>
          <w:rFonts w:ascii="Times New Roman" w:hAnsi="Times New Roman" w:cs="Times New Roman"/>
          <w:sz w:val="24"/>
          <w:szCs w:val="24"/>
        </w:rPr>
        <w:t>»</w:t>
      </w:r>
      <w:r w:rsidR="00BC7438" w:rsidRPr="00BF7D53">
        <w:rPr>
          <w:rFonts w:ascii="Times New Roman" w:hAnsi="Times New Roman" w:cs="Times New Roman"/>
          <w:sz w:val="24"/>
          <w:szCs w:val="24"/>
        </w:rPr>
        <w:t>;</w:t>
      </w:r>
    </w:p>
    <w:p w14:paraId="12561730" w14:textId="14D936EA" w:rsidR="00BC7438" w:rsidRPr="00BF7D53" w:rsidRDefault="00BC7438" w:rsidP="00BF0ADB">
      <w:pPr>
        <w:pStyle w:val="a5"/>
        <w:numPr>
          <w:ilvl w:val="1"/>
          <w:numId w:val="40"/>
        </w:numPr>
        <w:tabs>
          <w:tab w:val="left" w:pos="993"/>
        </w:tabs>
        <w:spacing w:after="0"/>
        <w:jc w:val="both"/>
        <w:rPr>
          <w:rFonts w:ascii="Times New Roman" w:hAnsi="Times New Roman" w:cs="Times New Roman"/>
          <w:sz w:val="24"/>
          <w:szCs w:val="24"/>
        </w:rPr>
      </w:pPr>
      <w:proofErr w:type="spellStart"/>
      <w:r w:rsidRPr="00BF7D53">
        <w:rPr>
          <w:rFonts w:ascii="Times New Roman" w:hAnsi="Times New Roman" w:cs="Times New Roman"/>
          <w:sz w:val="24"/>
          <w:szCs w:val="24"/>
        </w:rPr>
        <w:t>Ignite</w:t>
      </w:r>
      <w:proofErr w:type="spellEnd"/>
      <w:r w:rsidRPr="00BF7D53">
        <w:rPr>
          <w:rFonts w:ascii="Times New Roman" w:hAnsi="Times New Roman" w:cs="Times New Roman"/>
          <w:sz w:val="24"/>
          <w:szCs w:val="24"/>
        </w:rPr>
        <w:t xml:space="preserve"> </w:t>
      </w:r>
      <w:proofErr w:type="spellStart"/>
      <w:r w:rsidRPr="00BF7D53">
        <w:rPr>
          <w:rFonts w:ascii="Times New Roman" w:hAnsi="Times New Roman" w:cs="Times New Roman"/>
          <w:sz w:val="24"/>
          <w:szCs w:val="24"/>
        </w:rPr>
        <w:t>Realtime</w:t>
      </w:r>
      <w:proofErr w:type="spellEnd"/>
      <w:r w:rsidRPr="00BF7D53">
        <w:rPr>
          <w:rFonts w:ascii="Times New Roman" w:hAnsi="Times New Roman" w:cs="Times New Roman"/>
          <w:sz w:val="24"/>
          <w:szCs w:val="24"/>
        </w:rPr>
        <w:t xml:space="preserve">: </w:t>
      </w:r>
      <w:proofErr w:type="spellStart"/>
      <w:r w:rsidRPr="00BF7D53">
        <w:rPr>
          <w:rFonts w:ascii="Times New Roman" w:hAnsi="Times New Roman" w:cs="Times New Roman"/>
          <w:sz w:val="24"/>
          <w:szCs w:val="24"/>
        </w:rPr>
        <w:t>Openfire</w:t>
      </w:r>
      <w:proofErr w:type="spellEnd"/>
      <w:r w:rsidR="00E701AD" w:rsidRPr="00BF7D53">
        <w:rPr>
          <w:rFonts w:ascii="Times New Roman" w:hAnsi="Times New Roman" w:cs="Times New Roman"/>
          <w:sz w:val="24"/>
          <w:szCs w:val="24"/>
        </w:rPr>
        <w:t xml:space="preserve"> – </w:t>
      </w:r>
      <w:r w:rsidRPr="00BF7D53">
        <w:rPr>
          <w:rFonts w:ascii="Times New Roman" w:hAnsi="Times New Roman" w:cs="Times New Roman"/>
          <w:sz w:val="24"/>
          <w:szCs w:val="24"/>
        </w:rPr>
        <w:t>корпоративный IM-сервер для организации эффективной системы обмена мгновенными сообщениями и документами</w:t>
      </w:r>
      <w:r w:rsidR="00E114C7" w:rsidRPr="00BF7D53">
        <w:rPr>
          <w:rFonts w:ascii="Times New Roman" w:hAnsi="Times New Roman" w:cs="Times New Roman"/>
          <w:sz w:val="24"/>
          <w:szCs w:val="24"/>
        </w:rPr>
        <w:t>;</w:t>
      </w:r>
    </w:p>
    <w:p w14:paraId="0BC43786" w14:textId="0EDB6737" w:rsidR="00BC7438" w:rsidRPr="00BF7D53" w:rsidRDefault="00E114C7"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 xml:space="preserve">Открытая система обработки заявок на техническую поддержку БГЦА </w:t>
      </w:r>
      <w:r w:rsidR="00BC7438" w:rsidRPr="00BF7D53">
        <w:rPr>
          <w:rFonts w:ascii="Times New Roman" w:hAnsi="Times New Roman" w:cs="Times New Roman"/>
          <w:sz w:val="24"/>
          <w:szCs w:val="24"/>
        </w:rPr>
        <w:t>OTRS</w:t>
      </w:r>
      <w:r w:rsidRPr="00BF7D53">
        <w:rPr>
          <w:rFonts w:ascii="Times New Roman" w:hAnsi="Times New Roman" w:cs="Times New Roman"/>
          <w:sz w:val="24"/>
          <w:szCs w:val="24"/>
        </w:rPr>
        <w:t>;</w:t>
      </w:r>
    </w:p>
    <w:p w14:paraId="7ADB190F" w14:textId="7F2E83DB" w:rsidR="00BA101B" w:rsidRPr="00BF7D53" w:rsidRDefault="00E114C7"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О</w:t>
      </w:r>
      <w:r w:rsidR="00D73224" w:rsidRPr="00BF7D53">
        <w:rPr>
          <w:rFonts w:ascii="Times New Roman" w:hAnsi="Times New Roman" w:cs="Times New Roman"/>
          <w:sz w:val="24"/>
          <w:szCs w:val="24"/>
        </w:rPr>
        <w:t>ткрытое серверное веб-приложение для управления проектами и задачами (в том числе для отслеживания ошибок)</w:t>
      </w:r>
      <w:r w:rsidR="008B6406" w:rsidRPr="00BF7D53">
        <w:rPr>
          <w:rFonts w:ascii="Times New Roman" w:hAnsi="Times New Roman" w:cs="Times New Roman"/>
          <w:sz w:val="24"/>
          <w:szCs w:val="24"/>
        </w:rPr>
        <w:t xml:space="preserve"> </w:t>
      </w:r>
      <w:proofErr w:type="spellStart"/>
      <w:r w:rsidR="008B6406" w:rsidRPr="00BF7D53">
        <w:rPr>
          <w:rFonts w:ascii="Times New Roman" w:hAnsi="Times New Roman" w:cs="Times New Roman"/>
          <w:sz w:val="24"/>
          <w:szCs w:val="24"/>
        </w:rPr>
        <w:t>Redmine</w:t>
      </w:r>
      <w:proofErr w:type="spellEnd"/>
      <w:r w:rsidR="00D73224" w:rsidRPr="00BF7D53">
        <w:rPr>
          <w:rFonts w:ascii="Times New Roman" w:hAnsi="Times New Roman" w:cs="Times New Roman"/>
          <w:sz w:val="24"/>
          <w:szCs w:val="24"/>
        </w:rPr>
        <w:t>;</w:t>
      </w:r>
    </w:p>
    <w:p w14:paraId="0192D42B" w14:textId="549AC2CB" w:rsidR="00BC7438" w:rsidRPr="00BF7D53" w:rsidRDefault="008B6406"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О</w:t>
      </w:r>
      <w:r w:rsidR="00BC7438" w:rsidRPr="00BF7D53">
        <w:rPr>
          <w:rFonts w:ascii="Times New Roman" w:hAnsi="Times New Roman" w:cs="Times New Roman"/>
          <w:sz w:val="24"/>
          <w:szCs w:val="24"/>
        </w:rPr>
        <w:t>ткрытое решение распределенного мониторинга корпоративного класса</w:t>
      </w:r>
      <w:r w:rsidRPr="00BF7D53">
        <w:rPr>
          <w:rFonts w:ascii="Times New Roman" w:hAnsi="Times New Roman" w:cs="Times New Roman"/>
          <w:sz w:val="24"/>
          <w:szCs w:val="24"/>
        </w:rPr>
        <w:t xml:space="preserve"> </w:t>
      </w:r>
      <w:proofErr w:type="spellStart"/>
      <w:r w:rsidRPr="00BF7D53">
        <w:rPr>
          <w:rFonts w:ascii="Times New Roman" w:hAnsi="Times New Roman" w:cs="Times New Roman"/>
          <w:sz w:val="24"/>
          <w:szCs w:val="24"/>
        </w:rPr>
        <w:t>Zabbix</w:t>
      </w:r>
      <w:proofErr w:type="spellEnd"/>
      <w:r w:rsidR="001B1C19" w:rsidRPr="00BF7D53">
        <w:rPr>
          <w:rFonts w:ascii="Times New Roman" w:hAnsi="Times New Roman" w:cs="Times New Roman"/>
          <w:sz w:val="24"/>
          <w:szCs w:val="24"/>
        </w:rPr>
        <w:t>.</w:t>
      </w:r>
    </w:p>
    <w:p w14:paraId="7094D864" w14:textId="77777777" w:rsidR="001B1C19" w:rsidRPr="00BF7D53" w:rsidRDefault="001B1C19" w:rsidP="005B7196">
      <w:pPr>
        <w:pStyle w:val="a5"/>
        <w:tabs>
          <w:tab w:val="left" w:pos="993"/>
          <w:tab w:val="left" w:pos="1418"/>
        </w:tabs>
        <w:spacing w:after="0"/>
        <w:ind w:left="0" w:firstLine="567"/>
        <w:jc w:val="both"/>
        <w:rPr>
          <w:rFonts w:ascii="Times New Roman" w:hAnsi="Times New Roman" w:cs="Times New Roman"/>
          <w:sz w:val="24"/>
          <w:szCs w:val="24"/>
        </w:rPr>
      </w:pPr>
    </w:p>
    <w:p w14:paraId="696A438D" w14:textId="37A306A1" w:rsidR="005D5F2E" w:rsidRPr="00BF7D53" w:rsidRDefault="00BC7438" w:rsidP="008655BB">
      <w:pPr>
        <w:pStyle w:val="a5"/>
        <w:numPr>
          <w:ilvl w:val="0"/>
          <w:numId w:val="5"/>
        </w:numPr>
        <w:tabs>
          <w:tab w:val="left" w:pos="851"/>
        </w:tabs>
        <w:spacing w:after="0"/>
        <w:ind w:left="0" w:firstLine="567"/>
        <w:jc w:val="both"/>
        <w:rPr>
          <w:rFonts w:ascii="Times New Roman" w:hAnsi="Times New Roman" w:cs="Times New Roman"/>
          <w:b/>
          <w:bCs/>
          <w:sz w:val="24"/>
          <w:szCs w:val="24"/>
        </w:rPr>
      </w:pPr>
      <w:r w:rsidRPr="00BF7D53">
        <w:rPr>
          <w:rFonts w:ascii="Times New Roman" w:hAnsi="Times New Roman" w:cs="Times New Roman"/>
          <w:b/>
          <w:bCs/>
          <w:sz w:val="24"/>
          <w:szCs w:val="24"/>
        </w:rPr>
        <w:t>ИС «Аккредитация»</w:t>
      </w:r>
      <w:r w:rsidR="001B1C19" w:rsidRPr="00BF7D53">
        <w:rPr>
          <w:rFonts w:ascii="Times New Roman" w:hAnsi="Times New Roman" w:cs="Times New Roman"/>
          <w:b/>
          <w:bCs/>
          <w:sz w:val="24"/>
          <w:szCs w:val="24"/>
        </w:rPr>
        <w:t>:</w:t>
      </w:r>
    </w:p>
    <w:p w14:paraId="37F251C3" w14:textId="3600D54D" w:rsidR="005D5F2E" w:rsidRPr="00BF7D53" w:rsidRDefault="005D5F2E"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ИР «Реестр НСА»</w:t>
      </w:r>
      <w:r w:rsidR="004B67A4" w:rsidRPr="00BF7D53">
        <w:rPr>
          <w:rFonts w:ascii="Times New Roman" w:hAnsi="Times New Roman" w:cs="Times New Roman"/>
          <w:sz w:val="24"/>
          <w:szCs w:val="24"/>
        </w:rPr>
        <w:t xml:space="preserve"> (включая национальную часть Единого Реестра ООС ЕАЭС)</w:t>
      </w:r>
      <w:r w:rsidRPr="00BF7D53">
        <w:rPr>
          <w:rFonts w:ascii="Times New Roman" w:hAnsi="Times New Roman" w:cs="Times New Roman"/>
          <w:sz w:val="24"/>
          <w:szCs w:val="24"/>
        </w:rPr>
        <w:t>;</w:t>
      </w:r>
    </w:p>
    <w:p w14:paraId="48FE210A" w14:textId="55874CB1" w:rsidR="005D5F2E" w:rsidRPr="00BF7D53" w:rsidRDefault="00E701AD"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ИР «Реестр экспертов по аккредитации</w:t>
      </w:r>
      <w:r w:rsidR="004A1F68" w:rsidRPr="00BF7D53">
        <w:rPr>
          <w:rFonts w:ascii="Times New Roman" w:hAnsi="Times New Roman" w:cs="Times New Roman"/>
          <w:sz w:val="24"/>
          <w:szCs w:val="24"/>
        </w:rPr>
        <w:t>»</w:t>
      </w:r>
      <w:r w:rsidR="00047198" w:rsidRPr="00BF7D53">
        <w:rPr>
          <w:rFonts w:ascii="Times New Roman" w:hAnsi="Times New Roman" w:cs="Times New Roman"/>
          <w:sz w:val="24"/>
          <w:szCs w:val="24"/>
        </w:rPr>
        <w:t>.</w:t>
      </w:r>
    </w:p>
    <w:p w14:paraId="74B49B17" w14:textId="7A00F46E" w:rsidR="005D5F2E" w:rsidRPr="00BF7D53" w:rsidRDefault="005D5F2E"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ИР «BSCA»</w:t>
      </w:r>
      <w:r w:rsidR="00E701AD" w:rsidRPr="00BF7D53">
        <w:rPr>
          <w:rFonts w:ascii="Times New Roman" w:hAnsi="Times New Roman" w:cs="Times New Roman"/>
          <w:sz w:val="24"/>
          <w:szCs w:val="24"/>
        </w:rPr>
        <w:t xml:space="preserve"> – информационный ресурс</w:t>
      </w:r>
      <w:r w:rsidRPr="00BF7D53">
        <w:rPr>
          <w:rFonts w:ascii="Times New Roman" w:hAnsi="Times New Roman" w:cs="Times New Roman"/>
          <w:sz w:val="24"/>
          <w:szCs w:val="24"/>
        </w:rPr>
        <w:t xml:space="preserve">, содержащий документированную информацию и материалы </w:t>
      </w:r>
      <w:r w:rsidR="00E86DF7" w:rsidRPr="00BF7D53">
        <w:rPr>
          <w:rFonts w:ascii="Times New Roman" w:hAnsi="Times New Roman" w:cs="Times New Roman"/>
          <w:sz w:val="24"/>
          <w:szCs w:val="24"/>
        </w:rPr>
        <w:t xml:space="preserve">БГЦА </w:t>
      </w:r>
      <w:r w:rsidRPr="00BF7D53">
        <w:rPr>
          <w:rFonts w:ascii="Times New Roman" w:hAnsi="Times New Roman" w:cs="Times New Roman"/>
          <w:sz w:val="24"/>
          <w:szCs w:val="24"/>
        </w:rPr>
        <w:t>в электронном виде</w:t>
      </w:r>
      <w:r w:rsidR="00E86DF7" w:rsidRPr="00BF7D53">
        <w:rPr>
          <w:rFonts w:ascii="Times New Roman" w:hAnsi="Times New Roman" w:cs="Times New Roman"/>
          <w:sz w:val="24"/>
          <w:szCs w:val="24"/>
        </w:rPr>
        <w:t>, расположенный в ЛВС предприятия.</w:t>
      </w:r>
    </w:p>
    <w:p w14:paraId="11AE111B" w14:textId="77777777" w:rsidR="00813788" w:rsidRPr="00BF7D53" w:rsidRDefault="00813788" w:rsidP="00813788">
      <w:pPr>
        <w:pStyle w:val="a5"/>
        <w:tabs>
          <w:tab w:val="left" w:pos="851"/>
        </w:tabs>
        <w:spacing w:after="0"/>
        <w:ind w:left="567"/>
        <w:jc w:val="both"/>
        <w:rPr>
          <w:rFonts w:ascii="Times New Roman" w:hAnsi="Times New Roman" w:cs="Times New Roman"/>
          <w:sz w:val="24"/>
          <w:szCs w:val="24"/>
        </w:rPr>
      </w:pPr>
    </w:p>
    <w:p w14:paraId="16788F0A" w14:textId="14B975F7" w:rsidR="00813788" w:rsidRPr="00BF7D53" w:rsidRDefault="00813788" w:rsidP="00813788">
      <w:pPr>
        <w:pStyle w:val="a5"/>
        <w:spacing w:after="0"/>
        <w:ind w:left="928"/>
        <w:jc w:val="center"/>
        <w:rPr>
          <w:rFonts w:ascii="Times New Roman" w:hAnsi="Times New Roman" w:cs="Times New Roman"/>
          <w:b/>
          <w:sz w:val="24"/>
          <w:szCs w:val="24"/>
        </w:rPr>
      </w:pPr>
      <w:r w:rsidRPr="00BF7D53">
        <w:rPr>
          <w:rFonts w:ascii="Times New Roman" w:hAnsi="Times New Roman" w:cs="Times New Roman"/>
          <w:b/>
          <w:sz w:val="24"/>
          <w:szCs w:val="24"/>
        </w:rPr>
        <w:t>Классификация активов БГЦА</w:t>
      </w:r>
    </w:p>
    <w:p w14:paraId="36F12244" w14:textId="77777777" w:rsidR="009B6EFC" w:rsidRPr="00BF7D53" w:rsidRDefault="00813788" w:rsidP="009B6EFC">
      <w:pPr>
        <w:pStyle w:val="a5"/>
        <w:spacing w:before="120" w:after="120"/>
        <w:ind w:left="928"/>
        <w:jc w:val="both"/>
        <w:rPr>
          <w:rFonts w:ascii="Times New Roman" w:hAnsi="Times New Roman" w:cs="Times New Roman"/>
          <w:b/>
          <w:iCs/>
          <w:sz w:val="24"/>
          <w:szCs w:val="24"/>
        </w:rPr>
      </w:pPr>
      <w:r w:rsidRPr="00BF7D53">
        <w:rPr>
          <w:rFonts w:ascii="Times New Roman" w:hAnsi="Times New Roman" w:cs="Times New Roman"/>
          <w:b/>
          <w:iCs/>
          <w:sz w:val="24"/>
          <w:szCs w:val="24"/>
        </w:rPr>
        <w:t>По наличию (доступности - Д):</w:t>
      </w:r>
    </w:p>
    <w:p w14:paraId="62BBE9B2" w14:textId="5F23C6F0" w:rsidR="00813788" w:rsidRPr="00BF7D53" w:rsidRDefault="00813788" w:rsidP="00BF0ADB">
      <w:pPr>
        <w:pStyle w:val="a5"/>
        <w:numPr>
          <w:ilvl w:val="0"/>
          <w:numId w:val="41"/>
        </w:numPr>
        <w:spacing w:before="120" w:after="120"/>
        <w:jc w:val="both"/>
        <w:rPr>
          <w:rFonts w:ascii="Times New Roman" w:hAnsi="Times New Roman" w:cs="Times New Roman"/>
          <w:b/>
          <w:iCs/>
          <w:sz w:val="24"/>
          <w:szCs w:val="24"/>
        </w:rPr>
      </w:pPr>
      <w:r w:rsidRPr="00BF7D53">
        <w:rPr>
          <w:rFonts w:ascii="Times New Roman" w:hAnsi="Times New Roman" w:cs="Times New Roman"/>
          <w:sz w:val="24"/>
          <w:szCs w:val="24"/>
        </w:rPr>
        <w:t>Критический</w:t>
      </w:r>
      <w:r w:rsidR="00D368A6" w:rsidRPr="00BF7D53">
        <w:rPr>
          <w:rFonts w:ascii="Times New Roman" w:hAnsi="Times New Roman" w:cs="Times New Roman"/>
          <w:sz w:val="24"/>
          <w:szCs w:val="24"/>
        </w:rPr>
        <w:t xml:space="preserve"> – </w:t>
      </w:r>
      <w:r w:rsidRPr="00BF7D53">
        <w:rPr>
          <w:rFonts w:ascii="Times New Roman" w:hAnsi="Times New Roman" w:cs="Times New Roman"/>
          <w:sz w:val="24"/>
          <w:szCs w:val="24"/>
        </w:rPr>
        <w:t xml:space="preserve">без </w:t>
      </w:r>
      <w:r w:rsidR="00D368A6" w:rsidRPr="00BF7D53">
        <w:rPr>
          <w:rFonts w:ascii="Times New Roman" w:hAnsi="Times New Roman" w:cs="Times New Roman"/>
          <w:sz w:val="24"/>
          <w:szCs w:val="24"/>
        </w:rPr>
        <w:t>них</w:t>
      </w:r>
      <w:r w:rsidRPr="00BF7D53">
        <w:rPr>
          <w:rFonts w:ascii="Times New Roman" w:hAnsi="Times New Roman" w:cs="Times New Roman"/>
          <w:sz w:val="24"/>
          <w:szCs w:val="24"/>
        </w:rPr>
        <w:t xml:space="preserve"> работа предприятия</w:t>
      </w:r>
      <w:r w:rsidR="008B6406" w:rsidRPr="00BF7D53">
        <w:rPr>
          <w:rFonts w:ascii="Times New Roman" w:hAnsi="Times New Roman" w:cs="Times New Roman"/>
          <w:sz w:val="24"/>
          <w:szCs w:val="24"/>
        </w:rPr>
        <w:t xml:space="preserve"> фактически</w:t>
      </w:r>
      <w:r w:rsidRPr="00BF7D53">
        <w:rPr>
          <w:rFonts w:ascii="Times New Roman" w:hAnsi="Times New Roman" w:cs="Times New Roman"/>
          <w:sz w:val="24"/>
          <w:szCs w:val="24"/>
        </w:rPr>
        <w:t xml:space="preserve"> останавливается (Д0)</w:t>
      </w:r>
      <w:r w:rsidR="00D368A6" w:rsidRPr="00BF7D53">
        <w:rPr>
          <w:rFonts w:ascii="Times New Roman" w:hAnsi="Times New Roman" w:cs="Times New Roman"/>
          <w:sz w:val="24"/>
          <w:szCs w:val="24"/>
        </w:rPr>
        <w:t>:</w:t>
      </w:r>
    </w:p>
    <w:p w14:paraId="5E0133F8" w14:textId="6CA3ED76" w:rsidR="00813788"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ИС «Аккредитация»</w:t>
      </w:r>
      <w:r w:rsidR="008B6406" w:rsidRPr="00BF7D53">
        <w:rPr>
          <w:rFonts w:ascii="Times New Roman" w:hAnsi="Times New Roman" w:cs="Times New Roman"/>
          <w:sz w:val="24"/>
          <w:szCs w:val="24"/>
        </w:rPr>
        <w:t>;</w:t>
      </w:r>
    </w:p>
    <w:p w14:paraId="261DCD90" w14:textId="77777777" w:rsidR="009B6EFC"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 xml:space="preserve">Шлюз </w:t>
      </w:r>
      <w:r w:rsidR="004B67A4" w:rsidRPr="00BF7D53">
        <w:rPr>
          <w:rFonts w:ascii="Times New Roman" w:hAnsi="Times New Roman" w:cs="Times New Roman"/>
          <w:sz w:val="24"/>
          <w:szCs w:val="24"/>
        </w:rPr>
        <w:t>ИБ</w:t>
      </w:r>
      <w:r w:rsidRPr="00BF7D53">
        <w:rPr>
          <w:rFonts w:ascii="Times New Roman" w:hAnsi="Times New Roman" w:cs="Times New Roman"/>
          <w:sz w:val="24"/>
          <w:szCs w:val="24"/>
        </w:rPr>
        <w:t>»</w:t>
      </w:r>
      <w:r w:rsidR="008B6406" w:rsidRPr="00BF7D53">
        <w:rPr>
          <w:rFonts w:ascii="Times New Roman" w:hAnsi="Times New Roman" w:cs="Times New Roman"/>
          <w:sz w:val="24"/>
          <w:szCs w:val="24"/>
        </w:rPr>
        <w:t>;</w:t>
      </w:r>
    </w:p>
    <w:p w14:paraId="2931AFCE" w14:textId="499388E9" w:rsidR="00D368A6"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1С «Бухгалтерия»</w:t>
      </w:r>
      <w:r w:rsidR="008B6406" w:rsidRPr="00BF7D53">
        <w:rPr>
          <w:rFonts w:ascii="Times New Roman" w:hAnsi="Times New Roman" w:cs="Times New Roman"/>
          <w:sz w:val="24"/>
          <w:szCs w:val="24"/>
        </w:rPr>
        <w:t>.</w:t>
      </w:r>
    </w:p>
    <w:p w14:paraId="3BF83E8B" w14:textId="77777777" w:rsidR="00D368A6" w:rsidRPr="00BF7D53" w:rsidRDefault="00D368A6">
      <w:pPr>
        <w:rPr>
          <w:rFonts w:ascii="Times New Roman" w:hAnsi="Times New Roman" w:cs="Times New Roman"/>
          <w:sz w:val="24"/>
          <w:szCs w:val="24"/>
        </w:rPr>
      </w:pPr>
      <w:r w:rsidRPr="00BF7D53">
        <w:rPr>
          <w:rFonts w:ascii="Times New Roman" w:hAnsi="Times New Roman" w:cs="Times New Roman"/>
          <w:sz w:val="24"/>
          <w:szCs w:val="24"/>
        </w:rPr>
        <w:br w:type="page"/>
      </w:r>
    </w:p>
    <w:p w14:paraId="0D6E8A75" w14:textId="4EF42E25" w:rsidR="00813788" w:rsidRPr="00BF7D53" w:rsidRDefault="00813788" w:rsidP="00BF0ADB">
      <w:pPr>
        <w:pStyle w:val="a5"/>
        <w:numPr>
          <w:ilvl w:val="0"/>
          <w:numId w:val="41"/>
        </w:numPr>
        <w:spacing w:after="0"/>
        <w:jc w:val="both"/>
        <w:rPr>
          <w:rFonts w:ascii="Times New Roman" w:hAnsi="Times New Roman" w:cs="Times New Roman"/>
          <w:sz w:val="24"/>
          <w:szCs w:val="24"/>
        </w:rPr>
      </w:pPr>
      <w:r w:rsidRPr="00BF7D53">
        <w:rPr>
          <w:rFonts w:ascii="Times New Roman" w:hAnsi="Times New Roman" w:cs="Times New Roman"/>
          <w:sz w:val="24"/>
          <w:szCs w:val="24"/>
        </w:rPr>
        <w:lastRenderedPageBreak/>
        <w:t>Очень важный</w:t>
      </w:r>
      <w:r w:rsidR="00D368A6" w:rsidRPr="00BF7D53">
        <w:rPr>
          <w:rFonts w:ascii="Times New Roman" w:hAnsi="Times New Roman" w:cs="Times New Roman"/>
          <w:sz w:val="24"/>
          <w:szCs w:val="24"/>
        </w:rPr>
        <w:t xml:space="preserve"> – </w:t>
      </w:r>
      <w:r w:rsidRPr="00BF7D53">
        <w:rPr>
          <w:rFonts w:ascii="Times New Roman" w:hAnsi="Times New Roman" w:cs="Times New Roman"/>
          <w:sz w:val="24"/>
          <w:szCs w:val="24"/>
        </w:rPr>
        <w:t xml:space="preserve">без </w:t>
      </w:r>
      <w:r w:rsidR="00D368A6" w:rsidRPr="00BF7D53">
        <w:rPr>
          <w:rFonts w:ascii="Times New Roman" w:hAnsi="Times New Roman" w:cs="Times New Roman"/>
          <w:sz w:val="24"/>
          <w:szCs w:val="24"/>
        </w:rPr>
        <w:t>них</w:t>
      </w:r>
      <w:r w:rsidR="00D368A6" w:rsidRPr="00D368A6">
        <w:rPr>
          <w:rFonts w:ascii="Times New Roman" w:hAnsi="Times New Roman" w:cs="Times New Roman"/>
          <w:sz w:val="24"/>
          <w:szCs w:val="24"/>
        </w:rPr>
        <w:t xml:space="preserve"> </w:t>
      </w:r>
      <w:r w:rsidRPr="00BF7D53">
        <w:rPr>
          <w:rFonts w:ascii="Times New Roman" w:hAnsi="Times New Roman" w:cs="Times New Roman"/>
          <w:sz w:val="24"/>
          <w:szCs w:val="24"/>
        </w:rPr>
        <w:t>можно работать, но очень короткое время (Д1)</w:t>
      </w:r>
      <w:r w:rsidR="00D368A6" w:rsidRPr="00BF7D53">
        <w:rPr>
          <w:rFonts w:ascii="Times New Roman" w:hAnsi="Times New Roman" w:cs="Times New Roman"/>
          <w:sz w:val="24"/>
          <w:szCs w:val="24"/>
        </w:rPr>
        <w:t>:</w:t>
      </w:r>
    </w:p>
    <w:p w14:paraId="64C253CA" w14:textId="1E53F714" w:rsidR="00813788"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Серверное оборудование и накопители</w:t>
      </w:r>
      <w:r w:rsidR="008B6406" w:rsidRPr="00BF7D53">
        <w:rPr>
          <w:rFonts w:ascii="Times New Roman" w:hAnsi="Times New Roman" w:cs="Times New Roman"/>
          <w:sz w:val="24"/>
          <w:szCs w:val="24"/>
        </w:rPr>
        <w:t>;</w:t>
      </w:r>
    </w:p>
    <w:p w14:paraId="0E154972" w14:textId="33E61F85" w:rsidR="00813788"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Коммутаторы и прочее сетевое оборудование</w:t>
      </w:r>
      <w:r w:rsidR="008B6406" w:rsidRPr="00BF7D53">
        <w:rPr>
          <w:rFonts w:ascii="Times New Roman" w:hAnsi="Times New Roman" w:cs="Times New Roman"/>
          <w:sz w:val="24"/>
          <w:szCs w:val="24"/>
        </w:rPr>
        <w:t>;</w:t>
      </w:r>
    </w:p>
    <w:p w14:paraId="20F177DD" w14:textId="349CBD0A" w:rsidR="008B6406" w:rsidRPr="00BF7D53" w:rsidRDefault="008B6406"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ПК.</w:t>
      </w:r>
    </w:p>
    <w:p w14:paraId="7E74D5D9" w14:textId="77777777" w:rsidR="008B6406" w:rsidRPr="00BF7D53" w:rsidRDefault="008B6406" w:rsidP="00813788">
      <w:pPr>
        <w:pStyle w:val="a5"/>
        <w:spacing w:after="0"/>
        <w:ind w:left="928"/>
        <w:jc w:val="both"/>
        <w:rPr>
          <w:rFonts w:ascii="Times New Roman" w:hAnsi="Times New Roman" w:cs="Times New Roman"/>
          <w:sz w:val="24"/>
          <w:szCs w:val="24"/>
        </w:rPr>
      </w:pPr>
    </w:p>
    <w:p w14:paraId="56409B6E" w14:textId="089B14C4" w:rsidR="00813788" w:rsidRPr="00BF7D53" w:rsidRDefault="00813788" w:rsidP="00BF0ADB">
      <w:pPr>
        <w:pStyle w:val="a5"/>
        <w:numPr>
          <w:ilvl w:val="0"/>
          <w:numId w:val="41"/>
        </w:numPr>
        <w:spacing w:after="0"/>
        <w:jc w:val="both"/>
        <w:rPr>
          <w:rFonts w:ascii="Times New Roman" w:hAnsi="Times New Roman" w:cs="Times New Roman"/>
          <w:sz w:val="24"/>
          <w:szCs w:val="24"/>
        </w:rPr>
      </w:pPr>
      <w:r w:rsidRPr="00BF7D53">
        <w:rPr>
          <w:rFonts w:ascii="Times New Roman" w:hAnsi="Times New Roman" w:cs="Times New Roman"/>
          <w:sz w:val="24"/>
          <w:szCs w:val="24"/>
        </w:rPr>
        <w:t>Важный</w:t>
      </w:r>
      <w:r w:rsidR="00D368A6" w:rsidRPr="00BF7D53">
        <w:rPr>
          <w:rFonts w:ascii="Times New Roman" w:hAnsi="Times New Roman" w:cs="Times New Roman"/>
          <w:sz w:val="24"/>
          <w:szCs w:val="24"/>
        </w:rPr>
        <w:t xml:space="preserve"> – </w:t>
      </w:r>
      <w:r w:rsidRPr="00BF7D53">
        <w:rPr>
          <w:rFonts w:ascii="Times New Roman" w:hAnsi="Times New Roman" w:cs="Times New Roman"/>
          <w:sz w:val="24"/>
          <w:szCs w:val="24"/>
        </w:rPr>
        <w:t>без него можно работать некоторое время, но рано или поздно он понадобится (Д2)</w:t>
      </w:r>
      <w:r w:rsidR="00D368A6" w:rsidRPr="00BF7D53">
        <w:rPr>
          <w:rFonts w:ascii="Times New Roman" w:hAnsi="Times New Roman" w:cs="Times New Roman"/>
          <w:sz w:val="24"/>
          <w:szCs w:val="24"/>
        </w:rPr>
        <w:t>:</w:t>
      </w:r>
    </w:p>
    <w:p w14:paraId="3AF2585A" w14:textId="2E7DE9EC" w:rsidR="00D368A6" w:rsidRPr="00BF7D53" w:rsidRDefault="00813788" w:rsidP="00BF7D53">
      <w:pPr>
        <w:pStyle w:val="a5"/>
        <w:spacing w:after="0"/>
        <w:ind w:left="928" w:firstLine="488"/>
        <w:jc w:val="both"/>
        <w:rPr>
          <w:rFonts w:ascii="Times New Roman" w:hAnsi="Times New Roman" w:cs="Times New Roman"/>
          <w:sz w:val="24"/>
          <w:szCs w:val="24"/>
        </w:rPr>
      </w:pPr>
      <w:r w:rsidRPr="00BF7D53">
        <w:rPr>
          <w:rFonts w:ascii="Times New Roman" w:hAnsi="Times New Roman" w:cs="Times New Roman"/>
          <w:sz w:val="24"/>
          <w:szCs w:val="24"/>
        </w:rPr>
        <w:t>Печатающие устройства</w:t>
      </w:r>
      <w:r w:rsidR="008B6406" w:rsidRPr="00BF7D53">
        <w:rPr>
          <w:rFonts w:ascii="Times New Roman" w:hAnsi="Times New Roman" w:cs="Times New Roman"/>
          <w:sz w:val="24"/>
          <w:szCs w:val="24"/>
        </w:rPr>
        <w:t>.</w:t>
      </w:r>
    </w:p>
    <w:p w14:paraId="2F83CB57" w14:textId="77777777" w:rsidR="00D368A6" w:rsidRPr="00BF7D53" w:rsidRDefault="00D368A6" w:rsidP="00D368A6">
      <w:pPr>
        <w:pStyle w:val="a5"/>
        <w:spacing w:after="0"/>
        <w:ind w:left="928"/>
        <w:jc w:val="both"/>
        <w:rPr>
          <w:rFonts w:ascii="Times New Roman" w:hAnsi="Times New Roman" w:cs="Times New Roman"/>
          <w:sz w:val="24"/>
          <w:szCs w:val="24"/>
        </w:rPr>
      </w:pPr>
    </w:p>
    <w:p w14:paraId="690E7A74" w14:textId="3E961E3C" w:rsidR="00813788" w:rsidRPr="00BF7D53" w:rsidRDefault="00D368A6" w:rsidP="00D368A6">
      <w:pPr>
        <w:spacing w:after="0"/>
        <w:ind w:firstLine="708"/>
        <w:jc w:val="both"/>
        <w:rPr>
          <w:rFonts w:ascii="Times New Roman" w:hAnsi="Times New Roman" w:cs="Times New Roman"/>
          <w:sz w:val="24"/>
          <w:szCs w:val="24"/>
        </w:rPr>
      </w:pPr>
      <w:r w:rsidRPr="00BF7D53">
        <w:rPr>
          <w:rFonts w:ascii="Times New Roman" w:hAnsi="Times New Roman" w:cs="Times New Roman"/>
          <w:sz w:val="24"/>
          <w:szCs w:val="24"/>
        </w:rPr>
        <w:t xml:space="preserve">4. </w:t>
      </w:r>
      <w:r w:rsidR="00813788" w:rsidRPr="00BF7D53">
        <w:rPr>
          <w:rFonts w:ascii="Times New Roman" w:hAnsi="Times New Roman" w:cs="Times New Roman"/>
          <w:sz w:val="24"/>
          <w:szCs w:val="24"/>
        </w:rPr>
        <w:t xml:space="preserve">Полезный - без </w:t>
      </w:r>
      <w:r w:rsidRPr="00BF7D53">
        <w:rPr>
          <w:rFonts w:ascii="Times New Roman" w:hAnsi="Times New Roman" w:cs="Times New Roman"/>
          <w:sz w:val="24"/>
          <w:szCs w:val="24"/>
        </w:rPr>
        <w:t>них</w:t>
      </w:r>
      <w:r w:rsidR="00813788" w:rsidRPr="00BF7D53">
        <w:rPr>
          <w:rFonts w:ascii="Times New Roman" w:hAnsi="Times New Roman" w:cs="Times New Roman"/>
          <w:sz w:val="24"/>
          <w:szCs w:val="24"/>
        </w:rPr>
        <w:t xml:space="preserve"> можно работать, но его использование экономит ресурсы (ДЗ)</w:t>
      </w:r>
      <w:r w:rsidRPr="00BF7D53">
        <w:rPr>
          <w:rFonts w:ascii="Times New Roman" w:hAnsi="Times New Roman" w:cs="Times New Roman"/>
          <w:sz w:val="24"/>
          <w:szCs w:val="24"/>
        </w:rPr>
        <w:t>:</w:t>
      </w:r>
    </w:p>
    <w:p w14:paraId="6B7C92C6" w14:textId="7485A54C" w:rsidR="00813788"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proofErr w:type="spellStart"/>
      <w:r w:rsidRPr="00BF7D53">
        <w:rPr>
          <w:rFonts w:ascii="Times New Roman" w:hAnsi="Times New Roman" w:cs="Times New Roman"/>
          <w:sz w:val="24"/>
          <w:szCs w:val="24"/>
        </w:rPr>
        <w:t>Ignite</w:t>
      </w:r>
      <w:proofErr w:type="spellEnd"/>
      <w:r w:rsidRPr="00BF7D53">
        <w:rPr>
          <w:rFonts w:ascii="Times New Roman" w:hAnsi="Times New Roman" w:cs="Times New Roman"/>
          <w:sz w:val="24"/>
          <w:szCs w:val="24"/>
        </w:rPr>
        <w:t xml:space="preserve"> </w:t>
      </w:r>
      <w:proofErr w:type="spellStart"/>
      <w:r w:rsidRPr="00BF7D53">
        <w:rPr>
          <w:rFonts w:ascii="Times New Roman" w:hAnsi="Times New Roman" w:cs="Times New Roman"/>
          <w:sz w:val="24"/>
          <w:szCs w:val="24"/>
        </w:rPr>
        <w:t>Realtime</w:t>
      </w:r>
      <w:proofErr w:type="spellEnd"/>
      <w:r w:rsidRPr="00BF7D53">
        <w:rPr>
          <w:rFonts w:ascii="Times New Roman" w:hAnsi="Times New Roman" w:cs="Times New Roman"/>
          <w:sz w:val="24"/>
          <w:szCs w:val="24"/>
        </w:rPr>
        <w:t xml:space="preserve">: </w:t>
      </w:r>
      <w:proofErr w:type="spellStart"/>
      <w:r w:rsidRPr="00BF7D53">
        <w:rPr>
          <w:rFonts w:ascii="Times New Roman" w:hAnsi="Times New Roman" w:cs="Times New Roman"/>
          <w:sz w:val="24"/>
          <w:szCs w:val="24"/>
        </w:rPr>
        <w:t>Openfire</w:t>
      </w:r>
      <w:proofErr w:type="spellEnd"/>
      <w:r w:rsidR="00BF7D53" w:rsidRPr="00BF7D53">
        <w:rPr>
          <w:rFonts w:ascii="Times New Roman" w:hAnsi="Times New Roman" w:cs="Times New Roman"/>
          <w:sz w:val="24"/>
          <w:szCs w:val="24"/>
        </w:rPr>
        <w:t>;</w:t>
      </w:r>
    </w:p>
    <w:p w14:paraId="25179F95" w14:textId="52441448" w:rsidR="00813788"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OTRS</w:t>
      </w:r>
      <w:r w:rsidR="00D368A6" w:rsidRPr="00BF7D53">
        <w:rPr>
          <w:rFonts w:ascii="Times New Roman" w:hAnsi="Times New Roman" w:cs="Times New Roman"/>
          <w:sz w:val="24"/>
          <w:szCs w:val="24"/>
        </w:rPr>
        <w:t>;</w:t>
      </w:r>
    </w:p>
    <w:p w14:paraId="5232BFF4" w14:textId="77777777" w:rsidR="00BF7D53"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 xml:space="preserve">ИПС </w:t>
      </w:r>
      <w:r w:rsidR="00D368A6" w:rsidRPr="00BF7D53">
        <w:rPr>
          <w:rFonts w:ascii="Times New Roman" w:hAnsi="Times New Roman" w:cs="Times New Roman"/>
          <w:sz w:val="24"/>
          <w:szCs w:val="24"/>
        </w:rPr>
        <w:t>«</w:t>
      </w:r>
      <w:r w:rsidRPr="00BF7D53">
        <w:rPr>
          <w:rFonts w:ascii="Times New Roman" w:hAnsi="Times New Roman" w:cs="Times New Roman"/>
          <w:sz w:val="24"/>
          <w:szCs w:val="24"/>
        </w:rPr>
        <w:t>ЭТАЛОН</w:t>
      </w:r>
      <w:r w:rsidR="00D368A6" w:rsidRPr="00BF7D53">
        <w:rPr>
          <w:rFonts w:ascii="Times New Roman" w:hAnsi="Times New Roman" w:cs="Times New Roman"/>
          <w:sz w:val="24"/>
          <w:szCs w:val="24"/>
        </w:rPr>
        <w:t>»</w:t>
      </w:r>
      <w:r w:rsidR="00BF7D53" w:rsidRPr="00BF7D53">
        <w:rPr>
          <w:rFonts w:ascii="Times New Roman" w:hAnsi="Times New Roman" w:cs="Times New Roman"/>
          <w:sz w:val="24"/>
          <w:szCs w:val="24"/>
        </w:rPr>
        <w:t>;</w:t>
      </w:r>
    </w:p>
    <w:p w14:paraId="0B5E564B" w14:textId="77777777" w:rsidR="00BF7D53"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lang w:val="en-US"/>
        </w:rPr>
        <w:t>Zabbix</w:t>
      </w:r>
      <w:r w:rsidR="00BF7D53" w:rsidRPr="00BF7D53">
        <w:rPr>
          <w:rFonts w:ascii="Times New Roman" w:hAnsi="Times New Roman" w:cs="Times New Roman"/>
          <w:sz w:val="24"/>
          <w:szCs w:val="24"/>
        </w:rPr>
        <w:t>.</w:t>
      </w:r>
    </w:p>
    <w:p w14:paraId="47C6E103" w14:textId="4360C874" w:rsidR="00813788" w:rsidRPr="00BF7D53" w:rsidRDefault="00813788" w:rsidP="00BF0ADB">
      <w:pPr>
        <w:pStyle w:val="a5"/>
        <w:numPr>
          <w:ilvl w:val="0"/>
          <w:numId w:val="42"/>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Несущественный - устаревший или неиспользуемый, не влияющий на работу предприятия (Д4)</w:t>
      </w:r>
      <w:r w:rsidR="00BF7D53" w:rsidRPr="00BF7D53">
        <w:rPr>
          <w:rFonts w:ascii="Times New Roman" w:hAnsi="Times New Roman" w:cs="Times New Roman"/>
          <w:sz w:val="24"/>
          <w:szCs w:val="24"/>
        </w:rPr>
        <w:t>: нет</w:t>
      </w:r>
    </w:p>
    <w:p w14:paraId="70E8B98C" w14:textId="77777777" w:rsidR="00813788" w:rsidRPr="00BF7D53" w:rsidRDefault="00813788" w:rsidP="00813788">
      <w:pPr>
        <w:pStyle w:val="a5"/>
        <w:spacing w:after="0"/>
        <w:ind w:left="928"/>
        <w:jc w:val="both"/>
        <w:rPr>
          <w:rFonts w:ascii="Times New Roman" w:hAnsi="Times New Roman" w:cs="Times New Roman"/>
          <w:sz w:val="24"/>
          <w:szCs w:val="24"/>
        </w:rPr>
      </w:pPr>
    </w:p>
    <w:p w14:paraId="33B314CB" w14:textId="34C6805A" w:rsidR="00813788" w:rsidRPr="00BF7D53" w:rsidRDefault="00813788" w:rsidP="00813788">
      <w:pPr>
        <w:pStyle w:val="a5"/>
        <w:spacing w:before="120" w:after="120"/>
        <w:ind w:left="928"/>
        <w:jc w:val="both"/>
        <w:rPr>
          <w:rFonts w:ascii="Times New Roman" w:hAnsi="Times New Roman" w:cs="Times New Roman"/>
          <w:b/>
          <w:iCs/>
          <w:sz w:val="24"/>
          <w:szCs w:val="24"/>
        </w:rPr>
      </w:pPr>
      <w:r w:rsidRPr="00BF7D53">
        <w:rPr>
          <w:rFonts w:ascii="Times New Roman" w:hAnsi="Times New Roman" w:cs="Times New Roman"/>
          <w:b/>
          <w:iCs/>
          <w:sz w:val="24"/>
          <w:szCs w:val="24"/>
        </w:rPr>
        <w:t>По несанкционированной модификации (целостность)</w:t>
      </w:r>
      <w:r w:rsidR="00BF7D53" w:rsidRPr="00BF7D53">
        <w:rPr>
          <w:rFonts w:ascii="Times New Roman" w:hAnsi="Times New Roman" w:cs="Times New Roman"/>
          <w:b/>
          <w:iCs/>
          <w:sz w:val="24"/>
          <w:szCs w:val="24"/>
        </w:rPr>
        <w:t>:</w:t>
      </w:r>
    </w:p>
    <w:p w14:paraId="78318E61" w14:textId="22133F6F" w:rsidR="00813788"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Критический</w:t>
      </w:r>
      <w:r w:rsidR="00BF7D53" w:rsidRPr="00BF7D53">
        <w:rPr>
          <w:rFonts w:ascii="Times New Roman" w:hAnsi="Times New Roman" w:cs="Times New Roman"/>
          <w:sz w:val="24"/>
          <w:szCs w:val="24"/>
        </w:rPr>
        <w:t>:</w:t>
      </w:r>
      <w:r w:rsidRPr="00BF7D53">
        <w:rPr>
          <w:rFonts w:ascii="Times New Roman" w:hAnsi="Times New Roman" w:cs="Times New Roman"/>
          <w:sz w:val="24"/>
          <w:szCs w:val="24"/>
        </w:rPr>
        <w:t xml:space="preserve"> его несанкционированное изменение приведет к неправильной работе всего предприятия или значительной его части</w:t>
      </w:r>
      <w:r w:rsidR="00BF7D53" w:rsidRPr="00BF7D53">
        <w:rPr>
          <w:rFonts w:ascii="Times New Roman" w:hAnsi="Times New Roman" w:cs="Times New Roman"/>
          <w:sz w:val="24"/>
          <w:szCs w:val="24"/>
        </w:rPr>
        <w:t xml:space="preserve"> </w:t>
      </w:r>
      <w:r w:rsidRPr="00BF7D53">
        <w:rPr>
          <w:rFonts w:ascii="Times New Roman" w:hAnsi="Times New Roman" w:cs="Times New Roman"/>
          <w:sz w:val="24"/>
          <w:szCs w:val="24"/>
        </w:rPr>
        <w:t>(Ц0).</w:t>
      </w:r>
    </w:p>
    <w:p w14:paraId="203008E4" w14:textId="6F8845C9" w:rsidR="00813788"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Очень важный</w:t>
      </w:r>
      <w:r w:rsidR="00BF7D53" w:rsidRPr="00BF7D53">
        <w:rPr>
          <w:rFonts w:ascii="Times New Roman" w:hAnsi="Times New Roman" w:cs="Times New Roman"/>
          <w:sz w:val="24"/>
          <w:szCs w:val="24"/>
        </w:rPr>
        <w:t>:</w:t>
      </w:r>
      <w:r w:rsidRPr="00BF7D53">
        <w:rPr>
          <w:rFonts w:ascii="Times New Roman" w:hAnsi="Times New Roman" w:cs="Times New Roman"/>
          <w:sz w:val="24"/>
          <w:szCs w:val="24"/>
        </w:rPr>
        <w:t xml:space="preserve"> его несанкционированное изменение приведет к неправильной работе предприятия через некоторое время, если не будут предприняты некоторые действия (Ц1).</w:t>
      </w:r>
    </w:p>
    <w:p w14:paraId="6DD1CACC" w14:textId="19C1B7B3" w:rsidR="00813788"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Важный</w:t>
      </w:r>
      <w:r w:rsidR="00BF7D53" w:rsidRPr="00BF7D53">
        <w:rPr>
          <w:rFonts w:ascii="Times New Roman" w:hAnsi="Times New Roman" w:cs="Times New Roman"/>
          <w:sz w:val="24"/>
          <w:szCs w:val="24"/>
        </w:rPr>
        <w:t xml:space="preserve">: </w:t>
      </w:r>
      <w:r w:rsidRPr="00BF7D53">
        <w:rPr>
          <w:rFonts w:ascii="Times New Roman" w:hAnsi="Times New Roman" w:cs="Times New Roman"/>
          <w:sz w:val="24"/>
          <w:szCs w:val="24"/>
        </w:rPr>
        <w:t>его несанкционированное изменение приведет к неправильной работе части предприятия через некоторое время, если не будут предприняты некоторые действия (Ц2).</w:t>
      </w:r>
    </w:p>
    <w:p w14:paraId="245DE840" w14:textId="77923949" w:rsidR="00813788"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Значимый</w:t>
      </w:r>
      <w:r w:rsidR="00BF7D53" w:rsidRPr="00BF7D53">
        <w:rPr>
          <w:rFonts w:ascii="Times New Roman" w:hAnsi="Times New Roman" w:cs="Times New Roman"/>
          <w:sz w:val="24"/>
          <w:szCs w:val="24"/>
        </w:rPr>
        <w:t>:</w:t>
      </w:r>
      <w:r w:rsidRPr="00BF7D53">
        <w:rPr>
          <w:rFonts w:ascii="Times New Roman" w:hAnsi="Times New Roman" w:cs="Times New Roman"/>
          <w:sz w:val="24"/>
          <w:szCs w:val="24"/>
        </w:rPr>
        <w:t xml:space="preserve"> его несанкционированное изменение скажется через некоторое время, но не приведет к сбою в работе предприятия (ЦЗ).</w:t>
      </w:r>
    </w:p>
    <w:p w14:paraId="41A3A7B5" w14:textId="6F804951" w:rsidR="00813788" w:rsidRPr="00BF7D53" w:rsidRDefault="00813788" w:rsidP="00BF0ADB">
      <w:pPr>
        <w:pStyle w:val="a5"/>
        <w:numPr>
          <w:ilvl w:val="1"/>
          <w:numId w:val="40"/>
        </w:numPr>
        <w:tabs>
          <w:tab w:val="left" w:pos="993"/>
        </w:tabs>
        <w:spacing w:after="0"/>
        <w:jc w:val="both"/>
        <w:rPr>
          <w:rFonts w:ascii="Times New Roman" w:hAnsi="Times New Roman" w:cs="Times New Roman"/>
          <w:sz w:val="24"/>
          <w:szCs w:val="24"/>
        </w:rPr>
      </w:pPr>
      <w:r w:rsidRPr="00BF7D53">
        <w:rPr>
          <w:rFonts w:ascii="Times New Roman" w:hAnsi="Times New Roman" w:cs="Times New Roman"/>
          <w:sz w:val="24"/>
          <w:szCs w:val="24"/>
        </w:rPr>
        <w:t>Незначимый</w:t>
      </w:r>
      <w:r w:rsidR="00BF7D53" w:rsidRPr="00BF7D53">
        <w:rPr>
          <w:rFonts w:ascii="Times New Roman" w:hAnsi="Times New Roman" w:cs="Times New Roman"/>
          <w:sz w:val="24"/>
          <w:szCs w:val="24"/>
        </w:rPr>
        <w:t>:</w:t>
      </w:r>
      <w:r w:rsidRPr="00BF7D53">
        <w:rPr>
          <w:rFonts w:ascii="Times New Roman" w:hAnsi="Times New Roman" w:cs="Times New Roman"/>
          <w:sz w:val="24"/>
          <w:szCs w:val="24"/>
        </w:rPr>
        <w:t xml:space="preserve"> его несанкционированное изменение не скажется на работе системы (Ц4).</w:t>
      </w:r>
    </w:p>
    <w:p w14:paraId="176C3477" w14:textId="72F86341" w:rsidR="00FC4A71" w:rsidRPr="00CC0491" w:rsidRDefault="00FC4A71">
      <w:pPr>
        <w:rPr>
          <w:rFonts w:ascii="Times New Roman" w:hAnsi="Times New Roman" w:cs="Times New Roman"/>
          <w:sz w:val="30"/>
          <w:szCs w:val="30"/>
        </w:rPr>
      </w:pPr>
      <w:r w:rsidRPr="00CC0491">
        <w:rPr>
          <w:rFonts w:ascii="Times New Roman" w:hAnsi="Times New Roman" w:cs="Times New Roman"/>
          <w:sz w:val="30"/>
          <w:szCs w:val="30"/>
        </w:rPr>
        <w:br w:type="page"/>
      </w:r>
    </w:p>
    <w:p w14:paraId="665BA5FF" w14:textId="6679A644" w:rsidR="00FC4A71" w:rsidRPr="008624B9" w:rsidRDefault="00152CBB" w:rsidP="0041774D">
      <w:pPr>
        <w:pStyle w:val="10"/>
        <w:spacing w:before="120" w:after="120"/>
        <w:jc w:val="right"/>
        <w:rPr>
          <w:rFonts w:ascii="Times New Roman" w:hAnsi="Times New Roman" w:cs="Times New Roman"/>
          <w:b/>
          <w:bCs/>
          <w:color w:val="auto"/>
          <w:sz w:val="24"/>
          <w:szCs w:val="24"/>
        </w:rPr>
      </w:pPr>
      <w:bookmarkStart w:id="70" w:name="_Toc187241435"/>
      <w:r w:rsidRPr="008624B9">
        <w:rPr>
          <w:rFonts w:ascii="Times New Roman" w:hAnsi="Times New Roman" w:cs="Times New Roman"/>
          <w:b/>
          <w:bCs/>
          <w:color w:val="auto"/>
          <w:sz w:val="24"/>
          <w:szCs w:val="24"/>
        </w:rPr>
        <w:lastRenderedPageBreak/>
        <w:t xml:space="preserve">Приложение </w:t>
      </w:r>
      <w:r w:rsidR="00581C2C" w:rsidRPr="008624B9">
        <w:rPr>
          <w:rFonts w:ascii="Times New Roman" w:hAnsi="Times New Roman" w:cs="Times New Roman"/>
          <w:b/>
          <w:bCs/>
          <w:color w:val="auto"/>
          <w:sz w:val="24"/>
          <w:szCs w:val="24"/>
        </w:rPr>
        <w:t>6</w:t>
      </w:r>
      <w:bookmarkEnd w:id="70"/>
    </w:p>
    <w:p w14:paraId="1B675C3F" w14:textId="492C0CD6" w:rsidR="00FC4A71" w:rsidRPr="0041774D" w:rsidRDefault="00FC4A71" w:rsidP="0041774D">
      <w:pPr>
        <w:pStyle w:val="14"/>
        <w:spacing w:before="0" w:after="0"/>
        <w:jc w:val="center"/>
        <w:rPr>
          <w:b w:val="0"/>
          <w:sz w:val="28"/>
          <w:szCs w:val="28"/>
        </w:rPr>
      </w:pPr>
      <w:bookmarkStart w:id="71" w:name="_Toc47013994"/>
      <w:bookmarkStart w:id="72" w:name="_Toc187241436"/>
      <w:r w:rsidRPr="0041774D">
        <w:rPr>
          <w:rFonts w:ascii="Times New Roman" w:hAnsi="Times New Roman" w:cs="Times New Roman"/>
          <w:sz w:val="28"/>
          <w:szCs w:val="28"/>
        </w:rPr>
        <w:t>Организация доступа к ИС «Аккредитация»</w:t>
      </w:r>
      <w:bookmarkEnd w:id="71"/>
      <w:bookmarkEnd w:id="72"/>
    </w:p>
    <w:p w14:paraId="7E7D0C94" w14:textId="23962F2C" w:rsidR="00FC4A71" w:rsidRPr="00E37F35" w:rsidRDefault="00FC4A71" w:rsidP="0041774D">
      <w:pPr>
        <w:pStyle w:val="a5"/>
        <w:numPr>
          <w:ilvl w:val="0"/>
          <w:numId w:val="46"/>
        </w:numPr>
        <w:spacing w:after="0"/>
        <w:jc w:val="both"/>
        <w:rPr>
          <w:sz w:val="24"/>
          <w:szCs w:val="24"/>
        </w:rPr>
      </w:pPr>
      <w:bookmarkStart w:id="73" w:name="_Toc47013995"/>
      <w:r w:rsidRPr="00E37F35">
        <w:rPr>
          <w:rFonts w:ascii="Times New Roman" w:hAnsi="Times New Roman" w:cs="Times New Roman"/>
          <w:sz w:val="24"/>
          <w:szCs w:val="24"/>
        </w:rPr>
        <w:t>Каждому пользователю назначается одна или несколько ролей доступа. При назначении нескольких ролей доступа права в ролях объединяются. Права назначаются согласно выполняемым пользователем работ</w:t>
      </w:r>
      <w:r w:rsidR="00190802" w:rsidRPr="00E37F35">
        <w:rPr>
          <w:rFonts w:ascii="Times New Roman" w:hAnsi="Times New Roman" w:cs="Times New Roman"/>
          <w:sz w:val="24"/>
          <w:szCs w:val="24"/>
        </w:rPr>
        <w:t>ам</w:t>
      </w:r>
      <w:r w:rsidRPr="00E37F35">
        <w:rPr>
          <w:rFonts w:ascii="Times New Roman" w:hAnsi="Times New Roman" w:cs="Times New Roman"/>
          <w:sz w:val="24"/>
          <w:szCs w:val="24"/>
        </w:rPr>
        <w:t>.</w:t>
      </w:r>
      <w:bookmarkEnd w:id="73"/>
    </w:p>
    <w:p w14:paraId="1676DB00" w14:textId="503D5607" w:rsidR="00E37F35" w:rsidRPr="00E37F35" w:rsidRDefault="00FE4B06" w:rsidP="0041774D">
      <w:pPr>
        <w:pStyle w:val="a5"/>
        <w:numPr>
          <w:ilvl w:val="0"/>
          <w:numId w:val="46"/>
        </w:numPr>
        <w:spacing w:after="0"/>
        <w:jc w:val="both"/>
        <w:rPr>
          <w:sz w:val="24"/>
          <w:szCs w:val="24"/>
        </w:rPr>
      </w:pPr>
      <w:bookmarkStart w:id="74" w:name="_Toc47013996"/>
      <w:r w:rsidRPr="0041774D">
        <w:rPr>
          <w:rFonts w:ascii="Times New Roman" w:hAnsi="Times New Roman" w:cs="Times New Roman"/>
          <w:sz w:val="24"/>
          <w:szCs w:val="24"/>
        </w:rPr>
        <w:t>В рамках ИС определены следующие способы доступа зарегистрированных пользователей:</w:t>
      </w:r>
      <w:bookmarkEnd w:id="74"/>
    </w:p>
    <w:p w14:paraId="2E09ABBF" w14:textId="37FFC112" w:rsidR="00FE4B06" w:rsidRPr="00E37F35" w:rsidRDefault="00FE4B06" w:rsidP="0041774D">
      <w:pPr>
        <w:pStyle w:val="a5"/>
        <w:numPr>
          <w:ilvl w:val="1"/>
          <w:numId w:val="46"/>
        </w:numPr>
        <w:spacing w:after="0"/>
        <w:jc w:val="both"/>
        <w:rPr>
          <w:sz w:val="24"/>
          <w:szCs w:val="24"/>
        </w:rPr>
      </w:pPr>
      <w:bookmarkStart w:id="75" w:name="_Toc47013997"/>
      <w:r w:rsidRPr="00E37F35">
        <w:rPr>
          <w:rFonts w:ascii="Times New Roman" w:hAnsi="Times New Roman" w:cs="Times New Roman"/>
          <w:sz w:val="24"/>
          <w:szCs w:val="24"/>
        </w:rPr>
        <w:t>На основе группы ролей администрирования (администратор системы, администратор предприятия, администратор справочников)</w:t>
      </w:r>
      <w:r w:rsidR="003C244D" w:rsidRPr="00E37F35">
        <w:rPr>
          <w:rFonts w:ascii="Times New Roman" w:hAnsi="Times New Roman" w:cs="Times New Roman"/>
          <w:sz w:val="24"/>
          <w:szCs w:val="24"/>
        </w:rPr>
        <w:t>.</w:t>
      </w:r>
      <w:bookmarkEnd w:id="75"/>
    </w:p>
    <w:p w14:paraId="440E8E43" w14:textId="4FBA6D01" w:rsidR="00FE4B06" w:rsidRPr="00E37F35" w:rsidRDefault="00FE4B06" w:rsidP="0041774D">
      <w:pPr>
        <w:pStyle w:val="a5"/>
        <w:numPr>
          <w:ilvl w:val="1"/>
          <w:numId w:val="46"/>
        </w:numPr>
        <w:spacing w:after="0"/>
        <w:jc w:val="both"/>
        <w:rPr>
          <w:sz w:val="24"/>
          <w:szCs w:val="24"/>
        </w:rPr>
      </w:pPr>
      <w:bookmarkStart w:id="76" w:name="_Toc47013998"/>
      <w:r w:rsidRPr="00E37F35">
        <w:rPr>
          <w:rFonts w:ascii="Times New Roman" w:hAnsi="Times New Roman" w:cs="Times New Roman"/>
          <w:sz w:val="24"/>
          <w:szCs w:val="24"/>
        </w:rPr>
        <w:t xml:space="preserve">На основе группы ролей-операторов программных модулей </w:t>
      </w:r>
      <w:r w:rsidR="00824F69" w:rsidRPr="00E37F35">
        <w:rPr>
          <w:rFonts w:ascii="Times New Roman" w:hAnsi="Times New Roman" w:cs="Times New Roman"/>
          <w:sz w:val="24"/>
          <w:szCs w:val="24"/>
        </w:rPr>
        <w:t>(</w:t>
      </w:r>
      <w:r w:rsidRPr="00E37F35">
        <w:rPr>
          <w:rFonts w:ascii="Times New Roman" w:hAnsi="Times New Roman" w:cs="Times New Roman"/>
          <w:sz w:val="24"/>
          <w:szCs w:val="24"/>
        </w:rPr>
        <w:t>"</w:t>
      </w:r>
      <w:r w:rsidR="00824F69" w:rsidRPr="00E37F35">
        <w:rPr>
          <w:rFonts w:ascii="Times New Roman" w:hAnsi="Times New Roman" w:cs="Times New Roman"/>
          <w:sz w:val="24"/>
          <w:szCs w:val="24"/>
        </w:rPr>
        <w:t>Орган по оценке соответствия</w:t>
      </w:r>
      <w:r w:rsidRPr="00E37F35">
        <w:rPr>
          <w:rFonts w:ascii="Times New Roman" w:hAnsi="Times New Roman" w:cs="Times New Roman"/>
          <w:sz w:val="24"/>
          <w:szCs w:val="24"/>
        </w:rPr>
        <w:t>", "</w:t>
      </w:r>
      <w:r w:rsidR="00824F69" w:rsidRPr="00E37F35">
        <w:rPr>
          <w:rFonts w:ascii="Times New Roman" w:hAnsi="Times New Roman" w:cs="Times New Roman"/>
          <w:sz w:val="24"/>
          <w:szCs w:val="24"/>
        </w:rPr>
        <w:t>Э</w:t>
      </w:r>
      <w:r w:rsidRPr="00E37F35">
        <w:rPr>
          <w:rFonts w:ascii="Times New Roman" w:hAnsi="Times New Roman" w:cs="Times New Roman"/>
          <w:sz w:val="24"/>
          <w:szCs w:val="24"/>
        </w:rPr>
        <w:t xml:space="preserve">ксперт", "Тех. оснащенность", "Реестр МВИ", "Документы международных организаций", "НСИ", "Аналитика" и </w:t>
      </w:r>
      <w:proofErr w:type="gramStart"/>
      <w:r w:rsidRPr="00E37F35">
        <w:rPr>
          <w:rFonts w:ascii="Times New Roman" w:hAnsi="Times New Roman" w:cs="Times New Roman"/>
          <w:sz w:val="24"/>
          <w:szCs w:val="24"/>
        </w:rPr>
        <w:t>т.п.</w:t>
      </w:r>
      <w:proofErr w:type="gramEnd"/>
      <w:r w:rsidRPr="00E37F35">
        <w:rPr>
          <w:rFonts w:ascii="Times New Roman" w:hAnsi="Times New Roman" w:cs="Times New Roman"/>
          <w:sz w:val="24"/>
          <w:szCs w:val="24"/>
        </w:rPr>
        <w:t>)</w:t>
      </w:r>
      <w:r w:rsidR="003C244D" w:rsidRPr="00E37F35">
        <w:rPr>
          <w:rFonts w:ascii="Times New Roman" w:hAnsi="Times New Roman" w:cs="Times New Roman"/>
          <w:sz w:val="24"/>
          <w:szCs w:val="24"/>
        </w:rPr>
        <w:t>.</w:t>
      </w:r>
      <w:bookmarkEnd w:id="76"/>
    </w:p>
    <w:p w14:paraId="0600FCE3" w14:textId="7A58E398" w:rsidR="00FE4B06" w:rsidRPr="00E37F35" w:rsidRDefault="00FE4B06" w:rsidP="0041774D">
      <w:pPr>
        <w:pStyle w:val="a5"/>
        <w:numPr>
          <w:ilvl w:val="1"/>
          <w:numId w:val="46"/>
        </w:numPr>
        <w:spacing w:after="0"/>
        <w:jc w:val="both"/>
        <w:rPr>
          <w:sz w:val="24"/>
          <w:szCs w:val="24"/>
        </w:rPr>
      </w:pPr>
      <w:bookmarkStart w:id="77" w:name="_Toc47013999"/>
      <w:r w:rsidRPr="00E37F35">
        <w:rPr>
          <w:rFonts w:ascii="Times New Roman" w:hAnsi="Times New Roman" w:cs="Times New Roman"/>
          <w:sz w:val="24"/>
          <w:szCs w:val="24"/>
        </w:rPr>
        <w:t>На основе группы ролей-операторов с разрешенным частичным функционалом в рамках программных модулей (организатор работ по аккредитации (</w:t>
      </w:r>
      <w:r w:rsidR="00AE4B85" w:rsidRPr="00E37F35">
        <w:rPr>
          <w:rFonts w:ascii="Times New Roman" w:hAnsi="Times New Roman" w:cs="Times New Roman"/>
          <w:sz w:val="24"/>
          <w:szCs w:val="24"/>
        </w:rPr>
        <w:t>к</w:t>
      </w:r>
      <w:r w:rsidRPr="00E37F35">
        <w:rPr>
          <w:rFonts w:ascii="Times New Roman" w:hAnsi="Times New Roman" w:cs="Times New Roman"/>
          <w:sz w:val="24"/>
          <w:szCs w:val="24"/>
        </w:rPr>
        <w:t xml:space="preserve">уратор), эксперт, привлекаемый эксперт, </w:t>
      </w:r>
      <w:r w:rsidR="003C244D" w:rsidRPr="00E37F35">
        <w:rPr>
          <w:rFonts w:ascii="Times New Roman" w:hAnsi="Times New Roman" w:cs="Times New Roman"/>
          <w:sz w:val="24"/>
          <w:szCs w:val="24"/>
        </w:rPr>
        <w:t>сотрудник органа по оценке соответствия</w:t>
      </w:r>
      <w:r w:rsidRPr="00E37F35">
        <w:rPr>
          <w:rFonts w:ascii="Times New Roman" w:hAnsi="Times New Roman" w:cs="Times New Roman"/>
          <w:sz w:val="24"/>
          <w:szCs w:val="24"/>
        </w:rPr>
        <w:t>)</w:t>
      </w:r>
      <w:r w:rsidR="003C244D" w:rsidRPr="00E37F35">
        <w:rPr>
          <w:rFonts w:ascii="Times New Roman" w:hAnsi="Times New Roman" w:cs="Times New Roman"/>
          <w:sz w:val="24"/>
          <w:szCs w:val="24"/>
        </w:rPr>
        <w:t>.</w:t>
      </w:r>
      <w:bookmarkEnd w:id="77"/>
    </w:p>
    <w:p w14:paraId="66229B9C" w14:textId="0EF2E9F5" w:rsidR="00FC4A71" w:rsidRPr="00E37F35" w:rsidRDefault="00FC4A71" w:rsidP="0041774D">
      <w:pPr>
        <w:pStyle w:val="a5"/>
        <w:numPr>
          <w:ilvl w:val="0"/>
          <w:numId w:val="46"/>
        </w:numPr>
        <w:spacing w:after="0"/>
        <w:jc w:val="both"/>
        <w:rPr>
          <w:sz w:val="24"/>
          <w:szCs w:val="24"/>
        </w:rPr>
      </w:pPr>
      <w:bookmarkStart w:id="78" w:name="_Toc47014000"/>
      <w:r w:rsidRPr="00E37F35">
        <w:rPr>
          <w:rFonts w:ascii="Times New Roman" w:hAnsi="Times New Roman" w:cs="Times New Roman"/>
          <w:sz w:val="24"/>
          <w:szCs w:val="24"/>
        </w:rPr>
        <w:t>Любые изменения состава и полномочий пользователей подсистем ИС «Аккредитация» производятся</w:t>
      </w:r>
      <w:r w:rsidR="00190802" w:rsidRPr="00E37F35">
        <w:rPr>
          <w:rFonts w:ascii="Times New Roman" w:hAnsi="Times New Roman" w:cs="Times New Roman"/>
          <w:sz w:val="24"/>
          <w:szCs w:val="24"/>
        </w:rPr>
        <w:t xml:space="preserve"> </w:t>
      </w:r>
      <w:r w:rsidR="00FE4B06" w:rsidRPr="00E37F35">
        <w:rPr>
          <w:rFonts w:ascii="Times New Roman" w:hAnsi="Times New Roman" w:cs="Times New Roman"/>
          <w:sz w:val="24"/>
          <w:szCs w:val="24"/>
        </w:rPr>
        <w:t xml:space="preserve">либо согласно </w:t>
      </w:r>
      <w:r w:rsidR="00190802" w:rsidRPr="00E37F35">
        <w:rPr>
          <w:rFonts w:ascii="Times New Roman" w:hAnsi="Times New Roman" w:cs="Times New Roman"/>
          <w:sz w:val="24"/>
          <w:szCs w:val="24"/>
        </w:rPr>
        <w:t>ЛПА</w:t>
      </w:r>
      <w:r w:rsidR="00047198" w:rsidRPr="00E37F35">
        <w:rPr>
          <w:rFonts w:ascii="Times New Roman" w:hAnsi="Times New Roman" w:cs="Times New Roman"/>
          <w:sz w:val="24"/>
          <w:szCs w:val="24"/>
        </w:rPr>
        <w:t>,</w:t>
      </w:r>
      <w:r w:rsidR="00D936A4" w:rsidRPr="00E37F35">
        <w:rPr>
          <w:rFonts w:ascii="Times New Roman" w:hAnsi="Times New Roman" w:cs="Times New Roman"/>
          <w:sz w:val="24"/>
          <w:szCs w:val="24"/>
        </w:rPr>
        <w:t xml:space="preserve"> либо</w:t>
      </w:r>
      <w:r w:rsidR="00B425D4" w:rsidRPr="00E37F35">
        <w:rPr>
          <w:rFonts w:ascii="Times New Roman" w:hAnsi="Times New Roman" w:cs="Times New Roman"/>
          <w:sz w:val="24"/>
          <w:szCs w:val="24"/>
        </w:rPr>
        <w:t xml:space="preserve"> по согласованным с ответственными за программные модули исполнителями со стороны </w:t>
      </w:r>
      <w:r w:rsidR="00E632F4" w:rsidRPr="00E37F35">
        <w:rPr>
          <w:rFonts w:ascii="Times New Roman" w:hAnsi="Times New Roman" w:cs="Times New Roman"/>
          <w:sz w:val="24"/>
          <w:szCs w:val="24"/>
        </w:rPr>
        <w:t>СИТ</w:t>
      </w:r>
      <w:r w:rsidR="00B425D4" w:rsidRPr="00E37F35">
        <w:rPr>
          <w:rFonts w:ascii="Times New Roman" w:hAnsi="Times New Roman" w:cs="Times New Roman"/>
          <w:sz w:val="24"/>
          <w:szCs w:val="24"/>
        </w:rPr>
        <w:t>.</w:t>
      </w:r>
      <w:r w:rsidRPr="00E37F35">
        <w:rPr>
          <w:rFonts w:ascii="Times New Roman" w:hAnsi="Times New Roman" w:cs="Times New Roman"/>
          <w:sz w:val="24"/>
          <w:szCs w:val="24"/>
        </w:rPr>
        <w:t xml:space="preserve"> Уровень полномочий каждого пользователя определяется индивидуально с соблюдением требован</w:t>
      </w:r>
      <w:r w:rsidR="00B425D4" w:rsidRPr="00E37F35">
        <w:rPr>
          <w:rFonts w:ascii="Times New Roman" w:hAnsi="Times New Roman" w:cs="Times New Roman"/>
          <w:sz w:val="24"/>
          <w:szCs w:val="24"/>
        </w:rPr>
        <w:t xml:space="preserve">ия: </w:t>
      </w:r>
      <w:r w:rsidRPr="00E37F35">
        <w:rPr>
          <w:rFonts w:ascii="Times New Roman" w:hAnsi="Times New Roman" w:cs="Times New Roman"/>
          <w:sz w:val="24"/>
          <w:szCs w:val="24"/>
        </w:rPr>
        <w:t>каждый пользователь получает доступ только к той информации, которая необходима ему для выполнения своих обязанностей.</w:t>
      </w:r>
      <w:bookmarkEnd w:id="78"/>
    </w:p>
    <w:p w14:paraId="6FC507F5" w14:textId="0C2CDF7C" w:rsidR="00137343" w:rsidRPr="00E37F35" w:rsidRDefault="00B425D4" w:rsidP="0041774D">
      <w:pPr>
        <w:pStyle w:val="a5"/>
        <w:numPr>
          <w:ilvl w:val="0"/>
          <w:numId w:val="46"/>
        </w:numPr>
        <w:spacing w:after="0"/>
        <w:jc w:val="both"/>
        <w:rPr>
          <w:sz w:val="24"/>
          <w:szCs w:val="24"/>
        </w:rPr>
      </w:pPr>
      <w:bookmarkStart w:id="79" w:name="_Toc47014001"/>
      <w:r w:rsidRPr="00E37F35">
        <w:rPr>
          <w:rFonts w:ascii="Times New Roman" w:hAnsi="Times New Roman" w:cs="Times New Roman"/>
          <w:sz w:val="24"/>
          <w:szCs w:val="24"/>
        </w:rPr>
        <w:t>Подробные сведения о доступе к информации каждой роли содержится в Матрице доступа к ИС «Аккредитация».</w:t>
      </w:r>
      <w:r w:rsidR="00A727F6" w:rsidRPr="00E37F35">
        <w:rPr>
          <w:rFonts w:ascii="Times New Roman" w:hAnsi="Times New Roman" w:cs="Times New Roman"/>
          <w:sz w:val="24"/>
          <w:szCs w:val="24"/>
        </w:rPr>
        <w:t xml:space="preserve"> Указанная Матрица</w:t>
      </w:r>
      <w:r w:rsidR="00E44725" w:rsidRPr="00E37F35">
        <w:rPr>
          <w:rFonts w:ascii="Times New Roman" w:hAnsi="Times New Roman" w:cs="Times New Roman"/>
          <w:sz w:val="24"/>
          <w:szCs w:val="24"/>
        </w:rPr>
        <w:t xml:space="preserve"> постоянно актуализируется по мере изменения прав доступа\доработки ИС «Аккредитация».</w:t>
      </w:r>
      <w:bookmarkEnd w:id="79"/>
    </w:p>
    <w:p w14:paraId="427C7374" w14:textId="333E6B1A" w:rsidR="00086288" w:rsidRPr="00E37F35" w:rsidRDefault="00086288" w:rsidP="0041774D">
      <w:pPr>
        <w:pStyle w:val="a5"/>
        <w:numPr>
          <w:ilvl w:val="0"/>
          <w:numId w:val="46"/>
        </w:numPr>
        <w:spacing w:after="0"/>
        <w:jc w:val="both"/>
        <w:rPr>
          <w:sz w:val="24"/>
          <w:szCs w:val="24"/>
        </w:rPr>
      </w:pPr>
      <w:r w:rsidRPr="00E37F35">
        <w:rPr>
          <w:rFonts w:ascii="Times New Roman" w:hAnsi="Times New Roman" w:cs="Times New Roman"/>
          <w:sz w:val="24"/>
          <w:szCs w:val="24"/>
        </w:rPr>
        <w:t>При предоставлении доступа к ИС «Аккредитация» сторонним организациям</w:t>
      </w:r>
      <w:r w:rsidRPr="0041774D">
        <w:rPr>
          <w:rFonts w:ascii="Times New Roman" w:hAnsi="Times New Roman" w:cs="Times New Roman"/>
          <w:sz w:val="24"/>
          <w:szCs w:val="24"/>
        </w:rPr>
        <w:t>/</w:t>
      </w:r>
      <w:r w:rsidRPr="00E37F35">
        <w:rPr>
          <w:rFonts w:ascii="Times New Roman" w:hAnsi="Times New Roman" w:cs="Times New Roman"/>
          <w:sz w:val="24"/>
          <w:szCs w:val="24"/>
        </w:rPr>
        <w:t xml:space="preserve">физическим лицам </w:t>
      </w:r>
      <w:r w:rsidR="006F3AD9" w:rsidRPr="00E37F35">
        <w:rPr>
          <w:rFonts w:ascii="Times New Roman" w:hAnsi="Times New Roman" w:cs="Times New Roman"/>
          <w:sz w:val="24"/>
          <w:szCs w:val="24"/>
        </w:rPr>
        <w:t>указанные лица обязаны</w:t>
      </w:r>
      <w:r w:rsidR="007E5A07" w:rsidRPr="0041774D">
        <w:rPr>
          <w:rFonts w:ascii="Times New Roman" w:hAnsi="Times New Roman" w:cs="Times New Roman"/>
          <w:sz w:val="24"/>
          <w:szCs w:val="24"/>
        </w:rPr>
        <w:t xml:space="preserve"> </w:t>
      </w:r>
      <w:r w:rsidR="007E5A07" w:rsidRPr="00E37F35">
        <w:rPr>
          <w:rFonts w:ascii="Times New Roman" w:hAnsi="Times New Roman" w:cs="Times New Roman"/>
          <w:sz w:val="24"/>
          <w:szCs w:val="24"/>
        </w:rPr>
        <w:t>самостоятельно контролировать безопасность выданных учетных записей и</w:t>
      </w:r>
      <w:r w:rsidR="006F3AD9" w:rsidRPr="00E37F35">
        <w:rPr>
          <w:rFonts w:ascii="Times New Roman" w:hAnsi="Times New Roman" w:cs="Times New Roman"/>
          <w:sz w:val="24"/>
          <w:szCs w:val="24"/>
        </w:rPr>
        <w:t xml:space="preserve"> информировать БГЦА о несанкционированных доступах, компьютерных вирусных атаках путем уведомления по электронному адреса </w:t>
      </w:r>
      <w:r w:rsidR="006F3AD9" w:rsidRPr="0041774D">
        <w:rPr>
          <w:rFonts w:ascii="Times New Roman" w:hAnsi="Times New Roman" w:cs="Times New Roman"/>
          <w:sz w:val="24"/>
          <w:szCs w:val="24"/>
        </w:rPr>
        <w:t>dev@bsca.by.</w:t>
      </w:r>
    </w:p>
    <w:p w14:paraId="30863DD0" w14:textId="77777777" w:rsidR="00137343" w:rsidRPr="00CC0491" w:rsidRDefault="00137343">
      <w:pPr>
        <w:rPr>
          <w:rFonts w:ascii="Times New Roman" w:hAnsi="Times New Roman" w:cs="Times New Roman"/>
          <w:sz w:val="30"/>
          <w:szCs w:val="30"/>
        </w:rPr>
      </w:pPr>
      <w:r w:rsidRPr="00CC0491">
        <w:rPr>
          <w:rFonts w:ascii="Times New Roman" w:hAnsi="Times New Roman" w:cs="Times New Roman"/>
        </w:rPr>
        <w:br w:type="page"/>
      </w:r>
    </w:p>
    <w:p w14:paraId="2F4978D6" w14:textId="77777777" w:rsidR="00581C2C" w:rsidRPr="008624B9" w:rsidRDefault="00581C2C" w:rsidP="0041774D">
      <w:pPr>
        <w:pStyle w:val="10"/>
        <w:spacing w:before="120" w:after="120"/>
        <w:jc w:val="right"/>
        <w:rPr>
          <w:rFonts w:ascii="Times New Roman" w:hAnsi="Times New Roman" w:cs="Times New Roman"/>
          <w:b/>
          <w:bCs/>
          <w:color w:val="auto"/>
          <w:sz w:val="24"/>
          <w:szCs w:val="24"/>
        </w:rPr>
      </w:pPr>
      <w:bookmarkStart w:id="80" w:name="_Toc187241437"/>
      <w:r w:rsidRPr="008624B9">
        <w:rPr>
          <w:rFonts w:ascii="Times New Roman" w:hAnsi="Times New Roman" w:cs="Times New Roman"/>
          <w:b/>
          <w:bCs/>
          <w:color w:val="auto"/>
          <w:sz w:val="24"/>
          <w:szCs w:val="24"/>
        </w:rPr>
        <w:lastRenderedPageBreak/>
        <w:t>Приложение 7</w:t>
      </w:r>
      <w:bookmarkEnd w:id="80"/>
    </w:p>
    <w:p w14:paraId="30AD86BB" w14:textId="77777777" w:rsidR="00581C2C" w:rsidRPr="00151F1E" w:rsidRDefault="00581C2C" w:rsidP="00581C2C">
      <w:pPr>
        <w:pStyle w:val="a5"/>
        <w:spacing w:line="240" w:lineRule="auto"/>
        <w:ind w:left="0" w:firstLine="720"/>
        <w:jc w:val="right"/>
        <w:rPr>
          <w:rFonts w:ascii="Times New Roman" w:hAnsi="Times New Roman" w:cs="Times New Roman"/>
          <w:b/>
          <w:bCs/>
          <w:sz w:val="28"/>
          <w:szCs w:val="28"/>
        </w:rPr>
      </w:pPr>
    </w:p>
    <w:p w14:paraId="0C16775F" w14:textId="098CA29D" w:rsidR="00581C2C" w:rsidRPr="00E37F35" w:rsidRDefault="00581C2C" w:rsidP="0041774D">
      <w:pPr>
        <w:pStyle w:val="14"/>
        <w:spacing w:before="0" w:after="0"/>
        <w:jc w:val="center"/>
        <w:rPr>
          <w:rFonts w:ascii="Times New Roman" w:hAnsi="Times New Roman" w:cs="Times New Roman"/>
          <w:sz w:val="28"/>
          <w:szCs w:val="28"/>
        </w:rPr>
      </w:pPr>
      <w:bookmarkStart w:id="81" w:name="_Toc187241438"/>
      <w:bookmarkStart w:id="82" w:name="_Hlk46158198"/>
      <w:r w:rsidRPr="00E37F35">
        <w:rPr>
          <w:rFonts w:ascii="Times New Roman" w:hAnsi="Times New Roman" w:cs="Times New Roman"/>
          <w:sz w:val="28"/>
          <w:szCs w:val="28"/>
        </w:rPr>
        <w:t xml:space="preserve">Порядок работы с </w:t>
      </w:r>
      <w:r w:rsidR="008C260C" w:rsidRPr="00E37F35">
        <w:rPr>
          <w:rFonts w:ascii="Times New Roman" w:hAnsi="Times New Roman" w:cs="Times New Roman"/>
          <w:sz w:val="28"/>
          <w:szCs w:val="28"/>
        </w:rPr>
        <w:t>информационным ресурсе</w:t>
      </w:r>
      <w:r w:rsidRPr="00E37F35">
        <w:rPr>
          <w:rFonts w:ascii="Times New Roman" w:hAnsi="Times New Roman" w:cs="Times New Roman"/>
          <w:sz w:val="28"/>
          <w:szCs w:val="28"/>
        </w:rPr>
        <w:t xml:space="preserve"> </w:t>
      </w:r>
      <w:r w:rsidR="008C260C" w:rsidRPr="00E37F35">
        <w:rPr>
          <w:rFonts w:ascii="Times New Roman" w:hAnsi="Times New Roman" w:cs="Times New Roman"/>
          <w:sz w:val="28"/>
          <w:szCs w:val="28"/>
        </w:rPr>
        <w:t>БГЦА (</w:t>
      </w:r>
      <w:r w:rsidR="008C260C" w:rsidRPr="0041774D">
        <w:rPr>
          <w:rFonts w:ascii="Times New Roman" w:hAnsi="Times New Roman" w:cs="Times New Roman"/>
          <w:sz w:val="28"/>
          <w:szCs w:val="28"/>
        </w:rPr>
        <w:t>BSCA</w:t>
      </w:r>
      <w:r w:rsidR="008C260C" w:rsidRPr="00E37F35">
        <w:rPr>
          <w:rFonts w:ascii="Times New Roman" w:hAnsi="Times New Roman" w:cs="Times New Roman"/>
          <w:sz w:val="28"/>
          <w:szCs w:val="28"/>
        </w:rPr>
        <w:t>)</w:t>
      </w:r>
      <w:bookmarkEnd w:id="81"/>
    </w:p>
    <w:bookmarkEnd w:id="82"/>
    <w:p w14:paraId="54EE3D45" w14:textId="77777777" w:rsidR="00581C2C" w:rsidRPr="00151F1E" w:rsidRDefault="00581C2C" w:rsidP="00581C2C">
      <w:pPr>
        <w:pStyle w:val="a5"/>
        <w:spacing w:line="240" w:lineRule="auto"/>
        <w:ind w:left="0" w:firstLine="720"/>
        <w:jc w:val="center"/>
        <w:rPr>
          <w:rFonts w:ascii="Times New Roman" w:hAnsi="Times New Roman" w:cs="Times New Roman"/>
          <w:sz w:val="24"/>
          <w:szCs w:val="24"/>
          <w:highlight w:val="yellow"/>
        </w:rPr>
      </w:pPr>
    </w:p>
    <w:p w14:paraId="52B15E07" w14:textId="4A1456AE" w:rsidR="00581C2C" w:rsidRPr="00151F1E" w:rsidRDefault="00581C2C" w:rsidP="008655BB">
      <w:pPr>
        <w:pStyle w:val="a5"/>
        <w:numPr>
          <w:ilvl w:val="0"/>
          <w:numId w:val="17"/>
        </w:numPr>
        <w:tabs>
          <w:tab w:val="left" w:pos="851"/>
        </w:tabs>
        <w:spacing w:after="0" w:line="240" w:lineRule="auto"/>
        <w:ind w:left="0" w:firstLine="567"/>
        <w:jc w:val="both"/>
        <w:rPr>
          <w:rFonts w:ascii="Times New Roman" w:hAnsi="Times New Roman" w:cs="Times New Roman"/>
          <w:sz w:val="24"/>
          <w:szCs w:val="24"/>
        </w:rPr>
      </w:pPr>
      <w:r w:rsidRPr="00151F1E">
        <w:rPr>
          <w:rFonts w:ascii="Times New Roman" w:hAnsi="Times New Roman" w:cs="Times New Roman"/>
          <w:sz w:val="24"/>
          <w:szCs w:val="24"/>
        </w:rPr>
        <w:t>Начальники подразделений являются ответственными за содержимое и определение прав доступа к каталогам подразделения</w:t>
      </w:r>
      <w:r w:rsidR="008C260C" w:rsidRPr="00151F1E">
        <w:rPr>
          <w:rFonts w:ascii="Times New Roman" w:hAnsi="Times New Roman" w:cs="Times New Roman"/>
          <w:sz w:val="24"/>
          <w:szCs w:val="24"/>
        </w:rPr>
        <w:t xml:space="preserve">, расположенным на ИР </w:t>
      </w:r>
      <w:r w:rsidR="008C260C" w:rsidRPr="00151F1E">
        <w:rPr>
          <w:rFonts w:ascii="Times New Roman" w:hAnsi="Times New Roman" w:cs="Times New Roman"/>
          <w:sz w:val="24"/>
          <w:szCs w:val="24"/>
          <w:lang w:val="en-US"/>
        </w:rPr>
        <w:t>BSCA</w:t>
      </w:r>
      <w:r w:rsidR="008C260C" w:rsidRPr="00151F1E">
        <w:rPr>
          <w:rFonts w:ascii="Times New Roman" w:hAnsi="Times New Roman" w:cs="Times New Roman"/>
          <w:sz w:val="24"/>
          <w:szCs w:val="24"/>
        </w:rPr>
        <w:t>.</w:t>
      </w:r>
    </w:p>
    <w:p w14:paraId="797103D6" w14:textId="14FFEF3D" w:rsidR="00581C2C" w:rsidRPr="00151F1E" w:rsidRDefault="00581C2C" w:rsidP="008655BB">
      <w:pPr>
        <w:pStyle w:val="a5"/>
        <w:numPr>
          <w:ilvl w:val="0"/>
          <w:numId w:val="17"/>
        </w:numPr>
        <w:tabs>
          <w:tab w:val="left" w:pos="851"/>
        </w:tabs>
        <w:spacing w:after="0" w:line="240" w:lineRule="auto"/>
        <w:ind w:left="0" w:firstLine="567"/>
        <w:jc w:val="both"/>
        <w:rPr>
          <w:rFonts w:ascii="Times New Roman" w:hAnsi="Times New Roman" w:cs="Times New Roman"/>
          <w:sz w:val="24"/>
          <w:szCs w:val="24"/>
        </w:rPr>
      </w:pPr>
      <w:r w:rsidRPr="00151F1E">
        <w:rPr>
          <w:rFonts w:ascii="Times New Roman" w:hAnsi="Times New Roman" w:cs="Times New Roman"/>
          <w:sz w:val="24"/>
          <w:szCs w:val="24"/>
        </w:rPr>
        <w:t xml:space="preserve">Управление доступом к ИР </w:t>
      </w:r>
      <w:r w:rsidR="008C260C" w:rsidRPr="00151F1E">
        <w:rPr>
          <w:rFonts w:ascii="Times New Roman" w:hAnsi="Times New Roman" w:cs="Times New Roman"/>
          <w:sz w:val="24"/>
          <w:szCs w:val="24"/>
          <w:lang w:val="en-US"/>
        </w:rPr>
        <w:t>BSCA</w:t>
      </w:r>
      <w:r w:rsidRPr="00151F1E">
        <w:rPr>
          <w:rFonts w:ascii="Times New Roman" w:hAnsi="Times New Roman" w:cs="Times New Roman"/>
          <w:sz w:val="24"/>
          <w:szCs w:val="24"/>
        </w:rPr>
        <w:t>:</w:t>
      </w:r>
    </w:p>
    <w:p w14:paraId="7FAD2C03" w14:textId="384CFD73" w:rsidR="00581C2C" w:rsidRPr="00151F1E" w:rsidRDefault="00581C2C" w:rsidP="00581C2C">
      <w:pPr>
        <w:pStyle w:val="a5"/>
        <w:tabs>
          <w:tab w:val="left" w:pos="851"/>
        </w:tabs>
        <w:spacing w:after="0" w:line="240" w:lineRule="auto"/>
        <w:ind w:left="0" w:firstLine="567"/>
        <w:jc w:val="both"/>
        <w:rPr>
          <w:rFonts w:ascii="Times New Roman" w:hAnsi="Times New Roman" w:cs="Times New Roman"/>
          <w:sz w:val="24"/>
          <w:szCs w:val="24"/>
        </w:rPr>
      </w:pPr>
      <w:r w:rsidRPr="00151F1E">
        <w:rPr>
          <w:rFonts w:ascii="Times New Roman" w:hAnsi="Times New Roman" w:cs="Times New Roman"/>
          <w:sz w:val="24"/>
          <w:szCs w:val="24"/>
        </w:rPr>
        <w:t xml:space="preserve">При необходимости получения доступа к ИР, доступ к которому ограничен – следует получить разрешение ответственного за данный ИР и направить заявку в </w:t>
      </w:r>
      <w:r w:rsidR="00E632F4">
        <w:rPr>
          <w:rFonts w:ascii="Times New Roman" w:hAnsi="Times New Roman" w:cs="Times New Roman"/>
          <w:sz w:val="24"/>
          <w:szCs w:val="24"/>
        </w:rPr>
        <w:t>СИТ</w:t>
      </w:r>
      <w:r w:rsidRPr="00151F1E">
        <w:rPr>
          <w:rFonts w:ascii="Times New Roman" w:hAnsi="Times New Roman" w:cs="Times New Roman"/>
          <w:sz w:val="24"/>
          <w:szCs w:val="24"/>
        </w:rPr>
        <w:t>.</w:t>
      </w:r>
    </w:p>
    <w:p w14:paraId="317E7849" w14:textId="77777777" w:rsidR="00581C2C" w:rsidRPr="00151F1E" w:rsidRDefault="00581C2C" w:rsidP="00581C2C">
      <w:pPr>
        <w:pStyle w:val="a5"/>
        <w:tabs>
          <w:tab w:val="left" w:pos="851"/>
        </w:tabs>
        <w:spacing w:after="0" w:line="240" w:lineRule="auto"/>
        <w:ind w:left="0" w:firstLine="567"/>
        <w:jc w:val="both"/>
        <w:rPr>
          <w:rFonts w:ascii="Times New Roman" w:hAnsi="Times New Roman" w:cs="Times New Roman"/>
          <w:sz w:val="24"/>
          <w:szCs w:val="24"/>
        </w:rPr>
      </w:pPr>
    </w:p>
    <w:p w14:paraId="5BD95279" w14:textId="77777777" w:rsidR="00581C2C" w:rsidRPr="00151F1E" w:rsidRDefault="00581C2C" w:rsidP="00581C2C">
      <w:pPr>
        <w:tabs>
          <w:tab w:val="left" w:pos="851"/>
          <w:tab w:val="left" w:pos="6804"/>
          <w:tab w:val="left" w:pos="6949"/>
        </w:tabs>
        <w:spacing w:after="0" w:line="240" w:lineRule="auto"/>
        <w:ind w:firstLine="567"/>
        <w:rPr>
          <w:rFonts w:ascii="Times New Roman" w:eastAsia="Times New Roman" w:hAnsi="Times New Roman" w:cs="Times New Roman"/>
          <w:b/>
          <w:bCs/>
          <w:sz w:val="24"/>
          <w:szCs w:val="24"/>
          <w:lang w:eastAsia="ru-RU"/>
        </w:rPr>
      </w:pPr>
      <w:r w:rsidRPr="00151F1E">
        <w:rPr>
          <w:rFonts w:ascii="Times New Roman" w:eastAsia="Times New Roman" w:hAnsi="Times New Roman" w:cs="Times New Roman"/>
          <w:b/>
          <w:bCs/>
          <w:sz w:val="24"/>
          <w:szCs w:val="24"/>
          <w:lang w:eastAsia="ru-RU"/>
        </w:rPr>
        <w:t xml:space="preserve">Методические указания и структура информационного ресурса </w:t>
      </w:r>
      <w:r w:rsidRPr="00151F1E">
        <w:rPr>
          <w:rFonts w:ascii="Times New Roman" w:eastAsia="Times New Roman" w:hAnsi="Times New Roman" w:cs="Times New Roman"/>
          <w:b/>
          <w:bCs/>
          <w:sz w:val="24"/>
          <w:szCs w:val="24"/>
          <w:lang w:val="en-US" w:eastAsia="ru-RU"/>
        </w:rPr>
        <w:t>BSCA</w:t>
      </w:r>
    </w:p>
    <w:p w14:paraId="3B3DD083" w14:textId="77777777" w:rsidR="00581C2C" w:rsidRPr="00151F1E" w:rsidRDefault="00581C2C" w:rsidP="00581C2C">
      <w:pPr>
        <w:tabs>
          <w:tab w:val="left" w:pos="851"/>
          <w:tab w:val="left" w:pos="6804"/>
          <w:tab w:val="left" w:pos="6949"/>
        </w:tabs>
        <w:spacing w:after="0" w:line="240" w:lineRule="auto"/>
        <w:ind w:firstLine="567"/>
        <w:jc w:val="center"/>
        <w:rPr>
          <w:rFonts w:ascii="Times New Roman" w:eastAsia="Times New Roman" w:hAnsi="Times New Roman" w:cs="Times New Roman"/>
          <w:sz w:val="24"/>
          <w:szCs w:val="24"/>
          <w:lang w:eastAsia="ru-RU"/>
        </w:rPr>
      </w:pPr>
    </w:p>
    <w:p w14:paraId="4D75024A" w14:textId="77777777" w:rsidR="00581C2C" w:rsidRPr="00151F1E" w:rsidRDefault="00581C2C" w:rsidP="008655BB">
      <w:pPr>
        <w:numPr>
          <w:ilvl w:val="0"/>
          <w:numId w:val="15"/>
        </w:numPr>
        <w:tabs>
          <w:tab w:val="left" w:pos="426"/>
          <w:tab w:val="left" w:pos="851"/>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ru-RU"/>
        </w:rPr>
      </w:pPr>
      <w:r w:rsidRPr="00151F1E">
        <w:rPr>
          <w:rFonts w:ascii="Times New Roman" w:eastAsia="Times New Roman" w:hAnsi="Times New Roman" w:cs="Times New Roman"/>
          <w:sz w:val="24"/>
          <w:szCs w:val="24"/>
          <w:lang w:eastAsia="ru-RU"/>
        </w:rPr>
        <w:t>Информационный ресурс «</w:t>
      </w:r>
      <w:r w:rsidRPr="00151F1E">
        <w:rPr>
          <w:rFonts w:ascii="Times New Roman" w:eastAsia="Times New Roman" w:hAnsi="Times New Roman" w:cs="Times New Roman"/>
          <w:sz w:val="24"/>
          <w:szCs w:val="24"/>
          <w:lang w:val="en-US" w:eastAsia="ru-RU"/>
        </w:rPr>
        <w:t>BSCA</w:t>
      </w:r>
      <w:r w:rsidRPr="00151F1E">
        <w:rPr>
          <w:rFonts w:ascii="Times New Roman" w:eastAsia="Times New Roman" w:hAnsi="Times New Roman" w:cs="Times New Roman"/>
          <w:sz w:val="24"/>
          <w:szCs w:val="24"/>
          <w:lang w:eastAsia="ru-RU"/>
        </w:rPr>
        <w:t>» – сетевой ресурс предприятия, предназначенный для размещения информации общего доступа в электронном виде, с целью ознакомления и использования в работе (ЛНПА, шаблоны, инструкции и пр.), а также для совместной работы с копиями документов в электронном виде, документированной информацией (проектами документов, электронными журналами, базами данных) и мультимедиа информацией подразделений.</w:t>
      </w:r>
    </w:p>
    <w:p w14:paraId="1CE59C6A" w14:textId="77777777" w:rsidR="00581C2C" w:rsidRPr="00151F1E" w:rsidRDefault="00581C2C" w:rsidP="00581C2C">
      <w:pPr>
        <w:tabs>
          <w:tab w:val="left" w:pos="426"/>
          <w:tab w:val="left" w:pos="1418"/>
        </w:tabs>
        <w:spacing w:after="0" w:line="240" w:lineRule="auto"/>
        <w:jc w:val="both"/>
        <w:rPr>
          <w:rFonts w:ascii="Times New Roman" w:eastAsia="Times New Roman" w:hAnsi="Times New Roman" w:cs="Times New Roman"/>
          <w:sz w:val="24"/>
          <w:szCs w:val="24"/>
          <w:lang w:eastAsia="ru-RU"/>
        </w:rPr>
      </w:pPr>
    </w:p>
    <w:p w14:paraId="2FAE4595" w14:textId="77777777" w:rsidR="00581C2C" w:rsidRPr="00151F1E" w:rsidRDefault="00581C2C" w:rsidP="00581C2C">
      <w:pPr>
        <w:spacing w:after="0" w:line="240" w:lineRule="auto"/>
        <w:ind w:left="-284"/>
        <w:jc w:val="center"/>
        <w:rPr>
          <w:rFonts w:ascii="Times New Roman" w:eastAsia="Times New Roman" w:hAnsi="Times New Roman" w:cs="Times New Roman"/>
          <w:color w:val="000000"/>
          <w:sz w:val="24"/>
          <w:szCs w:val="24"/>
          <w:lang w:eastAsia="ru-RU"/>
        </w:rPr>
      </w:pPr>
      <w:r w:rsidRPr="00151F1E">
        <w:rPr>
          <w:rFonts w:ascii="Times New Roman" w:eastAsia="Times New Roman" w:hAnsi="Times New Roman" w:cs="Times New Roman"/>
          <w:noProof/>
          <w:color w:val="000000"/>
          <w:sz w:val="24"/>
          <w:szCs w:val="24"/>
          <w:lang w:eastAsia="ru-RU"/>
        </w:rPr>
        <w:drawing>
          <wp:inline distT="0" distB="0" distL="0" distR="0" wp14:anchorId="1385C212" wp14:editId="0D72E5B6">
            <wp:extent cx="5429250" cy="3524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0" cy="3524250"/>
                    </a:xfrm>
                    <a:prstGeom prst="rect">
                      <a:avLst/>
                    </a:prstGeom>
                    <a:noFill/>
                    <a:ln>
                      <a:noFill/>
                    </a:ln>
                  </pic:spPr>
                </pic:pic>
              </a:graphicData>
            </a:graphic>
          </wp:inline>
        </w:drawing>
      </w:r>
    </w:p>
    <w:p w14:paraId="4BB02C03" w14:textId="77777777" w:rsidR="00581C2C" w:rsidRPr="00151F1E" w:rsidRDefault="00581C2C" w:rsidP="00581C2C">
      <w:pPr>
        <w:spacing w:after="0" w:line="240" w:lineRule="auto"/>
        <w:ind w:left="-284"/>
        <w:jc w:val="center"/>
        <w:rPr>
          <w:rFonts w:ascii="Times New Roman" w:eastAsia="Times New Roman" w:hAnsi="Times New Roman" w:cs="Times New Roman"/>
          <w:color w:val="000000"/>
          <w:sz w:val="24"/>
          <w:szCs w:val="24"/>
          <w:lang w:eastAsia="ru-RU"/>
        </w:rPr>
      </w:pPr>
    </w:p>
    <w:p w14:paraId="4095427C" w14:textId="3E6916F2" w:rsidR="00581C2C" w:rsidRPr="00151F1E" w:rsidRDefault="00581C2C" w:rsidP="00581C2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151F1E">
        <w:rPr>
          <w:rFonts w:ascii="Times New Roman" w:eastAsia="Times New Roman" w:hAnsi="Times New Roman" w:cs="Times New Roman"/>
          <w:color w:val="000000"/>
          <w:sz w:val="24"/>
          <w:szCs w:val="24"/>
          <w:lang w:eastAsia="ru-RU"/>
        </w:rPr>
        <w:t xml:space="preserve">1.1 </w:t>
      </w:r>
      <w:r w:rsidRPr="00151F1E">
        <w:rPr>
          <w:rFonts w:ascii="Times New Roman" w:eastAsia="Times New Roman" w:hAnsi="Times New Roman" w:cs="Times New Roman"/>
          <w:sz w:val="24"/>
          <w:szCs w:val="24"/>
          <w:lang w:eastAsia="ru-RU"/>
        </w:rPr>
        <w:t>Каталог «</w:t>
      </w:r>
      <w:r w:rsidRPr="00151F1E">
        <w:rPr>
          <w:rFonts w:ascii="Times New Roman" w:eastAsia="Times New Roman" w:hAnsi="Times New Roman" w:cs="Times New Roman"/>
          <w:sz w:val="24"/>
          <w:szCs w:val="24"/>
          <w:lang w:val="en-US" w:eastAsia="ru-RU"/>
        </w:rPr>
        <w:t>Share</w:t>
      </w:r>
      <w:r w:rsidRPr="00151F1E">
        <w:rPr>
          <w:rFonts w:ascii="Times New Roman" w:eastAsia="Times New Roman" w:hAnsi="Times New Roman" w:cs="Times New Roman"/>
          <w:sz w:val="24"/>
          <w:szCs w:val="24"/>
          <w:lang w:eastAsia="ru-RU"/>
        </w:rPr>
        <w:t xml:space="preserve">» (совместное использование) – предназначен для совместной работы подразделений предприятия. Предполагает размещение оперативной информации (рабочих файлов подразделения (журналов, электронных таблиц) и каталогов, ведение которых осуществляет </w:t>
      </w:r>
      <w:proofErr w:type="gramStart"/>
      <w:r w:rsidRPr="00151F1E">
        <w:rPr>
          <w:rFonts w:ascii="Times New Roman" w:eastAsia="Times New Roman" w:hAnsi="Times New Roman" w:cs="Times New Roman"/>
          <w:sz w:val="24"/>
          <w:szCs w:val="24"/>
          <w:lang w:eastAsia="ru-RU"/>
        </w:rPr>
        <w:t>несколько подразделений</w:t>
      </w:r>
      <w:proofErr w:type="gramEnd"/>
      <w:r w:rsidRPr="00151F1E">
        <w:rPr>
          <w:rFonts w:ascii="Times New Roman" w:eastAsia="Times New Roman" w:hAnsi="Times New Roman" w:cs="Times New Roman"/>
          <w:sz w:val="24"/>
          <w:szCs w:val="24"/>
          <w:lang w:eastAsia="ru-RU"/>
        </w:rPr>
        <w:t xml:space="preserve"> одновременно происходит на постоянной основе и которые должны быть доступны всем\определенным подразделениям\пользователям, согласно предоставленной ответственными подразделениями информации по форме Приложения 2.</w:t>
      </w:r>
    </w:p>
    <w:p w14:paraId="39246F41" w14:textId="77777777" w:rsidR="00581C2C" w:rsidRPr="00151F1E" w:rsidRDefault="00581C2C" w:rsidP="00581C2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151F1E">
        <w:rPr>
          <w:rFonts w:ascii="Times New Roman" w:eastAsia="Times New Roman" w:hAnsi="Times New Roman" w:cs="Times New Roman"/>
          <w:sz w:val="24"/>
          <w:szCs w:val="24"/>
          <w:lang w:eastAsia="ru-RU"/>
        </w:rPr>
        <w:t>1.1.1 Каталог «</w:t>
      </w:r>
      <w:r w:rsidRPr="00151F1E">
        <w:rPr>
          <w:rFonts w:ascii="Times New Roman" w:eastAsia="Times New Roman" w:hAnsi="Times New Roman" w:cs="Times New Roman"/>
          <w:sz w:val="24"/>
          <w:szCs w:val="24"/>
          <w:lang w:val="en-US" w:eastAsia="ru-RU"/>
        </w:rPr>
        <w:t>Arc</w:t>
      </w:r>
      <w:r w:rsidRPr="00151F1E">
        <w:rPr>
          <w:rFonts w:ascii="Times New Roman" w:eastAsia="Times New Roman" w:hAnsi="Times New Roman" w:cs="Times New Roman"/>
          <w:sz w:val="24"/>
          <w:szCs w:val="24"/>
          <w:lang w:eastAsia="ru-RU"/>
        </w:rPr>
        <w:t>_</w:t>
      </w:r>
      <w:r w:rsidRPr="00151F1E">
        <w:rPr>
          <w:rFonts w:ascii="Times New Roman" w:eastAsia="Times New Roman" w:hAnsi="Times New Roman" w:cs="Times New Roman"/>
          <w:sz w:val="24"/>
          <w:szCs w:val="24"/>
          <w:lang w:val="en-US" w:eastAsia="ru-RU"/>
        </w:rPr>
        <w:t>Share</w:t>
      </w:r>
      <w:r w:rsidRPr="00151F1E">
        <w:rPr>
          <w:rFonts w:ascii="Times New Roman" w:eastAsia="Times New Roman" w:hAnsi="Times New Roman" w:cs="Times New Roman"/>
          <w:sz w:val="24"/>
          <w:szCs w:val="24"/>
          <w:lang w:eastAsia="ru-RU"/>
        </w:rPr>
        <w:t xml:space="preserve">» (совместные файлы, ведение которых прекращено) – предназначен для хранения рабочих файлов архивного характера текущего каталога (по месяцам, по годам). Изменение структуры и замена файлов в данном каталоге доступно только определенному </w:t>
      </w:r>
      <w:r w:rsidRPr="00151F1E">
        <w:rPr>
          <w:rFonts w:ascii="Times New Roman" w:eastAsia="Times New Roman" w:hAnsi="Times New Roman" w:cs="Times New Roman"/>
          <w:sz w:val="24"/>
          <w:szCs w:val="24"/>
          <w:lang w:eastAsia="ru-RU"/>
        </w:rPr>
        <w:lastRenderedPageBreak/>
        <w:t>оператору архива (в соответствии с предоставленной информацией). Хранение файлов не архивного характера в указанном каталоге запрещено.</w:t>
      </w:r>
    </w:p>
    <w:p w14:paraId="45CCF325" w14:textId="7CA3E5BD" w:rsidR="00581C2C" w:rsidRPr="00CC0491" w:rsidRDefault="00581C2C" w:rsidP="00581C2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1.2 Каталоги «</w:t>
      </w:r>
      <w:r w:rsidRPr="00CC0491">
        <w:rPr>
          <w:rFonts w:ascii="Times New Roman" w:eastAsia="Times New Roman" w:hAnsi="Times New Roman" w:cs="Times New Roman"/>
          <w:sz w:val="24"/>
          <w:szCs w:val="24"/>
          <w:lang w:val="en-US" w:eastAsia="ru-RU"/>
        </w:rPr>
        <w:t>Dept</w:t>
      </w:r>
      <w:r w:rsidRPr="00CC0491">
        <w:rPr>
          <w:rFonts w:ascii="Times New Roman" w:eastAsia="Times New Roman" w:hAnsi="Times New Roman" w:cs="Times New Roman"/>
          <w:sz w:val="24"/>
          <w:szCs w:val="24"/>
          <w:lang w:eastAsia="ru-RU"/>
        </w:rPr>
        <w:t xml:space="preserve">» (сокр. </w:t>
      </w:r>
      <w:r w:rsidRPr="00CC0491">
        <w:rPr>
          <w:rFonts w:ascii="Times New Roman" w:eastAsia="Times New Roman" w:hAnsi="Times New Roman" w:cs="Times New Roman"/>
          <w:sz w:val="24"/>
          <w:szCs w:val="24"/>
          <w:lang w:val="en-US" w:eastAsia="ru-RU"/>
        </w:rPr>
        <w:t>Department</w:t>
      </w:r>
      <w:r w:rsidRPr="00CC0491">
        <w:rPr>
          <w:rFonts w:ascii="Times New Roman" w:eastAsia="Times New Roman" w:hAnsi="Times New Roman" w:cs="Times New Roman"/>
          <w:sz w:val="24"/>
          <w:szCs w:val="24"/>
          <w:lang w:eastAsia="ru-RU"/>
        </w:rPr>
        <w:t>) – предназначен для хранения рабочих файлов подразделения. Для именования используется аббревиатура отдела (например: «</w:t>
      </w:r>
      <w:r w:rsidR="00E632F4">
        <w:rPr>
          <w:rFonts w:ascii="Times New Roman" w:eastAsia="Times New Roman" w:hAnsi="Times New Roman" w:cs="Times New Roman"/>
          <w:sz w:val="24"/>
          <w:szCs w:val="24"/>
          <w:lang w:eastAsia="ru-RU"/>
        </w:rPr>
        <w:t>СИТ</w:t>
      </w:r>
      <w:r w:rsidRPr="00CC0491">
        <w:rPr>
          <w:rFonts w:ascii="Times New Roman" w:eastAsia="Times New Roman" w:hAnsi="Times New Roman" w:cs="Times New Roman"/>
          <w:sz w:val="24"/>
          <w:szCs w:val="24"/>
          <w:lang w:eastAsia="ru-RU"/>
        </w:rPr>
        <w:t>»);</w:t>
      </w:r>
    </w:p>
    <w:p w14:paraId="6298A6CF" w14:textId="77777777" w:rsidR="00581C2C" w:rsidRPr="00CC0491" w:rsidRDefault="00581C2C" w:rsidP="00581C2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1.2.1 Каталог «</w:t>
      </w:r>
      <w:r w:rsidRPr="00CC0491">
        <w:rPr>
          <w:rFonts w:ascii="Times New Roman" w:eastAsia="Times New Roman" w:hAnsi="Times New Roman" w:cs="Times New Roman"/>
          <w:sz w:val="24"/>
          <w:szCs w:val="24"/>
          <w:lang w:val="en-US" w:eastAsia="ru-RU"/>
        </w:rPr>
        <w:t>In</w:t>
      </w:r>
      <w:r w:rsidRPr="00CC0491">
        <w:rPr>
          <w:rFonts w:ascii="Times New Roman" w:eastAsia="Times New Roman" w:hAnsi="Times New Roman" w:cs="Times New Roman"/>
          <w:sz w:val="24"/>
          <w:szCs w:val="24"/>
          <w:lang w:eastAsia="ru-RU"/>
        </w:rPr>
        <w:t>» (сокр. «</w:t>
      </w:r>
      <w:r w:rsidRPr="00CC0491">
        <w:rPr>
          <w:rFonts w:ascii="Times New Roman" w:eastAsia="Times New Roman" w:hAnsi="Times New Roman" w:cs="Times New Roman"/>
          <w:sz w:val="24"/>
          <w:szCs w:val="24"/>
          <w:lang w:val="en-US" w:eastAsia="ru-RU"/>
        </w:rPr>
        <w:t>inbox</w:t>
      </w:r>
      <w:r w:rsidRPr="00CC0491">
        <w:rPr>
          <w:rFonts w:ascii="Times New Roman" w:eastAsia="Times New Roman" w:hAnsi="Times New Roman" w:cs="Times New Roman"/>
          <w:sz w:val="24"/>
          <w:szCs w:val="24"/>
          <w:lang w:eastAsia="ru-RU"/>
        </w:rPr>
        <w:t>» – входящие) – предназначен для предоставления файлов\каталогов подразделению. Указанный каталог предназначен только для обмена информацией, не для хранения. Информация в указанном каталоге не резервируется. К указанному каталогу предоставляется полный доступ всем пользователям предприятия. Рекомендуется внутри каталога создать поименованные папки работников текущего подразделения;</w:t>
      </w:r>
    </w:p>
    <w:p w14:paraId="15444146" w14:textId="46714863" w:rsidR="00581C2C" w:rsidRPr="00CC0491" w:rsidRDefault="00581C2C" w:rsidP="00581C2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1.2.2 Каталог «</w:t>
      </w:r>
      <w:r w:rsidRPr="00CC0491">
        <w:rPr>
          <w:rFonts w:ascii="Times New Roman" w:eastAsia="Times New Roman" w:hAnsi="Times New Roman" w:cs="Times New Roman"/>
          <w:sz w:val="24"/>
          <w:szCs w:val="24"/>
          <w:lang w:val="en-US" w:eastAsia="ru-RU"/>
        </w:rPr>
        <w:t>Private</w:t>
      </w:r>
      <w:r w:rsidRPr="00CC0491">
        <w:rPr>
          <w:rFonts w:ascii="Times New Roman" w:eastAsia="Times New Roman" w:hAnsi="Times New Roman" w:cs="Times New Roman"/>
          <w:sz w:val="24"/>
          <w:szCs w:val="24"/>
          <w:lang w:eastAsia="ru-RU"/>
        </w:rPr>
        <w:t>» – предназначен для хранения рабочих файлов\каталогов подразделения без предоставления доступа работникам других подразделений.</w:t>
      </w:r>
      <w:r w:rsidRPr="00CC0491">
        <w:rPr>
          <w:rFonts w:ascii="Times New Roman" w:eastAsia="Times New Roman" w:hAnsi="Times New Roman" w:cs="Times New Roman"/>
          <w:sz w:val="24"/>
          <w:szCs w:val="18"/>
          <w:lang w:eastAsia="ru-RU"/>
        </w:rPr>
        <w:t xml:space="preserve"> </w:t>
      </w:r>
      <w:r w:rsidRPr="00CC0491">
        <w:rPr>
          <w:rFonts w:ascii="Times New Roman" w:eastAsia="Times New Roman" w:hAnsi="Times New Roman" w:cs="Times New Roman"/>
          <w:sz w:val="24"/>
          <w:szCs w:val="24"/>
          <w:lang w:eastAsia="ru-RU"/>
        </w:rPr>
        <w:t>Рекомендуется внутри каталога создать поименованные папки работников текущего подразделения</w:t>
      </w:r>
      <w:r w:rsidR="00151F1E">
        <w:rPr>
          <w:rFonts w:ascii="Times New Roman" w:eastAsia="Times New Roman" w:hAnsi="Times New Roman" w:cs="Times New Roman"/>
          <w:sz w:val="24"/>
          <w:szCs w:val="24"/>
          <w:lang w:eastAsia="ru-RU"/>
        </w:rPr>
        <w:t>;</w:t>
      </w:r>
    </w:p>
    <w:p w14:paraId="7688C762" w14:textId="77777777" w:rsidR="00581C2C" w:rsidRPr="00CC0491" w:rsidRDefault="00581C2C" w:rsidP="00581C2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1.2.3 Каталог «</w:t>
      </w:r>
      <w:r w:rsidRPr="00CC0491">
        <w:rPr>
          <w:rFonts w:ascii="Times New Roman" w:eastAsia="Times New Roman" w:hAnsi="Times New Roman" w:cs="Times New Roman"/>
          <w:sz w:val="24"/>
          <w:szCs w:val="24"/>
          <w:lang w:val="en-US" w:eastAsia="ru-RU"/>
        </w:rPr>
        <w:t>Arc</w:t>
      </w:r>
      <w:r w:rsidRPr="00CC0491">
        <w:rPr>
          <w:rFonts w:ascii="Times New Roman" w:eastAsia="Times New Roman" w:hAnsi="Times New Roman" w:cs="Times New Roman"/>
          <w:sz w:val="24"/>
          <w:szCs w:val="24"/>
          <w:lang w:eastAsia="ru-RU"/>
        </w:rPr>
        <w:t>_</w:t>
      </w:r>
      <w:r w:rsidRPr="00CC0491">
        <w:rPr>
          <w:rFonts w:ascii="Times New Roman" w:eastAsia="Times New Roman" w:hAnsi="Times New Roman" w:cs="Times New Roman"/>
          <w:sz w:val="24"/>
          <w:szCs w:val="24"/>
          <w:lang w:val="en-US" w:eastAsia="ru-RU"/>
        </w:rPr>
        <w:t>Dept</w:t>
      </w:r>
      <w:r w:rsidRPr="00CC0491">
        <w:rPr>
          <w:rFonts w:ascii="Times New Roman" w:eastAsia="Times New Roman" w:hAnsi="Times New Roman" w:cs="Times New Roman"/>
          <w:sz w:val="24"/>
          <w:szCs w:val="24"/>
          <w:lang w:eastAsia="ru-RU"/>
        </w:rPr>
        <w:t xml:space="preserve">» – предназначен для хранения рабочих файлов архивного характера подразделения (по месяцам, по годам). Под эту категорию подпадает информация накопительного характера (договора, акты, протоколы, дела и </w:t>
      </w:r>
      <w:proofErr w:type="gramStart"/>
      <w:r w:rsidRPr="00CC0491">
        <w:rPr>
          <w:rFonts w:ascii="Times New Roman" w:eastAsia="Times New Roman" w:hAnsi="Times New Roman" w:cs="Times New Roman"/>
          <w:sz w:val="24"/>
          <w:szCs w:val="24"/>
          <w:lang w:eastAsia="ru-RU"/>
        </w:rPr>
        <w:t>т.п.</w:t>
      </w:r>
      <w:proofErr w:type="gramEnd"/>
      <w:r w:rsidRPr="00CC0491">
        <w:rPr>
          <w:rFonts w:ascii="Times New Roman" w:eastAsia="Times New Roman" w:hAnsi="Times New Roman" w:cs="Times New Roman"/>
          <w:sz w:val="24"/>
          <w:szCs w:val="24"/>
          <w:lang w:eastAsia="ru-RU"/>
        </w:rPr>
        <w:t>). Изменение структуры и замена файлов в данном каталоге доступно только определенному оператору архива (в соответствии с предоставленной информацией). Хранение информации не архивного характера в указанном каталоге запрещено.</w:t>
      </w:r>
    </w:p>
    <w:p w14:paraId="7855FA34" w14:textId="5022C961" w:rsidR="00581C2C" w:rsidRPr="00CC0491" w:rsidRDefault="00581C2C" w:rsidP="00581C2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1.3</w:t>
      </w:r>
      <w:r w:rsidRPr="00CC0491">
        <w:rPr>
          <w:rFonts w:ascii="Times New Roman" w:eastAsia="Times New Roman" w:hAnsi="Times New Roman" w:cs="Times New Roman"/>
          <w:sz w:val="24"/>
          <w:szCs w:val="24"/>
          <w:lang w:eastAsia="ru-RU"/>
        </w:rPr>
        <w:tab/>
        <w:t>Каталог «</w:t>
      </w:r>
      <w:r w:rsidRPr="00CC0491">
        <w:rPr>
          <w:rFonts w:ascii="Times New Roman" w:eastAsia="Times New Roman" w:hAnsi="Times New Roman" w:cs="Times New Roman"/>
          <w:sz w:val="24"/>
          <w:szCs w:val="24"/>
          <w:lang w:val="en-US" w:eastAsia="ru-RU"/>
        </w:rPr>
        <w:t>Temp</w:t>
      </w:r>
      <w:r w:rsidRPr="00CC0491">
        <w:rPr>
          <w:rFonts w:ascii="Times New Roman" w:eastAsia="Times New Roman" w:hAnsi="Times New Roman" w:cs="Times New Roman"/>
          <w:sz w:val="24"/>
          <w:szCs w:val="24"/>
          <w:lang w:eastAsia="ru-RU"/>
        </w:rPr>
        <w:t>» (сокращение от «</w:t>
      </w:r>
      <w:r w:rsidRPr="00CC0491">
        <w:rPr>
          <w:rFonts w:ascii="Times New Roman" w:eastAsia="Times New Roman" w:hAnsi="Times New Roman" w:cs="Times New Roman"/>
          <w:sz w:val="24"/>
          <w:szCs w:val="24"/>
          <w:lang w:val="en-US" w:eastAsia="ru-RU"/>
        </w:rPr>
        <w:t>temporary</w:t>
      </w:r>
      <w:r w:rsidRPr="00CC0491">
        <w:rPr>
          <w:rFonts w:ascii="Times New Roman" w:eastAsia="Times New Roman" w:hAnsi="Times New Roman" w:cs="Times New Roman"/>
          <w:sz w:val="24"/>
          <w:szCs w:val="24"/>
          <w:lang w:eastAsia="ru-RU"/>
        </w:rPr>
        <w:t xml:space="preserve">» – временное использование). Каталог, созданный для временного размещения файлов\каталогов, ценность которых не определена (есть сомнения по поводу целесообразности дальнейшего хранения, не определен создатель или ответственный исполнитель информации). Все бесхозные каталоги </w:t>
      </w:r>
      <w:r w:rsidR="008C260C" w:rsidRPr="00CC0491">
        <w:rPr>
          <w:rFonts w:ascii="Times New Roman" w:eastAsia="Times New Roman" w:hAnsi="Times New Roman" w:cs="Times New Roman"/>
          <w:sz w:val="24"/>
          <w:szCs w:val="24"/>
          <w:lang w:eastAsia="ru-RU"/>
        </w:rPr>
        <w:t>перемещаются</w:t>
      </w:r>
      <w:r w:rsidRPr="00CC0491">
        <w:rPr>
          <w:rFonts w:ascii="Times New Roman" w:eastAsia="Times New Roman" w:hAnsi="Times New Roman" w:cs="Times New Roman"/>
          <w:sz w:val="24"/>
          <w:szCs w:val="24"/>
          <w:lang w:eastAsia="ru-RU"/>
        </w:rPr>
        <w:t xml:space="preserve"> </w:t>
      </w:r>
      <w:r w:rsidR="00E632F4">
        <w:rPr>
          <w:rFonts w:ascii="Times New Roman" w:eastAsia="Times New Roman" w:hAnsi="Times New Roman" w:cs="Times New Roman"/>
          <w:sz w:val="24"/>
          <w:szCs w:val="24"/>
          <w:lang w:eastAsia="ru-RU"/>
        </w:rPr>
        <w:t>СИТ</w:t>
      </w:r>
      <w:r w:rsidRPr="00CC0491">
        <w:rPr>
          <w:rFonts w:ascii="Times New Roman" w:eastAsia="Times New Roman" w:hAnsi="Times New Roman" w:cs="Times New Roman"/>
          <w:sz w:val="24"/>
          <w:szCs w:val="24"/>
          <w:lang w:eastAsia="ru-RU"/>
        </w:rPr>
        <w:t xml:space="preserve"> в данный каталог. </w:t>
      </w:r>
      <w:r w:rsidR="008C260C" w:rsidRPr="00CC0491">
        <w:rPr>
          <w:rFonts w:ascii="Times New Roman" w:eastAsia="Times New Roman" w:hAnsi="Times New Roman" w:cs="Times New Roman"/>
          <w:sz w:val="24"/>
          <w:szCs w:val="24"/>
          <w:lang w:eastAsia="ru-RU"/>
        </w:rPr>
        <w:t xml:space="preserve">По мере необходимости указанный каталог </w:t>
      </w:r>
      <w:r w:rsidRPr="00CC0491">
        <w:rPr>
          <w:rFonts w:ascii="Times New Roman" w:eastAsia="Times New Roman" w:hAnsi="Times New Roman" w:cs="Times New Roman"/>
          <w:sz w:val="24"/>
          <w:szCs w:val="24"/>
          <w:lang w:eastAsia="ru-RU"/>
        </w:rPr>
        <w:t>очищ</w:t>
      </w:r>
      <w:r w:rsidR="008C260C" w:rsidRPr="00CC0491">
        <w:rPr>
          <w:rFonts w:ascii="Times New Roman" w:eastAsia="Times New Roman" w:hAnsi="Times New Roman" w:cs="Times New Roman"/>
          <w:sz w:val="24"/>
          <w:szCs w:val="24"/>
          <w:lang w:eastAsia="ru-RU"/>
        </w:rPr>
        <w:t>ается (</w:t>
      </w:r>
      <w:r w:rsidRPr="00CC0491">
        <w:rPr>
          <w:rFonts w:ascii="Times New Roman" w:eastAsia="Times New Roman" w:hAnsi="Times New Roman" w:cs="Times New Roman"/>
          <w:sz w:val="24"/>
          <w:szCs w:val="24"/>
          <w:lang w:eastAsia="ru-RU"/>
        </w:rPr>
        <w:t>информация с него удал</w:t>
      </w:r>
      <w:r w:rsidR="008C260C" w:rsidRPr="00CC0491">
        <w:rPr>
          <w:rFonts w:ascii="Times New Roman" w:eastAsia="Times New Roman" w:hAnsi="Times New Roman" w:cs="Times New Roman"/>
          <w:sz w:val="24"/>
          <w:szCs w:val="24"/>
          <w:lang w:eastAsia="ru-RU"/>
        </w:rPr>
        <w:t>яется</w:t>
      </w:r>
      <w:r w:rsidRPr="00CC0491">
        <w:rPr>
          <w:rFonts w:ascii="Times New Roman" w:eastAsia="Times New Roman" w:hAnsi="Times New Roman" w:cs="Times New Roman"/>
          <w:sz w:val="24"/>
          <w:szCs w:val="24"/>
          <w:lang w:eastAsia="ru-RU"/>
        </w:rPr>
        <w:t xml:space="preserve"> или перемещ</w:t>
      </w:r>
      <w:r w:rsidR="00523992" w:rsidRPr="00CC0491">
        <w:rPr>
          <w:rFonts w:ascii="Times New Roman" w:eastAsia="Times New Roman" w:hAnsi="Times New Roman" w:cs="Times New Roman"/>
          <w:sz w:val="24"/>
          <w:szCs w:val="24"/>
          <w:lang w:eastAsia="ru-RU"/>
        </w:rPr>
        <w:t>ается</w:t>
      </w:r>
      <w:r w:rsidRPr="00CC0491">
        <w:rPr>
          <w:rFonts w:ascii="Times New Roman" w:eastAsia="Times New Roman" w:hAnsi="Times New Roman" w:cs="Times New Roman"/>
          <w:sz w:val="24"/>
          <w:szCs w:val="24"/>
          <w:lang w:eastAsia="ru-RU"/>
        </w:rPr>
        <w:t xml:space="preserve"> на другие средства хранения информации и стан</w:t>
      </w:r>
      <w:r w:rsidR="00523992" w:rsidRPr="00CC0491">
        <w:rPr>
          <w:rFonts w:ascii="Times New Roman" w:eastAsia="Times New Roman" w:hAnsi="Times New Roman" w:cs="Times New Roman"/>
          <w:sz w:val="24"/>
          <w:szCs w:val="24"/>
          <w:lang w:eastAsia="ru-RU"/>
        </w:rPr>
        <w:t>ови</w:t>
      </w:r>
      <w:r w:rsidRPr="00CC0491">
        <w:rPr>
          <w:rFonts w:ascii="Times New Roman" w:eastAsia="Times New Roman" w:hAnsi="Times New Roman" w:cs="Times New Roman"/>
          <w:sz w:val="24"/>
          <w:szCs w:val="24"/>
          <w:lang w:eastAsia="ru-RU"/>
        </w:rPr>
        <w:t>т</w:t>
      </w:r>
      <w:r w:rsidR="00523992" w:rsidRPr="00CC0491">
        <w:rPr>
          <w:rFonts w:ascii="Times New Roman" w:eastAsia="Times New Roman" w:hAnsi="Times New Roman" w:cs="Times New Roman"/>
          <w:sz w:val="24"/>
          <w:szCs w:val="24"/>
          <w:lang w:eastAsia="ru-RU"/>
        </w:rPr>
        <w:t>ся</w:t>
      </w:r>
      <w:r w:rsidRPr="00CC0491">
        <w:rPr>
          <w:rFonts w:ascii="Times New Roman" w:eastAsia="Times New Roman" w:hAnsi="Times New Roman" w:cs="Times New Roman"/>
          <w:sz w:val="24"/>
          <w:szCs w:val="24"/>
          <w:lang w:eastAsia="ru-RU"/>
        </w:rPr>
        <w:t xml:space="preserve"> доступна для пользователей только по запросу в </w:t>
      </w:r>
      <w:r w:rsidR="00E632F4">
        <w:rPr>
          <w:rFonts w:ascii="Times New Roman" w:eastAsia="Times New Roman" w:hAnsi="Times New Roman" w:cs="Times New Roman"/>
          <w:sz w:val="24"/>
          <w:szCs w:val="24"/>
          <w:lang w:eastAsia="ru-RU"/>
        </w:rPr>
        <w:t>СИТ</w:t>
      </w:r>
      <w:r w:rsidR="009655F7" w:rsidRPr="00CC0491">
        <w:rPr>
          <w:rFonts w:ascii="Times New Roman" w:eastAsia="Times New Roman" w:hAnsi="Times New Roman" w:cs="Times New Roman"/>
          <w:sz w:val="24"/>
          <w:szCs w:val="24"/>
          <w:lang w:eastAsia="ru-RU"/>
        </w:rPr>
        <w:t>)</w:t>
      </w:r>
      <w:r w:rsidRPr="00CC0491">
        <w:rPr>
          <w:rFonts w:ascii="Times New Roman" w:eastAsia="Times New Roman" w:hAnsi="Times New Roman" w:cs="Times New Roman"/>
          <w:sz w:val="24"/>
          <w:szCs w:val="24"/>
          <w:lang w:eastAsia="ru-RU"/>
        </w:rPr>
        <w:t xml:space="preserve">. Резервное копирование информация с данного каталога </w:t>
      </w:r>
      <w:r w:rsidR="009655F7" w:rsidRPr="00CC0491">
        <w:rPr>
          <w:rFonts w:ascii="Times New Roman" w:eastAsia="Times New Roman" w:hAnsi="Times New Roman" w:cs="Times New Roman"/>
          <w:sz w:val="24"/>
          <w:szCs w:val="24"/>
          <w:lang w:eastAsia="ru-RU"/>
        </w:rPr>
        <w:t>не осуществляется</w:t>
      </w:r>
      <w:r w:rsidRPr="00CC0491">
        <w:rPr>
          <w:rFonts w:ascii="Times New Roman" w:eastAsia="Times New Roman" w:hAnsi="Times New Roman" w:cs="Times New Roman"/>
          <w:sz w:val="24"/>
          <w:szCs w:val="24"/>
          <w:lang w:eastAsia="ru-RU"/>
        </w:rPr>
        <w:t>.</w:t>
      </w:r>
    </w:p>
    <w:p w14:paraId="156C839F" w14:textId="77777777" w:rsidR="00581C2C" w:rsidRPr="00CC0491" w:rsidRDefault="00581C2C" w:rsidP="00581C2C">
      <w:pPr>
        <w:tabs>
          <w:tab w:val="left" w:pos="993"/>
          <w:tab w:val="left" w:pos="6804"/>
          <w:tab w:val="left" w:pos="6949"/>
        </w:tabs>
        <w:spacing w:after="0" w:line="240" w:lineRule="auto"/>
        <w:ind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2 При формировании структуры и перемещении информации следует, по возможности, не использовать длинные названия файлов и каталогов на русском языке, в особенности при уже имеющейся большой глубине вложения.</w:t>
      </w:r>
    </w:p>
    <w:p w14:paraId="7F021F6F" w14:textId="77777777" w:rsidR="00581C2C" w:rsidRPr="00CC0491" w:rsidRDefault="00581C2C" w:rsidP="00581C2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 xml:space="preserve">3 Хранение на сервере личной информации (мультимедиа файлы: видео, музыка, семейные фотографии и </w:t>
      </w:r>
      <w:proofErr w:type="gramStart"/>
      <w:r w:rsidRPr="00CC0491">
        <w:rPr>
          <w:rFonts w:ascii="Times New Roman" w:eastAsia="Times New Roman" w:hAnsi="Times New Roman" w:cs="Times New Roman"/>
          <w:sz w:val="24"/>
          <w:szCs w:val="24"/>
          <w:lang w:eastAsia="ru-RU"/>
        </w:rPr>
        <w:t>т.п.</w:t>
      </w:r>
      <w:proofErr w:type="gramEnd"/>
      <w:r w:rsidRPr="00CC0491">
        <w:rPr>
          <w:rFonts w:ascii="Times New Roman" w:eastAsia="Times New Roman" w:hAnsi="Times New Roman" w:cs="Times New Roman"/>
          <w:sz w:val="24"/>
          <w:szCs w:val="24"/>
          <w:lang w:eastAsia="ru-RU"/>
        </w:rPr>
        <w:t>) не допускается. Информация, однозначно интерпретируемая как не рабочая будет перемещаться и в последствии удаляться.</w:t>
      </w:r>
    </w:p>
    <w:p w14:paraId="43BAF22B" w14:textId="77777777" w:rsidR="00581C2C" w:rsidRPr="00CC0491" w:rsidRDefault="00581C2C" w:rsidP="00581C2C">
      <w:pPr>
        <w:tabs>
          <w:tab w:val="left" w:pos="8010"/>
        </w:tabs>
        <w:spacing w:after="0" w:line="240" w:lineRule="auto"/>
        <w:rPr>
          <w:rFonts w:ascii="Times New Roman" w:eastAsia="Times New Roman" w:hAnsi="Times New Roman" w:cs="Times New Roman"/>
          <w:sz w:val="24"/>
          <w:szCs w:val="18"/>
          <w:lang w:eastAsia="ru-RU"/>
        </w:rPr>
      </w:pPr>
    </w:p>
    <w:p w14:paraId="75E93DC6" w14:textId="77777777" w:rsidR="00581C2C" w:rsidRPr="00CC0491" w:rsidRDefault="00581C2C" w:rsidP="00581C2C">
      <w:pPr>
        <w:tabs>
          <w:tab w:val="left" w:pos="6804"/>
          <w:tab w:val="left" w:pos="6949"/>
        </w:tabs>
        <w:spacing w:after="0" w:line="240" w:lineRule="auto"/>
        <w:ind w:firstLine="709"/>
        <w:jc w:val="both"/>
        <w:rPr>
          <w:rFonts w:ascii="Times New Roman" w:eastAsia="Times New Roman" w:hAnsi="Times New Roman" w:cs="Times New Roman"/>
          <w:b/>
          <w:bCs/>
          <w:sz w:val="24"/>
          <w:szCs w:val="24"/>
          <w:lang w:eastAsia="ru-RU"/>
        </w:rPr>
      </w:pPr>
      <w:r w:rsidRPr="00CC0491">
        <w:rPr>
          <w:rFonts w:ascii="Times New Roman" w:eastAsia="Times New Roman" w:hAnsi="Times New Roman" w:cs="Times New Roman"/>
          <w:b/>
          <w:bCs/>
          <w:sz w:val="24"/>
          <w:szCs w:val="24"/>
          <w:lang w:eastAsia="ru-RU"/>
        </w:rPr>
        <w:t xml:space="preserve">Методические указания по формированию перечня файлов\каталогов информационного ресурса </w:t>
      </w:r>
      <w:r w:rsidRPr="00CC0491">
        <w:rPr>
          <w:rFonts w:ascii="Times New Roman" w:eastAsia="Times New Roman" w:hAnsi="Times New Roman" w:cs="Times New Roman"/>
          <w:b/>
          <w:bCs/>
          <w:sz w:val="24"/>
          <w:szCs w:val="24"/>
          <w:lang w:val="en-US" w:eastAsia="ru-RU"/>
        </w:rPr>
        <w:t>BSCA</w:t>
      </w:r>
    </w:p>
    <w:p w14:paraId="0FF3D330" w14:textId="77777777" w:rsidR="00581C2C" w:rsidRPr="00CC0491" w:rsidRDefault="00581C2C" w:rsidP="00581C2C">
      <w:pPr>
        <w:tabs>
          <w:tab w:val="left" w:pos="8010"/>
        </w:tabs>
        <w:spacing w:after="0" w:line="240" w:lineRule="auto"/>
        <w:jc w:val="both"/>
        <w:rPr>
          <w:rFonts w:ascii="Times New Roman" w:eastAsia="Times New Roman" w:hAnsi="Times New Roman" w:cs="Times New Roman"/>
          <w:sz w:val="24"/>
          <w:szCs w:val="18"/>
          <w:lang w:eastAsia="ru-RU"/>
        </w:rPr>
      </w:pPr>
    </w:p>
    <w:p w14:paraId="17F98E77" w14:textId="77777777" w:rsidR="00581C2C" w:rsidRPr="00CC0491" w:rsidRDefault="00581C2C" w:rsidP="008655BB">
      <w:pPr>
        <w:numPr>
          <w:ilvl w:val="0"/>
          <w:numId w:val="16"/>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 xml:space="preserve">Для каталога </w:t>
      </w:r>
      <w:r w:rsidRPr="00CC0491">
        <w:rPr>
          <w:rFonts w:ascii="Times New Roman" w:eastAsia="Times New Roman" w:hAnsi="Times New Roman" w:cs="Times New Roman"/>
          <w:sz w:val="24"/>
          <w:szCs w:val="24"/>
          <w:lang w:val="en-US" w:eastAsia="ru-RU"/>
        </w:rPr>
        <w:t>Share</w:t>
      </w:r>
      <w:r w:rsidRPr="00CC0491">
        <w:rPr>
          <w:rFonts w:ascii="Times New Roman" w:eastAsia="Times New Roman" w:hAnsi="Times New Roman" w:cs="Times New Roman"/>
          <w:sz w:val="24"/>
          <w:szCs w:val="24"/>
          <w:lang w:eastAsia="ru-RU"/>
        </w:rPr>
        <w:t xml:space="preserve"> и </w:t>
      </w:r>
      <w:r w:rsidRPr="00CC0491">
        <w:rPr>
          <w:rFonts w:ascii="Times New Roman" w:eastAsia="Times New Roman" w:hAnsi="Times New Roman" w:cs="Times New Roman"/>
          <w:sz w:val="24"/>
          <w:szCs w:val="24"/>
          <w:lang w:val="en-US" w:eastAsia="ru-RU"/>
        </w:rPr>
        <w:t>Dept</w:t>
      </w:r>
      <w:r w:rsidRPr="00CC0491">
        <w:rPr>
          <w:rFonts w:ascii="Times New Roman" w:eastAsia="Times New Roman" w:hAnsi="Times New Roman" w:cs="Times New Roman"/>
          <w:sz w:val="24"/>
          <w:szCs w:val="24"/>
          <w:lang w:eastAsia="ru-RU"/>
        </w:rPr>
        <w:t xml:space="preserve"> подразделениям необходимо составить перечень согласно представленному ниже шаблону, содержащий ведения о рабочих каталогах\файлах подразделения и каталогах\файлов, за формирование и ведение которых отвечает подразделение, с указанием полных путей, с определением:</w:t>
      </w:r>
    </w:p>
    <w:p w14:paraId="5BDB1D48" w14:textId="77777777" w:rsidR="00581C2C" w:rsidRPr="00CC0491" w:rsidRDefault="00581C2C" w:rsidP="008655BB">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18"/>
          <w:lang w:eastAsia="ru-RU"/>
        </w:rPr>
        <w:t xml:space="preserve">прав доступа (Подразделения\Пользователи –чтение/добавление/изменение/удаление). </w:t>
      </w:r>
      <w:r w:rsidRPr="00CC0491">
        <w:rPr>
          <w:rFonts w:ascii="Times New Roman" w:eastAsia="Times New Roman" w:hAnsi="Times New Roman" w:cs="Times New Roman"/>
          <w:sz w:val="24"/>
          <w:szCs w:val="24"/>
          <w:lang w:eastAsia="ru-RU"/>
        </w:rPr>
        <w:t>Составление списка пользователей, которым будут доступен файл\каталог, с обязательным указанием прав доступа (на чтение\изменение\удаление) пофамильно либо по подразделениям.</w:t>
      </w:r>
      <w:r w:rsidRPr="00CC0491">
        <w:rPr>
          <w:rFonts w:ascii="Times New Roman" w:eastAsia="Times New Roman" w:hAnsi="Times New Roman" w:cs="Times New Roman"/>
          <w:sz w:val="24"/>
          <w:szCs w:val="18"/>
          <w:lang w:eastAsia="ru-RU"/>
        </w:rPr>
        <w:t xml:space="preserve"> С целью обеспечения высокого уровня защиты информации права доступа следует определить максимально детально.</w:t>
      </w:r>
    </w:p>
    <w:p w14:paraId="7FFF39E1" w14:textId="77777777" w:rsidR="00581C2C" w:rsidRPr="00CC0491" w:rsidRDefault="00581C2C" w:rsidP="00581C2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После назначения оператора архива от подразделения и переноса информации – изменять, удалять и перемещать данные архивного характера за прошлые периоды будет запрещено. Возможность добавлять новую информацию будет только у назначенного оператора» архивных данных».</w:t>
      </w:r>
    </w:p>
    <w:p w14:paraId="7D5C6E10" w14:textId="77777777" w:rsidR="00581C2C" w:rsidRPr="00CC0491" w:rsidRDefault="00581C2C" w:rsidP="008655BB">
      <w:pPr>
        <w:numPr>
          <w:ilvl w:val="0"/>
          <w:numId w:val="16"/>
        </w:numPr>
        <w:tabs>
          <w:tab w:val="left" w:pos="851"/>
          <w:tab w:val="left" w:pos="6804"/>
          <w:tab w:val="left" w:pos="6949"/>
        </w:tabs>
        <w:spacing w:after="0" w:line="240" w:lineRule="auto"/>
        <w:ind w:left="0" w:firstLine="567"/>
        <w:contextualSpacing/>
        <w:jc w:val="both"/>
        <w:rPr>
          <w:rFonts w:ascii="Times New Roman" w:eastAsia="Times New Roman" w:hAnsi="Times New Roman" w:cs="Times New Roman"/>
          <w:sz w:val="24"/>
          <w:szCs w:val="24"/>
          <w:lang w:eastAsia="ru-RU"/>
        </w:rPr>
      </w:pPr>
      <w:r w:rsidRPr="00CC0491">
        <w:rPr>
          <w:rFonts w:ascii="Times New Roman" w:eastAsia="Times New Roman" w:hAnsi="Times New Roman" w:cs="Times New Roman"/>
          <w:sz w:val="24"/>
          <w:szCs w:val="24"/>
          <w:lang w:eastAsia="ru-RU"/>
        </w:rPr>
        <w:t>Вариант с указанием корневой папки и указанием максимальных прав доступа не подходит.</w:t>
      </w:r>
    </w:p>
    <w:p w14:paraId="72C8F745" w14:textId="65107679" w:rsidR="00581C2C" w:rsidRPr="00CC0491" w:rsidRDefault="00581C2C" w:rsidP="008655BB">
      <w:pPr>
        <w:numPr>
          <w:ilvl w:val="0"/>
          <w:numId w:val="16"/>
        </w:numPr>
        <w:tabs>
          <w:tab w:val="left" w:pos="851"/>
          <w:tab w:val="left" w:pos="8010"/>
        </w:tabs>
        <w:spacing w:after="0" w:line="240" w:lineRule="auto"/>
        <w:ind w:left="0" w:firstLine="567"/>
        <w:contextualSpacing/>
        <w:jc w:val="both"/>
        <w:rPr>
          <w:rFonts w:ascii="Times New Roman" w:eastAsia="Times New Roman" w:hAnsi="Times New Roman" w:cs="Times New Roman"/>
          <w:sz w:val="24"/>
          <w:szCs w:val="18"/>
          <w:lang w:eastAsia="ru-RU"/>
        </w:rPr>
      </w:pPr>
      <w:r w:rsidRPr="00CC0491">
        <w:rPr>
          <w:rFonts w:ascii="Times New Roman" w:eastAsia="Times New Roman" w:hAnsi="Times New Roman" w:cs="Times New Roman"/>
          <w:sz w:val="24"/>
          <w:szCs w:val="24"/>
          <w:lang w:eastAsia="ru-RU"/>
        </w:rPr>
        <w:t xml:space="preserve">В случае необходимости внесения изменений/дополнений в утвержденный (сформированный) Перечень, необходимо в </w:t>
      </w:r>
      <w:r w:rsidR="00E632F4">
        <w:rPr>
          <w:rFonts w:ascii="Times New Roman" w:eastAsia="Times New Roman" w:hAnsi="Times New Roman" w:cs="Times New Roman"/>
          <w:sz w:val="24"/>
          <w:szCs w:val="24"/>
          <w:lang w:eastAsia="ru-RU"/>
        </w:rPr>
        <w:t>СИТ</w:t>
      </w:r>
      <w:r w:rsidRPr="00CC0491">
        <w:rPr>
          <w:rFonts w:ascii="Times New Roman" w:eastAsia="Times New Roman" w:hAnsi="Times New Roman" w:cs="Times New Roman"/>
          <w:sz w:val="24"/>
          <w:szCs w:val="24"/>
          <w:lang w:eastAsia="ru-RU"/>
        </w:rPr>
        <w:t xml:space="preserve"> предоставить актуализированный Перечень с указанными правками. В </w:t>
      </w:r>
      <w:proofErr w:type="gramStart"/>
      <w:r w:rsidRPr="00CC0491">
        <w:rPr>
          <w:rFonts w:ascii="Times New Roman" w:eastAsia="Times New Roman" w:hAnsi="Times New Roman" w:cs="Times New Roman"/>
          <w:sz w:val="24"/>
          <w:szCs w:val="24"/>
          <w:lang w:eastAsia="ru-RU"/>
        </w:rPr>
        <w:t>3-х</w:t>
      </w:r>
      <w:r w:rsidR="00C05868">
        <w:rPr>
          <w:rFonts w:ascii="Times New Roman" w:eastAsia="Times New Roman" w:hAnsi="Times New Roman" w:cs="Times New Roman"/>
          <w:sz w:val="24"/>
          <w:szCs w:val="24"/>
          <w:lang w:eastAsia="ru-RU"/>
        </w:rPr>
        <w:t xml:space="preserve"> </w:t>
      </w:r>
      <w:r w:rsidRPr="00CC0491">
        <w:rPr>
          <w:rFonts w:ascii="Times New Roman" w:eastAsia="Times New Roman" w:hAnsi="Times New Roman" w:cs="Times New Roman"/>
          <w:sz w:val="24"/>
          <w:szCs w:val="24"/>
          <w:lang w:eastAsia="ru-RU"/>
        </w:rPr>
        <w:t>дневный</w:t>
      </w:r>
      <w:proofErr w:type="gramEnd"/>
      <w:r w:rsidRPr="00CC0491">
        <w:rPr>
          <w:rFonts w:ascii="Times New Roman" w:eastAsia="Times New Roman" w:hAnsi="Times New Roman" w:cs="Times New Roman"/>
          <w:sz w:val="24"/>
          <w:szCs w:val="24"/>
          <w:lang w:eastAsia="ru-RU"/>
        </w:rPr>
        <w:t xml:space="preserve"> срок </w:t>
      </w:r>
      <w:r w:rsidR="00E632F4">
        <w:rPr>
          <w:rFonts w:ascii="Times New Roman" w:eastAsia="Times New Roman" w:hAnsi="Times New Roman" w:cs="Times New Roman"/>
          <w:sz w:val="24"/>
          <w:szCs w:val="24"/>
          <w:lang w:eastAsia="ru-RU"/>
        </w:rPr>
        <w:t>СИТ</w:t>
      </w:r>
      <w:r w:rsidRPr="00CC0491">
        <w:rPr>
          <w:rFonts w:ascii="Times New Roman" w:eastAsia="Times New Roman" w:hAnsi="Times New Roman" w:cs="Times New Roman"/>
          <w:sz w:val="24"/>
          <w:szCs w:val="24"/>
          <w:lang w:eastAsia="ru-RU"/>
        </w:rPr>
        <w:t xml:space="preserve"> выполняет назначение прав доступа и организует </w:t>
      </w:r>
      <w:r w:rsidRPr="00CC0491">
        <w:rPr>
          <w:rFonts w:ascii="Times New Roman" w:eastAsia="Times New Roman" w:hAnsi="Times New Roman" w:cs="Times New Roman"/>
          <w:sz w:val="24"/>
          <w:szCs w:val="24"/>
          <w:lang w:eastAsia="ru-RU"/>
        </w:rPr>
        <w:lastRenderedPageBreak/>
        <w:t>резервное копирование информации, согласно полученных от подразделений актуализированных Перечней.</w:t>
      </w:r>
    </w:p>
    <w:p w14:paraId="22C30B01" w14:textId="7F8890BE" w:rsidR="00581C2C" w:rsidRPr="00CC0491" w:rsidRDefault="00581C2C" w:rsidP="008655BB">
      <w:pPr>
        <w:numPr>
          <w:ilvl w:val="0"/>
          <w:numId w:val="16"/>
        </w:numPr>
        <w:tabs>
          <w:tab w:val="left" w:pos="851"/>
          <w:tab w:val="left" w:pos="8010"/>
        </w:tabs>
        <w:spacing w:after="0" w:line="240" w:lineRule="auto"/>
        <w:ind w:left="0" w:firstLine="567"/>
        <w:contextualSpacing/>
        <w:jc w:val="both"/>
        <w:rPr>
          <w:rFonts w:ascii="Times New Roman" w:eastAsia="Times New Roman" w:hAnsi="Times New Roman" w:cs="Times New Roman"/>
          <w:sz w:val="24"/>
          <w:szCs w:val="18"/>
          <w:lang w:eastAsia="ru-RU"/>
        </w:rPr>
      </w:pPr>
      <w:r w:rsidRPr="00CC0491">
        <w:rPr>
          <w:rFonts w:ascii="Times New Roman" w:eastAsia="Times New Roman" w:hAnsi="Times New Roman" w:cs="Times New Roman"/>
          <w:sz w:val="24"/>
          <w:szCs w:val="18"/>
          <w:lang w:eastAsia="ru-RU"/>
        </w:rPr>
        <w:t xml:space="preserve">Шаблон перечня для формирования подразделениями и последующей передачи в </w:t>
      </w:r>
      <w:r w:rsidR="00E632F4">
        <w:rPr>
          <w:rFonts w:ascii="Times New Roman" w:eastAsia="Times New Roman" w:hAnsi="Times New Roman" w:cs="Times New Roman"/>
          <w:sz w:val="24"/>
          <w:szCs w:val="18"/>
          <w:lang w:eastAsia="ru-RU"/>
        </w:rPr>
        <w:t>СИТ</w:t>
      </w:r>
      <w:r w:rsidRPr="00CC0491">
        <w:rPr>
          <w:rFonts w:ascii="Times New Roman" w:eastAsia="Times New Roman" w:hAnsi="Times New Roman" w:cs="Times New Roman"/>
          <w:sz w:val="24"/>
          <w:szCs w:val="18"/>
          <w:lang w:eastAsia="ru-RU"/>
        </w:rPr>
        <w:t xml:space="preserve"> (сведения внесены в качестве примера):</w:t>
      </w:r>
    </w:p>
    <w:p w14:paraId="2F89DF6F" w14:textId="77777777" w:rsidR="00581C2C" w:rsidRPr="00CC0491" w:rsidRDefault="00581C2C" w:rsidP="00581C2C">
      <w:pPr>
        <w:tabs>
          <w:tab w:val="left" w:pos="993"/>
          <w:tab w:val="left" w:pos="8010"/>
        </w:tabs>
        <w:spacing w:after="0" w:line="240" w:lineRule="auto"/>
        <w:rPr>
          <w:rFonts w:ascii="Times New Roman" w:eastAsia="Times New Roman" w:hAnsi="Times New Roman" w:cs="Times New Roman"/>
          <w:sz w:val="28"/>
          <w:szCs w:val="20"/>
          <w:lang w:eastAsia="ru-RU"/>
        </w:rPr>
      </w:pPr>
    </w:p>
    <w:p w14:paraId="574D7665" w14:textId="77777777" w:rsidR="00581C2C" w:rsidRPr="00CC0491" w:rsidRDefault="00581C2C" w:rsidP="00581C2C">
      <w:pPr>
        <w:tabs>
          <w:tab w:val="left" w:pos="8010"/>
        </w:tabs>
        <w:spacing w:after="0" w:line="240" w:lineRule="auto"/>
        <w:ind w:left="-1134" w:firstLine="1134"/>
        <w:rPr>
          <w:rFonts w:ascii="Times New Roman" w:eastAsia="Times New Roman" w:hAnsi="Times New Roman" w:cs="Times New Roman"/>
          <w:b/>
          <w:bCs/>
          <w:sz w:val="28"/>
          <w:szCs w:val="20"/>
          <w:lang w:eastAsia="ru-RU"/>
        </w:rPr>
      </w:pPr>
      <w:r w:rsidRPr="00CC0491">
        <w:rPr>
          <w:rFonts w:ascii="Times New Roman" w:eastAsia="Times New Roman" w:hAnsi="Times New Roman" w:cs="Times New Roman"/>
          <w:b/>
          <w:bCs/>
          <w:sz w:val="24"/>
          <w:szCs w:val="18"/>
          <w:lang w:eastAsia="ru-RU"/>
        </w:rPr>
        <w:t>«Наименование отдела»</w:t>
      </w:r>
    </w:p>
    <w:p w14:paraId="51C3EF0F" w14:textId="77777777" w:rsidR="00581C2C" w:rsidRPr="00CC0491" w:rsidRDefault="00581C2C" w:rsidP="00581C2C">
      <w:pPr>
        <w:tabs>
          <w:tab w:val="left" w:pos="8010"/>
        </w:tabs>
        <w:spacing w:after="0" w:line="240" w:lineRule="auto"/>
        <w:ind w:left="-1276"/>
        <w:rPr>
          <w:rFonts w:ascii="Times New Roman" w:eastAsia="Times New Roman" w:hAnsi="Times New Roman" w:cs="Times New Roman"/>
          <w:b/>
          <w:bCs/>
          <w:sz w:val="28"/>
          <w:szCs w:val="20"/>
          <w:lang w:eastAsia="ru-RU"/>
        </w:rPr>
      </w:pPr>
    </w:p>
    <w:p w14:paraId="64B701A4" w14:textId="77777777" w:rsidR="00581C2C" w:rsidRPr="00CC0491" w:rsidRDefault="00581C2C" w:rsidP="00581C2C">
      <w:pPr>
        <w:tabs>
          <w:tab w:val="left" w:pos="8010"/>
        </w:tabs>
        <w:spacing w:after="0" w:line="240" w:lineRule="auto"/>
        <w:jc w:val="both"/>
        <w:rPr>
          <w:rFonts w:ascii="Times New Roman" w:eastAsia="Times New Roman" w:hAnsi="Times New Roman" w:cs="Times New Roman"/>
          <w:b/>
          <w:bCs/>
          <w:sz w:val="24"/>
          <w:szCs w:val="18"/>
          <w:lang w:eastAsia="ru-RU"/>
        </w:rPr>
      </w:pPr>
      <w:r w:rsidRPr="00CC0491">
        <w:rPr>
          <w:rFonts w:ascii="Times New Roman" w:eastAsia="Times New Roman" w:hAnsi="Times New Roman" w:cs="Times New Roman"/>
          <w:b/>
          <w:bCs/>
          <w:sz w:val="24"/>
          <w:szCs w:val="18"/>
          <w:lang w:eastAsia="ru-RU"/>
        </w:rPr>
        <w:t>Перечень информации для организации доступа и резервирования</w:t>
      </w:r>
    </w:p>
    <w:p w14:paraId="5BC6DFB2" w14:textId="77777777" w:rsidR="00581C2C" w:rsidRPr="00CC0491" w:rsidRDefault="00581C2C" w:rsidP="00581C2C">
      <w:pPr>
        <w:tabs>
          <w:tab w:val="left" w:pos="993"/>
          <w:tab w:val="left" w:pos="8010"/>
        </w:tabs>
        <w:spacing w:after="0" w:line="240" w:lineRule="auto"/>
        <w:rPr>
          <w:rFonts w:ascii="Times New Roman" w:eastAsia="Times New Roman" w:hAnsi="Times New Roman" w:cs="Times New Roman"/>
          <w:sz w:val="28"/>
          <w:szCs w:val="20"/>
          <w:lang w:eastAsia="ru-RU"/>
        </w:rPr>
      </w:pPr>
    </w:p>
    <w:tbl>
      <w:tblPr>
        <w:tblStyle w:val="13"/>
        <w:tblW w:w="102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6521"/>
        <w:gridCol w:w="3118"/>
      </w:tblGrid>
      <w:tr w:rsidR="00581C2C" w:rsidRPr="00CC0491" w14:paraId="6E6269B7" w14:textId="77777777" w:rsidTr="00581C2C">
        <w:trPr>
          <w:trHeight w:val="684"/>
        </w:trPr>
        <w:tc>
          <w:tcPr>
            <w:tcW w:w="567" w:type="dxa"/>
            <w:vAlign w:val="center"/>
          </w:tcPr>
          <w:p w14:paraId="778097D0" w14:textId="2AF97E26" w:rsidR="00581C2C" w:rsidRPr="00CC0491" w:rsidRDefault="00581C2C" w:rsidP="00581C2C">
            <w:pPr>
              <w:tabs>
                <w:tab w:val="left" w:pos="8010"/>
              </w:tabs>
              <w:jc w:val="center"/>
              <w:rPr>
                <w:b/>
                <w:bCs/>
              </w:rPr>
            </w:pPr>
            <w:r w:rsidRPr="00CC0491">
              <w:rPr>
                <w:b/>
                <w:bCs/>
              </w:rPr>
              <w:t>№ п</w:t>
            </w:r>
            <w:r w:rsidR="00C53AF3">
              <w:rPr>
                <w:b/>
                <w:bCs/>
              </w:rPr>
              <w:t>\</w:t>
            </w:r>
            <w:r w:rsidRPr="00CC0491">
              <w:rPr>
                <w:b/>
                <w:bCs/>
              </w:rPr>
              <w:t>п.</w:t>
            </w:r>
          </w:p>
        </w:tc>
        <w:tc>
          <w:tcPr>
            <w:tcW w:w="6521" w:type="dxa"/>
            <w:vAlign w:val="center"/>
          </w:tcPr>
          <w:p w14:paraId="1B4CF2D6" w14:textId="77777777" w:rsidR="00581C2C" w:rsidRPr="00CC0491" w:rsidRDefault="00581C2C" w:rsidP="00581C2C">
            <w:pPr>
              <w:tabs>
                <w:tab w:val="left" w:pos="8010"/>
              </w:tabs>
              <w:jc w:val="center"/>
              <w:rPr>
                <w:b/>
                <w:bCs/>
              </w:rPr>
            </w:pPr>
            <w:r w:rsidRPr="00CC0491">
              <w:rPr>
                <w:b/>
                <w:bCs/>
              </w:rPr>
              <w:t>Полное имя файла</w:t>
            </w:r>
            <w:r w:rsidRPr="00CC0491">
              <w:rPr>
                <w:b/>
                <w:bCs/>
                <w:lang w:val="en-US"/>
              </w:rPr>
              <w:t>/</w:t>
            </w:r>
            <w:r w:rsidRPr="00CC0491">
              <w:rPr>
                <w:b/>
                <w:bCs/>
              </w:rPr>
              <w:t>папки</w:t>
            </w:r>
          </w:p>
        </w:tc>
        <w:tc>
          <w:tcPr>
            <w:tcW w:w="3118" w:type="dxa"/>
            <w:vAlign w:val="center"/>
          </w:tcPr>
          <w:p w14:paraId="720CC159" w14:textId="77777777" w:rsidR="00581C2C" w:rsidRPr="00CC0491" w:rsidRDefault="00581C2C" w:rsidP="00581C2C">
            <w:pPr>
              <w:tabs>
                <w:tab w:val="left" w:pos="8010"/>
              </w:tabs>
              <w:jc w:val="center"/>
              <w:rPr>
                <w:b/>
                <w:bCs/>
              </w:rPr>
            </w:pPr>
            <w:r w:rsidRPr="00CC0491">
              <w:rPr>
                <w:b/>
                <w:bCs/>
              </w:rPr>
              <w:t>Права доступа</w:t>
            </w:r>
          </w:p>
        </w:tc>
      </w:tr>
      <w:tr w:rsidR="00581C2C" w:rsidRPr="00CC0491" w14:paraId="72C8F518" w14:textId="77777777" w:rsidTr="00581C2C">
        <w:tc>
          <w:tcPr>
            <w:tcW w:w="567" w:type="dxa"/>
            <w:vAlign w:val="center"/>
          </w:tcPr>
          <w:p w14:paraId="507E9162" w14:textId="77777777" w:rsidR="00581C2C" w:rsidRPr="00CC0491" w:rsidRDefault="00581C2C" w:rsidP="00581C2C">
            <w:pPr>
              <w:tabs>
                <w:tab w:val="left" w:pos="8010"/>
              </w:tabs>
              <w:rPr>
                <w:sz w:val="24"/>
                <w:szCs w:val="24"/>
              </w:rPr>
            </w:pPr>
            <w:r w:rsidRPr="00CC0491">
              <w:rPr>
                <w:sz w:val="24"/>
                <w:szCs w:val="24"/>
              </w:rPr>
              <w:t>1</w:t>
            </w:r>
          </w:p>
        </w:tc>
        <w:tc>
          <w:tcPr>
            <w:tcW w:w="6521" w:type="dxa"/>
            <w:vAlign w:val="center"/>
          </w:tcPr>
          <w:p w14:paraId="229C38D7" w14:textId="63A8757F" w:rsidR="00581C2C" w:rsidRPr="00CC0491" w:rsidRDefault="00581C2C" w:rsidP="00581C2C">
            <w:pPr>
              <w:tabs>
                <w:tab w:val="left" w:pos="8010"/>
              </w:tabs>
              <w:rPr>
                <w:sz w:val="24"/>
                <w:szCs w:val="24"/>
                <w:lang w:val="en-US"/>
              </w:rPr>
            </w:pPr>
            <w:proofErr w:type="gramStart"/>
            <w:r w:rsidRPr="00CC0491">
              <w:rPr>
                <w:sz w:val="24"/>
                <w:szCs w:val="24"/>
              </w:rPr>
              <w:t>w:\!ОИТ\</w:t>
            </w:r>
            <w:r w:rsidRPr="00CC0491">
              <w:rPr>
                <w:sz w:val="24"/>
                <w:szCs w:val="24"/>
                <w:lang w:val="en-US"/>
              </w:rPr>
              <w:t>test.txt</w:t>
            </w:r>
            <w:proofErr w:type="gramEnd"/>
          </w:p>
        </w:tc>
        <w:tc>
          <w:tcPr>
            <w:tcW w:w="3118" w:type="dxa"/>
            <w:vAlign w:val="center"/>
          </w:tcPr>
          <w:p w14:paraId="5E3D5A95" w14:textId="77777777" w:rsidR="00581C2C" w:rsidRPr="00CC0491" w:rsidRDefault="00581C2C" w:rsidP="00581C2C">
            <w:pPr>
              <w:tabs>
                <w:tab w:val="left" w:pos="8010"/>
              </w:tabs>
              <w:rPr>
                <w:sz w:val="24"/>
                <w:szCs w:val="24"/>
              </w:rPr>
            </w:pPr>
            <w:r w:rsidRPr="00CC0491">
              <w:rPr>
                <w:sz w:val="24"/>
                <w:szCs w:val="24"/>
              </w:rPr>
              <w:t>Все</w:t>
            </w:r>
          </w:p>
        </w:tc>
      </w:tr>
      <w:tr w:rsidR="00581C2C" w:rsidRPr="00CC0491" w14:paraId="19032138" w14:textId="77777777" w:rsidTr="00581C2C">
        <w:tc>
          <w:tcPr>
            <w:tcW w:w="567" w:type="dxa"/>
            <w:vAlign w:val="center"/>
          </w:tcPr>
          <w:p w14:paraId="226F9A4C" w14:textId="77777777" w:rsidR="00581C2C" w:rsidRPr="00CC0491" w:rsidRDefault="00581C2C" w:rsidP="00581C2C">
            <w:pPr>
              <w:tabs>
                <w:tab w:val="left" w:pos="8010"/>
              </w:tabs>
              <w:rPr>
                <w:sz w:val="24"/>
                <w:szCs w:val="24"/>
              </w:rPr>
            </w:pPr>
            <w:r w:rsidRPr="00CC0491">
              <w:rPr>
                <w:sz w:val="24"/>
                <w:szCs w:val="24"/>
              </w:rPr>
              <w:t>2</w:t>
            </w:r>
          </w:p>
        </w:tc>
        <w:tc>
          <w:tcPr>
            <w:tcW w:w="6521" w:type="dxa"/>
            <w:vAlign w:val="center"/>
          </w:tcPr>
          <w:p w14:paraId="2E7F23C3" w14:textId="441B1203" w:rsidR="00581C2C" w:rsidRPr="00CC0491" w:rsidRDefault="00581C2C" w:rsidP="00581C2C">
            <w:pPr>
              <w:tabs>
                <w:tab w:val="left" w:pos="8010"/>
              </w:tabs>
              <w:rPr>
                <w:sz w:val="24"/>
                <w:szCs w:val="24"/>
              </w:rPr>
            </w:pPr>
            <w:proofErr w:type="gramStart"/>
            <w:r w:rsidRPr="00CC0491">
              <w:rPr>
                <w:sz w:val="24"/>
                <w:szCs w:val="24"/>
              </w:rPr>
              <w:t>w:\!ОИТ</w:t>
            </w:r>
            <w:proofErr w:type="gramEnd"/>
            <w:r w:rsidRPr="00CC0491">
              <w:rPr>
                <w:sz w:val="24"/>
                <w:szCs w:val="24"/>
              </w:rPr>
              <w:t>\Инструкции</w:t>
            </w:r>
          </w:p>
        </w:tc>
        <w:tc>
          <w:tcPr>
            <w:tcW w:w="3118" w:type="dxa"/>
            <w:vAlign w:val="center"/>
          </w:tcPr>
          <w:p w14:paraId="5E8BB49F" w14:textId="3525C122" w:rsidR="00581C2C" w:rsidRPr="00CC0491" w:rsidRDefault="00581C2C" w:rsidP="00581C2C">
            <w:pPr>
              <w:tabs>
                <w:tab w:val="left" w:pos="8010"/>
              </w:tabs>
              <w:rPr>
                <w:sz w:val="24"/>
                <w:szCs w:val="24"/>
              </w:rPr>
            </w:pPr>
            <w:r w:rsidRPr="00CC0491">
              <w:rPr>
                <w:sz w:val="24"/>
                <w:szCs w:val="24"/>
              </w:rPr>
              <w:t xml:space="preserve">Изменение: </w:t>
            </w:r>
            <w:r w:rsidR="00E632F4">
              <w:rPr>
                <w:sz w:val="24"/>
                <w:szCs w:val="24"/>
              </w:rPr>
              <w:t>СИТ</w:t>
            </w:r>
          </w:p>
          <w:p w14:paraId="309D2E3A" w14:textId="77777777" w:rsidR="00581C2C" w:rsidRPr="00CC0491" w:rsidRDefault="00581C2C" w:rsidP="00581C2C">
            <w:pPr>
              <w:tabs>
                <w:tab w:val="left" w:pos="8010"/>
              </w:tabs>
              <w:rPr>
                <w:sz w:val="24"/>
                <w:szCs w:val="24"/>
              </w:rPr>
            </w:pPr>
            <w:r w:rsidRPr="00CC0491">
              <w:rPr>
                <w:sz w:val="24"/>
                <w:szCs w:val="24"/>
              </w:rPr>
              <w:t>Чтение</w:t>
            </w:r>
            <w:proofErr w:type="gramStart"/>
            <w:r w:rsidRPr="00CC0491">
              <w:rPr>
                <w:sz w:val="24"/>
                <w:szCs w:val="24"/>
              </w:rPr>
              <w:t>: Все</w:t>
            </w:r>
            <w:proofErr w:type="gramEnd"/>
          </w:p>
        </w:tc>
      </w:tr>
      <w:tr w:rsidR="00581C2C" w:rsidRPr="00CC0491" w14:paraId="47A52DAA" w14:textId="77777777" w:rsidTr="00581C2C">
        <w:tc>
          <w:tcPr>
            <w:tcW w:w="567" w:type="dxa"/>
            <w:vAlign w:val="center"/>
          </w:tcPr>
          <w:p w14:paraId="281E1306" w14:textId="77777777" w:rsidR="00581C2C" w:rsidRPr="00CC0491" w:rsidRDefault="00581C2C" w:rsidP="00581C2C">
            <w:pPr>
              <w:tabs>
                <w:tab w:val="left" w:pos="8010"/>
              </w:tabs>
              <w:rPr>
                <w:sz w:val="24"/>
                <w:szCs w:val="24"/>
              </w:rPr>
            </w:pPr>
            <w:r w:rsidRPr="00CC0491">
              <w:rPr>
                <w:sz w:val="24"/>
                <w:szCs w:val="24"/>
              </w:rPr>
              <w:t>3</w:t>
            </w:r>
          </w:p>
        </w:tc>
        <w:tc>
          <w:tcPr>
            <w:tcW w:w="6521" w:type="dxa"/>
            <w:vAlign w:val="center"/>
          </w:tcPr>
          <w:p w14:paraId="24CC9111" w14:textId="77777777" w:rsidR="00581C2C" w:rsidRPr="00CC0491" w:rsidRDefault="00581C2C" w:rsidP="00581C2C">
            <w:pPr>
              <w:tabs>
                <w:tab w:val="left" w:pos="8010"/>
              </w:tabs>
              <w:rPr>
                <w:sz w:val="24"/>
                <w:szCs w:val="24"/>
              </w:rPr>
            </w:pPr>
            <w:proofErr w:type="gramStart"/>
            <w:r w:rsidRPr="00CC0491">
              <w:rPr>
                <w:sz w:val="24"/>
                <w:szCs w:val="24"/>
                <w:lang w:val="en-US"/>
              </w:rPr>
              <w:t>w</w:t>
            </w:r>
            <w:r w:rsidRPr="00CC0491">
              <w:rPr>
                <w:sz w:val="24"/>
                <w:szCs w:val="24"/>
              </w:rPr>
              <w:t>:\</w:t>
            </w:r>
            <w:r w:rsidRPr="00CC0491">
              <w:rPr>
                <w:sz w:val="24"/>
                <w:szCs w:val="24"/>
                <w:lang w:val="en-US"/>
              </w:rPr>
              <w:t>Share</w:t>
            </w:r>
            <w:r w:rsidRPr="00CC0491">
              <w:rPr>
                <w:sz w:val="24"/>
                <w:szCs w:val="24"/>
              </w:rPr>
              <w:t>\</w:t>
            </w:r>
            <w:r w:rsidRPr="00CC0491">
              <w:rPr>
                <w:sz w:val="24"/>
                <w:szCs w:val="24"/>
                <w:lang w:val="en-US"/>
              </w:rPr>
              <w:t>Arc</w:t>
            </w:r>
            <w:r w:rsidRPr="00CC0491">
              <w:rPr>
                <w:sz w:val="24"/>
                <w:szCs w:val="24"/>
              </w:rPr>
              <w:t>_</w:t>
            </w:r>
            <w:r w:rsidRPr="00CC0491">
              <w:rPr>
                <w:sz w:val="24"/>
                <w:szCs w:val="24"/>
                <w:lang w:val="en-US"/>
              </w:rPr>
              <w:t>Share</w:t>
            </w:r>
            <w:r w:rsidRPr="00CC0491">
              <w:rPr>
                <w:sz w:val="24"/>
                <w:szCs w:val="24"/>
              </w:rPr>
              <w:t>\!МАТЕРИАЛЫ</w:t>
            </w:r>
            <w:proofErr w:type="gramEnd"/>
            <w:r w:rsidRPr="00CC0491">
              <w:rPr>
                <w:sz w:val="24"/>
                <w:szCs w:val="24"/>
              </w:rPr>
              <w:t xml:space="preserve"> ПО ОЦЕНКЕ\</w:t>
            </w:r>
            <w:r w:rsidRPr="00CC0491">
              <w:rPr>
                <w:sz w:val="24"/>
                <w:szCs w:val="24"/>
                <w:lang w:val="en-US"/>
              </w:rPr>
              <w:t>BY</w:t>
            </w:r>
            <w:r w:rsidRPr="00CC0491">
              <w:rPr>
                <w:sz w:val="24"/>
                <w:szCs w:val="24"/>
              </w:rPr>
              <w:t xml:space="preserve"> 1\</w:t>
            </w:r>
          </w:p>
        </w:tc>
        <w:tc>
          <w:tcPr>
            <w:tcW w:w="3118" w:type="dxa"/>
            <w:vAlign w:val="center"/>
          </w:tcPr>
          <w:p w14:paraId="56E60261" w14:textId="77777777" w:rsidR="00581C2C" w:rsidRPr="00CC0491" w:rsidRDefault="00581C2C" w:rsidP="00581C2C">
            <w:pPr>
              <w:tabs>
                <w:tab w:val="left" w:pos="8010"/>
              </w:tabs>
              <w:rPr>
                <w:sz w:val="24"/>
                <w:szCs w:val="24"/>
              </w:rPr>
            </w:pPr>
            <w:r w:rsidRPr="00CC0491">
              <w:rPr>
                <w:sz w:val="24"/>
                <w:szCs w:val="24"/>
              </w:rPr>
              <w:t>Оператор архива:</w:t>
            </w:r>
          </w:p>
          <w:p w14:paraId="50F62ED6" w14:textId="71C13302" w:rsidR="00581C2C" w:rsidRPr="00CC0491" w:rsidRDefault="009655F7" w:rsidP="00581C2C">
            <w:pPr>
              <w:tabs>
                <w:tab w:val="left" w:pos="8010"/>
              </w:tabs>
              <w:rPr>
                <w:sz w:val="24"/>
                <w:szCs w:val="24"/>
              </w:rPr>
            </w:pPr>
            <w:r w:rsidRPr="00CC0491">
              <w:rPr>
                <w:sz w:val="24"/>
                <w:szCs w:val="24"/>
              </w:rPr>
              <w:t>Иванов</w:t>
            </w:r>
            <w:r w:rsidR="00581C2C" w:rsidRPr="00CC0491">
              <w:rPr>
                <w:sz w:val="24"/>
                <w:szCs w:val="24"/>
              </w:rPr>
              <w:t xml:space="preserve"> </w:t>
            </w:r>
            <w:proofErr w:type="gramStart"/>
            <w:r w:rsidRPr="00CC0491">
              <w:rPr>
                <w:sz w:val="24"/>
                <w:szCs w:val="24"/>
              </w:rPr>
              <w:t>И</w:t>
            </w:r>
            <w:r w:rsidR="00581C2C" w:rsidRPr="00CC0491">
              <w:rPr>
                <w:sz w:val="24"/>
                <w:szCs w:val="24"/>
              </w:rPr>
              <w:t>.</w:t>
            </w:r>
            <w:r w:rsidRPr="00CC0491">
              <w:rPr>
                <w:sz w:val="24"/>
                <w:szCs w:val="24"/>
              </w:rPr>
              <w:t>И.</w:t>
            </w:r>
            <w:proofErr w:type="gramEnd"/>
          </w:p>
          <w:p w14:paraId="0F6F9B4A" w14:textId="77777777" w:rsidR="00581C2C" w:rsidRPr="00CC0491" w:rsidRDefault="00581C2C" w:rsidP="00581C2C">
            <w:pPr>
              <w:tabs>
                <w:tab w:val="left" w:pos="8010"/>
              </w:tabs>
              <w:rPr>
                <w:sz w:val="24"/>
                <w:szCs w:val="24"/>
              </w:rPr>
            </w:pPr>
            <w:r w:rsidRPr="00CC0491">
              <w:rPr>
                <w:sz w:val="24"/>
                <w:szCs w:val="24"/>
              </w:rPr>
              <w:t>Чтение</w:t>
            </w:r>
            <w:proofErr w:type="gramStart"/>
            <w:r w:rsidRPr="00CC0491">
              <w:rPr>
                <w:sz w:val="24"/>
                <w:szCs w:val="24"/>
              </w:rPr>
              <w:t>: Все</w:t>
            </w:r>
            <w:proofErr w:type="gramEnd"/>
          </w:p>
        </w:tc>
      </w:tr>
      <w:tr w:rsidR="00581C2C" w:rsidRPr="00CC0491" w14:paraId="2C9FB2C5" w14:textId="77777777" w:rsidTr="00581C2C">
        <w:tc>
          <w:tcPr>
            <w:tcW w:w="567" w:type="dxa"/>
            <w:vAlign w:val="center"/>
          </w:tcPr>
          <w:p w14:paraId="26D5AD0C" w14:textId="77777777" w:rsidR="00581C2C" w:rsidRPr="00CC0491" w:rsidRDefault="00581C2C" w:rsidP="00581C2C">
            <w:pPr>
              <w:tabs>
                <w:tab w:val="left" w:pos="8010"/>
              </w:tabs>
              <w:rPr>
                <w:sz w:val="24"/>
                <w:szCs w:val="24"/>
              </w:rPr>
            </w:pPr>
            <w:r w:rsidRPr="00CC0491">
              <w:rPr>
                <w:sz w:val="24"/>
                <w:szCs w:val="24"/>
              </w:rPr>
              <w:t>4</w:t>
            </w:r>
          </w:p>
        </w:tc>
        <w:tc>
          <w:tcPr>
            <w:tcW w:w="6521" w:type="dxa"/>
            <w:vAlign w:val="center"/>
          </w:tcPr>
          <w:p w14:paraId="6E5C7A7A" w14:textId="77777777" w:rsidR="00581C2C" w:rsidRPr="00CC0491" w:rsidRDefault="00581C2C" w:rsidP="00581C2C">
            <w:pPr>
              <w:tabs>
                <w:tab w:val="left" w:pos="8010"/>
              </w:tabs>
              <w:rPr>
                <w:sz w:val="24"/>
                <w:szCs w:val="24"/>
                <w:lang w:val="en-US"/>
              </w:rPr>
            </w:pPr>
            <w:proofErr w:type="gramStart"/>
            <w:r w:rsidRPr="00CC0491">
              <w:rPr>
                <w:sz w:val="24"/>
                <w:szCs w:val="24"/>
                <w:lang w:val="en-US"/>
              </w:rPr>
              <w:t>w:\!КОМАНДИРОВКИ</w:t>
            </w:r>
            <w:proofErr w:type="gramEnd"/>
            <w:r w:rsidRPr="00CC0491">
              <w:rPr>
                <w:sz w:val="24"/>
                <w:szCs w:val="24"/>
                <w:lang w:val="en-US"/>
              </w:rPr>
              <w:t xml:space="preserve"> И РАБОТЫ</w:t>
            </w:r>
          </w:p>
        </w:tc>
        <w:tc>
          <w:tcPr>
            <w:tcW w:w="3118" w:type="dxa"/>
            <w:vAlign w:val="center"/>
          </w:tcPr>
          <w:p w14:paraId="6CD38158" w14:textId="77777777" w:rsidR="00581C2C" w:rsidRPr="00CC0491" w:rsidRDefault="00581C2C" w:rsidP="00581C2C">
            <w:pPr>
              <w:tabs>
                <w:tab w:val="left" w:pos="8010"/>
              </w:tabs>
              <w:rPr>
                <w:sz w:val="24"/>
                <w:szCs w:val="24"/>
              </w:rPr>
            </w:pPr>
            <w:r w:rsidRPr="00CC0491">
              <w:rPr>
                <w:sz w:val="24"/>
                <w:szCs w:val="24"/>
              </w:rPr>
              <w:t>Изменение: ОЭПК</w:t>
            </w:r>
          </w:p>
          <w:p w14:paraId="091603E2" w14:textId="77777777" w:rsidR="00581C2C" w:rsidRPr="00CC0491" w:rsidRDefault="00581C2C" w:rsidP="00581C2C">
            <w:pPr>
              <w:tabs>
                <w:tab w:val="left" w:pos="8010"/>
              </w:tabs>
              <w:rPr>
                <w:sz w:val="24"/>
                <w:szCs w:val="24"/>
              </w:rPr>
            </w:pPr>
            <w:r w:rsidRPr="00CC0491">
              <w:rPr>
                <w:sz w:val="24"/>
                <w:szCs w:val="24"/>
              </w:rPr>
              <w:t>Чтение: ОАЛ1,</w:t>
            </w:r>
            <w:proofErr w:type="gramStart"/>
            <w:r w:rsidRPr="00CC0491">
              <w:rPr>
                <w:sz w:val="24"/>
                <w:szCs w:val="24"/>
              </w:rPr>
              <w:t>2;ООРА</w:t>
            </w:r>
            <w:proofErr w:type="gramEnd"/>
          </w:p>
        </w:tc>
      </w:tr>
    </w:tbl>
    <w:p w14:paraId="0599F5DA" w14:textId="77777777" w:rsidR="00581C2C" w:rsidRPr="00CC0491" w:rsidRDefault="00581C2C" w:rsidP="00581C2C">
      <w:pPr>
        <w:tabs>
          <w:tab w:val="left" w:pos="8010"/>
        </w:tabs>
        <w:spacing w:after="0" w:line="240" w:lineRule="auto"/>
        <w:jc w:val="both"/>
        <w:rPr>
          <w:rFonts w:ascii="Times New Roman" w:eastAsia="Times New Roman" w:hAnsi="Times New Roman" w:cs="Times New Roman"/>
          <w:sz w:val="28"/>
          <w:szCs w:val="20"/>
          <w:lang w:eastAsia="ru-RU"/>
        </w:rPr>
      </w:pPr>
    </w:p>
    <w:p w14:paraId="7E796E34" w14:textId="77777777" w:rsidR="00581C2C" w:rsidRPr="00CC0491" w:rsidRDefault="00581C2C" w:rsidP="00581C2C">
      <w:pPr>
        <w:pStyle w:val="a5"/>
        <w:spacing w:line="240" w:lineRule="auto"/>
        <w:ind w:left="0" w:firstLine="720"/>
        <w:jc w:val="both"/>
        <w:rPr>
          <w:rFonts w:ascii="Times New Roman" w:hAnsi="Times New Roman" w:cs="Times New Roman"/>
          <w:sz w:val="30"/>
          <w:szCs w:val="30"/>
          <w:highlight w:val="yellow"/>
        </w:rPr>
      </w:pPr>
      <w:r w:rsidRPr="00CC0491">
        <w:rPr>
          <w:rFonts w:ascii="Times New Roman" w:eastAsia="Times New Roman" w:hAnsi="Times New Roman" w:cs="Times New Roman"/>
          <w:sz w:val="28"/>
          <w:szCs w:val="20"/>
          <w:lang w:eastAsia="ru-RU"/>
        </w:rPr>
        <w:t>Начальник отдела</w:t>
      </w:r>
      <w:r w:rsidRPr="00CC0491">
        <w:rPr>
          <w:rFonts w:ascii="Times New Roman" w:eastAsia="Times New Roman" w:hAnsi="Times New Roman" w:cs="Times New Roman"/>
          <w:sz w:val="28"/>
          <w:szCs w:val="20"/>
          <w:lang w:eastAsia="ru-RU"/>
        </w:rPr>
        <w:tab/>
      </w:r>
      <w:r w:rsidRPr="00CC0491">
        <w:rPr>
          <w:rFonts w:ascii="Times New Roman" w:eastAsia="Times New Roman" w:hAnsi="Times New Roman" w:cs="Times New Roman"/>
          <w:sz w:val="28"/>
          <w:szCs w:val="20"/>
          <w:lang w:eastAsia="ru-RU"/>
        </w:rPr>
        <w:tab/>
      </w:r>
      <w:r w:rsidRPr="00CC0491">
        <w:rPr>
          <w:rFonts w:ascii="Times New Roman" w:eastAsia="Times New Roman" w:hAnsi="Times New Roman" w:cs="Times New Roman"/>
          <w:sz w:val="28"/>
          <w:szCs w:val="20"/>
          <w:lang w:eastAsia="ru-RU"/>
        </w:rPr>
        <w:tab/>
      </w:r>
      <w:r w:rsidRPr="00CC0491">
        <w:rPr>
          <w:rFonts w:ascii="Times New Roman" w:eastAsia="Times New Roman" w:hAnsi="Times New Roman" w:cs="Times New Roman"/>
          <w:sz w:val="28"/>
          <w:szCs w:val="20"/>
          <w:lang w:eastAsia="ru-RU"/>
        </w:rPr>
        <w:tab/>
      </w:r>
      <w:r w:rsidRPr="00CC0491">
        <w:rPr>
          <w:rFonts w:ascii="Times New Roman" w:eastAsia="Times New Roman" w:hAnsi="Times New Roman" w:cs="Times New Roman"/>
          <w:sz w:val="28"/>
          <w:szCs w:val="20"/>
          <w:lang w:eastAsia="ru-RU"/>
        </w:rPr>
        <w:tab/>
      </w:r>
      <w:r w:rsidRPr="00CC0491">
        <w:rPr>
          <w:rFonts w:ascii="Times New Roman" w:eastAsia="Times New Roman" w:hAnsi="Times New Roman" w:cs="Times New Roman"/>
          <w:sz w:val="28"/>
          <w:szCs w:val="20"/>
          <w:lang w:eastAsia="ru-RU"/>
        </w:rPr>
        <w:tab/>
        <w:t>«</w:t>
      </w:r>
      <w:proofErr w:type="spellStart"/>
      <w:r w:rsidRPr="00CC0491">
        <w:rPr>
          <w:rFonts w:ascii="Times New Roman" w:eastAsia="Times New Roman" w:hAnsi="Times New Roman" w:cs="Times New Roman"/>
          <w:sz w:val="28"/>
          <w:szCs w:val="20"/>
          <w:lang w:eastAsia="ru-RU"/>
        </w:rPr>
        <w:t>И.О.Фамилия</w:t>
      </w:r>
      <w:proofErr w:type="spellEnd"/>
      <w:r w:rsidRPr="00CC0491">
        <w:rPr>
          <w:rFonts w:ascii="Times New Roman" w:eastAsia="Times New Roman" w:hAnsi="Times New Roman" w:cs="Times New Roman"/>
          <w:sz w:val="28"/>
          <w:szCs w:val="20"/>
          <w:lang w:eastAsia="ru-RU"/>
        </w:rPr>
        <w:t>»</w:t>
      </w:r>
    </w:p>
    <w:p w14:paraId="3AAC8474" w14:textId="77777777" w:rsidR="00581C2C" w:rsidRPr="00CC0491" w:rsidRDefault="00581C2C" w:rsidP="005B7196">
      <w:pPr>
        <w:pStyle w:val="970"/>
        <w:shd w:val="clear" w:color="auto" w:fill="auto"/>
        <w:tabs>
          <w:tab w:val="left" w:pos="1234"/>
        </w:tabs>
        <w:spacing w:after="0" w:line="338" w:lineRule="exact"/>
        <w:ind w:left="851"/>
        <w:jc w:val="right"/>
        <w:outlineLvl w:val="0"/>
        <w:rPr>
          <w:b/>
          <w:sz w:val="24"/>
          <w:szCs w:val="24"/>
        </w:rPr>
      </w:pPr>
    </w:p>
    <w:p w14:paraId="5C226A00" w14:textId="77777777" w:rsidR="00581C2C" w:rsidRPr="00CC0491" w:rsidRDefault="00581C2C">
      <w:pPr>
        <w:rPr>
          <w:rFonts w:ascii="Times New Roman" w:eastAsia="Times New Roman" w:hAnsi="Times New Roman" w:cs="Times New Roman"/>
          <w:b/>
          <w:sz w:val="24"/>
          <w:szCs w:val="24"/>
        </w:rPr>
      </w:pPr>
      <w:r w:rsidRPr="00CC0491">
        <w:rPr>
          <w:rFonts w:ascii="Times New Roman" w:hAnsi="Times New Roman" w:cs="Times New Roman"/>
          <w:b/>
          <w:sz w:val="24"/>
          <w:szCs w:val="24"/>
        </w:rPr>
        <w:br w:type="page"/>
      </w:r>
    </w:p>
    <w:p w14:paraId="7258FA66" w14:textId="69481F85" w:rsidR="002C3E3C" w:rsidRPr="008624B9" w:rsidRDefault="002C3E3C" w:rsidP="0041774D">
      <w:pPr>
        <w:pStyle w:val="10"/>
        <w:spacing w:before="120" w:after="120"/>
        <w:jc w:val="right"/>
        <w:rPr>
          <w:rFonts w:ascii="Times New Roman" w:hAnsi="Times New Roman" w:cs="Times New Roman"/>
          <w:b/>
          <w:bCs/>
          <w:color w:val="auto"/>
          <w:sz w:val="24"/>
          <w:szCs w:val="24"/>
        </w:rPr>
      </w:pPr>
      <w:bookmarkStart w:id="83" w:name="_Toc187241439"/>
      <w:r w:rsidRPr="008624B9">
        <w:rPr>
          <w:rFonts w:ascii="Times New Roman" w:hAnsi="Times New Roman" w:cs="Times New Roman"/>
          <w:b/>
          <w:bCs/>
          <w:color w:val="auto"/>
          <w:sz w:val="24"/>
          <w:szCs w:val="24"/>
        </w:rPr>
        <w:lastRenderedPageBreak/>
        <w:t xml:space="preserve">Приложение </w:t>
      </w:r>
      <w:r w:rsidR="00622D7E" w:rsidRPr="008624B9">
        <w:rPr>
          <w:rFonts w:ascii="Times New Roman" w:hAnsi="Times New Roman" w:cs="Times New Roman"/>
          <w:b/>
          <w:bCs/>
          <w:color w:val="auto"/>
          <w:sz w:val="24"/>
          <w:szCs w:val="24"/>
        </w:rPr>
        <w:t>8</w:t>
      </w:r>
      <w:bookmarkEnd w:id="83"/>
    </w:p>
    <w:p w14:paraId="5A8B1BDB" w14:textId="77777777" w:rsidR="002C3E3C" w:rsidRDefault="002C3E3C" w:rsidP="0041774D">
      <w:pPr>
        <w:pStyle w:val="14"/>
        <w:spacing w:before="0" w:after="0"/>
        <w:jc w:val="center"/>
        <w:rPr>
          <w:rFonts w:ascii="Times New Roman" w:hAnsi="Times New Roman" w:cs="Times New Roman"/>
          <w:sz w:val="28"/>
          <w:szCs w:val="28"/>
        </w:rPr>
      </w:pPr>
      <w:bookmarkStart w:id="84" w:name="_Toc34921712"/>
      <w:bookmarkStart w:id="85" w:name="_Toc47014004"/>
      <w:bookmarkStart w:id="86" w:name="_Toc187241440"/>
      <w:r w:rsidRPr="0041774D">
        <w:rPr>
          <w:rFonts w:ascii="Times New Roman" w:hAnsi="Times New Roman" w:cs="Times New Roman"/>
          <w:sz w:val="28"/>
          <w:szCs w:val="28"/>
        </w:rPr>
        <w:t>Инструкция по использованию парольной защиты</w:t>
      </w:r>
      <w:bookmarkStart w:id="87" w:name="_Hlk42095766"/>
      <w:bookmarkEnd w:id="84"/>
      <w:bookmarkEnd w:id="85"/>
      <w:bookmarkEnd w:id="86"/>
    </w:p>
    <w:p w14:paraId="57FEEEBA" w14:textId="77777777" w:rsidR="00C05868" w:rsidRPr="00C05868" w:rsidRDefault="00C05868" w:rsidP="00C05868">
      <w:pPr>
        <w:pStyle w:val="a6"/>
      </w:pPr>
    </w:p>
    <w:bookmarkEnd w:id="87"/>
    <w:p w14:paraId="32A0DCB1" w14:textId="046F15CA" w:rsidR="002C3E3C" w:rsidRPr="00CC0491" w:rsidRDefault="002C3E3C" w:rsidP="005B7196">
      <w:pPr>
        <w:pStyle w:val="970"/>
        <w:shd w:val="clear" w:color="auto" w:fill="auto"/>
        <w:tabs>
          <w:tab w:val="left" w:pos="1234"/>
        </w:tabs>
        <w:spacing w:after="0" w:line="240" w:lineRule="auto"/>
        <w:ind w:firstLine="567"/>
        <w:rPr>
          <w:rFonts w:eastAsiaTheme="minorHAnsi"/>
          <w:sz w:val="24"/>
          <w:szCs w:val="24"/>
        </w:rPr>
      </w:pPr>
      <w:r w:rsidRPr="00CC0491">
        <w:rPr>
          <w:rFonts w:eastAsiaTheme="minorHAnsi"/>
          <w:sz w:val="24"/>
          <w:szCs w:val="24"/>
        </w:rPr>
        <w:t xml:space="preserve">Организационное и техническое обеспечение процессов генерации, использования, смены и прекращения действия паролей во всех информационных системах предприятия возлагается на работников </w:t>
      </w:r>
      <w:r w:rsidR="00E632F4">
        <w:rPr>
          <w:rFonts w:eastAsiaTheme="minorHAnsi"/>
          <w:sz w:val="24"/>
          <w:szCs w:val="24"/>
        </w:rPr>
        <w:t>СИТ</w:t>
      </w:r>
      <w:r w:rsidRPr="00CC0491">
        <w:rPr>
          <w:rFonts w:eastAsiaTheme="minorHAnsi"/>
          <w:sz w:val="24"/>
          <w:szCs w:val="24"/>
        </w:rPr>
        <w:t>.</w:t>
      </w:r>
    </w:p>
    <w:p w14:paraId="603F3F66" w14:textId="38CF19B2" w:rsidR="002C3E3C" w:rsidRPr="00CC0491" w:rsidRDefault="002C3E3C" w:rsidP="005B7196">
      <w:pPr>
        <w:pStyle w:val="970"/>
        <w:shd w:val="clear" w:color="auto" w:fill="auto"/>
        <w:spacing w:after="0" w:line="240" w:lineRule="auto"/>
        <w:ind w:firstLine="567"/>
        <w:rPr>
          <w:rFonts w:eastAsiaTheme="minorHAnsi"/>
          <w:sz w:val="24"/>
          <w:szCs w:val="24"/>
        </w:rPr>
      </w:pPr>
      <w:r w:rsidRPr="00CC0491">
        <w:rPr>
          <w:rFonts w:eastAsiaTheme="minorHAnsi"/>
          <w:sz w:val="24"/>
          <w:szCs w:val="24"/>
        </w:rPr>
        <w:t xml:space="preserve">Для ограничения доступа к </w:t>
      </w:r>
      <w:r w:rsidR="009655F7" w:rsidRPr="00CC0491">
        <w:rPr>
          <w:rFonts w:eastAsiaTheme="minorHAnsi"/>
          <w:sz w:val="24"/>
          <w:szCs w:val="24"/>
        </w:rPr>
        <w:t>ИР, ИС и ОИС</w:t>
      </w:r>
      <w:r w:rsidRPr="00CC0491">
        <w:rPr>
          <w:rFonts w:eastAsiaTheme="minorHAnsi"/>
          <w:sz w:val="24"/>
          <w:szCs w:val="24"/>
        </w:rPr>
        <w:t xml:space="preserve"> предприятия используется защита вида логин-пароль.</w:t>
      </w:r>
    </w:p>
    <w:p w14:paraId="757028BC" w14:textId="77777777" w:rsidR="002C3E3C" w:rsidRPr="00CC0491" w:rsidRDefault="002C3E3C" w:rsidP="005B7196">
      <w:pPr>
        <w:pStyle w:val="970"/>
        <w:shd w:val="clear" w:color="auto" w:fill="auto"/>
        <w:spacing w:after="0" w:line="240" w:lineRule="auto"/>
        <w:ind w:firstLine="567"/>
        <w:rPr>
          <w:rFonts w:eastAsiaTheme="minorHAnsi"/>
          <w:sz w:val="24"/>
          <w:szCs w:val="24"/>
        </w:rPr>
      </w:pPr>
      <w:r w:rsidRPr="00CC0491">
        <w:rPr>
          <w:rFonts w:eastAsiaTheme="minorHAnsi"/>
          <w:sz w:val="24"/>
          <w:szCs w:val="24"/>
        </w:rPr>
        <w:t>Логи</w:t>
      </w:r>
      <w:r w:rsidR="00C419CE" w:rsidRPr="00CC0491">
        <w:rPr>
          <w:rFonts w:eastAsiaTheme="minorHAnsi"/>
          <w:sz w:val="24"/>
          <w:szCs w:val="24"/>
        </w:rPr>
        <w:t xml:space="preserve">н пользователю выдается в виде </w:t>
      </w:r>
      <w:proofErr w:type="spellStart"/>
      <w:proofErr w:type="gramStart"/>
      <w:r w:rsidR="00C419CE" w:rsidRPr="00151F1E">
        <w:rPr>
          <w:rFonts w:eastAsiaTheme="minorHAnsi"/>
          <w:sz w:val="24"/>
          <w:szCs w:val="24"/>
          <w:lang w:val="en-US"/>
        </w:rPr>
        <w:t>i</w:t>
      </w:r>
      <w:proofErr w:type="spellEnd"/>
      <w:r w:rsidRPr="00E632F4">
        <w:rPr>
          <w:rFonts w:eastAsiaTheme="minorHAnsi"/>
          <w:sz w:val="24"/>
          <w:szCs w:val="24"/>
        </w:rPr>
        <w:t>.</w:t>
      </w:r>
      <w:proofErr w:type="spellStart"/>
      <w:r w:rsidRPr="00151F1E">
        <w:rPr>
          <w:rFonts w:eastAsiaTheme="minorHAnsi"/>
          <w:sz w:val="24"/>
          <w:szCs w:val="24"/>
          <w:lang w:val="en-US"/>
        </w:rPr>
        <w:t>ivanov</w:t>
      </w:r>
      <w:proofErr w:type="spellEnd"/>
      <w:proofErr w:type="gramEnd"/>
      <w:r w:rsidRPr="00CC0491">
        <w:rPr>
          <w:rFonts w:eastAsiaTheme="minorHAnsi"/>
          <w:sz w:val="24"/>
          <w:szCs w:val="24"/>
        </w:rPr>
        <w:t>,</w:t>
      </w:r>
      <w:r w:rsidR="00C419CE" w:rsidRPr="00CC0491">
        <w:rPr>
          <w:rFonts w:eastAsiaTheme="minorHAnsi"/>
          <w:sz w:val="24"/>
          <w:szCs w:val="24"/>
        </w:rPr>
        <w:t xml:space="preserve"> в латинской транскрипции, где i</w:t>
      </w:r>
      <w:r w:rsidRPr="00CC0491">
        <w:rPr>
          <w:rFonts w:eastAsiaTheme="minorHAnsi"/>
          <w:sz w:val="24"/>
          <w:szCs w:val="24"/>
        </w:rPr>
        <w:t xml:space="preserve">-первая буква имени, </w:t>
      </w:r>
      <w:proofErr w:type="spellStart"/>
      <w:r w:rsidRPr="00151F1E">
        <w:rPr>
          <w:rFonts w:eastAsiaTheme="minorHAnsi"/>
          <w:sz w:val="24"/>
          <w:szCs w:val="24"/>
          <w:lang w:val="en-US"/>
        </w:rPr>
        <w:t>ivanov</w:t>
      </w:r>
      <w:proofErr w:type="spellEnd"/>
      <w:r w:rsidRPr="00CC0491">
        <w:rPr>
          <w:rFonts w:eastAsiaTheme="minorHAnsi"/>
          <w:sz w:val="24"/>
          <w:szCs w:val="24"/>
        </w:rPr>
        <w:t>-фамилия пользователя.</w:t>
      </w:r>
    </w:p>
    <w:p w14:paraId="6AD797B9" w14:textId="40693B64" w:rsidR="002C3E3C" w:rsidRPr="00CC0491" w:rsidRDefault="00DC3F36" w:rsidP="005B7196">
      <w:pPr>
        <w:pStyle w:val="970"/>
        <w:shd w:val="clear" w:color="auto" w:fill="auto"/>
        <w:spacing w:after="0" w:line="240" w:lineRule="auto"/>
        <w:ind w:firstLine="567"/>
        <w:rPr>
          <w:rFonts w:eastAsiaTheme="minorHAnsi"/>
          <w:sz w:val="24"/>
          <w:szCs w:val="24"/>
        </w:rPr>
      </w:pPr>
      <w:r w:rsidRPr="00CC0491">
        <w:rPr>
          <w:sz w:val="24"/>
          <w:szCs w:val="24"/>
        </w:rPr>
        <w:t xml:space="preserve">Пароли учетных записей сотрудников изменяются не реже чем раз в </w:t>
      </w:r>
      <w:r w:rsidR="00D12797" w:rsidRPr="00CC0491">
        <w:rPr>
          <w:sz w:val="24"/>
          <w:szCs w:val="24"/>
        </w:rPr>
        <w:t>6</w:t>
      </w:r>
      <w:r w:rsidRPr="00CC0491">
        <w:rPr>
          <w:sz w:val="24"/>
          <w:szCs w:val="24"/>
        </w:rPr>
        <w:t xml:space="preserve"> месяцев</w:t>
      </w:r>
      <w:r w:rsidR="002C3E3C" w:rsidRPr="00CC0491">
        <w:rPr>
          <w:rFonts w:eastAsiaTheme="minorHAnsi"/>
          <w:sz w:val="24"/>
          <w:szCs w:val="24"/>
        </w:rPr>
        <w:t xml:space="preserve">. </w:t>
      </w:r>
      <w:r w:rsidR="00C419CE" w:rsidRPr="00CC0491">
        <w:rPr>
          <w:rFonts w:eastAsiaTheme="minorHAnsi"/>
          <w:sz w:val="24"/>
          <w:szCs w:val="24"/>
        </w:rPr>
        <w:t>По истечении срока действия пользователь меняет пароль самостоятельно.</w:t>
      </w:r>
    </w:p>
    <w:p w14:paraId="03C04A92" w14:textId="34A39118" w:rsidR="00DC3F36" w:rsidRPr="00CC0491" w:rsidRDefault="00DC3F36" w:rsidP="005B7196">
      <w:pPr>
        <w:pStyle w:val="970"/>
        <w:shd w:val="clear" w:color="auto" w:fill="auto"/>
        <w:spacing w:after="0" w:line="240" w:lineRule="auto"/>
        <w:ind w:firstLine="567"/>
        <w:rPr>
          <w:rFonts w:eastAsiaTheme="minorHAnsi"/>
          <w:sz w:val="24"/>
          <w:szCs w:val="24"/>
        </w:rPr>
      </w:pPr>
      <w:r w:rsidRPr="00CC0491">
        <w:rPr>
          <w:rFonts w:eastAsiaTheme="minorHAnsi"/>
          <w:sz w:val="24"/>
          <w:szCs w:val="24"/>
        </w:rPr>
        <w:t xml:space="preserve">Пароли учетных записей работников </w:t>
      </w:r>
      <w:r w:rsidR="00E632F4">
        <w:rPr>
          <w:rFonts w:eastAsiaTheme="minorHAnsi"/>
          <w:sz w:val="24"/>
          <w:szCs w:val="24"/>
        </w:rPr>
        <w:t>СИТ</w:t>
      </w:r>
      <w:r w:rsidRPr="00CC0491">
        <w:rPr>
          <w:rFonts w:eastAsiaTheme="minorHAnsi"/>
          <w:sz w:val="24"/>
          <w:szCs w:val="24"/>
        </w:rPr>
        <w:t xml:space="preserve"> изменяются не реже чем раз в </w:t>
      </w:r>
      <w:r w:rsidR="00D12797" w:rsidRPr="00CC0491">
        <w:rPr>
          <w:rFonts w:eastAsiaTheme="minorHAnsi"/>
          <w:sz w:val="24"/>
          <w:szCs w:val="24"/>
        </w:rPr>
        <w:t>3</w:t>
      </w:r>
      <w:r w:rsidRPr="00CC0491">
        <w:rPr>
          <w:rFonts w:eastAsiaTheme="minorHAnsi"/>
          <w:sz w:val="24"/>
          <w:szCs w:val="24"/>
        </w:rPr>
        <w:t xml:space="preserve"> месяц</w:t>
      </w:r>
      <w:r w:rsidR="00D12797" w:rsidRPr="00CC0491">
        <w:rPr>
          <w:rFonts w:eastAsiaTheme="minorHAnsi"/>
          <w:sz w:val="24"/>
          <w:szCs w:val="24"/>
        </w:rPr>
        <w:t>а</w:t>
      </w:r>
      <w:r w:rsidRPr="00CC0491">
        <w:rPr>
          <w:rFonts w:eastAsiaTheme="minorHAnsi"/>
          <w:sz w:val="24"/>
          <w:szCs w:val="24"/>
        </w:rPr>
        <w:t>.</w:t>
      </w:r>
    </w:p>
    <w:p w14:paraId="29933877" w14:textId="20183F06" w:rsidR="00551FDA" w:rsidRPr="00CC0491" w:rsidRDefault="00A73007" w:rsidP="005B7196">
      <w:pPr>
        <w:pStyle w:val="970"/>
        <w:shd w:val="clear" w:color="auto" w:fill="auto"/>
        <w:spacing w:after="0" w:line="240" w:lineRule="auto"/>
        <w:ind w:firstLine="567"/>
        <w:rPr>
          <w:rFonts w:eastAsiaTheme="minorHAnsi"/>
          <w:sz w:val="24"/>
          <w:szCs w:val="24"/>
        </w:rPr>
      </w:pPr>
      <w:r w:rsidRPr="00CC0491">
        <w:rPr>
          <w:rFonts w:eastAsiaTheme="minorHAnsi"/>
          <w:sz w:val="24"/>
          <w:szCs w:val="24"/>
        </w:rPr>
        <w:t>Изначальные пароли доступа к программным и аппаратным средствам меняются на соответствующие нижеуказанным критериям</w:t>
      </w:r>
      <w:r w:rsidR="0082109C" w:rsidRPr="00CC0491">
        <w:rPr>
          <w:rFonts w:eastAsiaTheme="minorHAnsi"/>
          <w:sz w:val="24"/>
          <w:szCs w:val="24"/>
        </w:rPr>
        <w:t>.</w:t>
      </w:r>
    </w:p>
    <w:p w14:paraId="6BE495E8" w14:textId="77777777" w:rsidR="002C3E3C" w:rsidRPr="00CC0491" w:rsidRDefault="002C3E3C" w:rsidP="0082109C">
      <w:pPr>
        <w:pStyle w:val="970"/>
        <w:shd w:val="clear" w:color="auto" w:fill="auto"/>
        <w:spacing w:after="0" w:line="240" w:lineRule="auto"/>
        <w:ind w:firstLine="567"/>
        <w:rPr>
          <w:rFonts w:eastAsiaTheme="minorHAnsi"/>
          <w:sz w:val="24"/>
          <w:szCs w:val="24"/>
        </w:rPr>
      </w:pPr>
      <w:r w:rsidRPr="00CC0491">
        <w:rPr>
          <w:rFonts w:eastAsiaTheme="minorHAnsi"/>
          <w:sz w:val="24"/>
          <w:szCs w:val="24"/>
        </w:rPr>
        <w:t>Все пароли системных учетных записей, а также пароли приложений и активного оборудования, хранятся в базе данных, доступ к которой защищен дополнительным паролем.</w:t>
      </w:r>
    </w:p>
    <w:p w14:paraId="3B57CF4E" w14:textId="4EDEE85C" w:rsidR="002C3E3C" w:rsidRPr="00CC0491" w:rsidRDefault="002C3E3C" w:rsidP="005B7196">
      <w:pPr>
        <w:pStyle w:val="970"/>
        <w:shd w:val="clear" w:color="auto" w:fill="auto"/>
        <w:spacing w:after="0" w:line="240" w:lineRule="auto"/>
        <w:ind w:firstLine="567"/>
        <w:rPr>
          <w:rFonts w:eastAsiaTheme="minorHAnsi"/>
          <w:sz w:val="24"/>
          <w:szCs w:val="24"/>
        </w:rPr>
      </w:pPr>
      <w:r w:rsidRPr="00CC0491">
        <w:rPr>
          <w:rFonts w:eastAsiaTheme="minorHAnsi"/>
          <w:sz w:val="24"/>
          <w:szCs w:val="24"/>
        </w:rPr>
        <w:t xml:space="preserve">Пароль учетной записи пользователя, имеющего </w:t>
      </w:r>
      <w:r w:rsidR="00D75679" w:rsidRPr="00CC0491">
        <w:rPr>
          <w:rFonts w:eastAsiaTheme="minorHAnsi"/>
          <w:sz w:val="24"/>
          <w:szCs w:val="24"/>
        </w:rPr>
        <w:t xml:space="preserve">дополнительные </w:t>
      </w:r>
      <w:r w:rsidRPr="00CC0491">
        <w:rPr>
          <w:rFonts w:eastAsiaTheme="minorHAnsi"/>
          <w:sz w:val="24"/>
          <w:szCs w:val="24"/>
        </w:rPr>
        <w:t xml:space="preserve">административные </w:t>
      </w:r>
      <w:r w:rsidR="00D75679" w:rsidRPr="00CC0491">
        <w:rPr>
          <w:rFonts w:eastAsiaTheme="minorHAnsi"/>
          <w:sz w:val="24"/>
          <w:szCs w:val="24"/>
        </w:rPr>
        <w:t>функции</w:t>
      </w:r>
      <w:r w:rsidRPr="00CC0491">
        <w:rPr>
          <w:rFonts w:eastAsiaTheme="minorHAnsi"/>
          <w:sz w:val="24"/>
          <w:szCs w:val="24"/>
        </w:rPr>
        <w:t>, должен быть уникален по отношению к другим паролям учетных записей данного пользователя.</w:t>
      </w:r>
    </w:p>
    <w:p w14:paraId="32B8BE13" w14:textId="047420AE" w:rsidR="002C3E3C" w:rsidRPr="00CC0491" w:rsidRDefault="002C3E3C" w:rsidP="005B7196">
      <w:pPr>
        <w:pStyle w:val="970"/>
        <w:shd w:val="clear" w:color="auto" w:fill="auto"/>
        <w:spacing w:after="0" w:line="240" w:lineRule="auto"/>
        <w:ind w:firstLine="567"/>
        <w:rPr>
          <w:rFonts w:eastAsiaTheme="minorHAnsi"/>
          <w:sz w:val="24"/>
          <w:szCs w:val="24"/>
        </w:rPr>
      </w:pPr>
      <w:r w:rsidRPr="00CC0491">
        <w:rPr>
          <w:rFonts w:eastAsiaTheme="minorHAnsi"/>
          <w:sz w:val="24"/>
          <w:szCs w:val="24"/>
        </w:rPr>
        <w:t xml:space="preserve">Пароли должны состоять минимум из 8 символов и содержать обязательно минимум одну заглавную букву и цифру, для усиления </w:t>
      </w:r>
      <w:r w:rsidR="009655F7" w:rsidRPr="00CC0491">
        <w:rPr>
          <w:rFonts w:eastAsiaTheme="minorHAnsi"/>
          <w:sz w:val="24"/>
          <w:szCs w:val="24"/>
        </w:rPr>
        <w:t xml:space="preserve">следует </w:t>
      </w:r>
      <w:r w:rsidR="00D12797" w:rsidRPr="00CC0491">
        <w:rPr>
          <w:rFonts w:eastAsiaTheme="minorHAnsi"/>
          <w:sz w:val="24"/>
          <w:szCs w:val="24"/>
        </w:rPr>
        <w:t xml:space="preserve">обязательно </w:t>
      </w:r>
      <w:r w:rsidRPr="00CC0491">
        <w:rPr>
          <w:rFonts w:eastAsiaTheme="minorHAnsi"/>
          <w:sz w:val="24"/>
          <w:szCs w:val="24"/>
        </w:rPr>
        <w:t>использовать спецсимволы (латинские буквы различного регистра (a–z, A–Z), цифры (0–9), спецсимволы (</w:t>
      </w:r>
      <w:r w:rsidR="00DC3F36" w:rsidRPr="00CC0491">
        <w:rPr>
          <w:rFonts w:eastAsiaTheme="minorHAnsi"/>
          <w:sz w:val="24"/>
          <w:szCs w:val="24"/>
        </w:rPr>
        <w:t>^?</w:t>
      </w:r>
      <w:r w:rsidRPr="00CC0491">
        <w:rPr>
          <w:rFonts w:eastAsiaTheme="minorHAnsi"/>
          <w:sz w:val="24"/>
          <w:szCs w:val="24"/>
        </w:rPr>
        <w:t>!@#$%&amp;*()– _+=~`[]{}|\:;”*’</w:t>
      </w:r>
      <w:r w:rsidR="00DC3F36" w:rsidRPr="00CC0491">
        <w:rPr>
          <w:rFonts w:eastAsiaTheme="minorHAnsi"/>
          <w:sz w:val="24"/>
          <w:szCs w:val="24"/>
        </w:rPr>
        <w:t>/&lt;&gt;)</w:t>
      </w:r>
      <w:r w:rsidRPr="00CC0491">
        <w:rPr>
          <w:rFonts w:eastAsiaTheme="minorHAnsi"/>
          <w:sz w:val="24"/>
          <w:szCs w:val="24"/>
        </w:rPr>
        <w:t>.</w:t>
      </w:r>
    </w:p>
    <w:p w14:paraId="7E586A51" w14:textId="77777777" w:rsidR="00D12797" w:rsidRPr="00CC0491" w:rsidRDefault="002C3E3C" w:rsidP="005B7196">
      <w:pPr>
        <w:pStyle w:val="970"/>
        <w:shd w:val="clear" w:color="auto" w:fill="auto"/>
        <w:spacing w:after="0" w:line="240" w:lineRule="auto"/>
        <w:ind w:firstLine="567"/>
        <w:rPr>
          <w:rFonts w:eastAsiaTheme="minorHAnsi"/>
          <w:sz w:val="24"/>
          <w:szCs w:val="24"/>
        </w:rPr>
      </w:pPr>
      <w:r w:rsidRPr="00CC0491">
        <w:rPr>
          <w:rFonts w:eastAsiaTheme="minorHAnsi"/>
          <w:sz w:val="24"/>
          <w:szCs w:val="24"/>
        </w:rPr>
        <w:t>Пользователи могут выбрать любой вариант пароля, соответствующий описанным выше параметрам.</w:t>
      </w:r>
    </w:p>
    <w:p w14:paraId="69F9DCED" w14:textId="52EFF521" w:rsidR="00A02AE2" w:rsidRPr="00CC0491" w:rsidRDefault="00D12797" w:rsidP="005B7196">
      <w:pPr>
        <w:pStyle w:val="970"/>
        <w:shd w:val="clear" w:color="auto" w:fill="auto"/>
        <w:spacing w:after="0" w:line="240" w:lineRule="auto"/>
        <w:ind w:firstLine="567"/>
        <w:rPr>
          <w:rFonts w:eastAsiaTheme="minorHAnsi"/>
          <w:sz w:val="24"/>
          <w:szCs w:val="24"/>
        </w:rPr>
      </w:pPr>
      <w:r w:rsidRPr="00CC0491">
        <w:rPr>
          <w:rFonts w:eastAsiaTheme="minorHAnsi"/>
          <w:sz w:val="24"/>
          <w:szCs w:val="24"/>
        </w:rPr>
        <w:t>Контроль соблюдения правил генерации и смены паролей пользователями</w:t>
      </w:r>
      <w:r w:rsidR="00333708" w:rsidRPr="00CC0491">
        <w:rPr>
          <w:rFonts w:eastAsiaTheme="minorHAnsi"/>
          <w:sz w:val="24"/>
          <w:szCs w:val="24"/>
        </w:rPr>
        <w:t xml:space="preserve"> на рабочих местах</w:t>
      </w:r>
      <w:r w:rsidRPr="00CC0491">
        <w:rPr>
          <w:rFonts w:eastAsiaTheme="minorHAnsi"/>
          <w:sz w:val="24"/>
          <w:szCs w:val="24"/>
        </w:rPr>
        <w:t xml:space="preserve"> осуществляется в автоматическом режиме и средствами доменных политик (</w:t>
      </w:r>
      <w:r w:rsidR="00333708" w:rsidRPr="00CC0491">
        <w:rPr>
          <w:rFonts w:eastAsiaTheme="minorHAnsi"/>
          <w:sz w:val="24"/>
          <w:szCs w:val="24"/>
        </w:rPr>
        <w:t>оповещение, блокировка, проверка паролей на соответствие критериям</w:t>
      </w:r>
      <w:r w:rsidRPr="00CC0491">
        <w:rPr>
          <w:rFonts w:eastAsiaTheme="minorHAnsi"/>
          <w:sz w:val="24"/>
          <w:szCs w:val="24"/>
        </w:rPr>
        <w:t>)</w:t>
      </w:r>
      <w:r w:rsidR="00A02AE2" w:rsidRPr="00CC0491">
        <w:rPr>
          <w:rFonts w:eastAsiaTheme="minorHAnsi"/>
          <w:sz w:val="24"/>
          <w:szCs w:val="24"/>
        </w:rPr>
        <w:t>.</w:t>
      </w:r>
    </w:p>
    <w:p w14:paraId="7460B777" w14:textId="6241C1BE" w:rsidR="002C3E3C" w:rsidRPr="00CC0491" w:rsidRDefault="00A02AE2" w:rsidP="005B7196">
      <w:pPr>
        <w:pStyle w:val="970"/>
        <w:shd w:val="clear" w:color="auto" w:fill="auto"/>
        <w:spacing w:after="0" w:line="240" w:lineRule="auto"/>
        <w:ind w:firstLine="567"/>
        <w:rPr>
          <w:rFonts w:eastAsiaTheme="minorHAnsi"/>
          <w:sz w:val="24"/>
          <w:szCs w:val="24"/>
        </w:rPr>
      </w:pPr>
      <w:r w:rsidRPr="00CC0491">
        <w:rPr>
          <w:rFonts w:eastAsiaTheme="minorHAnsi"/>
          <w:sz w:val="24"/>
          <w:szCs w:val="24"/>
        </w:rPr>
        <w:t>Новый пароль должен отличат</w:t>
      </w:r>
      <w:r w:rsidR="0013232C">
        <w:rPr>
          <w:rFonts w:eastAsiaTheme="minorHAnsi"/>
          <w:sz w:val="24"/>
          <w:szCs w:val="24"/>
        </w:rPr>
        <w:t>ь</w:t>
      </w:r>
      <w:r w:rsidRPr="00CC0491">
        <w:rPr>
          <w:rFonts w:eastAsiaTheme="minorHAnsi"/>
          <w:sz w:val="24"/>
          <w:szCs w:val="24"/>
        </w:rPr>
        <w:t>ся от предыдущих (доменная политика проверяет на совпадение с предыдущими тремя паролями и запрещает ввод пароля при совпадении).</w:t>
      </w:r>
    </w:p>
    <w:p w14:paraId="00B09037" w14:textId="28C61681" w:rsidR="00792DCF" w:rsidRPr="00CC0491" w:rsidRDefault="002C3E3C" w:rsidP="005B7196">
      <w:pPr>
        <w:pStyle w:val="970"/>
        <w:shd w:val="clear" w:color="auto" w:fill="auto"/>
        <w:spacing w:after="0" w:line="240" w:lineRule="auto"/>
        <w:ind w:firstLine="567"/>
        <w:rPr>
          <w:rFonts w:eastAsiaTheme="minorHAnsi"/>
          <w:sz w:val="24"/>
          <w:szCs w:val="24"/>
        </w:rPr>
      </w:pPr>
      <w:r w:rsidRPr="00CC0491">
        <w:rPr>
          <w:rFonts w:eastAsiaTheme="minorHAnsi"/>
          <w:sz w:val="24"/>
          <w:szCs w:val="24"/>
        </w:rPr>
        <w:t xml:space="preserve">При смене пароля новое значение должно отличаться </w:t>
      </w:r>
      <w:r w:rsidR="00C419CE" w:rsidRPr="00CC0491">
        <w:rPr>
          <w:rFonts w:eastAsiaTheme="minorHAnsi"/>
          <w:sz w:val="24"/>
          <w:szCs w:val="24"/>
        </w:rPr>
        <w:t xml:space="preserve">от предыдущего не менее чем в </w:t>
      </w:r>
      <w:r w:rsidR="00A02AE2" w:rsidRPr="00CC0491">
        <w:rPr>
          <w:rFonts w:eastAsiaTheme="minorHAnsi"/>
          <w:sz w:val="24"/>
          <w:szCs w:val="24"/>
        </w:rPr>
        <w:t>2</w:t>
      </w:r>
      <w:r w:rsidR="00C419CE" w:rsidRPr="00CC0491">
        <w:rPr>
          <w:rFonts w:eastAsiaTheme="minorHAnsi"/>
          <w:sz w:val="24"/>
          <w:szCs w:val="24"/>
        </w:rPr>
        <w:t>-х</w:t>
      </w:r>
      <w:r w:rsidRPr="00CC0491">
        <w:rPr>
          <w:rFonts w:eastAsiaTheme="minorHAnsi"/>
          <w:sz w:val="24"/>
          <w:szCs w:val="24"/>
        </w:rPr>
        <w:t xml:space="preserve"> позициях, либо символах.</w:t>
      </w:r>
      <w:r w:rsidR="00A02AE2" w:rsidRPr="00CC0491">
        <w:rPr>
          <w:rFonts w:eastAsiaTheme="minorHAnsi"/>
          <w:sz w:val="24"/>
          <w:szCs w:val="24"/>
        </w:rPr>
        <w:t xml:space="preserve"> Запрещено генерировать новый пароль путем добавления</w:t>
      </w:r>
      <w:r w:rsidR="00B65FA5" w:rsidRPr="00CC0491">
        <w:rPr>
          <w:rFonts w:eastAsiaTheme="minorHAnsi"/>
          <w:sz w:val="24"/>
          <w:szCs w:val="24"/>
        </w:rPr>
        <w:t xml:space="preserve"> (замены)</w:t>
      </w:r>
      <w:r w:rsidR="00A02AE2" w:rsidRPr="00CC0491">
        <w:rPr>
          <w:rFonts w:eastAsiaTheme="minorHAnsi"/>
          <w:sz w:val="24"/>
          <w:szCs w:val="24"/>
        </w:rPr>
        <w:t xml:space="preserve"> одной цифры или символа к старому паролю</w:t>
      </w:r>
      <w:r w:rsidR="00D75679" w:rsidRPr="00CC0491">
        <w:rPr>
          <w:rFonts w:eastAsiaTheme="minorHAnsi"/>
          <w:sz w:val="24"/>
          <w:szCs w:val="24"/>
        </w:rPr>
        <w:t>.</w:t>
      </w:r>
    </w:p>
    <w:p w14:paraId="573ED7FC" w14:textId="6F37696A" w:rsidR="002C3E3C" w:rsidRPr="00CC0491" w:rsidRDefault="002C3E3C" w:rsidP="005B7196">
      <w:pPr>
        <w:pStyle w:val="970"/>
        <w:shd w:val="clear" w:color="auto" w:fill="auto"/>
        <w:spacing w:after="0" w:line="240" w:lineRule="auto"/>
        <w:ind w:firstLine="567"/>
        <w:rPr>
          <w:rFonts w:eastAsiaTheme="minorHAnsi"/>
          <w:sz w:val="24"/>
          <w:szCs w:val="24"/>
        </w:rPr>
      </w:pPr>
      <w:r w:rsidRPr="00CC0491">
        <w:rPr>
          <w:rFonts w:eastAsiaTheme="minorHAnsi"/>
          <w:sz w:val="24"/>
          <w:szCs w:val="24"/>
        </w:rPr>
        <w:t>Пользователи предприятия обязаны:</w:t>
      </w:r>
    </w:p>
    <w:p w14:paraId="20F0D3BD" w14:textId="02020DBB" w:rsidR="002C3E3C" w:rsidRPr="00CC0491" w:rsidRDefault="00E20893" w:rsidP="008655BB">
      <w:pPr>
        <w:pStyle w:val="970"/>
        <w:numPr>
          <w:ilvl w:val="0"/>
          <w:numId w:val="6"/>
        </w:numPr>
        <w:shd w:val="clear" w:color="auto" w:fill="auto"/>
        <w:tabs>
          <w:tab w:val="left" w:pos="851"/>
        </w:tabs>
        <w:spacing w:after="0" w:line="240" w:lineRule="auto"/>
        <w:ind w:left="0" w:firstLine="567"/>
        <w:rPr>
          <w:rFonts w:eastAsiaTheme="minorHAnsi"/>
          <w:sz w:val="24"/>
          <w:szCs w:val="24"/>
        </w:rPr>
      </w:pPr>
      <w:r w:rsidRPr="00CC0491">
        <w:rPr>
          <w:rFonts w:eastAsiaTheme="minorHAnsi"/>
          <w:sz w:val="24"/>
          <w:szCs w:val="24"/>
        </w:rPr>
        <w:t>в</w:t>
      </w:r>
      <w:r w:rsidR="002C3E3C" w:rsidRPr="00CC0491">
        <w:rPr>
          <w:rFonts w:eastAsiaTheme="minorHAnsi"/>
          <w:sz w:val="24"/>
          <w:szCs w:val="24"/>
        </w:rPr>
        <w:t xml:space="preserve"> случае подозрения на то, что пароль может быть кому–либо известен, сообщить </w:t>
      </w:r>
      <w:r w:rsidR="00D75679" w:rsidRPr="00CC0491">
        <w:rPr>
          <w:rFonts w:eastAsiaTheme="minorHAnsi"/>
          <w:sz w:val="24"/>
          <w:szCs w:val="24"/>
        </w:rPr>
        <w:t>данную информацию</w:t>
      </w:r>
      <w:r w:rsidR="002C3E3C" w:rsidRPr="00CC0491">
        <w:rPr>
          <w:rFonts w:eastAsiaTheme="minorHAnsi"/>
          <w:sz w:val="24"/>
          <w:szCs w:val="24"/>
        </w:rPr>
        <w:t xml:space="preserve"> </w:t>
      </w:r>
      <w:r w:rsidR="00E632F4">
        <w:rPr>
          <w:rFonts w:eastAsiaTheme="minorHAnsi"/>
          <w:sz w:val="24"/>
          <w:szCs w:val="24"/>
        </w:rPr>
        <w:t>СИТ</w:t>
      </w:r>
      <w:r w:rsidR="002C3E3C" w:rsidRPr="00CC0491">
        <w:rPr>
          <w:rFonts w:eastAsiaTheme="minorHAnsi"/>
          <w:sz w:val="24"/>
          <w:szCs w:val="24"/>
        </w:rPr>
        <w:t xml:space="preserve"> и сменить пароль самостоятельно</w:t>
      </w:r>
      <w:r w:rsidR="00BC5CE9" w:rsidRPr="00CC0491">
        <w:rPr>
          <w:rFonts w:eastAsiaTheme="minorHAnsi"/>
          <w:sz w:val="24"/>
          <w:szCs w:val="24"/>
        </w:rPr>
        <w:t>;</w:t>
      </w:r>
    </w:p>
    <w:p w14:paraId="51F7B06F" w14:textId="1A4DDF92" w:rsidR="002C3E3C" w:rsidRPr="00CC0491" w:rsidRDefault="002C3E3C" w:rsidP="00D75679">
      <w:pPr>
        <w:pStyle w:val="970"/>
        <w:spacing w:after="0" w:line="240" w:lineRule="auto"/>
        <w:ind w:firstLine="567"/>
        <w:rPr>
          <w:rFonts w:eastAsiaTheme="minorHAnsi"/>
          <w:sz w:val="24"/>
          <w:szCs w:val="24"/>
        </w:rPr>
      </w:pPr>
      <w:r w:rsidRPr="00CC0491">
        <w:rPr>
          <w:rFonts w:eastAsiaTheme="minorHAnsi"/>
          <w:sz w:val="24"/>
          <w:szCs w:val="24"/>
        </w:rPr>
        <w:t>Пользователям запрещается небрежно относиться к конфиденциальности собственных идентификационных реквизитов (в частности, паролей и прочих кодов авторизованного доступа) – это может привести к использованию тех или иных ресурсов третьими лицами от имени данного пользователя (с сокрытием, таким образом, истинного источника действий).</w:t>
      </w:r>
    </w:p>
    <w:p w14:paraId="263863B3" w14:textId="2C5FB760" w:rsidR="002C3E3C" w:rsidRPr="00CC0491" w:rsidRDefault="00D75679" w:rsidP="005B7196">
      <w:pPr>
        <w:pStyle w:val="970"/>
        <w:spacing w:after="0" w:line="240" w:lineRule="auto"/>
        <w:ind w:firstLine="567"/>
        <w:rPr>
          <w:rFonts w:eastAsiaTheme="minorHAnsi"/>
          <w:sz w:val="24"/>
          <w:szCs w:val="24"/>
        </w:rPr>
      </w:pPr>
      <w:r w:rsidRPr="00CC0491">
        <w:rPr>
          <w:rFonts w:eastAsiaTheme="minorHAnsi"/>
          <w:sz w:val="24"/>
          <w:szCs w:val="24"/>
        </w:rPr>
        <w:t>Пользователям запрещено:</w:t>
      </w:r>
    </w:p>
    <w:p w14:paraId="5C55878B" w14:textId="77777777" w:rsidR="002C3E3C" w:rsidRPr="00CC0491" w:rsidRDefault="002C3E3C" w:rsidP="008655BB">
      <w:pPr>
        <w:pStyle w:val="970"/>
        <w:numPr>
          <w:ilvl w:val="0"/>
          <w:numId w:val="6"/>
        </w:numPr>
        <w:tabs>
          <w:tab w:val="left" w:pos="851"/>
        </w:tabs>
        <w:spacing w:after="0" w:line="240" w:lineRule="auto"/>
        <w:ind w:left="0" w:firstLine="567"/>
        <w:rPr>
          <w:rFonts w:eastAsiaTheme="minorHAnsi"/>
          <w:sz w:val="24"/>
          <w:szCs w:val="24"/>
        </w:rPr>
      </w:pPr>
      <w:r w:rsidRPr="00CC0491">
        <w:rPr>
          <w:rFonts w:eastAsiaTheme="minorHAnsi"/>
          <w:sz w:val="24"/>
          <w:szCs w:val="24"/>
        </w:rPr>
        <w:t>сообщать личные пароли кому–либо;</w:t>
      </w:r>
    </w:p>
    <w:p w14:paraId="583DBE34" w14:textId="77777777" w:rsidR="002C3E3C" w:rsidRPr="00CC0491" w:rsidRDefault="002C3E3C" w:rsidP="008655BB">
      <w:pPr>
        <w:pStyle w:val="970"/>
        <w:numPr>
          <w:ilvl w:val="0"/>
          <w:numId w:val="6"/>
        </w:numPr>
        <w:tabs>
          <w:tab w:val="left" w:pos="851"/>
        </w:tabs>
        <w:spacing w:after="0" w:line="240" w:lineRule="auto"/>
        <w:ind w:left="0" w:firstLine="567"/>
        <w:rPr>
          <w:rFonts w:eastAsiaTheme="minorHAnsi"/>
          <w:sz w:val="24"/>
          <w:szCs w:val="24"/>
        </w:rPr>
      </w:pPr>
      <w:r w:rsidRPr="00CC0491">
        <w:rPr>
          <w:rFonts w:eastAsiaTheme="minorHAnsi"/>
          <w:sz w:val="24"/>
          <w:szCs w:val="24"/>
        </w:rPr>
        <w:t>передавать пароли кому-либо при помощи почтовых сообщений, а также через различные чаты и мессенджеры, либо любым другим открытым способом через сеть Интернет;</w:t>
      </w:r>
    </w:p>
    <w:p w14:paraId="53B6C182" w14:textId="77777777" w:rsidR="002C3E3C" w:rsidRPr="00CC0491" w:rsidRDefault="002C3E3C" w:rsidP="008655BB">
      <w:pPr>
        <w:pStyle w:val="970"/>
        <w:numPr>
          <w:ilvl w:val="0"/>
          <w:numId w:val="6"/>
        </w:numPr>
        <w:tabs>
          <w:tab w:val="left" w:pos="851"/>
        </w:tabs>
        <w:spacing w:after="0" w:line="240" w:lineRule="auto"/>
        <w:ind w:left="0" w:firstLine="567"/>
        <w:rPr>
          <w:rFonts w:eastAsiaTheme="minorHAnsi"/>
          <w:sz w:val="24"/>
          <w:szCs w:val="24"/>
        </w:rPr>
      </w:pPr>
      <w:r w:rsidRPr="00CC0491">
        <w:rPr>
          <w:rFonts w:eastAsiaTheme="minorHAnsi"/>
          <w:sz w:val="24"/>
          <w:szCs w:val="24"/>
        </w:rPr>
        <w:t>хранить пароли, записанные на бумаге, в легкодоступном месте;</w:t>
      </w:r>
    </w:p>
    <w:p w14:paraId="686F6775" w14:textId="6F0AB83C" w:rsidR="002C3E3C" w:rsidRPr="00CC0491" w:rsidRDefault="002C3E3C" w:rsidP="00801B90">
      <w:pPr>
        <w:pStyle w:val="970"/>
        <w:numPr>
          <w:ilvl w:val="0"/>
          <w:numId w:val="6"/>
        </w:numPr>
        <w:tabs>
          <w:tab w:val="left" w:pos="851"/>
        </w:tabs>
        <w:spacing w:after="0" w:line="240" w:lineRule="auto"/>
        <w:ind w:left="0" w:firstLine="567"/>
        <w:rPr>
          <w:rFonts w:eastAsiaTheme="minorHAnsi"/>
          <w:sz w:val="24"/>
          <w:szCs w:val="24"/>
        </w:rPr>
      </w:pPr>
      <w:r w:rsidRPr="00CC0491">
        <w:rPr>
          <w:rFonts w:eastAsiaTheme="minorHAnsi"/>
          <w:sz w:val="24"/>
          <w:szCs w:val="24"/>
        </w:rPr>
        <w:t>использовать один и тот же пароль для доступа к различным</w:t>
      </w:r>
      <w:r w:rsidR="00D75679" w:rsidRPr="00CC0491">
        <w:rPr>
          <w:rFonts w:eastAsiaTheme="minorHAnsi"/>
          <w:sz w:val="24"/>
          <w:szCs w:val="24"/>
        </w:rPr>
        <w:t xml:space="preserve"> </w:t>
      </w:r>
      <w:r w:rsidRPr="00CC0491">
        <w:rPr>
          <w:rFonts w:eastAsiaTheme="minorHAnsi"/>
          <w:sz w:val="24"/>
          <w:szCs w:val="24"/>
        </w:rPr>
        <w:t>информационным системам и ресурсам;</w:t>
      </w:r>
    </w:p>
    <w:p w14:paraId="14E0E6E5" w14:textId="77777777" w:rsidR="002C3E3C" w:rsidRPr="00CC0491" w:rsidRDefault="002C3E3C" w:rsidP="008655BB">
      <w:pPr>
        <w:pStyle w:val="970"/>
        <w:numPr>
          <w:ilvl w:val="0"/>
          <w:numId w:val="7"/>
        </w:numPr>
        <w:tabs>
          <w:tab w:val="left" w:pos="851"/>
        </w:tabs>
        <w:spacing w:after="0" w:line="240" w:lineRule="auto"/>
        <w:ind w:left="0" w:firstLine="567"/>
        <w:rPr>
          <w:rFonts w:eastAsiaTheme="minorHAnsi"/>
          <w:sz w:val="24"/>
          <w:szCs w:val="24"/>
        </w:rPr>
      </w:pPr>
      <w:r w:rsidRPr="00CC0491">
        <w:rPr>
          <w:rFonts w:eastAsiaTheme="minorHAnsi"/>
          <w:sz w:val="24"/>
          <w:szCs w:val="24"/>
        </w:rPr>
        <w:t>вывешивать данные об именах пользователей и их паролях на всеобщее обозрение.</w:t>
      </w:r>
    </w:p>
    <w:p w14:paraId="2A473FB5" w14:textId="77777777" w:rsidR="00FC1A38" w:rsidRDefault="00FC1A38">
      <w:pPr>
        <w:rPr>
          <w:rFonts w:ascii="Times New Roman" w:hAnsi="Times New Roman" w:cs="Times New Roman"/>
          <w:sz w:val="24"/>
          <w:szCs w:val="24"/>
        </w:rPr>
      </w:pPr>
      <w:r>
        <w:rPr>
          <w:sz w:val="24"/>
          <w:szCs w:val="24"/>
        </w:rPr>
        <w:br w:type="page"/>
      </w:r>
    </w:p>
    <w:p w14:paraId="51BB321E" w14:textId="6476527C" w:rsidR="00B65FA5" w:rsidRPr="00CC0491" w:rsidRDefault="007B6D4A" w:rsidP="005B7196">
      <w:pPr>
        <w:pStyle w:val="970"/>
        <w:spacing w:after="0" w:line="240" w:lineRule="auto"/>
        <w:ind w:firstLine="567"/>
        <w:rPr>
          <w:rFonts w:eastAsiaTheme="minorHAnsi"/>
          <w:sz w:val="24"/>
          <w:szCs w:val="24"/>
        </w:rPr>
      </w:pPr>
      <w:r w:rsidRPr="00CC0491">
        <w:rPr>
          <w:rFonts w:eastAsiaTheme="minorHAnsi"/>
          <w:sz w:val="24"/>
          <w:szCs w:val="24"/>
        </w:rPr>
        <w:lastRenderedPageBreak/>
        <w:t xml:space="preserve">Пароли для доступа к ОИС (доменные учетные записи пользователей) хранятся в зашифрованном виде и не могут быть использованы </w:t>
      </w:r>
      <w:r w:rsidR="002C64F1" w:rsidRPr="00CC0491">
        <w:rPr>
          <w:rFonts w:eastAsiaTheme="minorHAnsi"/>
          <w:sz w:val="24"/>
          <w:szCs w:val="24"/>
        </w:rPr>
        <w:t>никем</w:t>
      </w:r>
      <w:r w:rsidRPr="00CC0491">
        <w:rPr>
          <w:rFonts w:eastAsiaTheme="minorHAnsi"/>
          <w:sz w:val="24"/>
          <w:szCs w:val="24"/>
        </w:rPr>
        <w:t>, кроме владельцев данных паролей.</w:t>
      </w:r>
    </w:p>
    <w:p w14:paraId="1306AE8B" w14:textId="23D56167" w:rsidR="002C3E3C" w:rsidRPr="00CC0491" w:rsidRDefault="002C3E3C" w:rsidP="005B7196">
      <w:pPr>
        <w:pStyle w:val="970"/>
        <w:spacing w:after="0" w:line="240" w:lineRule="auto"/>
        <w:ind w:firstLine="567"/>
        <w:rPr>
          <w:rFonts w:eastAsiaTheme="minorHAnsi"/>
          <w:sz w:val="24"/>
          <w:szCs w:val="24"/>
        </w:rPr>
      </w:pPr>
      <w:r w:rsidRPr="00CC0491">
        <w:rPr>
          <w:rFonts w:eastAsiaTheme="minorHAnsi"/>
          <w:sz w:val="24"/>
          <w:szCs w:val="24"/>
        </w:rPr>
        <w:t xml:space="preserve">За хранение паролей </w:t>
      </w:r>
      <w:r w:rsidR="007B6D4A" w:rsidRPr="00CC0491">
        <w:rPr>
          <w:rFonts w:eastAsiaTheme="minorHAnsi"/>
          <w:sz w:val="24"/>
          <w:szCs w:val="24"/>
        </w:rPr>
        <w:t xml:space="preserve">к ОИС (сетевое оборудование и прочие сервисные учетные записи, необходимые для работы с ИС) </w:t>
      </w:r>
      <w:r w:rsidRPr="00CC0491">
        <w:rPr>
          <w:rFonts w:eastAsiaTheme="minorHAnsi"/>
          <w:sz w:val="24"/>
          <w:szCs w:val="24"/>
        </w:rPr>
        <w:t xml:space="preserve">отвечает администратор системный. В случае отсутствия данного работника, за данную функцию отвечает начальник </w:t>
      </w:r>
      <w:r w:rsidR="00E632F4">
        <w:rPr>
          <w:rFonts w:eastAsiaTheme="minorHAnsi"/>
          <w:sz w:val="24"/>
          <w:szCs w:val="24"/>
        </w:rPr>
        <w:t>СИТ</w:t>
      </w:r>
      <w:r w:rsidRPr="00CC0491">
        <w:rPr>
          <w:rFonts w:eastAsiaTheme="minorHAnsi"/>
          <w:sz w:val="24"/>
          <w:szCs w:val="24"/>
        </w:rPr>
        <w:t>.</w:t>
      </w:r>
    </w:p>
    <w:p w14:paraId="0262CBB0" w14:textId="77777777" w:rsidR="002C3E3C" w:rsidRPr="00CC0491" w:rsidRDefault="002C3E3C" w:rsidP="005B7196">
      <w:pPr>
        <w:pStyle w:val="970"/>
        <w:spacing w:after="0" w:line="240" w:lineRule="auto"/>
        <w:ind w:firstLine="567"/>
        <w:rPr>
          <w:rFonts w:eastAsiaTheme="minorHAnsi"/>
          <w:sz w:val="24"/>
          <w:szCs w:val="24"/>
        </w:rPr>
      </w:pPr>
      <w:r w:rsidRPr="00CC0491">
        <w:rPr>
          <w:rFonts w:eastAsiaTheme="minorHAnsi"/>
          <w:sz w:val="24"/>
          <w:szCs w:val="24"/>
        </w:rPr>
        <w:t>Работник, ответственный за хранение паролей, обязан:</w:t>
      </w:r>
    </w:p>
    <w:p w14:paraId="232CD377" w14:textId="77777777" w:rsidR="002C3E3C" w:rsidRPr="00CC0491" w:rsidRDefault="002C3E3C" w:rsidP="008655BB">
      <w:pPr>
        <w:pStyle w:val="970"/>
        <w:numPr>
          <w:ilvl w:val="0"/>
          <w:numId w:val="8"/>
        </w:numPr>
        <w:tabs>
          <w:tab w:val="left" w:pos="851"/>
        </w:tabs>
        <w:spacing w:after="0" w:line="240" w:lineRule="auto"/>
        <w:ind w:left="0" w:firstLine="567"/>
        <w:rPr>
          <w:rFonts w:eastAsiaTheme="minorHAnsi"/>
          <w:sz w:val="24"/>
          <w:szCs w:val="24"/>
        </w:rPr>
      </w:pPr>
      <w:r w:rsidRPr="00CC0491">
        <w:rPr>
          <w:rFonts w:eastAsiaTheme="minorHAnsi"/>
          <w:sz w:val="24"/>
          <w:szCs w:val="24"/>
        </w:rPr>
        <w:t>обеспечить централизованное хранение паролей;</w:t>
      </w:r>
    </w:p>
    <w:p w14:paraId="09B93C60" w14:textId="77777777" w:rsidR="002C3E3C" w:rsidRPr="00CC0491" w:rsidRDefault="002C3E3C" w:rsidP="008655BB">
      <w:pPr>
        <w:pStyle w:val="970"/>
        <w:numPr>
          <w:ilvl w:val="0"/>
          <w:numId w:val="8"/>
        </w:numPr>
        <w:tabs>
          <w:tab w:val="left" w:pos="851"/>
        </w:tabs>
        <w:spacing w:after="0" w:line="240" w:lineRule="auto"/>
        <w:ind w:left="0" w:firstLine="567"/>
        <w:rPr>
          <w:rFonts w:eastAsiaTheme="minorHAnsi"/>
          <w:sz w:val="24"/>
          <w:szCs w:val="24"/>
        </w:rPr>
      </w:pPr>
      <w:r w:rsidRPr="00CC0491">
        <w:rPr>
          <w:rFonts w:eastAsiaTheme="minorHAnsi"/>
          <w:sz w:val="24"/>
          <w:szCs w:val="24"/>
        </w:rPr>
        <w:t>организовать резервное копирование баз с паролями не реже 1 раза в неделю;</w:t>
      </w:r>
    </w:p>
    <w:p w14:paraId="224DE593" w14:textId="4C06752D" w:rsidR="002C3E3C" w:rsidRPr="00CC0491" w:rsidRDefault="002C3E3C" w:rsidP="008655BB">
      <w:pPr>
        <w:pStyle w:val="970"/>
        <w:numPr>
          <w:ilvl w:val="0"/>
          <w:numId w:val="8"/>
        </w:numPr>
        <w:tabs>
          <w:tab w:val="left" w:pos="851"/>
        </w:tabs>
        <w:spacing w:after="0" w:line="240" w:lineRule="auto"/>
        <w:ind w:left="0" w:firstLine="567"/>
        <w:rPr>
          <w:rFonts w:eastAsiaTheme="minorHAnsi"/>
          <w:sz w:val="24"/>
          <w:szCs w:val="24"/>
        </w:rPr>
      </w:pPr>
      <w:r w:rsidRPr="00CC0491">
        <w:rPr>
          <w:rFonts w:eastAsiaTheme="minorHAnsi"/>
          <w:sz w:val="24"/>
          <w:szCs w:val="24"/>
        </w:rPr>
        <w:t xml:space="preserve">обеспечить внеплановую смену пароля пользователя при обращении в </w:t>
      </w:r>
      <w:r w:rsidR="00E632F4">
        <w:rPr>
          <w:rFonts w:eastAsiaTheme="minorHAnsi"/>
          <w:sz w:val="24"/>
          <w:szCs w:val="24"/>
        </w:rPr>
        <w:t>СИТ</w:t>
      </w:r>
      <w:r w:rsidRPr="00CC0491">
        <w:rPr>
          <w:rFonts w:eastAsiaTheme="minorHAnsi"/>
          <w:sz w:val="24"/>
          <w:szCs w:val="24"/>
        </w:rPr>
        <w:t xml:space="preserve">, если пользователь не может это сделать </w:t>
      </w:r>
      <w:r w:rsidR="00B81EF2" w:rsidRPr="00CC0491">
        <w:rPr>
          <w:rFonts w:eastAsiaTheme="minorHAnsi"/>
          <w:sz w:val="24"/>
          <w:szCs w:val="24"/>
        </w:rPr>
        <w:t xml:space="preserve">самостоятельно </w:t>
      </w:r>
      <w:r w:rsidRPr="00CC0491">
        <w:rPr>
          <w:rFonts w:eastAsiaTheme="minorHAnsi"/>
          <w:sz w:val="24"/>
          <w:szCs w:val="24"/>
        </w:rPr>
        <w:t xml:space="preserve">в ближайшее время по независящим от него причинам (отпуск, командировка и </w:t>
      </w:r>
      <w:proofErr w:type="gramStart"/>
      <w:r w:rsidRPr="00CC0491">
        <w:rPr>
          <w:rFonts w:eastAsiaTheme="minorHAnsi"/>
          <w:sz w:val="24"/>
          <w:szCs w:val="24"/>
        </w:rPr>
        <w:t>т.д.</w:t>
      </w:r>
      <w:proofErr w:type="gramEnd"/>
      <w:r w:rsidRPr="00CC0491">
        <w:rPr>
          <w:rFonts w:eastAsiaTheme="minorHAnsi"/>
          <w:sz w:val="24"/>
          <w:szCs w:val="24"/>
        </w:rPr>
        <w:t>).</w:t>
      </w:r>
    </w:p>
    <w:p w14:paraId="216D02CF" w14:textId="2ECA1824" w:rsidR="002C3E3C" w:rsidRPr="00CC0491" w:rsidRDefault="002C3E3C" w:rsidP="005B7196">
      <w:pPr>
        <w:pStyle w:val="970"/>
        <w:spacing w:after="0" w:line="240" w:lineRule="auto"/>
        <w:ind w:firstLine="567"/>
        <w:rPr>
          <w:rFonts w:eastAsiaTheme="minorHAnsi"/>
          <w:sz w:val="24"/>
          <w:szCs w:val="24"/>
        </w:rPr>
      </w:pPr>
      <w:r w:rsidRPr="00CC0491">
        <w:rPr>
          <w:rFonts w:eastAsiaTheme="minorHAnsi"/>
          <w:sz w:val="24"/>
          <w:szCs w:val="24"/>
        </w:rPr>
        <w:t xml:space="preserve">Внеплановая полная смена паролей </w:t>
      </w:r>
      <w:r w:rsidR="00801B90">
        <w:rPr>
          <w:rFonts w:eastAsiaTheme="minorHAnsi"/>
          <w:sz w:val="24"/>
          <w:szCs w:val="24"/>
        </w:rPr>
        <w:t>доступа к</w:t>
      </w:r>
      <w:r w:rsidR="00536695">
        <w:rPr>
          <w:rFonts w:eastAsiaTheme="minorHAnsi"/>
          <w:sz w:val="24"/>
          <w:szCs w:val="24"/>
        </w:rPr>
        <w:t xml:space="preserve"> активам и</w:t>
      </w:r>
      <w:r w:rsidR="00801B90">
        <w:rPr>
          <w:rFonts w:eastAsiaTheme="minorHAnsi"/>
          <w:sz w:val="24"/>
          <w:szCs w:val="24"/>
        </w:rPr>
        <w:t xml:space="preserve"> </w:t>
      </w:r>
      <w:r w:rsidR="00536695">
        <w:rPr>
          <w:rFonts w:eastAsiaTheme="minorHAnsi"/>
          <w:sz w:val="24"/>
          <w:szCs w:val="24"/>
        </w:rPr>
        <w:t>средствам</w:t>
      </w:r>
      <w:r w:rsidR="00801B90">
        <w:rPr>
          <w:rFonts w:eastAsiaTheme="minorHAnsi"/>
          <w:sz w:val="24"/>
          <w:szCs w:val="24"/>
        </w:rPr>
        <w:t xml:space="preserve"> управления </w:t>
      </w:r>
      <w:r w:rsidR="00536695">
        <w:rPr>
          <w:rFonts w:eastAsiaTheme="minorHAnsi"/>
          <w:sz w:val="24"/>
          <w:szCs w:val="24"/>
        </w:rPr>
        <w:t xml:space="preserve">доступом </w:t>
      </w:r>
      <w:r w:rsidRPr="00CC0491">
        <w:rPr>
          <w:rFonts w:eastAsiaTheme="minorHAnsi"/>
          <w:sz w:val="24"/>
          <w:szCs w:val="24"/>
        </w:rPr>
        <w:t>производится в случае прекращения полномочий (увольнение, переход</w:t>
      </w:r>
      <w:r w:rsidR="00536695">
        <w:rPr>
          <w:rFonts w:eastAsiaTheme="minorHAnsi"/>
          <w:sz w:val="24"/>
          <w:szCs w:val="24"/>
        </w:rPr>
        <w:t xml:space="preserve">, смена области деятельности </w:t>
      </w:r>
      <w:r w:rsidRPr="00CC0491">
        <w:rPr>
          <w:rFonts w:eastAsiaTheme="minorHAnsi"/>
          <w:sz w:val="24"/>
          <w:szCs w:val="24"/>
        </w:rPr>
        <w:t xml:space="preserve">и другие обстоятельства) работников </w:t>
      </w:r>
      <w:r w:rsidR="00E632F4">
        <w:rPr>
          <w:rFonts w:eastAsiaTheme="minorHAnsi"/>
          <w:sz w:val="24"/>
          <w:szCs w:val="24"/>
        </w:rPr>
        <w:t>СИТ</w:t>
      </w:r>
      <w:r w:rsidRPr="00CC0491">
        <w:rPr>
          <w:rFonts w:eastAsiaTheme="minorHAnsi"/>
          <w:sz w:val="24"/>
          <w:szCs w:val="24"/>
        </w:rPr>
        <w:t xml:space="preserve">, имеющих доступ к </w:t>
      </w:r>
      <w:r w:rsidR="00536695">
        <w:rPr>
          <w:rFonts w:eastAsiaTheme="minorHAnsi"/>
          <w:sz w:val="24"/>
          <w:szCs w:val="24"/>
        </w:rPr>
        <w:t xml:space="preserve">указанным </w:t>
      </w:r>
      <w:r w:rsidRPr="00CC0491">
        <w:rPr>
          <w:rFonts w:eastAsiaTheme="minorHAnsi"/>
          <w:sz w:val="24"/>
          <w:szCs w:val="24"/>
        </w:rPr>
        <w:t>паролям</w:t>
      </w:r>
      <w:r w:rsidR="00536695">
        <w:rPr>
          <w:rFonts w:eastAsiaTheme="minorHAnsi"/>
          <w:sz w:val="24"/>
          <w:szCs w:val="24"/>
        </w:rPr>
        <w:t xml:space="preserve"> </w:t>
      </w:r>
      <w:r w:rsidRPr="00CC0491">
        <w:rPr>
          <w:rFonts w:eastAsiaTheme="minorHAnsi"/>
          <w:sz w:val="24"/>
          <w:szCs w:val="24"/>
        </w:rPr>
        <w:t>или которым были предоставлены полномочия по управлению парольной защитой информационн</w:t>
      </w:r>
      <w:r w:rsidR="00536695">
        <w:rPr>
          <w:rFonts w:eastAsiaTheme="minorHAnsi"/>
          <w:sz w:val="24"/>
          <w:szCs w:val="24"/>
        </w:rPr>
        <w:t>ых</w:t>
      </w:r>
      <w:r w:rsidRPr="00CC0491">
        <w:rPr>
          <w:rFonts w:eastAsiaTheme="minorHAnsi"/>
          <w:sz w:val="24"/>
          <w:szCs w:val="24"/>
        </w:rPr>
        <w:t xml:space="preserve"> систем</w:t>
      </w:r>
      <w:r w:rsidR="00536695">
        <w:rPr>
          <w:rFonts w:eastAsiaTheme="minorHAnsi"/>
          <w:sz w:val="24"/>
          <w:szCs w:val="24"/>
        </w:rPr>
        <w:t>, ресурсов и ОИС</w:t>
      </w:r>
      <w:r w:rsidRPr="00CC0491">
        <w:rPr>
          <w:rFonts w:eastAsiaTheme="minorHAnsi"/>
          <w:sz w:val="24"/>
          <w:szCs w:val="24"/>
        </w:rPr>
        <w:t>.</w:t>
      </w:r>
    </w:p>
    <w:p w14:paraId="6E1180D5" w14:textId="1A0CD9EC" w:rsidR="002C3E3C" w:rsidRPr="00CC0491" w:rsidRDefault="002C3E3C" w:rsidP="005B7196">
      <w:pPr>
        <w:pStyle w:val="a5"/>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В случае увольнения пользователя его учетные записи </w:t>
      </w:r>
      <w:r w:rsidR="002C64F1" w:rsidRPr="00CC0491">
        <w:rPr>
          <w:rFonts w:ascii="Times New Roman" w:hAnsi="Times New Roman" w:cs="Times New Roman"/>
          <w:sz w:val="24"/>
          <w:szCs w:val="24"/>
        </w:rPr>
        <w:t>блокируются</w:t>
      </w:r>
      <w:r w:rsidRPr="00CC0491">
        <w:rPr>
          <w:rFonts w:ascii="Times New Roman" w:hAnsi="Times New Roman" w:cs="Times New Roman"/>
          <w:sz w:val="24"/>
          <w:szCs w:val="24"/>
        </w:rPr>
        <w:t xml:space="preserve"> работниками </w:t>
      </w:r>
      <w:r w:rsidR="00E632F4">
        <w:rPr>
          <w:rFonts w:ascii="Times New Roman" w:hAnsi="Times New Roman" w:cs="Times New Roman"/>
          <w:sz w:val="24"/>
          <w:szCs w:val="24"/>
        </w:rPr>
        <w:t>СИТ</w:t>
      </w:r>
      <w:r w:rsidRPr="00CC0491">
        <w:rPr>
          <w:rFonts w:ascii="Times New Roman" w:hAnsi="Times New Roman" w:cs="Times New Roman"/>
          <w:sz w:val="24"/>
          <w:szCs w:val="24"/>
        </w:rPr>
        <w:t>, либо измен</w:t>
      </w:r>
      <w:r w:rsidR="00536695">
        <w:rPr>
          <w:rFonts w:ascii="Times New Roman" w:hAnsi="Times New Roman" w:cs="Times New Roman"/>
          <w:sz w:val="24"/>
          <w:szCs w:val="24"/>
        </w:rPr>
        <w:t>яются</w:t>
      </w:r>
      <w:r w:rsidRPr="00CC0491">
        <w:rPr>
          <w:rFonts w:ascii="Times New Roman" w:hAnsi="Times New Roman" w:cs="Times New Roman"/>
          <w:sz w:val="24"/>
          <w:szCs w:val="24"/>
        </w:rPr>
        <w:t xml:space="preserve"> пароли доступа к ним.</w:t>
      </w:r>
      <w:r w:rsidR="002C64F1" w:rsidRPr="00CC0491">
        <w:rPr>
          <w:rFonts w:ascii="Times New Roman" w:hAnsi="Times New Roman" w:cs="Times New Roman"/>
          <w:sz w:val="24"/>
          <w:szCs w:val="24"/>
        </w:rPr>
        <w:t xml:space="preserve"> По прошествии времени указанные учётные записи могут </w:t>
      </w:r>
      <w:r w:rsidR="00536695">
        <w:rPr>
          <w:rFonts w:ascii="Times New Roman" w:hAnsi="Times New Roman" w:cs="Times New Roman"/>
          <w:sz w:val="24"/>
          <w:szCs w:val="24"/>
        </w:rPr>
        <w:t xml:space="preserve">быть </w:t>
      </w:r>
      <w:r w:rsidR="002C64F1" w:rsidRPr="00CC0491">
        <w:rPr>
          <w:rFonts w:ascii="Times New Roman" w:hAnsi="Times New Roman" w:cs="Times New Roman"/>
          <w:sz w:val="24"/>
          <w:szCs w:val="24"/>
        </w:rPr>
        <w:t>удал</w:t>
      </w:r>
      <w:r w:rsidR="00536695">
        <w:rPr>
          <w:rFonts w:ascii="Times New Roman" w:hAnsi="Times New Roman" w:cs="Times New Roman"/>
          <w:sz w:val="24"/>
          <w:szCs w:val="24"/>
        </w:rPr>
        <w:t>ен</w:t>
      </w:r>
      <w:r w:rsidR="005537E0">
        <w:rPr>
          <w:rFonts w:ascii="Times New Roman" w:hAnsi="Times New Roman" w:cs="Times New Roman"/>
          <w:sz w:val="24"/>
          <w:szCs w:val="24"/>
        </w:rPr>
        <w:t>ы</w:t>
      </w:r>
      <w:r w:rsidR="002C64F1" w:rsidRPr="00CC0491">
        <w:rPr>
          <w:rFonts w:ascii="Times New Roman" w:hAnsi="Times New Roman" w:cs="Times New Roman"/>
          <w:sz w:val="24"/>
          <w:szCs w:val="24"/>
        </w:rPr>
        <w:t>.</w:t>
      </w:r>
    </w:p>
    <w:p w14:paraId="7BAF1321" w14:textId="77777777" w:rsidR="005537E0" w:rsidRDefault="00360D86" w:rsidP="005537E0">
      <w:pPr>
        <w:pStyle w:val="a5"/>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Все действия, выполненные другим человеком под вашим паролем, в случае случайного\ целенаправленного раскрытия вашего пароля будут считаться совершенными вами.</w:t>
      </w:r>
    </w:p>
    <w:p w14:paraId="5221730A" w14:textId="067DD8E5" w:rsidR="000045B0" w:rsidRPr="00F43AB5" w:rsidRDefault="00CD22F9" w:rsidP="0041774D">
      <w:pPr>
        <w:pStyle w:val="10"/>
        <w:spacing w:before="120" w:after="120"/>
        <w:jc w:val="right"/>
        <w:rPr>
          <w:rFonts w:ascii="Times New Roman" w:hAnsi="Times New Roman" w:cs="Times New Roman"/>
          <w:b/>
          <w:bCs/>
          <w:sz w:val="24"/>
          <w:szCs w:val="24"/>
        </w:rPr>
      </w:pPr>
      <w:r w:rsidRPr="00CC0491">
        <w:rPr>
          <w:rFonts w:ascii="Times New Roman" w:hAnsi="Times New Roman" w:cs="Times New Roman"/>
          <w:b/>
          <w:bCs/>
          <w:sz w:val="24"/>
          <w:szCs w:val="24"/>
        </w:rPr>
        <w:br w:type="page"/>
      </w:r>
      <w:bookmarkStart w:id="88" w:name="_Toc187241441"/>
      <w:r w:rsidR="000045B0" w:rsidRPr="00F43AB5">
        <w:rPr>
          <w:rFonts w:ascii="Times New Roman" w:hAnsi="Times New Roman" w:cs="Times New Roman"/>
          <w:b/>
          <w:bCs/>
          <w:color w:val="auto"/>
          <w:sz w:val="24"/>
          <w:szCs w:val="24"/>
        </w:rPr>
        <w:lastRenderedPageBreak/>
        <w:t xml:space="preserve">Приложение </w:t>
      </w:r>
      <w:r w:rsidR="00622D7E" w:rsidRPr="00F43AB5">
        <w:rPr>
          <w:rFonts w:ascii="Times New Roman" w:hAnsi="Times New Roman" w:cs="Times New Roman"/>
          <w:b/>
          <w:bCs/>
          <w:color w:val="auto"/>
          <w:sz w:val="24"/>
          <w:szCs w:val="24"/>
        </w:rPr>
        <w:t>9</w:t>
      </w:r>
      <w:bookmarkEnd w:id="88"/>
    </w:p>
    <w:p w14:paraId="4FFDBC17" w14:textId="77777777" w:rsidR="008C1E3E" w:rsidRPr="005537E0" w:rsidRDefault="008C1E3E" w:rsidP="008C1E3E">
      <w:pPr>
        <w:spacing w:after="0"/>
        <w:rPr>
          <w:rFonts w:ascii="Times New Roman" w:hAnsi="Times New Roman" w:cs="Times New Roman"/>
          <w:sz w:val="24"/>
          <w:szCs w:val="24"/>
        </w:rPr>
      </w:pPr>
    </w:p>
    <w:p w14:paraId="78A2F0F8" w14:textId="1A791B22" w:rsidR="000045B0" w:rsidRPr="00EC7732" w:rsidRDefault="000045B0" w:rsidP="0041774D">
      <w:pPr>
        <w:pStyle w:val="14"/>
        <w:spacing w:before="0" w:after="0"/>
        <w:jc w:val="center"/>
        <w:rPr>
          <w:rFonts w:ascii="Times New Roman" w:hAnsi="Times New Roman" w:cs="Times New Roman"/>
          <w:sz w:val="28"/>
          <w:szCs w:val="28"/>
        </w:rPr>
      </w:pPr>
      <w:bookmarkStart w:id="89" w:name="_Toc187241442"/>
      <w:r w:rsidRPr="00EC7732">
        <w:rPr>
          <w:rFonts w:ascii="Times New Roman" w:hAnsi="Times New Roman" w:cs="Times New Roman"/>
          <w:sz w:val="28"/>
          <w:szCs w:val="28"/>
        </w:rPr>
        <w:t xml:space="preserve">Порядок функционирования </w:t>
      </w:r>
      <w:r w:rsidR="002C64F1" w:rsidRPr="00EC7732">
        <w:rPr>
          <w:rFonts w:ascii="Times New Roman" w:hAnsi="Times New Roman" w:cs="Times New Roman"/>
          <w:sz w:val="28"/>
          <w:szCs w:val="28"/>
        </w:rPr>
        <w:t>шлюза информационной безопасности (</w:t>
      </w:r>
      <w:r w:rsidRPr="00EC7732">
        <w:rPr>
          <w:rFonts w:ascii="Times New Roman" w:hAnsi="Times New Roman" w:cs="Times New Roman"/>
          <w:sz w:val="28"/>
          <w:szCs w:val="28"/>
        </w:rPr>
        <w:t>межсетевого экрана</w:t>
      </w:r>
      <w:r w:rsidR="002C64F1" w:rsidRPr="00EC7732">
        <w:rPr>
          <w:rFonts w:ascii="Times New Roman" w:hAnsi="Times New Roman" w:cs="Times New Roman"/>
          <w:sz w:val="28"/>
          <w:szCs w:val="28"/>
        </w:rPr>
        <w:t>)</w:t>
      </w:r>
      <w:bookmarkEnd w:id="89"/>
    </w:p>
    <w:p w14:paraId="33129A4E" w14:textId="77777777" w:rsidR="008C1E3E" w:rsidRPr="00CC0491" w:rsidRDefault="008C1E3E" w:rsidP="008C1E3E">
      <w:pPr>
        <w:tabs>
          <w:tab w:val="left" w:pos="1560"/>
        </w:tabs>
        <w:spacing w:after="0" w:line="240" w:lineRule="auto"/>
        <w:jc w:val="center"/>
        <w:rPr>
          <w:rFonts w:ascii="Times New Roman" w:hAnsi="Times New Roman" w:cs="Times New Roman"/>
          <w:b/>
          <w:bCs/>
          <w:sz w:val="24"/>
          <w:szCs w:val="24"/>
        </w:rPr>
      </w:pPr>
    </w:p>
    <w:p w14:paraId="1423E4F0" w14:textId="02E3BBF8" w:rsidR="000045B0" w:rsidRPr="00CC0491" w:rsidRDefault="000045B0" w:rsidP="008C1E3E">
      <w:pPr>
        <w:pStyle w:val="a5"/>
        <w:numPr>
          <w:ilvl w:val="0"/>
          <w:numId w:val="12"/>
        </w:numPr>
        <w:tabs>
          <w:tab w:val="left" w:pos="851"/>
        </w:tabs>
        <w:spacing w:after="0"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Межсетевой экран используется на предприятии с целью:</w:t>
      </w:r>
    </w:p>
    <w:p w14:paraId="401296F1" w14:textId="197276B5" w:rsidR="000045B0" w:rsidRPr="00CC0491" w:rsidRDefault="000045B0" w:rsidP="008655BB">
      <w:pPr>
        <w:pStyle w:val="a5"/>
        <w:numPr>
          <w:ilvl w:val="0"/>
          <w:numId w:val="11"/>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защиты сетевы</w:t>
      </w:r>
      <w:r w:rsidR="00E5178F" w:rsidRPr="00CC0491">
        <w:rPr>
          <w:rFonts w:ascii="Times New Roman" w:hAnsi="Times New Roman" w:cs="Times New Roman"/>
          <w:sz w:val="24"/>
          <w:szCs w:val="24"/>
        </w:rPr>
        <w:t>х</w:t>
      </w:r>
      <w:r w:rsidRPr="00CC0491">
        <w:rPr>
          <w:rFonts w:ascii="Times New Roman" w:hAnsi="Times New Roman" w:cs="Times New Roman"/>
          <w:sz w:val="24"/>
          <w:szCs w:val="24"/>
        </w:rPr>
        <w:t xml:space="preserve"> подключений всех компонентов информационной сети предприятия к внешним сетям передачи данных, в том числе сетью Интернет от внешних угроз ИБ;</w:t>
      </w:r>
    </w:p>
    <w:p w14:paraId="2AA30BFF" w14:textId="4EDE496E" w:rsidR="007C1EB9" w:rsidRPr="00CC0491" w:rsidRDefault="0082109C" w:rsidP="008655BB">
      <w:pPr>
        <w:pStyle w:val="a5"/>
        <w:numPr>
          <w:ilvl w:val="0"/>
          <w:numId w:val="11"/>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предотвращения </w:t>
      </w:r>
      <w:r w:rsidR="000045B0" w:rsidRPr="00CC0491">
        <w:rPr>
          <w:rFonts w:ascii="Times New Roman" w:hAnsi="Times New Roman" w:cs="Times New Roman"/>
          <w:sz w:val="24"/>
          <w:szCs w:val="24"/>
        </w:rPr>
        <w:t>доступа к небезопасным файлам и сайтам</w:t>
      </w:r>
      <w:r w:rsidR="00757735" w:rsidRPr="00CC0491">
        <w:rPr>
          <w:rFonts w:ascii="Times New Roman" w:hAnsi="Times New Roman" w:cs="Times New Roman"/>
          <w:sz w:val="24"/>
          <w:szCs w:val="24"/>
        </w:rPr>
        <w:t xml:space="preserve">, </w:t>
      </w:r>
      <w:r w:rsidR="000045B0" w:rsidRPr="00CC0491">
        <w:rPr>
          <w:rFonts w:ascii="Times New Roman" w:hAnsi="Times New Roman" w:cs="Times New Roman"/>
          <w:sz w:val="24"/>
          <w:szCs w:val="24"/>
        </w:rPr>
        <w:t>нецелево</w:t>
      </w:r>
      <w:r w:rsidR="00AF5F7D" w:rsidRPr="00CC0491">
        <w:rPr>
          <w:rFonts w:ascii="Times New Roman" w:hAnsi="Times New Roman" w:cs="Times New Roman"/>
          <w:sz w:val="24"/>
          <w:szCs w:val="24"/>
        </w:rPr>
        <w:t>го</w:t>
      </w:r>
      <w:r w:rsidR="000045B0" w:rsidRPr="00CC0491">
        <w:rPr>
          <w:rFonts w:ascii="Times New Roman" w:hAnsi="Times New Roman" w:cs="Times New Roman"/>
          <w:sz w:val="24"/>
          <w:szCs w:val="24"/>
        </w:rPr>
        <w:t xml:space="preserve"> </w:t>
      </w:r>
      <w:r w:rsidRPr="00CC0491">
        <w:rPr>
          <w:rFonts w:ascii="Times New Roman" w:hAnsi="Times New Roman" w:cs="Times New Roman"/>
          <w:sz w:val="24"/>
          <w:szCs w:val="24"/>
        </w:rPr>
        <w:t xml:space="preserve">использования </w:t>
      </w:r>
      <w:r w:rsidR="00AF5F7D" w:rsidRPr="00CC0491">
        <w:rPr>
          <w:rFonts w:ascii="Times New Roman" w:hAnsi="Times New Roman" w:cs="Times New Roman"/>
          <w:sz w:val="24"/>
          <w:szCs w:val="24"/>
        </w:rPr>
        <w:t>сети Интернет;</w:t>
      </w:r>
    </w:p>
    <w:p w14:paraId="52AD1C94" w14:textId="248ED74E" w:rsidR="000045B0" w:rsidRPr="00CC0491" w:rsidRDefault="000045B0" w:rsidP="008655BB">
      <w:pPr>
        <w:pStyle w:val="a5"/>
        <w:numPr>
          <w:ilvl w:val="0"/>
          <w:numId w:val="11"/>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обеспечения </w:t>
      </w:r>
      <w:r w:rsidR="007C1EB9" w:rsidRPr="00CC0491">
        <w:rPr>
          <w:rFonts w:ascii="Times New Roman" w:hAnsi="Times New Roman" w:cs="Times New Roman"/>
          <w:sz w:val="24"/>
          <w:szCs w:val="24"/>
        </w:rPr>
        <w:t>защищенного</w:t>
      </w:r>
      <w:r w:rsidRPr="00CC0491">
        <w:rPr>
          <w:rFonts w:ascii="Times New Roman" w:hAnsi="Times New Roman" w:cs="Times New Roman"/>
          <w:sz w:val="24"/>
          <w:szCs w:val="24"/>
        </w:rPr>
        <w:t xml:space="preserve"> </w:t>
      </w:r>
      <w:r w:rsidR="007C1EB9" w:rsidRPr="00CC0491">
        <w:rPr>
          <w:rFonts w:ascii="Times New Roman" w:hAnsi="Times New Roman" w:cs="Times New Roman"/>
          <w:sz w:val="24"/>
          <w:szCs w:val="24"/>
        </w:rPr>
        <w:t>доступа</w:t>
      </w:r>
      <w:r w:rsidRPr="00CC0491">
        <w:rPr>
          <w:rFonts w:ascii="Times New Roman" w:hAnsi="Times New Roman" w:cs="Times New Roman"/>
          <w:sz w:val="24"/>
          <w:szCs w:val="24"/>
        </w:rPr>
        <w:t xml:space="preserve"> к информационной сети предприятия удаленных пользователей</w:t>
      </w:r>
      <w:r w:rsidR="00757735" w:rsidRPr="00CC0491">
        <w:rPr>
          <w:rFonts w:ascii="Times New Roman" w:hAnsi="Times New Roman" w:cs="Times New Roman"/>
          <w:sz w:val="24"/>
          <w:szCs w:val="24"/>
        </w:rPr>
        <w:t xml:space="preserve"> БГЦА</w:t>
      </w:r>
      <w:r w:rsidR="00AF5F7D" w:rsidRPr="00CC0491">
        <w:rPr>
          <w:rFonts w:ascii="Times New Roman" w:hAnsi="Times New Roman" w:cs="Times New Roman"/>
          <w:sz w:val="24"/>
          <w:szCs w:val="24"/>
        </w:rPr>
        <w:t>;</w:t>
      </w:r>
    </w:p>
    <w:p w14:paraId="16E6839C" w14:textId="1DC0553F" w:rsidR="00AF5F7D" w:rsidRPr="00CC0491" w:rsidRDefault="00AF5F7D" w:rsidP="008655BB">
      <w:pPr>
        <w:pStyle w:val="a5"/>
        <w:numPr>
          <w:ilvl w:val="0"/>
          <w:numId w:val="11"/>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контроля доступа пользователей к ресурсам сети Интернет с целью определения нецелевого</w:t>
      </w:r>
      <w:r w:rsidR="000E68B9" w:rsidRPr="00CC0491">
        <w:rPr>
          <w:rFonts w:ascii="Times New Roman" w:hAnsi="Times New Roman" w:cs="Times New Roman"/>
          <w:sz w:val="24"/>
          <w:szCs w:val="24"/>
        </w:rPr>
        <w:t xml:space="preserve"> использования;</w:t>
      </w:r>
    </w:p>
    <w:p w14:paraId="6B8EC273" w14:textId="40B3CF1D" w:rsidR="000E68B9" w:rsidRPr="00CC0491" w:rsidRDefault="0082109C" w:rsidP="008655BB">
      <w:pPr>
        <w:pStyle w:val="a5"/>
        <w:numPr>
          <w:ilvl w:val="0"/>
          <w:numId w:val="11"/>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журналирования </w:t>
      </w:r>
      <w:r w:rsidR="000E68B9" w:rsidRPr="00CC0491">
        <w:rPr>
          <w:rFonts w:ascii="Times New Roman" w:hAnsi="Times New Roman" w:cs="Times New Roman"/>
          <w:sz w:val="24"/>
          <w:szCs w:val="24"/>
        </w:rPr>
        <w:t>доступа пользователей для формирования отчетности с целью дальнейшего анализа и использования.</w:t>
      </w:r>
    </w:p>
    <w:p w14:paraId="074F6C20" w14:textId="7A10F917" w:rsidR="000045B0" w:rsidRPr="00CC0491" w:rsidRDefault="000045B0" w:rsidP="008655BB">
      <w:pPr>
        <w:pStyle w:val="a5"/>
        <w:numPr>
          <w:ilvl w:val="0"/>
          <w:numId w:val="12"/>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Настройкой </w:t>
      </w:r>
      <w:r w:rsidR="007C1EB9" w:rsidRPr="00CC0491">
        <w:rPr>
          <w:rFonts w:ascii="Times New Roman" w:hAnsi="Times New Roman" w:cs="Times New Roman"/>
          <w:sz w:val="24"/>
          <w:szCs w:val="24"/>
        </w:rPr>
        <w:t xml:space="preserve">межсетевого экрана занимается </w:t>
      </w:r>
      <w:r w:rsidR="00E632F4">
        <w:rPr>
          <w:rFonts w:ascii="Times New Roman" w:hAnsi="Times New Roman" w:cs="Times New Roman"/>
          <w:sz w:val="24"/>
          <w:szCs w:val="24"/>
        </w:rPr>
        <w:t>СИТ</w:t>
      </w:r>
      <w:r w:rsidR="007C1EB9" w:rsidRPr="00CC0491">
        <w:rPr>
          <w:rFonts w:ascii="Times New Roman" w:hAnsi="Times New Roman" w:cs="Times New Roman"/>
          <w:sz w:val="24"/>
          <w:szCs w:val="24"/>
        </w:rPr>
        <w:t>.</w:t>
      </w:r>
    </w:p>
    <w:p w14:paraId="60F1D3CD" w14:textId="4D1D5052" w:rsidR="002E632A" w:rsidRPr="00CC0491" w:rsidRDefault="004211AA" w:rsidP="008655BB">
      <w:pPr>
        <w:pStyle w:val="a5"/>
        <w:numPr>
          <w:ilvl w:val="0"/>
          <w:numId w:val="12"/>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И</w:t>
      </w:r>
      <w:r w:rsidR="000E68B9" w:rsidRPr="00CC0491">
        <w:rPr>
          <w:rFonts w:ascii="Times New Roman" w:hAnsi="Times New Roman" w:cs="Times New Roman"/>
          <w:sz w:val="24"/>
          <w:szCs w:val="24"/>
        </w:rPr>
        <w:t>дентификаци</w:t>
      </w:r>
      <w:r w:rsidRPr="00CC0491">
        <w:rPr>
          <w:rFonts w:ascii="Times New Roman" w:hAnsi="Times New Roman" w:cs="Times New Roman"/>
          <w:sz w:val="24"/>
          <w:szCs w:val="24"/>
        </w:rPr>
        <w:t>я пользователей выполняется с помощью доменных учетных записей</w:t>
      </w:r>
      <w:r w:rsidR="002E632A" w:rsidRPr="00CC0491">
        <w:rPr>
          <w:rFonts w:ascii="Times New Roman" w:hAnsi="Times New Roman" w:cs="Times New Roman"/>
          <w:sz w:val="24"/>
          <w:szCs w:val="24"/>
        </w:rPr>
        <w:t xml:space="preserve"> и </w:t>
      </w:r>
      <w:r w:rsidR="002E632A" w:rsidRPr="00CC0491">
        <w:rPr>
          <w:rFonts w:ascii="Times New Roman" w:hAnsi="Times New Roman" w:cs="Times New Roman"/>
          <w:sz w:val="24"/>
          <w:szCs w:val="24"/>
          <w:lang w:val="en-US"/>
        </w:rPr>
        <w:t>IP</w:t>
      </w:r>
      <w:r w:rsidR="002E632A" w:rsidRPr="00CC0491">
        <w:rPr>
          <w:rFonts w:ascii="Times New Roman" w:hAnsi="Times New Roman" w:cs="Times New Roman"/>
          <w:sz w:val="24"/>
          <w:szCs w:val="24"/>
        </w:rPr>
        <w:t>-адресов</w:t>
      </w:r>
      <w:r w:rsidR="0082109C" w:rsidRPr="00CC0491">
        <w:rPr>
          <w:rFonts w:ascii="Times New Roman" w:hAnsi="Times New Roman" w:cs="Times New Roman"/>
          <w:sz w:val="24"/>
          <w:szCs w:val="24"/>
        </w:rPr>
        <w:t>.</w:t>
      </w:r>
    </w:p>
    <w:p w14:paraId="4E657284" w14:textId="137AAF9B" w:rsidR="002E632A" w:rsidRPr="00CC0491" w:rsidRDefault="002E632A" w:rsidP="008655BB">
      <w:pPr>
        <w:pStyle w:val="a5"/>
        <w:numPr>
          <w:ilvl w:val="0"/>
          <w:numId w:val="12"/>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Аутентификация пользователей выполняется с помощью доменных учетных записей</w:t>
      </w:r>
      <w:r w:rsidR="0082109C" w:rsidRPr="00CC0491">
        <w:rPr>
          <w:rFonts w:ascii="Times New Roman" w:hAnsi="Times New Roman" w:cs="Times New Roman"/>
          <w:sz w:val="24"/>
          <w:szCs w:val="24"/>
        </w:rPr>
        <w:t>.</w:t>
      </w:r>
    </w:p>
    <w:p w14:paraId="681C0308" w14:textId="77777777" w:rsidR="00A9401D" w:rsidRPr="00CC0491" w:rsidRDefault="00A9401D" w:rsidP="008655BB">
      <w:pPr>
        <w:pStyle w:val="a5"/>
        <w:numPr>
          <w:ilvl w:val="0"/>
          <w:numId w:val="12"/>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Регламент работы удаленных пользователей:</w:t>
      </w:r>
    </w:p>
    <w:p w14:paraId="0181F2BD" w14:textId="5AEEDB6B" w:rsidR="002E632A" w:rsidRPr="00CC0491" w:rsidRDefault="002E632A" w:rsidP="008655BB">
      <w:pPr>
        <w:pStyle w:val="a5"/>
        <w:numPr>
          <w:ilvl w:val="1"/>
          <w:numId w:val="22"/>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Авторизаци</w:t>
      </w:r>
      <w:r w:rsidR="00A8666F" w:rsidRPr="00CC0491">
        <w:rPr>
          <w:rFonts w:ascii="Times New Roman" w:hAnsi="Times New Roman" w:cs="Times New Roman"/>
          <w:sz w:val="24"/>
          <w:szCs w:val="24"/>
        </w:rPr>
        <w:t>я удаленных</w:t>
      </w:r>
      <w:r w:rsidRPr="00CC0491">
        <w:rPr>
          <w:rFonts w:ascii="Times New Roman" w:hAnsi="Times New Roman" w:cs="Times New Roman"/>
          <w:sz w:val="24"/>
          <w:szCs w:val="24"/>
        </w:rPr>
        <w:t xml:space="preserve"> пользователей для получения доступа</w:t>
      </w:r>
      <w:r w:rsidR="00A8666F" w:rsidRPr="00CC0491">
        <w:rPr>
          <w:rFonts w:ascii="Times New Roman" w:hAnsi="Times New Roman" w:cs="Times New Roman"/>
          <w:sz w:val="24"/>
          <w:szCs w:val="24"/>
        </w:rPr>
        <w:t xml:space="preserve"> выполняется с помощью доменных учетных записей</w:t>
      </w:r>
      <w:r w:rsidR="001B3B0C" w:rsidRPr="00CC0491">
        <w:rPr>
          <w:rFonts w:ascii="Times New Roman" w:hAnsi="Times New Roman" w:cs="Times New Roman"/>
          <w:sz w:val="24"/>
          <w:szCs w:val="24"/>
        </w:rPr>
        <w:t xml:space="preserve"> и предустановленного </w:t>
      </w:r>
      <w:r w:rsidR="001B3B0C" w:rsidRPr="00CC0491">
        <w:rPr>
          <w:rFonts w:ascii="Times New Roman" w:hAnsi="Times New Roman" w:cs="Times New Roman"/>
          <w:sz w:val="24"/>
          <w:szCs w:val="24"/>
          <w:lang w:val="en-US"/>
        </w:rPr>
        <w:t>SSL</w:t>
      </w:r>
      <w:r w:rsidR="001B3B0C" w:rsidRPr="00CC0491">
        <w:rPr>
          <w:rFonts w:ascii="Times New Roman" w:hAnsi="Times New Roman" w:cs="Times New Roman"/>
          <w:sz w:val="24"/>
          <w:szCs w:val="24"/>
        </w:rPr>
        <w:t>-сертификата</w:t>
      </w:r>
      <w:r w:rsidR="00A8666F" w:rsidRPr="00CC0491">
        <w:rPr>
          <w:rFonts w:ascii="Times New Roman" w:hAnsi="Times New Roman" w:cs="Times New Roman"/>
          <w:sz w:val="24"/>
          <w:szCs w:val="24"/>
        </w:rPr>
        <w:t>.</w:t>
      </w:r>
    </w:p>
    <w:p w14:paraId="2F6CBB71" w14:textId="612B0B3F" w:rsidR="002C3E3C" w:rsidRPr="00CC0491" w:rsidRDefault="000045B0" w:rsidP="008655BB">
      <w:pPr>
        <w:pStyle w:val="a5"/>
        <w:numPr>
          <w:ilvl w:val="1"/>
          <w:numId w:val="22"/>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Подключение удаленных пользователей (рабочих мест) и приложений через средства доступа удаленных пользователей осуществляется при помощи межсетевого экрана с использованием специального ПО к межсетевому экрану и организации защищенного</w:t>
      </w:r>
      <w:r w:rsidR="001B3B0C" w:rsidRPr="00CC0491">
        <w:rPr>
          <w:rFonts w:ascii="Times New Roman" w:hAnsi="Times New Roman" w:cs="Times New Roman"/>
          <w:sz w:val="24"/>
          <w:szCs w:val="24"/>
        </w:rPr>
        <w:t xml:space="preserve"> </w:t>
      </w:r>
      <w:r w:rsidR="001B3B0C" w:rsidRPr="00CC0491">
        <w:rPr>
          <w:rFonts w:ascii="Times New Roman" w:hAnsi="Times New Roman" w:cs="Times New Roman"/>
          <w:sz w:val="24"/>
          <w:szCs w:val="24"/>
          <w:lang w:val="en-US"/>
        </w:rPr>
        <w:t>VPN</w:t>
      </w:r>
      <w:r w:rsidRPr="00CC0491">
        <w:rPr>
          <w:rFonts w:ascii="Times New Roman" w:hAnsi="Times New Roman" w:cs="Times New Roman"/>
          <w:sz w:val="24"/>
          <w:szCs w:val="24"/>
        </w:rPr>
        <w:t xml:space="preserve"> соединения.</w:t>
      </w:r>
    </w:p>
    <w:p w14:paraId="53DF099F" w14:textId="62D808DA" w:rsidR="007C1EB9" w:rsidRPr="00CC0491" w:rsidRDefault="007C1EB9" w:rsidP="008655BB">
      <w:pPr>
        <w:pStyle w:val="a5"/>
        <w:numPr>
          <w:ilvl w:val="1"/>
          <w:numId w:val="22"/>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При удаленном подключении используется как парольная защита, так и идентификация удаленных ПК по </w:t>
      </w:r>
      <w:r w:rsidR="001B3B0C" w:rsidRPr="00CC0491">
        <w:rPr>
          <w:rFonts w:ascii="Times New Roman" w:hAnsi="Times New Roman" w:cs="Times New Roman"/>
          <w:sz w:val="24"/>
          <w:szCs w:val="24"/>
        </w:rPr>
        <w:t xml:space="preserve">наличию предустановленного </w:t>
      </w:r>
      <w:r w:rsidR="001B3B0C" w:rsidRPr="00CC0491">
        <w:rPr>
          <w:rFonts w:ascii="Times New Roman" w:hAnsi="Times New Roman" w:cs="Times New Roman"/>
          <w:sz w:val="24"/>
          <w:szCs w:val="24"/>
          <w:lang w:val="en-US"/>
        </w:rPr>
        <w:t>SSL</w:t>
      </w:r>
      <w:r w:rsidR="001B3B0C" w:rsidRPr="00CC0491">
        <w:rPr>
          <w:rFonts w:ascii="Times New Roman" w:hAnsi="Times New Roman" w:cs="Times New Roman"/>
          <w:sz w:val="24"/>
          <w:szCs w:val="24"/>
        </w:rPr>
        <w:t>-сертификата</w:t>
      </w:r>
      <w:r w:rsidR="00A8666F" w:rsidRPr="00CC0491">
        <w:rPr>
          <w:rFonts w:ascii="Times New Roman" w:hAnsi="Times New Roman" w:cs="Times New Roman"/>
          <w:sz w:val="24"/>
          <w:szCs w:val="24"/>
        </w:rPr>
        <w:t>.</w:t>
      </w:r>
    </w:p>
    <w:p w14:paraId="4F86271D" w14:textId="33410DF4" w:rsidR="00337DC5" w:rsidRPr="00CC0491" w:rsidRDefault="00A8666F" w:rsidP="008655BB">
      <w:pPr>
        <w:pStyle w:val="a5"/>
        <w:numPr>
          <w:ilvl w:val="1"/>
          <w:numId w:val="22"/>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В случае</w:t>
      </w:r>
      <w:r w:rsidR="0071564C">
        <w:rPr>
          <w:rFonts w:ascii="Times New Roman" w:hAnsi="Times New Roman" w:cs="Times New Roman"/>
          <w:sz w:val="24"/>
          <w:szCs w:val="24"/>
        </w:rPr>
        <w:t xml:space="preserve"> </w:t>
      </w:r>
      <w:r w:rsidR="00337DC5" w:rsidRPr="00CC0491">
        <w:rPr>
          <w:rFonts w:ascii="Times New Roman" w:hAnsi="Times New Roman" w:cs="Times New Roman"/>
          <w:sz w:val="24"/>
          <w:szCs w:val="24"/>
        </w:rPr>
        <w:t>«</w:t>
      </w:r>
      <w:r w:rsidRPr="00CC0491">
        <w:rPr>
          <w:rFonts w:ascii="Times New Roman" w:hAnsi="Times New Roman" w:cs="Times New Roman"/>
          <w:sz w:val="24"/>
          <w:szCs w:val="24"/>
        </w:rPr>
        <w:t>неактивности</w:t>
      </w:r>
      <w:r w:rsidR="00337DC5" w:rsidRPr="00CC0491">
        <w:rPr>
          <w:rFonts w:ascii="Times New Roman" w:hAnsi="Times New Roman" w:cs="Times New Roman"/>
          <w:sz w:val="24"/>
          <w:szCs w:val="24"/>
        </w:rPr>
        <w:t>»</w:t>
      </w:r>
      <w:r w:rsidR="0071564C">
        <w:rPr>
          <w:rFonts w:ascii="Times New Roman" w:hAnsi="Times New Roman" w:cs="Times New Roman"/>
          <w:strike/>
          <w:sz w:val="24"/>
          <w:szCs w:val="24"/>
        </w:rPr>
        <w:t xml:space="preserve"> </w:t>
      </w:r>
      <w:r w:rsidR="00337DC5" w:rsidRPr="00CC0491">
        <w:rPr>
          <w:rFonts w:ascii="Times New Roman" w:hAnsi="Times New Roman" w:cs="Times New Roman"/>
          <w:sz w:val="24"/>
          <w:szCs w:val="24"/>
        </w:rPr>
        <w:t xml:space="preserve">происходит </w:t>
      </w:r>
      <w:r w:rsidR="00351D23" w:rsidRPr="00CC0491">
        <w:rPr>
          <w:rFonts w:ascii="Times New Roman" w:hAnsi="Times New Roman" w:cs="Times New Roman"/>
          <w:sz w:val="24"/>
          <w:szCs w:val="24"/>
        </w:rPr>
        <w:t>разрыв</w:t>
      </w:r>
      <w:r w:rsidRPr="00CC0491">
        <w:rPr>
          <w:rFonts w:ascii="Times New Roman" w:hAnsi="Times New Roman" w:cs="Times New Roman"/>
          <w:sz w:val="24"/>
          <w:szCs w:val="24"/>
        </w:rPr>
        <w:t xml:space="preserve"> сеанса удаленного доступа пользователя </w:t>
      </w:r>
      <w:r w:rsidR="00337DC5" w:rsidRPr="00CC0491">
        <w:rPr>
          <w:rFonts w:ascii="Times New Roman" w:hAnsi="Times New Roman" w:cs="Times New Roman"/>
          <w:sz w:val="24"/>
          <w:szCs w:val="24"/>
        </w:rPr>
        <w:t xml:space="preserve">через </w:t>
      </w:r>
      <w:r w:rsidR="00351D23" w:rsidRPr="00CC0491">
        <w:rPr>
          <w:rFonts w:ascii="Times New Roman" w:hAnsi="Times New Roman" w:cs="Times New Roman"/>
          <w:sz w:val="24"/>
          <w:szCs w:val="24"/>
        </w:rPr>
        <w:t>8</w:t>
      </w:r>
      <w:r w:rsidR="00337DC5" w:rsidRPr="00CC0491">
        <w:rPr>
          <w:rFonts w:ascii="Times New Roman" w:hAnsi="Times New Roman" w:cs="Times New Roman"/>
          <w:sz w:val="24"/>
          <w:szCs w:val="24"/>
        </w:rPr>
        <w:t xml:space="preserve"> часов.</w:t>
      </w:r>
    </w:p>
    <w:p w14:paraId="1015E80D" w14:textId="25CFBC38" w:rsidR="00351D23" w:rsidRPr="00CC0491" w:rsidRDefault="001B3B0C" w:rsidP="008655BB">
      <w:pPr>
        <w:pStyle w:val="a5"/>
        <w:numPr>
          <w:ilvl w:val="1"/>
          <w:numId w:val="22"/>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Каждый удаленный пользователь может установить только одну сессию для подключения к ИС «БГЦА» и ее объектам (ОИС)</w:t>
      </w:r>
      <w:r w:rsidR="00337DC5" w:rsidRPr="00CC0491">
        <w:rPr>
          <w:rFonts w:ascii="Times New Roman" w:hAnsi="Times New Roman" w:cs="Times New Roman"/>
          <w:sz w:val="24"/>
          <w:szCs w:val="24"/>
        </w:rPr>
        <w:t>.</w:t>
      </w:r>
    </w:p>
    <w:p w14:paraId="31DB36F0" w14:textId="7830D6B2" w:rsidR="00351D23" w:rsidRPr="00CC0491" w:rsidRDefault="00351D23" w:rsidP="008655BB">
      <w:pPr>
        <w:pStyle w:val="a5"/>
        <w:numPr>
          <w:ilvl w:val="1"/>
          <w:numId w:val="22"/>
        </w:numPr>
        <w:tabs>
          <w:tab w:val="left" w:pos="851"/>
        </w:tabs>
        <w:spacing w:line="240" w:lineRule="auto"/>
        <w:ind w:left="0" w:firstLine="567"/>
        <w:jc w:val="both"/>
        <w:rPr>
          <w:rFonts w:ascii="Times New Roman" w:hAnsi="Times New Roman" w:cs="Times New Roman"/>
          <w:sz w:val="24"/>
          <w:szCs w:val="24"/>
        </w:rPr>
      </w:pPr>
      <w:bookmarkStart w:id="90" w:name="_Hlk42175581"/>
      <w:r w:rsidRPr="00CC0491">
        <w:rPr>
          <w:rFonts w:ascii="Times New Roman" w:hAnsi="Times New Roman" w:cs="Times New Roman"/>
          <w:sz w:val="24"/>
          <w:szCs w:val="24"/>
        </w:rPr>
        <w:t>Лимит количества неудачных попыток подключения</w:t>
      </w:r>
      <w:r w:rsidR="00890820" w:rsidRPr="00CC0491">
        <w:rPr>
          <w:rFonts w:ascii="Times New Roman" w:hAnsi="Times New Roman" w:cs="Times New Roman"/>
          <w:sz w:val="24"/>
          <w:szCs w:val="24"/>
        </w:rPr>
        <w:t xml:space="preserve"> ограни</w:t>
      </w:r>
      <w:r w:rsidR="004C11AB" w:rsidRPr="00CC0491">
        <w:rPr>
          <w:rFonts w:ascii="Times New Roman" w:hAnsi="Times New Roman" w:cs="Times New Roman"/>
          <w:sz w:val="24"/>
          <w:szCs w:val="24"/>
        </w:rPr>
        <w:t>чен лимитом попыток ввода у</w:t>
      </w:r>
      <w:r w:rsidR="00030F1D" w:rsidRPr="00CC0491">
        <w:rPr>
          <w:rFonts w:ascii="Times New Roman" w:hAnsi="Times New Roman" w:cs="Times New Roman"/>
          <w:sz w:val="24"/>
          <w:szCs w:val="24"/>
        </w:rPr>
        <w:t>чётной записи в домене</w:t>
      </w:r>
      <w:r w:rsidR="00CA5325" w:rsidRPr="00CC0491">
        <w:rPr>
          <w:rFonts w:ascii="Times New Roman" w:hAnsi="Times New Roman" w:cs="Times New Roman"/>
          <w:sz w:val="24"/>
          <w:szCs w:val="24"/>
        </w:rPr>
        <w:t xml:space="preserve"> (5 попыток), после чего указанная учетная запись блокируется. Разблокировать учетную запись может только работник </w:t>
      </w:r>
      <w:r w:rsidR="00E632F4">
        <w:rPr>
          <w:rFonts w:ascii="Times New Roman" w:hAnsi="Times New Roman" w:cs="Times New Roman"/>
          <w:sz w:val="24"/>
          <w:szCs w:val="24"/>
        </w:rPr>
        <w:t>СИТ</w:t>
      </w:r>
      <w:r w:rsidR="00B81EF2" w:rsidRPr="00CC0491">
        <w:rPr>
          <w:rFonts w:ascii="Times New Roman" w:hAnsi="Times New Roman" w:cs="Times New Roman"/>
          <w:sz w:val="24"/>
          <w:szCs w:val="24"/>
        </w:rPr>
        <w:t>.</w:t>
      </w:r>
    </w:p>
    <w:bookmarkEnd w:id="90"/>
    <w:p w14:paraId="026B3BD1" w14:textId="789F29E2" w:rsidR="00604D01" w:rsidRPr="00F43AB5" w:rsidRDefault="00BA64B8" w:rsidP="0041774D">
      <w:pPr>
        <w:pStyle w:val="10"/>
        <w:spacing w:before="120" w:after="120"/>
        <w:jc w:val="right"/>
        <w:rPr>
          <w:rFonts w:ascii="Times New Roman" w:hAnsi="Times New Roman" w:cs="Times New Roman"/>
          <w:b/>
          <w:bCs/>
          <w:sz w:val="24"/>
          <w:szCs w:val="24"/>
        </w:rPr>
      </w:pPr>
      <w:r w:rsidRPr="00CC0491">
        <w:rPr>
          <w:rFonts w:ascii="Times New Roman" w:hAnsi="Times New Roman" w:cs="Times New Roman"/>
          <w:sz w:val="30"/>
          <w:szCs w:val="30"/>
          <w:highlight w:val="yellow"/>
        </w:rPr>
        <w:br w:type="page"/>
      </w:r>
      <w:bookmarkStart w:id="91" w:name="_Toc187241443"/>
      <w:r w:rsidRPr="00F43AB5">
        <w:rPr>
          <w:rFonts w:ascii="Times New Roman" w:hAnsi="Times New Roman" w:cs="Times New Roman"/>
          <w:b/>
          <w:bCs/>
          <w:color w:val="auto"/>
          <w:sz w:val="24"/>
          <w:szCs w:val="24"/>
        </w:rPr>
        <w:lastRenderedPageBreak/>
        <w:t>Приложение</w:t>
      </w:r>
      <w:r w:rsidR="001050D2" w:rsidRPr="00F43AB5">
        <w:rPr>
          <w:rFonts w:ascii="Times New Roman" w:hAnsi="Times New Roman" w:cs="Times New Roman"/>
          <w:b/>
          <w:bCs/>
          <w:color w:val="auto"/>
          <w:sz w:val="24"/>
          <w:szCs w:val="24"/>
        </w:rPr>
        <w:t xml:space="preserve"> 10</w:t>
      </w:r>
      <w:bookmarkEnd w:id="91"/>
    </w:p>
    <w:p w14:paraId="429831A0" w14:textId="47C4A71D" w:rsidR="00BA64B8" w:rsidRPr="0041774D" w:rsidRDefault="00BA64B8" w:rsidP="00BA64B8">
      <w:pPr>
        <w:pStyle w:val="a5"/>
        <w:spacing w:line="240" w:lineRule="auto"/>
        <w:ind w:left="0" w:firstLine="720"/>
        <w:jc w:val="right"/>
        <w:rPr>
          <w:rFonts w:ascii="Times New Roman" w:hAnsi="Times New Roman" w:cs="Times New Roman"/>
          <w:sz w:val="28"/>
          <w:szCs w:val="28"/>
        </w:rPr>
      </w:pPr>
    </w:p>
    <w:p w14:paraId="5E4BE371" w14:textId="352C981E" w:rsidR="00BA64B8" w:rsidRPr="0041774D" w:rsidRDefault="00BA64B8" w:rsidP="0041774D">
      <w:pPr>
        <w:pStyle w:val="14"/>
        <w:spacing w:before="0" w:after="0"/>
        <w:jc w:val="center"/>
        <w:rPr>
          <w:rFonts w:ascii="Times New Roman" w:hAnsi="Times New Roman" w:cs="Times New Roman"/>
          <w:b w:val="0"/>
          <w:sz w:val="28"/>
          <w:szCs w:val="28"/>
        </w:rPr>
      </w:pPr>
      <w:bookmarkStart w:id="92" w:name="_Toc187241444"/>
      <w:r w:rsidRPr="0041774D">
        <w:rPr>
          <w:rFonts w:ascii="Times New Roman" w:hAnsi="Times New Roman" w:cs="Times New Roman"/>
          <w:sz w:val="28"/>
          <w:szCs w:val="28"/>
        </w:rPr>
        <w:t xml:space="preserve">Организация </w:t>
      </w:r>
      <w:r w:rsidR="001E612C" w:rsidRPr="0041774D">
        <w:rPr>
          <w:rFonts w:ascii="Times New Roman" w:hAnsi="Times New Roman" w:cs="Times New Roman"/>
          <w:sz w:val="28"/>
          <w:szCs w:val="28"/>
        </w:rPr>
        <w:t xml:space="preserve">доступа и </w:t>
      </w:r>
      <w:r w:rsidRPr="0041774D">
        <w:rPr>
          <w:rFonts w:ascii="Times New Roman" w:hAnsi="Times New Roman" w:cs="Times New Roman"/>
          <w:sz w:val="28"/>
          <w:szCs w:val="28"/>
        </w:rPr>
        <w:t>резервного копирования информации</w:t>
      </w:r>
      <w:bookmarkEnd w:id="92"/>
    </w:p>
    <w:p w14:paraId="4A430844" w14:textId="08A101AE" w:rsidR="00FC0417" w:rsidRPr="00CC0491" w:rsidRDefault="00FC0417" w:rsidP="00FC0417">
      <w:pPr>
        <w:pStyle w:val="a5"/>
        <w:spacing w:line="240" w:lineRule="auto"/>
        <w:ind w:left="0" w:firstLine="720"/>
        <w:rPr>
          <w:rFonts w:ascii="Times New Roman" w:hAnsi="Times New Roman" w:cs="Times New Roman"/>
          <w:sz w:val="28"/>
          <w:szCs w:val="28"/>
        </w:rPr>
      </w:pPr>
    </w:p>
    <w:p w14:paraId="23CA360C" w14:textId="0632AEA8" w:rsidR="00FC0417" w:rsidRPr="00CC0491" w:rsidRDefault="00FC0417" w:rsidP="00CB20D4">
      <w:pPr>
        <w:pStyle w:val="a5"/>
        <w:numPr>
          <w:ilvl w:val="0"/>
          <w:numId w:val="13"/>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Резервное копирование информации выполняется с целью обеспечения подлинности, целостности и сохранности информации в электронном виде.</w:t>
      </w:r>
    </w:p>
    <w:p w14:paraId="61630C04" w14:textId="304DA3DE" w:rsidR="00B80378" w:rsidRPr="00CC0491" w:rsidRDefault="00B80378" w:rsidP="00CB20D4">
      <w:pPr>
        <w:pStyle w:val="a5"/>
        <w:numPr>
          <w:ilvl w:val="0"/>
          <w:numId w:val="13"/>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Резервное копирование выполняется работниками </w:t>
      </w:r>
      <w:r w:rsidR="00E632F4">
        <w:rPr>
          <w:rFonts w:ascii="Times New Roman" w:hAnsi="Times New Roman" w:cs="Times New Roman"/>
          <w:sz w:val="24"/>
          <w:szCs w:val="24"/>
        </w:rPr>
        <w:t>СИТ</w:t>
      </w:r>
      <w:r w:rsidRPr="00CC0491">
        <w:rPr>
          <w:rFonts w:ascii="Times New Roman" w:hAnsi="Times New Roman" w:cs="Times New Roman"/>
          <w:sz w:val="24"/>
          <w:szCs w:val="24"/>
        </w:rPr>
        <w:t>, в должностные обязанности которых входит выполнение указанных операций, либо работниками, их заменяющими.</w:t>
      </w:r>
    </w:p>
    <w:p w14:paraId="47B42643" w14:textId="5E4813F8" w:rsidR="00A651AE" w:rsidRPr="00CC0491" w:rsidRDefault="00A651AE" w:rsidP="00137610">
      <w:pPr>
        <w:pStyle w:val="a5"/>
        <w:numPr>
          <w:ilvl w:val="0"/>
          <w:numId w:val="13"/>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Резервное копирование подразделяется на автоматическое (он</w:t>
      </w:r>
      <w:r w:rsidR="001050D2" w:rsidRPr="00CC0491">
        <w:rPr>
          <w:rFonts w:ascii="Times New Roman" w:hAnsi="Times New Roman" w:cs="Times New Roman"/>
          <w:sz w:val="24"/>
          <w:szCs w:val="24"/>
        </w:rPr>
        <w:t>л</w:t>
      </w:r>
      <w:r w:rsidRPr="00CC0491">
        <w:rPr>
          <w:rFonts w:ascii="Times New Roman" w:hAnsi="Times New Roman" w:cs="Times New Roman"/>
          <w:sz w:val="24"/>
          <w:szCs w:val="24"/>
        </w:rPr>
        <w:t>айн) и ручное (офлайн)</w:t>
      </w:r>
      <w:r w:rsidR="00A315A4" w:rsidRPr="00CC0491">
        <w:rPr>
          <w:rFonts w:ascii="Times New Roman" w:hAnsi="Times New Roman" w:cs="Times New Roman"/>
          <w:sz w:val="24"/>
          <w:szCs w:val="24"/>
        </w:rPr>
        <w:t>.</w:t>
      </w:r>
    </w:p>
    <w:p w14:paraId="7C9EB567" w14:textId="29E19FDD" w:rsidR="00B80378" w:rsidRPr="00CC0491" w:rsidRDefault="00B80378" w:rsidP="00137610">
      <w:pPr>
        <w:pStyle w:val="a5"/>
        <w:numPr>
          <w:ilvl w:val="0"/>
          <w:numId w:val="13"/>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Офлайн копирование выполняется на внешний носитель информации не реже 1-го раза в месяц</w:t>
      </w:r>
      <w:r w:rsidR="0082109C" w:rsidRPr="00CC0491">
        <w:rPr>
          <w:rFonts w:ascii="Times New Roman" w:hAnsi="Times New Roman" w:cs="Times New Roman"/>
          <w:sz w:val="24"/>
          <w:szCs w:val="24"/>
        </w:rPr>
        <w:t>.</w:t>
      </w:r>
    </w:p>
    <w:p w14:paraId="792BA401" w14:textId="3DA6760B" w:rsidR="00A651AE" w:rsidRPr="00CC0491" w:rsidRDefault="00A651AE" w:rsidP="00137610">
      <w:pPr>
        <w:pStyle w:val="a5"/>
        <w:numPr>
          <w:ilvl w:val="0"/>
          <w:numId w:val="13"/>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Резервные </w:t>
      </w:r>
      <w:r w:rsidR="00A315A4" w:rsidRPr="00CC0491">
        <w:rPr>
          <w:rFonts w:ascii="Times New Roman" w:hAnsi="Times New Roman" w:cs="Times New Roman"/>
          <w:sz w:val="24"/>
          <w:szCs w:val="24"/>
        </w:rPr>
        <w:t xml:space="preserve">ОИС </w:t>
      </w:r>
      <w:r w:rsidRPr="00CC0491">
        <w:rPr>
          <w:rFonts w:ascii="Times New Roman" w:hAnsi="Times New Roman" w:cs="Times New Roman"/>
          <w:sz w:val="24"/>
          <w:szCs w:val="24"/>
        </w:rPr>
        <w:t xml:space="preserve">и носители информации, на которых хранятся </w:t>
      </w:r>
      <w:proofErr w:type="gramStart"/>
      <w:r w:rsidRPr="00CC0491">
        <w:rPr>
          <w:rFonts w:ascii="Times New Roman" w:hAnsi="Times New Roman" w:cs="Times New Roman"/>
          <w:sz w:val="24"/>
          <w:szCs w:val="24"/>
        </w:rPr>
        <w:t>резервные</w:t>
      </w:r>
      <w:r w:rsidR="0071564C">
        <w:rPr>
          <w:rFonts w:ascii="Times New Roman" w:hAnsi="Times New Roman" w:cs="Times New Roman"/>
          <w:sz w:val="24"/>
          <w:szCs w:val="24"/>
        </w:rPr>
        <w:t xml:space="preserve"> </w:t>
      </w:r>
      <w:r w:rsidRPr="00CC0491">
        <w:rPr>
          <w:rFonts w:ascii="Times New Roman" w:hAnsi="Times New Roman" w:cs="Times New Roman"/>
          <w:sz w:val="24"/>
          <w:szCs w:val="24"/>
        </w:rPr>
        <w:t>копии</w:t>
      </w:r>
      <w:proofErr w:type="gramEnd"/>
      <w:r w:rsidRPr="00CC0491">
        <w:rPr>
          <w:rFonts w:ascii="Times New Roman" w:hAnsi="Times New Roman" w:cs="Times New Roman"/>
          <w:sz w:val="24"/>
          <w:szCs w:val="24"/>
        </w:rPr>
        <w:t xml:space="preserve"> размещаются на удалении от места расположения основных средств, во избежание их повреждения в случае аварии либо пожара на основном месте размещения средств.</w:t>
      </w:r>
    </w:p>
    <w:p w14:paraId="69BD3D7F" w14:textId="095925D7" w:rsidR="00A315A4" w:rsidRPr="00CC0491" w:rsidRDefault="00A315A4" w:rsidP="00137610">
      <w:pPr>
        <w:pStyle w:val="a5"/>
        <w:numPr>
          <w:ilvl w:val="0"/>
          <w:numId w:val="13"/>
        </w:numPr>
        <w:tabs>
          <w:tab w:val="left" w:pos="851"/>
        </w:tabs>
        <w:spacing w:line="240" w:lineRule="auto"/>
        <w:ind w:left="0" w:firstLine="567"/>
        <w:jc w:val="both"/>
        <w:rPr>
          <w:rFonts w:ascii="Times New Roman" w:hAnsi="Times New Roman" w:cs="Times New Roman"/>
          <w:sz w:val="24"/>
          <w:szCs w:val="24"/>
        </w:rPr>
      </w:pPr>
      <w:r w:rsidRPr="00CC0491">
        <w:rPr>
          <w:rFonts w:ascii="Times New Roman" w:hAnsi="Times New Roman" w:cs="Times New Roman"/>
          <w:sz w:val="24"/>
          <w:szCs w:val="24"/>
        </w:rPr>
        <w:t xml:space="preserve">Величина </w:t>
      </w:r>
      <w:r w:rsidR="00F13F0E" w:rsidRPr="00CC0491">
        <w:rPr>
          <w:rFonts w:ascii="Times New Roman" w:hAnsi="Times New Roman" w:cs="Times New Roman"/>
          <w:sz w:val="24"/>
          <w:szCs w:val="24"/>
        </w:rPr>
        <w:t>д</w:t>
      </w:r>
      <w:r w:rsidRPr="00CC0491">
        <w:rPr>
          <w:rFonts w:ascii="Times New Roman" w:hAnsi="Times New Roman" w:cs="Times New Roman"/>
          <w:sz w:val="24"/>
          <w:szCs w:val="24"/>
        </w:rPr>
        <w:t>опустим</w:t>
      </w:r>
      <w:r w:rsidR="00F13F0E" w:rsidRPr="00CC0491">
        <w:rPr>
          <w:rFonts w:ascii="Times New Roman" w:hAnsi="Times New Roman" w:cs="Times New Roman"/>
          <w:sz w:val="24"/>
          <w:szCs w:val="24"/>
        </w:rPr>
        <w:t>ой</w:t>
      </w:r>
      <w:r w:rsidRPr="00CC0491">
        <w:rPr>
          <w:rFonts w:ascii="Times New Roman" w:hAnsi="Times New Roman" w:cs="Times New Roman"/>
          <w:sz w:val="24"/>
          <w:szCs w:val="24"/>
        </w:rPr>
        <w:t xml:space="preserve"> потер</w:t>
      </w:r>
      <w:r w:rsidR="00F13F0E" w:rsidRPr="00CC0491">
        <w:rPr>
          <w:rFonts w:ascii="Times New Roman" w:hAnsi="Times New Roman" w:cs="Times New Roman"/>
          <w:sz w:val="24"/>
          <w:szCs w:val="24"/>
        </w:rPr>
        <w:t>и</w:t>
      </w:r>
      <w:r w:rsidRPr="00CC0491">
        <w:rPr>
          <w:rFonts w:ascii="Times New Roman" w:hAnsi="Times New Roman" w:cs="Times New Roman"/>
          <w:sz w:val="24"/>
          <w:szCs w:val="24"/>
        </w:rPr>
        <w:t xml:space="preserve"> данных </w:t>
      </w:r>
      <w:r w:rsidR="00F13F0E" w:rsidRPr="00CC0491">
        <w:rPr>
          <w:rFonts w:ascii="Times New Roman" w:hAnsi="Times New Roman" w:cs="Times New Roman"/>
          <w:sz w:val="24"/>
          <w:szCs w:val="24"/>
        </w:rPr>
        <w:t>(</w:t>
      </w:r>
      <w:r w:rsidR="00F13F0E" w:rsidRPr="00CC0491">
        <w:rPr>
          <w:rFonts w:ascii="Times New Roman" w:hAnsi="Times New Roman" w:cs="Times New Roman"/>
          <w:sz w:val="24"/>
          <w:szCs w:val="24"/>
          <w:lang w:val="en-US"/>
        </w:rPr>
        <w:t>RPO</w:t>
      </w:r>
      <w:r w:rsidR="00F13F0E" w:rsidRPr="00CC0491">
        <w:rPr>
          <w:rFonts w:ascii="Times New Roman" w:hAnsi="Times New Roman" w:cs="Times New Roman"/>
          <w:sz w:val="24"/>
          <w:szCs w:val="24"/>
        </w:rPr>
        <w:t>) допустимое время восстановления данных (</w:t>
      </w:r>
      <w:r w:rsidR="00F13F0E" w:rsidRPr="00CC0491">
        <w:rPr>
          <w:rFonts w:ascii="Times New Roman" w:hAnsi="Times New Roman" w:cs="Times New Roman"/>
          <w:sz w:val="24"/>
          <w:szCs w:val="24"/>
          <w:lang w:val="en-US"/>
        </w:rPr>
        <w:t>RTO</w:t>
      </w:r>
      <w:r w:rsidR="00F13F0E" w:rsidRPr="00CC0491">
        <w:rPr>
          <w:rFonts w:ascii="Times New Roman" w:hAnsi="Times New Roman" w:cs="Times New Roman"/>
          <w:sz w:val="24"/>
          <w:szCs w:val="24"/>
        </w:rPr>
        <w:t>) – не более одного рабочего дня.</w:t>
      </w:r>
    </w:p>
    <w:p w14:paraId="40C67424" w14:textId="208BE995" w:rsidR="00EC7732" w:rsidRPr="0041774D" w:rsidRDefault="00FC0417" w:rsidP="00EC7732">
      <w:pPr>
        <w:pStyle w:val="a5"/>
        <w:numPr>
          <w:ilvl w:val="1"/>
          <w:numId w:val="13"/>
        </w:numPr>
        <w:tabs>
          <w:tab w:val="left" w:pos="851"/>
        </w:tabs>
        <w:spacing w:line="240" w:lineRule="auto"/>
        <w:jc w:val="both"/>
        <w:rPr>
          <w:rFonts w:ascii="Times New Roman" w:hAnsi="Times New Roman" w:cs="Times New Roman"/>
          <w:sz w:val="24"/>
          <w:szCs w:val="24"/>
        </w:rPr>
      </w:pPr>
      <w:r w:rsidRPr="00CC0491">
        <w:rPr>
          <w:rFonts w:ascii="Times New Roman" w:hAnsi="Times New Roman" w:cs="Times New Roman"/>
          <w:sz w:val="24"/>
          <w:szCs w:val="24"/>
        </w:rPr>
        <w:t xml:space="preserve">Регламент и периодичность </w:t>
      </w:r>
      <w:r w:rsidR="00912966" w:rsidRPr="00CC0491">
        <w:rPr>
          <w:rFonts w:ascii="Times New Roman" w:hAnsi="Times New Roman" w:cs="Times New Roman"/>
          <w:sz w:val="24"/>
          <w:szCs w:val="24"/>
        </w:rPr>
        <w:t xml:space="preserve">резервного копирования </w:t>
      </w:r>
      <w:r w:rsidRPr="00CC0491">
        <w:rPr>
          <w:rFonts w:ascii="Times New Roman" w:hAnsi="Times New Roman" w:cs="Times New Roman"/>
          <w:sz w:val="24"/>
          <w:szCs w:val="24"/>
        </w:rPr>
        <w:t>баз данных</w:t>
      </w:r>
      <w:r w:rsidR="00CA5325" w:rsidRPr="00CC0491">
        <w:rPr>
          <w:rFonts w:ascii="Times New Roman" w:hAnsi="Times New Roman" w:cs="Times New Roman"/>
          <w:sz w:val="24"/>
          <w:szCs w:val="24"/>
        </w:rPr>
        <w:t>:</w:t>
      </w:r>
    </w:p>
    <w:p w14:paraId="1B79A4BE" w14:textId="2E174631" w:rsidR="00EC7732" w:rsidRPr="00CC0491" w:rsidRDefault="00CA5325" w:rsidP="0041774D">
      <w:pPr>
        <w:pStyle w:val="a5"/>
        <w:numPr>
          <w:ilvl w:val="2"/>
          <w:numId w:val="13"/>
        </w:numPr>
        <w:tabs>
          <w:tab w:val="left" w:pos="851"/>
        </w:tabs>
        <w:spacing w:line="240" w:lineRule="auto"/>
        <w:jc w:val="both"/>
        <w:rPr>
          <w:rFonts w:ascii="Times New Roman" w:hAnsi="Times New Roman" w:cs="Times New Roman"/>
          <w:sz w:val="24"/>
          <w:szCs w:val="24"/>
        </w:rPr>
      </w:pPr>
      <w:r w:rsidRPr="00CC0491">
        <w:rPr>
          <w:rFonts w:ascii="Times New Roman" w:hAnsi="Times New Roman" w:cs="Times New Roman"/>
          <w:sz w:val="24"/>
          <w:szCs w:val="24"/>
        </w:rPr>
        <w:t xml:space="preserve">Онлайн резервное копирование. Проводится в автоматическом режиме по заранее составленному расписанию. Хранение – на сетевом накопителе NAS. </w:t>
      </w:r>
    </w:p>
    <w:p w14:paraId="2BFCCBEB" w14:textId="4DEC82DE" w:rsidR="00CA5325" w:rsidRPr="00CC0491" w:rsidRDefault="00CA5325" w:rsidP="0041774D">
      <w:pPr>
        <w:pStyle w:val="a5"/>
        <w:numPr>
          <w:ilvl w:val="2"/>
          <w:numId w:val="13"/>
        </w:numPr>
        <w:tabs>
          <w:tab w:val="left" w:pos="851"/>
        </w:tabs>
        <w:spacing w:line="240" w:lineRule="auto"/>
        <w:jc w:val="both"/>
        <w:rPr>
          <w:rFonts w:ascii="Times New Roman" w:hAnsi="Times New Roman" w:cs="Times New Roman"/>
          <w:sz w:val="24"/>
          <w:szCs w:val="24"/>
        </w:rPr>
      </w:pPr>
      <w:r w:rsidRPr="00CC0491">
        <w:rPr>
          <w:rFonts w:ascii="Times New Roman" w:hAnsi="Times New Roman" w:cs="Times New Roman"/>
          <w:sz w:val="24"/>
          <w:szCs w:val="24"/>
        </w:rPr>
        <w:t>Базы данных:</w:t>
      </w:r>
    </w:p>
    <w:p w14:paraId="1C27B1CB" w14:textId="386ABC2C" w:rsidR="00CA5325" w:rsidRPr="00CC0491" w:rsidRDefault="007C6D59" w:rsidP="00137610">
      <w:pPr>
        <w:pStyle w:val="a5"/>
        <w:numPr>
          <w:ilvl w:val="0"/>
          <w:numId w:val="29"/>
        </w:numPr>
        <w:tabs>
          <w:tab w:val="left" w:pos="851"/>
        </w:tabs>
        <w:spacing w:line="240" w:lineRule="auto"/>
        <w:jc w:val="both"/>
        <w:rPr>
          <w:rFonts w:ascii="Times New Roman" w:hAnsi="Times New Roman" w:cs="Times New Roman"/>
          <w:sz w:val="24"/>
          <w:szCs w:val="24"/>
        </w:rPr>
      </w:pPr>
      <w:proofErr w:type="spellStart"/>
      <w:r w:rsidRPr="00CC0491">
        <w:rPr>
          <w:rFonts w:ascii="Times New Roman" w:hAnsi="Times New Roman" w:cs="Times New Roman"/>
          <w:sz w:val="24"/>
          <w:szCs w:val="24"/>
          <w:lang w:val="en-US"/>
        </w:rPr>
        <w:t>SMBusiness</w:t>
      </w:r>
      <w:proofErr w:type="spellEnd"/>
      <w:r w:rsidR="002113BD" w:rsidRPr="00CC0491">
        <w:rPr>
          <w:rFonts w:ascii="Times New Roman" w:hAnsi="Times New Roman" w:cs="Times New Roman"/>
          <w:sz w:val="24"/>
          <w:szCs w:val="24"/>
        </w:rPr>
        <w:t xml:space="preserve">: </w:t>
      </w:r>
      <w:r w:rsidR="00CA5325" w:rsidRPr="00CC0491">
        <w:rPr>
          <w:rFonts w:ascii="Times New Roman" w:hAnsi="Times New Roman" w:cs="Times New Roman"/>
          <w:sz w:val="24"/>
          <w:szCs w:val="24"/>
        </w:rPr>
        <w:t xml:space="preserve">ежедневно, </w:t>
      </w:r>
      <w:r w:rsidRPr="00CC0491">
        <w:rPr>
          <w:rFonts w:ascii="Times New Roman" w:hAnsi="Times New Roman" w:cs="Times New Roman"/>
          <w:sz w:val="24"/>
          <w:szCs w:val="24"/>
        </w:rPr>
        <w:t xml:space="preserve">срок хранения ежедневных копий – </w:t>
      </w:r>
      <w:r w:rsidR="00CA5325" w:rsidRPr="00CC0491">
        <w:rPr>
          <w:rFonts w:ascii="Times New Roman" w:hAnsi="Times New Roman" w:cs="Times New Roman"/>
          <w:sz w:val="24"/>
          <w:szCs w:val="24"/>
        </w:rPr>
        <w:t xml:space="preserve">2 </w:t>
      </w:r>
      <w:proofErr w:type="gramStart"/>
      <w:r w:rsidR="00CA5325" w:rsidRPr="00CC0491">
        <w:rPr>
          <w:rFonts w:ascii="Times New Roman" w:hAnsi="Times New Roman" w:cs="Times New Roman"/>
          <w:sz w:val="24"/>
          <w:szCs w:val="24"/>
        </w:rPr>
        <w:t>недели</w:t>
      </w:r>
      <w:r w:rsidRPr="00CC0491">
        <w:rPr>
          <w:rFonts w:ascii="Times New Roman" w:hAnsi="Times New Roman" w:cs="Times New Roman"/>
          <w:sz w:val="24"/>
          <w:szCs w:val="24"/>
        </w:rPr>
        <w:t>;</w:t>
      </w:r>
      <w:proofErr w:type="gramEnd"/>
    </w:p>
    <w:p w14:paraId="39DC6DCC" w14:textId="077D9C34" w:rsidR="00CA5325" w:rsidRPr="00CC0491" w:rsidRDefault="00CA5325" w:rsidP="00137610">
      <w:pPr>
        <w:pStyle w:val="a5"/>
        <w:numPr>
          <w:ilvl w:val="0"/>
          <w:numId w:val="29"/>
        </w:numPr>
        <w:tabs>
          <w:tab w:val="left" w:pos="851"/>
        </w:tabs>
        <w:spacing w:line="240" w:lineRule="auto"/>
        <w:jc w:val="both"/>
        <w:rPr>
          <w:rFonts w:ascii="Times New Roman" w:hAnsi="Times New Roman" w:cs="Times New Roman"/>
          <w:sz w:val="24"/>
          <w:szCs w:val="24"/>
        </w:rPr>
      </w:pPr>
      <w:r w:rsidRPr="00CC0491">
        <w:rPr>
          <w:rFonts w:ascii="Times New Roman" w:hAnsi="Times New Roman" w:cs="Times New Roman"/>
          <w:sz w:val="24"/>
          <w:szCs w:val="24"/>
        </w:rPr>
        <w:t>1</w:t>
      </w:r>
      <w:r w:rsidR="002113BD" w:rsidRPr="00CC0491">
        <w:rPr>
          <w:rFonts w:ascii="Times New Roman" w:hAnsi="Times New Roman" w:cs="Times New Roman"/>
          <w:sz w:val="24"/>
          <w:szCs w:val="24"/>
        </w:rPr>
        <w:t xml:space="preserve">С: </w:t>
      </w:r>
      <w:r w:rsidRPr="00CC0491">
        <w:rPr>
          <w:rFonts w:ascii="Times New Roman" w:hAnsi="Times New Roman" w:cs="Times New Roman"/>
          <w:sz w:val="24"/>
          <w:szCs w:val="24"/>
        </w:rPr>
        <w:t xml:space="preserve">ежедневно, </w:t>
      </w:r>
      <w:r w:rsidR="007C6D59" w:rsidRPr="00CC0491">
        <w:rPr>
          <w:rFonts w:ascii="Times New Roman" w:hAnsi="Times New Roman" w:cs="Times New Roman"/>
          <w:sz w:val="24"/>
          <w:szCs w:val="24"/>
        </w:rPr>
        <w:t>срок хранения ежедневных копий – 2 недели;</w:t>
      </w:r>
    </w:p>
    <w:p w14:paraId="21F9EBE2" w14:textId="77777777" w:rsidR="00EC7732" w:rsidRPr="0041774D" w:rsidRDefault="00CA5325" w:rsidP="00EC7732">
      <w:pPr>
        <w:pStyle w:val="a5"/>
        <w:numPr>
          <w:ilvl w:val="0"/>
          <w:numId w:val="29"/>
        </w:numPr>
        <w:tabs>
          <w:tab w:val="left" w:pos="851"/>
        </w:tabs>
        <w:spacing w:line="240" w:lineRule="auto"/>
        <w:jc w:val="both"/>
        <w:rPr>
          <w:rFonts w:ascii="Times New Roman" w:hAnsi="Times New Roman" w:cs="Times New Roman"/>
          <w:sz w:val="24"/>
          <w:szCs w:val="24"/>
        </w:rPr>
      </w:pPr>
      <w:r w:rsidRPr="00CC0491">
        <w:rPr>
          <w:rFonts w:ascii="Times New Roman" w:hAnsi="Times New Roman" w:cs="Times New Roman"/>
          <w:sz w:val="24"/>
          <w:szCs w:val="24"/>
        </w:rPr>
        <w:t>ИС «Аккредитация»</w:t>
      </w:r>
      <w:r w:rsidR="007C6D59" w:rsidRPr="00CC0491">
        <w:rPr>
          <w:rFonts w:ascii="Times New Roman" w:hAnsi="Times New Roman" w:cs="Times New Roman"/>
          <w:sz w:val="24"/>
          <w:szCs w:val="24"/>
        </w:rPr>
        <w:t xml:space="preserve">: </w:t>
      </w:r>
      <w:r w:rsidRPr="00CC0491">
        <w:rPr>
          <w:rFonts w:ascii="Times New Roman" w:hAnsi="Times New Roman" w:cs="Times New Roman"/>
          <w:sz w:val="24"/>
          <w:szCs w:val="24"/>
        </w:rPr>
        <w:t>ежедневно</w:t>
      </w:r>
      <w:r w:rsidR="007C6D59" w:rsidRPr="00CC0491">
        <w:rPr>
          <w:rFonts w:ascii="Times New Roman" w:hAnsi="Times New Roman" w:cs="Times New Roman"/>
          <w:sz w:val="24"/>
          <w:szCs w:val="24"/>
        </w:rPr>
        <w:t>.</w:t>
      </w:r>
    </w:p>
    <w:p w14:paraId="54AF8F38" w14:textId="1C3722A1" w:rsidR="00EC7732" w:rsidRPr="0041774D" w:rsidRDefault="00EC7732" w:rsidP="00EC7732">
      <w:pPr>
        <w:pStyle w:val="a5"/>
        <w:numPr>
          <w:ilvl w:val="2"/>
          <w:numId w:val="13"/>
        </w:numPr>
        <w:tabs>
          <w:tab w:val="left" w:pos="851"/>
        </w:tabs>
        <w:spacing w:line="240" w:lineRule="auto"/>
        <w:jc w:val="both"/>
        <w:rPr>
          <w:rFonts w:ascii="Times New Roman" w:hAnsi="Times New Roman" w:cs="Times New Roman"/>
          <w:sz w:val="24"/>
          <w:szCs w:val="24"/>
        </w:rPr>
      </w:pPr>
      <w:r w:rsidRPr="00CC0491" w:rsidDel="00EC7732">
        <w:rPr>
          <w:rFonts w:ascii="Times New Roman" w:hAnsi="Times New Roman" w:cs="Times New Roman"/>
          <w:sz w:val="24"/>
          <w:szCs w:val="24"/>
        </w:rPr>
        <w:t xml:space="preserve"> </w:t>
      </w:r>
      <w:r w:rsidR="00CA5325" w:rsidRPr="00CC0491">
        <w:rPr>
          <w:rFonts w:ascii="Times New Roman" w:hAnsi="Times New Roman" w:cs="Times New Roman"/>
          <w:sz w:val="24"/>
          <w:szCs w:val="24"/>
        </w:rPr>
        <w:t>ИР</w:t>
      </w:r>
      <w:r w:rsidR="007C6D59" w:rsidRPr="00CC0491">
        <w:rPr>
          <w:rFonts w:ascii="Times New Roman" w:hAnsi="Times New Roman" w:cs="Times New Roman"/>
          <w:sz w:val="24"/>
          <w:szCs w:val="24"/>
        </w:rPr>
        <w:t xml:space="preserve"> </w:t>
      </w:r>
      <w:r w:rsidR="00CA5325" w:rsidRPr="00CC0491">
        <w:rPr>
          <w:rFonts w:ascii="Times New Roman" w:hAnsi="Times New Roman" w:cs="Times New Roman"/>
          <w:sz w:val="24"/>
          <w:szCs w:val="24"/>
        </w:rPr>
        <w:t>BSCA</w:t>
      </w:r>
      <w:r w:rsidR="007C6D59" w:rsidRPr="00CC0491">
        <w:rPr>
          <w:rFonts w:ascii="Times New Roman" w:hAnsi="Times New Roman" w:cs="Times New Roman"/>
          <w:sz w:val="24"/>
          <w:szCs w:val="24"/>
        </w:rPr>
        <w:t>:</w:t>
      </w:r>
      <w:r w:rsidR="00CA5325" w:rsidRPr="00CC0491">
        <w:rPr>
          <w:rFonts w:ascii="Times New Roman" w:hAnsi="Times New Roman" w:cs="Times New Roman"/>
          <w:sz w:val="24"/>
          <w:szCs w:val="24"/>
        </w:rPr>
        <w:t xml:space="preserve"> по схеме «последние день/неделя/месяц/год» </w:t>
      </w:r>
      <w:r w:rsidR="00BB4802" w:rsidRPr="00CC0491">
        <w:rPr>
          <w:rFonts w:ascii="Times New Roman" w:hAnsi="Times New Roman" w:cs="Times New Roman"/>
          <w:sz w:val="24"/>
          <w:szCs w:val="24"/>
        </w:rPr>
        <w:t>(ежедневные копии за последние 7 дней, 3 копии за последние 3 недели, 6 копий за последние 6 мес. и одна за предыдущий год).</w:t>
      </w:r>
    </w:p>
    <w:p w14:paraId="422A00F5" w14:textId="27FA91E5" w:rsidR="00EC7732" w:rsidRPr="0041774D" w:rsidRDefault="00EC7732" w:rsidP="00EC7732">
      <w:pPr>
        <w:pStyle w:val="a5"/>
        <w:numPr>
          <w:ilvl w:val="2"/>
          <w:numId w:val="13"/>
        </w:numPr>
        <w:tabs>
          <w:tab w:val="left" w:pos="851"/>
        </w:tabs>
        <w:spacing w:line="240" w:lineRule="auto"/>
        <w:jc w:val="both"/>
        <w:rPr>
          <w:rFonts w:ascii="Times New Roman" w:hAnsi="Times New Roman" w:cs="Times New Roman"/>
          <w:sz w:val="24"/>
          <w:szCs w:val="24"/>
        </w:rPr>
      </w:pPr>
      <w:r w:rsidRPr="00CC0491" w:rsidDel="00EC7732">
        <w:rPr>
          <w:rFonts w:ascii="Times New Roman" w:hAnsi="Times New Roman" w:cs="Times New Roman"/>
          <w:sz w:val="24"/>
          <w:szCs w:val="24"/>
        </w:rPr>
        <w:t xml:space="preserve"> </w:t>
      </w:r>
      <w:r w:rsidR="00CA5325" w:rsidRPr="00CC0491">
        <w:rPr>
          <w:rFonts w:ascii="Times New Roman" w:hAnsi="Times New Roman" w:cs="Times New Roman"/>
          <w:sz w:val="24"/>
          <w:szCs w:val="24"/>
        </w:rPr>
        <w:t>Виртуальные и физические сервера</w:t>
      </w:r>
      <w:r w:rsidR="007C6D59" w:rsidRPr="00CC0491">
        <w:rPr>
          <w:rFonts w:ascii="Times New Roman" w:hAnsi="Times New Roman" w:cs="Times New Roman"/>
          <w:sz w:val="24"/>
          <w:szCs w:val="24"/>
        </w:rPr>
        <w:t xml:space="preserve">: </w:t>
      </w:r>
      <w:r w:rsidR="00CA5325" w:rsidRPr="00CC0491">
        <w:rPr>
          <w:rFonts w:ascii="Times New Roman" w:hAnsi="Times New Roman" w:cs="Times New Roman"/>
          <w:sz w:val="24"/>
          <w:szCs w:val="24"/>
        </w:rPr>
        <w:t>ежедневно, минимум 10 дней</w:t>
      </w:r>
      <w:r w:rsidR="0082109C" w:rsidRPr="00CC0491">
        <w:rPr>
          <w:rFonts w:ascii="Times New Roman" w:hAnsi="Times New Roman" w:cs="Times New Roman"/>
          <w:sz w:val="24"/>
          <w:szCs w:val="24"/>
        </w:rPr>
        <w:t>.</w:t>
      </w:r>
    </w:p>
    <w:p w14:paraId="3DE76225" w14:textId="0AB7A3F4" w:rsidR="00EC7732" w:rsidRPr="0041774D" w:rsidRDefault="00EC7732" w:rsidP="00EC7732">
      <w:pPr>
        <w:pStyle w:val="a5"/>
        <w:numPr>
          <w:ilvl w:val="1"/>
          <w:numId w:val="13"/>
        </w:numPr>
        <w:tabs>
          <w:tab w:val="left" w:pos="851"/>
        </w:tabs>
        <w:spacing w:line="240" w:lineRule="auto"/>
        <w:jc w:val="both"/>
        <w:rPr>
          <w:rFonts w:ascii="Times New Roman" w:hAnsi="Times New Roman" w:cs="Times New Roman"/>
          <w:sz w:val="24"/>
          <w:szCs w:val="24"/>
        </w:rPr>
      </w:pPr>
      <w:r w:rsidRPr="00CC0491" w:rsidDel="00EC7732">
        <w:rPr>
          <w:rFonts w:ascii="Times New Roman" w:hAnsi="Times New Roman" w:cs="Times New Roman"/>
          <w:sz w:val="24"/>
          <w:szCs w:val="24"/>
        </w:rPr>
        <w:t xml:space="preserve"> </w:t>
      </w:r>
      <w:r w:rsidR="00CA5325" w:rsidRPr="00CC0491">
        <w:rPr>
          <w:rFonts w:ascii="Times New Roman" w:hAnsi="Times New Roman" w:cs="Times New Roman"/>
          <w:sz w:val="24"/>
          <w:szCs w:val="24"/>
        </w:rPr>
        <w:t>Оффлайн резервное копирование</w:t>
      </w:r>
      <w:r w:rsidR="00BB4802" w:rsidRPr="00CC0491">
        <w:rPr>
          <w:rFonts w:ascii="Times New Roman" w:hAnsi="Times New Roman" w:cs="Times New Roman"/>
          <w:sz w:val="24"/>
          <w:szCs w:val="24"/>
        </w:rPr>
        <w:t>: не менее</w:t>
      </w:r>
      <w:r w:rsidR="00CA5325" w:rsidRPr="00CC0491">
        <w:rPr>
          <w:rFonts w:ascii="Times New Roman" w:hAnsi="Times New Roman" w:cs="Times New Roman"/>
          <w:sz w:val="24"/>
          <w:szCs w:val="24"/>
        </w:rPr>
        <w:t xml:space="preserve"> 1 раз</w:t>
      </w:r>
      <w:r w:rsidR="00BB4802" w:rsidRPr="00CC0491">
        <w:rPr>
          <w:rFonts w:ascii="Times New Roman" w:hAnsi="Times New Roman" w:cs="Times New Roman"/>
          <w:sz w:val="24"/>
          <w:szCs w:val="24"/>
        </w:rPr>
        <w:t>а</w:t>
      </w:r>
      <w:r w:rsidR="00CA5325" w:rsidRPr="00CC0491">
        <w:rPr>
          <w:rFonts w:ascii="Times New Roman" w:hAnsi="Times New Roman" w:cs="Times New Roman"/>
          <w:sz w:val="24"/>
          <w:szCs w:val="24"/>
        </w:rPr>
        <w:t xml:space="preserve"> в месяц (хранится только одна копия)</w:t>
      </w:r>
      <w:r w:rsidR="00BB4802" w:rsidRPr="00CC0491">
        <w:rPr>
          <w:rFonts w:ascii="Times New Roman" w:hAnsi="Times New Roman" w:cs="Times New Roman"/>
          <w:sz w:val="24"/>
          <w:szCs w:val="24"/>
        </w:rPr>
        <w:t>,</w:t>
      </w:r>
      <w:r w:rsidR="00CA5325" w:rsidRPr="00CC0491">
        <w:rPr>
          <w:rFonts w:ascii="Times New Roman" w:hAnsi="Times New Roman" w:cs="Times New Roman"/>
          <w:sz w:val="24"/>
          <w:szCs w:val="24"/>
        </w:rPr>
        <w:t xml:space="preserve"> на внешний жесткий диск.</w:t>
      </w:r>
    </w:p>
    <w:p w14:paraId="7435DCAD" w14:textId="0ACAF133" w:rsidR="00EC7732" w:rsidRPr="00CC0491" w:rsidRDefault="00EC7732" w:rsidP="0041774D">
      <w:pPr>
        <w:pStyle w:val="a5"/>
        <w:numPr>
          <w:ilvl w:val="1"/>
          <w:numId w:val="13"/>
        </w:numPr>
        <w:tabs>
          <w:tab w:val="left" w:pos="851"/>
        </w:tabs>
        <w:spacing w:line="240" w:lineRule="auto"/>
        <w:jc w:val="both"/>
        <w:rPr>
          <w:rFonts w:ascii="Times New Roman" w:hAnsi="Times New Roman" w:cs="Times New Roman"/>
          <w:sz w:val="24"/>
          <w:szCs w:val="24"/>
        </w:rPr>
      </w:pPr>
      <w:r w:rsidRPr="00CC0491" w:rsidDel="00EC7732">
        <w:rPr>
          <w:rFonts w:ascii="Times New Roman" w:hAnsi="Times New Roman" w:cs="Times New Roman"/>
          <w:sz w:val="24"/>
          <w:szCs w:val="24"/>
        </w:rPr>
        <w:t xml:space="preserve"> </w:t>
      </w:r>
      <w:r w:rsidR="00CA5325" w:rsidRPr="00CC0491">
        <w:rPr>
          <w:rFonts w:ascii="Times New Roman" w:hAnsi="Times New Roman" w:cs="Times New Roman"/>
          <w:sz w:val="24"/>
          <w:szCs w:val="24"/>
        </w:rPr>
        <w:t xml:space="preserve">Резервное копирование по мере необходимости. </w:t>
      </w:r>
    </w:p>
    <w:p w14:paraId="713F6971" w14:textId="2693EEBF" w:rsidR="00CA085C" w:rsidRDefault="00CA5325" w:rsidP="0041774D">
      <w:pPr>
        <w:pStyle w:val="a5"/>
        <w:numPr>
          <w:ilvl w:val="1"/>
          <w:numId w:val="13"/>
        </w:numPr>
        <w:tabs>
          <w:tab w:val="left" w:pos="851"/>
        </w:tabs>
        <w:spacing w:line="240" w:lineRule="auto"/>
        <w:jc w:val="both"/>
        <w:rPr>
          <w:rFonts w:ascii="Times New Roman" w:hAnsi="Times New Roman" w:cs="Times New Roman"/>
          <w:sz w:val="24"/>
          <w:szCs w:val="24"/>
        </w:rPr>
      </w:pPr>
      <w:r w:rsidRPr="00CC0491">
        <w:rPr>
          <w:rFonts w:ascii="Times New Roman" w:hAnsi="Times New Roman" w:cs="Times New Roman"/>
          <w:sz w:val="24"/>
          <w:szCs w:val="24"/>
        </w:rPr>
        <w:t xml:space="preserve">Сетевое оборудование. Вручную, после изменения настроек. Резервные копии хранятся на компьютере </w:t>
      </w:r>
      <w:r w:rsidR="005537E0" w:rsidRPr="00CC0491">
        <w:rPr>
          <w:rFonts w:ascii="Times New Roman" w:hAnsi="Times New Roman" w:cs="Times New Roman"/>
          <w:sz w:val="24"/>
          <w:szCs w:val="24"/>
        </w:rPr>
        <w:t xml:space="preserve">администратора </w:t>
      </w:r>
      <w:r w:rsidRPr="00CC0491">
        <w:rPr>
          <w:rFonts w:ascii="Times New Roman" w:hAnsi="Times New Roman" w:cs="Times New Roman"/>
          <w:sz w:val="24"/>
          <w:szCs w:val="24"/>
        </w:rPr>
        <w:t>системного и на сетевом накопителе.</w:t>
      </w:r>
    </w:p>
    <w:p w14:paraId="519F440F" w14:textId="77777777" w:rsidR="00CA085C" w:rsidRDefault="00CA085C">
      <w:pPr>
        <w:rPr>
          <w:rFonts w:ascii="Times New Roman" w:hAnsi="Times New Roman" w:cs="Times New Roman"/>
          <w:sz w:val="24"/>
          <w:szCs w:val="24"/>
        </w:rPr>
      </w:pPr>
      <w:r>
        <w:rPr>
          <w:rFonts w:ascii="Times New Roman" w:hAnsi="Times New Roman" w:cs="Times New Roman"/>
          <w:sz w:val="24"/>
          <w:szCs w:val="24"/>
        </w:rPr>
        <w:br w:type="page"/>
      </w:r>
    </w:p>
    <w:p w14:paraId="3F8CC369" w14:textId="240B0553" w:rsidR="00CA085C" w:rsidRPr="00F43AB5" w:rsidRDefault="00CA085C" w:rsidP="0041774D">
      <w:pPr>
        <w:pStyle w:val="10"/>
        <w:spacing w:before="120" w:after="120"/>
        <w:jc w:val="right"/>
        <w:rPr>
          <w:rFonts w:ascii="Times New Roman" w:hAnsi="Times New Roman" w:cs="Times New Roman"/>
          <w:b/>
          <w:bCs/>
          <w:sz w:val="24"/>
          <w:szCs w:val="24"/>
        </w:rPr>
      </w:pPr>
      <w:bookmarkStart w:id="93" w:name="_Toc187241445"/>
      <w:r w:rsidRPr="00F43AB5">
        <w:rPr>
          <w:rFonts w:ascii="Times New Roman" w:hAnsi="Times New Roman" w:cs="Times New Roman"/>
          <w:b/>
          <w:bCs/>
          <w:color w:val="auto"/>
          <w:sz w:val="24"/>
          <w:szCs w:val="24"/>
        </w:rPr>
        <w:lastRenderedPageBreak/>
        <w:t>Приложение 11</w:t>
      </w:r>
      <w:bookmarkEnd w:id="93"/>
    </w:p>
    <w:p w14:paraId="78391AB6" w14:textId="2E144296" w:rsidR="00300A5E" w:rsidRPr="00EC7732" w:rsidRDefault="002B48C4" w:rsidP="0041774D">
      <w:pPr>
        <w:pStyle w:val="14"/>
        <w:spacing w:before="0" w:after="0"/>
        <w:jc w:val="center"/>
        <w:rPr>
          <w:rFonts w:ascii="Times New Roman" w:hAnsi="Times New Roman" w:cs="Times New Roman"/>
          <w:sz w:val="28"/>
          <w:szCs w:val="28"/>
        </w:rPr>
      </w:pPr>
      <w:bookmarkStart w:id="94" w:name="_Toc187241446"/>
      <w:r w:rsidRPr="00EC7732">
        <w:rPr>
          <w:rFonts w:ascii="Times New Roman" w:hAnsi="Times New Roman" w:cs="Times New Roman"/>
          <w:sz w:val="28"/>
          <w:szCs w:val="28"/>
        </w:rPr>
        <w:t>Регламент доступа к администрированию ОИС</w:t>
      </w:r>
      <w:bookmarkEnd w:id="94"/>
    </w:p>
    <w:p w14:paraId="41C2A789" w14:textId="77777777" w:rsidR="00300A5E" w:rsidRPr="00CC0491" w:rsidRDefault="00300A5E" w:rsidP="00300A5E">
      <w:pPr>
        <w:pStyle w:val="a5"/>
        <w:spacing w:line="240" w:lineRule="auto"/>
        <w:ind w:left="0" w:firstLine="720"/>
        <w:rPr>
          <w:rFonts w:ascii="Times New Roman" w:hAnsi="Times New Roman" w:cs="Times New Roman"/>
          <w:sz w:val="28"/>
          <w:szCs w:val="28"/>
        </w:rPr>
      </w:pPr>
    </w:p>
    <w:p w14:paraId="6C2EDAA9" w14:textId="74E6D77C" w:rsidR="00CA5325" w:rsidRDefault="00F37123" w:rsidP="00137610">
      <w:pPr>
        <w:pStyle w:val="a5"/>
        <w:tabs>
          <w:tab w:val="left" w:pos="851"/>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2B09F2">
        <w:rPr>
          <w:rFonts w:ascii="Times New Roman" w:hAnsi="Times New Roman" w:cs="Times New Roman"/>
          <w:sz w:val="24"/>
          <w:szCs w:val="24"/>
        </w:rPr>
        <w:t xml:space="preserve">Физический доступ представителей сторонних организаций, с которыми заключены договора на сопровождение и обслуживание </w:t>
      </w:r>
      <w:r w:rsidR="00C364D4">
        <w:rPr>
          <w:rFonts w:ascii="Times New Roman" w:hAnsi="Times New Roman" w:cs="Times New Roman"/>
          <w:sz w:val="24"/>
          <w:szCs w:val="24"/>
        </w:rPr>
        <w:t>ЛВС и СВТ, в помещения, а также к шкафам с СВТ, сетевым и другим оборудованием осуществляется только ввиду служебной необходимости и допускается только в сопровождении сотрудника СИТ.</w:t>
      </w:r>
    </w:p>
    <w:p w14:paraId="6998CCBA" w14:textId="00F3A92E" w:rsidR="00F37123" w:rsidRDefault="00F37123" w:rsidP="00F37123">
      <w:pPr>
        <w:pStyle w:val="a5"/>
        <w:tabs>
          <w:tab w:val="left" w:pos="851"/>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b/>
        <w:t>Сотрудникам сторонних организаций, с которыми заключены договора на сопровождения информационных систем, для проведения работ предоставляются специально организованные автоматизированные рабочие места с минимально необходимыми правами и уровнем доступа и только в присутствии сотрудника СИТ.</w:t>
      </w:r>
      <w:r w:rsidR="001B0CC7">
        <w:rPr>
          <w:rFonts w:ascii="Times New Roman" w:hAnsi="Times New Roman" w:cs="Times New Roman"/>
          <w:sz w:val="24"/>
          <w:szCs w:val="24"/>
        </w:rPr>
        <w:t xml:space="preserve"> </w:t>
      </w:r>
      <w:r w:rsidR="001B0CC7" w:rsidRPr="001B0CC7">
        <w:rPr>
          <w:rFonts w:ascii="Times New Roman" w:hAnsi="Times New Roman" w:cs="Times New Roman"/>
          <w:sz w:val="24"/>
          <w:szCs w:val="24"/>
        </w:rPr>
        <w:t>В случае необходимости предоставляется временная учетная запись с ограниченными правами.</w:t>
      </w:r>
    </w:p>
    <w:p w14:paraId="00FCBD46" w14:textId="036C0849" w:rsidR="00F37123" w:rsidRDefault="00F37123" w:rsidP="00F37123">
      <w:pPr>
        <w:pStyle w:val="a5"/>
        <w:tabs>
          <w:tab w:val="left" w:pos="851"/>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b/>
        <w:t>При проведении работ запрещается подключение дополнительного оборудования к ПК, периферийных устройств к ЛВС и съемных машинных носителей информации.</w:t>
      </w:r>
    </w:p>
    <w:p w14:paraId="0BC45CAB" w14:textId="6BCE7555" w:rsidR="00F37123" w:rsidRDefault="00F37123" w:rsidP="00F37123">
      <w:pPr>
        <w:pStyle w:val="a5"/>
        <w:tabs>
          <w:tab w:val="left" w:pos="851"/>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b/>
        <w:t>В случае необходимости использования записанной на съемных машинных носителях информации, сотрудником СИТ предварительно проводятся работы по ее копированию на специально выделенные для этих целей носители информации.</w:t>
      </w:r>
    </w:p>
    <w:p w14:paraId="390A9630" w14:textId="3AE1ABFC" w:rsidR="00F37123" w:rsidRPr="0041774D" w:rsidRDefault="00F37123" w:rsidP="00F37123">
      <w:pPr>
        <w:pStyle w:val="a5"/>
        <w:tabs>
          <w:tab w:val="left" w:pos="851"/>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b/>
        <w:t>Не допускается предоставление удаленного доступа к программным и программно-аппаратным средствам, в том числе средствам защиты информации, для обновления или управления со стороны лиц, не являющихся штатным работниками организации, а также работниками его дочерних или подчинённых организаций.</w:t>
      </w:r>
    </w:p>
    <w:p w14:paraId="35A2C266" w14:textId="6EDCB90A" w:rsidR="00F37123" w:rsidRPr="0092539E" w:rsidRDefault="00F37123" w:rsidP="00137610">
      <w:pPr>
        <w:pStyle w:val="a5"/>
        <w:tabs>
          <w:tab w:val="left" w:pos="851"/>
        </w:tabs>
        <w:spacing w:line="240" w:lineRule="auto"/>
        <w:ind w:left="567"/>
        <w:jc w:val="both"/>
        <w:rPr>
          <w:rFonts w:ascii="Times New Roman" w:hAnsi="Times New Roman" w:cs="Times New Roman"/>
          <w:sz w:val="24"/>
          <w:szCs w:val="24"/>
        </w:rPr>
      </w:pPr>
    </w:p>
    <w:sectPr w:rsidR="00F37123" w:rsidRPr="0092539E" w:rsidSect="003F3669">
      <w:footerReference w:type="default" r:id="rId16"/>
      <w:pgSz w:w="11906" w:h="16838"/>
      <w:pgMar w:top="1197"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6AAA7" w14:textId="77777777" w:rsidR="00B12AEB" w:rsidRDefault="00B12AEB" w:rsidP="003672C3">
      <w:pPr>
        <w:spacing w:after="0" w:line="240" w:lineRule="auto"/>
      </w:pPr>
      <w:r>
        <w:separator/>
      </w:r>
    </w:p>
  </w:endnote>
  <w:endnote w:type="continuationSeparator" w:id="0">
    <w:p w14:paraId="3A18C683" w14:textId="77777777" w:rsidR="00B12AEB" w:rsidRDefault="00B12AEB" w:rsidP="003672C3">
      <w:pPr>
        <w:spacing w:after="0" w:line="240" w:lineRule="auto"/>
      </w:pPr>
      <w:r>
        <w:continuationSeparator/>
      </w:r>
    </w:p>
  </w:endnote>
  <w:endnote w:type="continuationNotice" w:id="1">
    <w:p w14:paraId="67E1E8BF" w14:textId="77777777" w:rsidR="00B12AEB" w:rsidRDefault="00B12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250755"/>
      <w:docPartObj>
        <w:docPartGallery w:val="Page Numbers (Bottom of Page)"/>
        <w:docPartUnique/>
      </w:docPartObj>
    </w:sdtPr>
    <w:sdtEndPr>
      <w:rPr>
        <w:rFonts w:ascii="Times New Roman" w:hAnsi="Times New Roman" w:cs="Times New Roman"/>
        <w:sz w:val="24"/>
        <w:szCs w:val="24"/>
      </w:rPr>
    </w:sdtEndPr>
    <w:sdtContent>
      <w:p w14:paraId="4D0FCC5C" w14:textId="77777777" w:rsidR="00DB1E1F" w:rsidRPr="0056112B" w:rsidRDefault="00DB1E1F">
        <w:pPr>
          <w:pStyle w:val="af1"/>
          <w:jc w:val="right"/>
          <w:rPr>
            <w:rFonts w:ascii="Times New Roman" w:hAnsi="Times New Roman" w:cs="Times New Roman"/>
            <w:sz w:val="24"/>
            <w:szCs w:val="24"/>
          </w:rPr>
        </w:pPr>
        <w:r w:rsidRPr="0056112B">
          <w:rPr>
            <w:rFonts w:ascii="Times New Roman" w:hAnsi="Times New Roman" w:cs="Times New Roman"/>
            <w:sz w:val="24"/>
            <w:szCs w:val="24"/>
          </w:rPr>
          <w:fldChar w:fldCharType="begin"/>
        </w:r>
        <w:r w:rsidRPr="0056112B">
          <w:rPr>
            <w:rFonts w:ascii="Times New Roman" w:hAnsi="Times New Roman" w:cs="Times New Roman"/>
            <w:sz w:val="24"/>
            <w:szCs w:val="24"/>
          </w:rPr>
          <w:instrText>PAGE   \* MERGEFORMAT</w:instrText>
        </w:r>
        <w:r w:rsidRPr="0056112B">
          <w:rPr>
            <w:rFonts w:ascii="Times New Roman" w:hAnsi="Times New Roman" w:cs="Times New Roman"/>
            <w:sz w:val="24"/>
            <w:szCs w:val="24"/>
          </w:rPr>
          <w:fldChar w:fldCharType="separate"/>
        </w:r>
        <w:r w:rsidRPr="0056112B">
          <w:rPr>
            <w:rFonts w:ascii="Times New Roman" w:hAnsi="Times New Roman" w:cs="Times New Roman"/>
            <w:noProof/>
            <w:sz w:val="24"/>
            <w:szCs w:val="24"/>
          </w:rPr>
          <w:t>25</w:t>
        </w:r>
        <w:r w:rsidRPr="0056112B">
          <w:rPr>
            <w:rFonts w:ascii="Times New Roman" w:hAnsi="Times New Roman" w:cs="Times New Roman"/>
            <w:sz w:val="24"/>
            <w:szCs w:val="24"/>
          </w:rPr>
          <w:fldChar w:fldCharType="end"/>
        </w:r>
      </w:p>
    </w:sdtContent>
  </w:sdt>
  <w:p w14:paraId="721FD2F7" w14:textId="77777777" w:rsidR="00DB1E1F" w:rsidRDefault="00DB1E1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B15E9" w14:textId="77777777" w:rsidR="00B12AEB" w:rsidRDefault="00B12AEB" w:rsidP="003672C3">
      <w:pPr>
        <w:spacing w:after="0" w:line="240" w:lineRule="auto"/>
      </w:pPr>
      <w:r>
        <w:separator/>
      </w:r>
    </w:p>
  </w:footnote>
  <w:footnote w:type="continuationSeparator" w:id="0">
    <w:p w14:paraId="7E4AC3BE" w14:textId="77777777" w:rsidR="00B12AEB" w:rsidRDefault="00B12AEB" w:rsidP="003672C3">
      <w:pPr>
        <w:spacing w:after="0" w:line="240" w:lineRule="auto"/>
      </w:pPr>
      <w:r>
        <w:continuationSeparator/>
      </w:r>
    </w:p>
  </w:footnote>
  <w:footnote w:type="continuationNotice" w:id="1">
    <w:p w14:paraId="78A6F429" w14:textId="77777777" w:rsidR="00B12AEB" w:rsidRDefault="00B12A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FBAE60C"/>
    <w:lvl w:ilvl="0">
      <w:start w:val="1"/>
      <w:numFmt w:val="decimal"/>
      <w:pStyle w:val="a"/>
      <w:lvlText w:val="%1."/>
      <w:lvlJc w:val="left"/>
      <w:pPr>
        <w:tabs>
          <w:tab w:val="num" w:pos="3261"/>
        </w:tabs>
        <w:ind w:left="3261" w:hanging="360"/>
      </w:pPr>
      <w:rPr>
        <w:rFonts w:cs="Times New Roman"/>
      </w:rPr>
    </w:lvl>
  </w:abstractNum>
  <w:abstractNum w:abstractNumId="1" w15:restartNumberingAfterBreak="0">
    <w:nsid w:val="0151232B"/>
    <w:multiLevelType w:val="hybridMultilevel"/>
    <w:tmpl w:val="C05E56AE"/>
    <w:lvl w:ilvl="0" w:tplc="822EB488">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15:restartNumberingAfterBreak="0">
    <w:nsid w:val="029E19E8"/>
    <w:multiLevelType w:val="hybridMultilevel"/>
    <w:tmpl w:val="28FEDCDC"/>
    <w:lvl w:ilvl="0" w:tplc="04190001">
      <w:start w:val="1"/>
      <w:numFmt w:val="bullet"/>
      <w:lvlText w:val=""/>
      <w:lvlJc w:val="left"/>
      <w:pPr>
        <w:ind w:left="1440" w:hanging="360"/>
      </w:pPr>
      <w:rPr>
        <w:rFonts w:ascii="Symbol" w:hAnsi="Symbol" w:hint="default"/>
      </w:rPr>
    </w:lvl>
    <w:lvl w:ilvl="1" w:tplc="04190003" w:tentative="1">
      <w:start w:val="1"/>
      <w:numFmt w:val="bullet"/>
      <w:pStyle w:val="1"/>
      <w:lvlText w:val="o"/>
      <w:lvlJc w:val="left"/>
      <w:pPr>
        <w:ind w:left="2160" w:hanging="360"/>
      </w:pPr>
      <w:rPr>
        <w:rFonts w:ascii="Courier New" w:hAnsi="Courier New" w:cs="Courier New" w:hint="default"/>
      </w:rPr>
    </w:lvl>
    <w:lvl w:ilvl="2" w:tplc="04190005">
      <w:start w:val="1"/>
      <w:numFmt w:val="bullet"/>
      <w:pStyle w:val="2"/>
      <w:lvlText w:val=""/>
      <w:lvlJc w:val="left"/>
      <w:pPr>
        <w:ind w:left="2880" w:hanging="360"/>
      </w:pPr>
      <w:rPr>
        <w:rFonts w:ascii="Wingdings" w:hAnsi="Wingdings" w:hint="default"/>
      </w:rPr>
    </w:lvl>
    <w:lvl w:ilvl="3" w:tplc="04190001" w:tentative="1">
      <w:start w:val="1"/>
      <w:numFmt w:val="bullet"/>
      <w:pStyle w:val="3"/>
      <w:lvlText w:val=""/>
      <w:lvlJc w:val="left"/>
      <w:pPr>
        <w:ind w:left="3600" w:hanging="360"/>
      </w:pPr>
      <w:rPr>
        <w:rFonts w:ascii="Symbol" w:hAnsi="Symbol" w:hint="default"/>
      </w:rPr>
    </w:lvl>
    <w:lvl w:ilvl="4" w:tplc="04190003" w:tentative="1">
      <w:start w:val="1"/>
      <w:numFmt w:val="bullet"/>
      <w:pStyle w:val="4"/>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7C479A"/>
    <w:multiLevelType w:val="hybridMultilevel"/>
    <w:tmpl w:val="40EE3864"/>
    <w:lvl w:ilvl="0" w:tplc="96E09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535C81"/>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F5BC4"/>
    <w:multiLevelType w:val="hybridMultilevel"/>
    <w:tmpl w:val="4C9EA7B2"/>
    <w:lvl w:ilvl="0" w:tplc="88F0FD5E">
      <w:start w:val="1"/>
      <w:numFmt w:val="bullet"/>
      <w:lvlText w:val=""/>
      <w:lvlJc w:val="left"/>
      <w:pPr>
        <w:ind w:left="720" w:hanging="360"/>
      </w:pPr>
      <w:rPr>
        <w:rFonts w:ascii="Symbol" w:hAnsi="Symbol" w:hint="default"/>
      </w:rPr>
    </w:lvl>
    <w:lvl w:ilvl="1" w:tplc="88F0FD5E">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A94796D"/>
    <w:multiLevelType w:val="hybridMultilevel"/>
    <w:tmpl w:val="3E8044A6"/>
    <w:lvl w:ilvl="0" w:tplc="C3D8AA6E">
      <w:start w:val="1"/>
      <w:numFmt w:val="bullet"/>
      <w:lvlText w:val=""/>
      <w:lvlJc w:val="left"/>
      <w:pPr>
        <w:ind w:left="1712" w:hanging="360"/>
      </w:pPr>
      <w:rPr>
        <w:rFonts w:ascii="Symbol" w:hAnsi="Symbol" w:hint="default"/>
      </w:rPr>
    </w:lvl>
    <w:lvl w:ilvl="1" w:tplc="20000003" w:tentative="1">
      <w:start w:val="1"/>
      <w:numFmt w:val="bullet"/>
      <w:lvlText w:val="o"/>
      <w:lvlJc w:val="left"/>
      <w:pPr>
        <w:ind w:left="2432" w:hanging="360"/>
      </w:pPr>
      <w:rPr>
        <w:rFonts w:ascii="Courier New" w:hAnsi="Courier New" w:cs="Courier New" w:hint="default"/>
      </w:rPr>
    </w:lvl>
    <w:lvl w:ilvl="2" w:tplc="20000005" w:tentative="1">
      <w:start w:val="1"/>
      <w:numFmt w:val="bullet"/>
      <w:lvlText w:val=""/>
      <w:lvlJc w:val="left"/>
      <w:pPr>
        <w:ind w:left="3152" w:hanging="360"/>
      </w:pPr>
      <w:rPr>
        <w:rFonts w:ascii="Wingdings" w:hAnsi="Wingdings" w:hint="default"/>
      </w:rPr>
    </w:lvl>
    <w:lvl w:ilvl="3" w:tplc="20000001" w:tentative="1">
      <w:start w:val="1"/>
      <w:numFmt w:val="bullet"/>
      <w:lvlText w:val=""/>
      <w:lvlJc w:val="left"/>
      <w:pPr>
        <w:ind w:left="3872" w:hanging="360"/>
      </w:pPr>
      <w:rPr>
        <w:rFonts w:ascii="Symbol" w:hAnsi="Symbol" w:hint="default"/>
      </w:rPr>
    </w:lvl>
    <w:lvl w:ilvl="4" w:tplc="20000003" w:tentative="1">
      <w:start w:val="1"/>
      <w:numFmt w:val="bullet"/>
      <w:lvlText w:val="o"/>
      <w:lvlJc w:val="left"/>
      <w:pPr>
        <w:ind w:left="4592" w:hanging="360"/>
      </w:pPr>
      <w:rPr>
        <w:rFonts w:ascii="Courier New" w:hAnsi="Courier New" w:cs="Courier New" w:hint="default"/>
      </w:rPr>
    </w:lvl>
    <w:lvl w:ilvl="5" w:tplc="20000005" w:tentative="1">
      <w:start w:val="1"/>
      <w:numFmt w:val="bullet"/>
      <w:lvlText w:val=""/>
      <w:lvlJc w:val="left"/>
      <w:pPr>
        <w:ind w:left="5312" w:hanging="360"/>
      </w:pPr>
      <w:rPr>
        <w:rFonts w:ascii="Wingdings" w:hAnsi="Wingdings" w:hint="default"/>
      </w:rPr>
    </w:lvl>
    <w:lvl w:ilvl="6" w:tplc="20000001" w:tentative="1">
      <w:start w:val="1"/>
      <w:numFmt w:val="bullet"/>
      <w:lvlText w:val=""/>
      <w:lvlJc w:val="left"/>
      <w:pPr>
        <w:ind w:left="6032" w:hanging="360"/>
      </w:pPr>
      <w:rPr>
        <w:rFonts w:ascii="Symbol" w:hAnsi="Symbol" w:hint="default"/>
      </w:rPr>
    </w:lvl>
    <w:lvl w:ilvl="7" w:tplc="20000003" w:tentative="1">
      <w:start w:val="1"/>
      <w:numFmt w:val="bullet"/>
      <w:lvlText w:val="o"/>
      <w:lvlJc w:val="left"/>
      <w:pPr>
        <w:ind w:left="6752" w:hanging="360"/>
      </w:pPr>
      <w:rPr>
        <w:rFonts w:ascii="Courier New" w:hAnsi="Courier New" w:cs="Courier New" w:hint="default"/>
      </w:rPr>
    </w:lvl>
    <w:lvl w:ilvl="8" w:tplc="20000005" w:tentative="1">
      <w:start w:val="1"/>
      <w:numFmt w:val="bullet"/>
      <w:lvlText w:val=""/>
      <w:lvlJc w:val="left"/>
      <w:pPr>
        <w:ind w:left="7472" w:hanging="360"/>
      </w:pPr>
      <w:rPr>
        <w:rFonts w:ascii="Wingdings" w:hAnsi="Wingdings" w:hint="default"/>
      </w:rPr>
    </w:lvl>
  </w:abstractNum>
  <w:abstractNum w:abstractNumId="7" w15:restartNumberingAfterBreak="0">
    <w:nsid w:val="0B893929"/>
    <w:multiLevelType w:val="hybridMultilevel"/>
    <w:tmpl w:val="908264AE"/>
    <w:lvl w:ilvl="0" w:tplc="50380DC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0D19291C"/>
    <w:multiLevelType w:val="hybridMultilevel"/>
    <w:tmpl w:val="5B4CDAFE"/>
    <w:lvl w:ilvl="0" w:tplc="52C6EAB6">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136F3C31"/>
    <w:multiLevelType w:val="hybridMultilevel"/>
    <w:tmpl w:val="34C4934A"/>
    <w:lvl w:ilvl="0" w:tplc="0D1C4D30">
      <w:start w:val="1"/>
      <w:numFmt w:val="decimal"/>
      <w:lvlText w:val="%1"/>
      <w:lvlJc w:val="left"/>
      <w:pPr>
        <w:ind w:left="1429" w:hanging="360"/>
      </w:pPr>
      <w:rPr>
        <w:rFonts w:hint="default"/>
        <w:b/>
        <w:bCs/>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0" w15:restartNumberingAfterBreak="0">
    <w:nsid w:val="184B29E7"/>
    <w:multiLevelType w:val="hybridMultilevel"/>
    <w:tmpl w:val="784EB67A"/>
    <w:lvl w:ilvl="0" w:tplc="820A3DE6">
      <w:start w:val="1"/>
      <w:numFmt w:val="bullet"/>
      <w:lvlText w:val="−"/>
      <w:lvlJc w:val="left"/>
      <w:pPr>
        <w:ind w:left="1287" w:hanging="360"/>
      </w:pPr>
      <w:rPr>
        <w:rFonts w:ascii="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1" w15:restartNumberingAfterBreak="0">
    <w:nsid w:val="25D8773B"/>
    <w:multiLevelType w:val="multilevel"/>
    <w:tmpl w:val="D10434E2"/>
    <w:lvl w:ilvl="0">
      <w:start w:val="1"/>
      <w:numFmt w:val="decimal"/>
      <w:pStyle w:val="NoteBullet"/>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44505"/>
    <w:multiLevelType w:val="multilevel"/>
    <w:tmpl w:val="D848CC7A"/>
    <w:lvl w:ilvl="0">
      <w:start w:val="1"/>
      <w:numFmt w:val="decimal"/>
      <w:lvlText w:val="%1."/>
      <w:lvlJc w:val="left"/>
      <w:pPr>
        <w:ind w:left="928"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B854554"/>
    <w:multiLevelType w:val="hybridMultilevel"/>
    <w:tmpl w:val="F9A278D6"/>
    <w:lvl w:ilvl="0" w:tplc="52C6EAB6">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2DB64C08"/>
    <w:multiLevelType w:val="hybridMultilevel"/>
    <w:tmpl w:val="2B9C68AC"/>
    <w:lvl w:ilvl="0" w:tplc="C3D8AA6E">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5" w15:restartNumberingAfterBreak="0">
    <w:nsid w:val="2DF55150"/>
    <w:multiLevelType w:val="hybridMultilevel"/>
    <w:tmpl w:val="5F662C40"/>
    <w:lvl w:ilvl="0" w:tplc="820A3DE6">
      <w:start w:val="1"/>
      <w:numFmt w:val="bullet"/>
      <w:lvlText w:val="−"/>
      <w:lvlJc w:val="left"/>
      <w:pPr>
        <w:ind w:left="1428" w:hanging="360"/>
      </w:pPr>
      <w:rPr>
        <w:rFonts w:ascii="Times New Roma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6" w15:restartNumberingAfterBreak="0">
    <w:nsid w:val="2FC30BFE"/>
    <w:multiLevelType w:val="hybridMultilevel"/>
    <w:tmpl w:val="7B420B7E"/>
    <w:lvl w:ilvl="0" w:tplc="822EB488">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7" w15:restartNumberingAfterBreak="0">
    <w:nsid w:val="31FD01D3"/>
    <w:multiLevelType w:val="multilevel"/>
    <w:tmpl w:val="4A1A1B3C"/>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6B16203"/>
    <w:multiLevelType w:val="hybridMultilevel"/>
    <w:tmpl w:val="3EB2AA9E"/>
    <w:lvl w:ilvl="0" w:tplc="96E09A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AD7770C"/>
    <w:multiLevelType w:val="multilevel"/>
    <w:tmpl w:val="C9BCCC3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64084F"/>
    <w:multiLevelType w:val="hybridMultilevel"/>
    <w:tmpl w:val="FDEE59B0"/>
    <w:lvl w:ilvl="0" w:tplc="96E09A4C">
      <w:start w:val="1"/>
      <w:numFmt w:val="bullet"/>
      <w:lvlText w:val=""/>
      <w:lvlJc w:val="left"/>
      <w:pPr>
        <w:ind w:left="1429" w:hanging="360"/>
      </w:pPr>
      <w:rPr>
        <w:rFonts w:ascii="Symbol" w:hAnsi="Symbol" w:hint="default"/>
      </w:rPr>
    </w:lvl>
    <w:lvl w:ilvl="1" w:tplc="822EB488">
      <w:start w:val="1"/>
      <w:numFmt w:val="bullet"/>
      <w:lvlText w:val=""/>
      <w:lvlJc w:val="left"/>
      <w:pPr>
        <w:ind w:left="2149" w:hanging="360"/>
      </w:pPr>
      <w:rPr>
        <w:rFonts w:ascii="Symbol" w:hAnsi="Symbol" w:hint="default"/>
      </w:rPr>
    </w:lvl>
    <w:lvl w:ilvl="2" w:tplc="2000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552FE2"/>
    <w:multiLevelType w:val="hybridMultilevel"/>
    <w:tmpl w:val="40989CA8"/>
    <w:lvl w:ilvl="0" w:tplc="822EB488">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40135575"/>
    <w:multiLevelType w:val="hybridMultilevel"/>
    <w:tmpl w:val="8DBE4F56"/>
    <w:lvl w:ilvl="0" w:tplc="1464AF6C">
      <w:start w:val="14"/>
      <w:numFmt w:val="decimal"/>
      <w:lvlText w:val="%1"/>
      <w:lvlJc w:val="left"/>
      <w:pPr>
        <w:ind w:left="928" w:hanging="360"/>
      </w:pPr>
      <w:rPr>
        <w:rFonts w:hint="default"/>
        <w:b/>
        <w:bCs w:val="0"/>
        <w:i w:val="0"/>
        <w:iCs w:val="0"/>
      </w:rPr>
    </w:lvl>
    <w:lvl w:ilvl="1" w:tplc="20000019">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3554AB7"/>
    <w:multiLevelType w:val="hybridMultilevel"/>
    <w:tmpl w:val="2B5E1AF2"/>
    <w:lvl w:ilvl="0" w:tplc="1464AF6C">
      <w:start w:val="14"/>
      <w:numFmt w:val="decimal"/>
      <w:lvlText w:val="%1"/>
      <w:lvlJc w:val="left"/>
      <w:pPr>
        <w:ind w:left="928" w:hanging="360"/>
      </w:pPr>
      <w:rPr>
        <w:rFonts w:hint="default"/>
        <w:b/>
        <w:bCs w:val="0"/>
        <w:i w:val="0"/>
        <w:iCs w:val="0"/>
      </w:rPr>
    </w:lvl>
    <w:lvl w:ilvl="1" w:tplc="822EB488">
      <w:start w:val="1"/>
      <w:numFmt w:val="bullet"/>
      <w:lvlText w:val=""/>
      <w:lvlJc w:val="left"/>
      <w:pPr>
        <w:ind w:left="1724" w:hanging="360"/>
      </w:pPr>
      <w:rPr>
        <w:rFonts w:ascii="Symbol" w:hAnsi="Symbol"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46574B33"/>
    <w:multiLevelType w:val="hybridMultilevel"/>
    <w:tmpl w:val="05B8B498"/>
    <w:lvl w:ilvl="0" w:tplc="00A0338E">
      <w:start w:val="1"/>
      <w:numFmt w:val="decimal"/>
      <w:lvlText w:val="%1"/>
      <w:lvlJc w:val="left"/>
      <w:pPr>
        <w:ind w:left="1429" w:hanging="360"/>
      </w:pPr>
      <w:rPr>
        <w:rFonts w:hint="default"/>
        <w:b/>
        <w:bCs/>
      </w:rPr>
    </w:lvl>
    <w:lvl w:ilvl="1" w:tplc="B3E29218">
      <w:start w:val="1"/>
      <w:numFmt w:val="decimal"/>
      <w:lvlText w:val="2.%2"/>
      <w:lvlJc w:val="left"/>
      <w:pPr>
        <w:ind w:left="2149" w:hanging="360"/>
      </w:pPr>
      <w:rPr>
        <w:rFonts w:hint="default"/>
        <w:b/>
        <w:bCs/>
      </w:r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5" w15:restartNumberingAfterBreak="0">
    <w:nsid w:val="46B54740"/>
    <w:multiLevelType w:val="hybridMultilevel"/>
    <w:tmpl w:val="4A2619C2"/>
    <w:lvl w:ilvl="0" w:tplc="96E09A4C">
      <w:start w:val="1"/>
      <w:numFmt w:val="bullet"/>
      <w:lvlText w:val=""/>
      <w:lvlJc w:val="left"/>
      <w:pPr>
        <w:ind w:left="1429" w:hanging="360"/>
      </w:pPr>
      <w:rPr>
        <w:rFonts w:ascii="Symbol" w:hAnsi="Symbol" w:hint="default"/>
      </w:rPr>
    </w:lvl>
    <w:lvl w:ilvl="1" w:tplc="822EB488">
      <w:start w:val="1"/>
      <w:numFmt w:val="bullet"/>
      <w:lvlText w:val=""/>
      <w:lvlJc w:val="left"/>
      <w:pPr>
        <w:ind w:left="2149" w:hanging="360"/>
      </w:pPr>
      <w:rPr>
        <w:rFonts w:ascii="Symbol" w:hAnsi="Symbol" w:hint="default"/>
      </w:rPr>
    </w:lvl>
    <w:lvl w:ilvl="2" w:tplc="2000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8BF1E93"/>
    <w:multiLevelType w:val="hybridMultilevel"/>
    <w:tmpl w:val="24E0F59C"/>
    <w:lvl w:ilvl="0" w:tplc="96E09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C6B661F"/>
    <w:multiLevelType w:val="hybridMultilevel"/>
    <w:tmpl w:val="144ACD68"/>
    <w:lvl w:ilvl="0" w:tplc="52C6EAB6">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8" w15:restartNumberingAfterBreak="0">
    <w:nsid w:val="50D1319D"/>
    <w:multiLevelType w:val="hybridMultilevel"/>
    <w:tmpl w:val="B610F880"/>
    <w:lvl w:ilvl="0" w:tplc="9998F27A">
      <w:start w:val="1"/>
      <w:numFmt w:val="decimal"/>
      <w:lvlText w:val="%1."/>
      <w:lvlJc w:val="left"/>
      <w:pPr>
        <w:ind w:left="1068" w:hanging="360"/>
      </w:pPr>
      <w:rPr>
        <w:rFonts w:hint="default"/>
      </w:rPr>
    </w:lvl>
    <w:lvl w:ilvl="1" w:tplc="20000019">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9" w15:restartNumberingAfterBreak="0">
    <w:nsid w:val="541E3D31"/>
    <w:multiLevelType w:val="hybridMultilevel"/>
    <w:tmpl w:val="633C883E"/>
    <w:lvl w:ilvl="0" w:tplc="1DAE0084">
      <w:start w:val="1"/>
      <w:numFmt w:val="bullet"/>
      <w:pStyle w:val="a0"/>
      <w:lvlText w:val="−"/>
      <w:lvlJc w:val="left"/>
      <w:pPr>
        <w:ind w:left="1287" w:hanging="360"/>
      </w:pPr>
      <w:rPr>
        <w:rFonts w:ascii="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0" w15:restartNumberingAfterBreak="0">
    <w:nsid w:val="54686345"/>
    <w:multiLevelType w:val="hybridMultilevel"/>
    <w:tmpl w:val="4E4C2B38"/>
    <w:lvl w:ilvl="0" w:tplc="F0BAB4BC">
      <w:start w:val="1"/>
      <w:numFmt w:val="decimal"/>
      <w:lvlText w:val="%1."/>
      <w:lvlJc w:val="left"/>
      <w:pPr>
        <w:ind w:left="720" w:hanging="360"/>
      </w:pPr>
      <w:rPr>
        <w:rFonts w:ascii="Times New Roman" w:hAnsi="Times New Roman" w:cs="Times New Roman" w:hint="default"/>
      </w:rPr>
    </w:lvl>
    <w:lvl w:ilvl="1" w:tplc="50ECFE3A">
      <w:start w:val="1"/>
      <w:numFmt w:val="decimal"/>
      <w:lvlText w:val="2.%2"/>
      <w:lvlJc w:val="left"/>
      <w:pPr>
        <w:ind w:left="1440" w:hanging="360"/>
      </w:pPr>
      <w:rPr>
        <w:rFonts w:ascii="Times New Roman"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6C4656E"/>
    <w:multiLevelType w:val="hybridMultilevel"/>
    <w:tmpl w:val="F5FC4BD6"/>
    <w:lvl w:ilvl="0" w:tplc="D63A12B2">
      <w:start w:val="5"/>
      <w:numFmt w:val="decimal"/>
      <w:lvlText w:val="%1."/>
      <w:lvlJc w:val="left"/>
      <w:pPr>
        <w:ind w:left="1068"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97E7F69"/>
    <w:multiLevelType w:val="hybridMultilevel"/>
    <w:tmpl w:val="2232290A"/>
    <w:lvl w:ilvl="0" w:tplc="77D48C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100030E"/>
    <w:multiLevelType w:val="hybridMultilevel"/>
    <w:tmpl w:val="BDC020EC"/>
    <w:lvl w:ilvl="0" w:tplc="52C6EAB6">
      <w:start w:val="1"/>
      <w:numFmt w:val="bullet"/>
      <w:lvlText w:val=""/>
      <w:lvlJc w:val="left"/>
      <w:pPr>
        <w:ind w:left="3240" w:hanging="360"/>
      </w:pPr>
      <w:rPr>
        <w:rFonts w:ascii="Symbol" w:hAnsi="Symbol" w:hint="default"/>
      </w:rPr>
    </w:lvl>
    <w:lvl w:ilvl="1" w:tplc="20000003" w:tentative="1">
      <w:start w:val="1"/>
      <w:numFmt w:val="bullet"/>
      <w:lvlText w:val="o"/>
      <w:lvlJc w:val="left"/>
      <w:pPr>
        <w:ind w:left="3960" w:hanging="360"/>
      </w:pPr>
      <w:rPr>
        <w:rFonts w:ascii="Courier New" w:hAnsi="Courier New" w:cs="Courier New" w:hint="default"/>
      </w:rPr>
    </w:lvl>
    <w:lvl w:ilvl="2" w:tplc="20000005">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34" w15:restartNumberingAfterBreak="0">
    <w:nsid w:val="61F66D63"/>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6F44CD"/>
    <w:multiLevelType w:val="hybridMultilevel"/>
    <w:tmpl w:val="F6CED68C"/>
    <w:lvl w:ilvl="0" w:tplc="96E09A4C">
      <w:start w:val="1"/>
      <w:numFmt w:val="bullet"/>
      <w:lvlText w:val=""/>
      <w:lvlJc w:val="left"/>
      <w:pPr>
        <w:ind w:left="1440" w:hanging="360"/>
      </w:pPr>
      <w:rPr>
        <w:rFonts w:ascii="Symbol" w:hAnsi="Symbol" w:hint="default"/>
      </w:rPr>
    </w:lvl>
    <w:lvl w:ilvl="1" w:tplc="2FA4ED62">
      <w:numFmt w:val="bullet"/>
      <w:lvlText w:val="•"/>
      <w:lvlJc w:val="left"/>
      <w:pPr>
        <w:ind w:left="2775" w:hanging="975"/>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9EA16D8"/>
    <w:multiLevelType w:val="hybridMultilevel"/>
    <w:tmpl w:val="40625F5C"/>
    <w:lvl w:ilvl="0" w:tplc="C3D8AA6E">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7" w15:restartNumberingAfterBreak="0">
    <w:nsid w:val="6DA46F52"/>
    <w:multiLevelType w:val="hybridMultilevel"/>
    <w:tmpl w:val="67849A38"/>
    <w:lvl w:ilvl="0" w:tplc="9A52A2B4">
      <w:start w:val="1"/>
      <w:numFmt w:val="decimal"/>
      <w:lvlText w:val="%1."/>
      <w:lvlJc w:val="left"/>
      <w:pPr>
        <w:ind w:left="1068" w:hanging="360"/>
      </w:pPr>
      <w:rPr>
        <w:rFonts w:hint="default"/>
        <w:b w:val="0"/>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8" w15:restartNumberingAfterBreak="0">
    <w:nsid w:val="732C2CEB"/>
    <w:multiLevelType w:val="hybridMultilevel"/>
    <w:tmpl w:val="09126A04"/>
    <w:lvl w:ilvl="0" w:tplc="96E09A4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39" w15:restartNumberingAfterBreak="0">
    <w:nsid w:val="75463FA8"/>
    <w:multiLevelType w:val="hybridMultilevel"/>
    <w:tmpl w:val="B906936E"/>
    <w:lvl w:ilvl="0" w:tplc="96E09A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5A63FF8"/>
    <w:multiLevelType w:val="hybridMultilevel"/>
    <w:tmpl w:val="83A006F4"/>
    <w:lvl w:ilvl="0" w:tplc="820A3DE6">
      <w:start w:val="1"/>
      <w:numFmt w:val="bullet"/>
      <w:lvlText w:val="−"/>
      <w:lvlJc w:val="left"/>
      <w:pPr>
        <w:ind w:left="1287" w:hanging="360"/>
      </w:pPr>
      <w:rPr>
        <w:rFonts w:ascii="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1" w15:restartNumberingAfterBreak="0">
    <w:nsid w:val="78534DC1"/>
    <w:multiLevelType w:val="hybridMultilevel"/>
    <w:tmpl w:val="1AF8ECCA"/>
    <w:lvl w:ilvl="0" w:tplc="50380DC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15:restartNumberingAfterBreak="0">
    <w:nsid w:val="78F529C4"/>
    <w:multiLevelType w:val="multilevel"/>
    <w:tmpl w:val="B7E8B1C0"/>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color w:val="auto"/>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3" w15:restartNumberingAfterBreak="0">
    <w:nsid w:val="79DC4BB2"/>
    <w:multiLevelType w:val="hybridMultilevel"/>
    <w:tmpl w:val="B79A077C"/>
    <w:lvl w:ilvl="0" w:tplc="FFFFFFFF">
      <w:start w:val="1"/>
      <w:numFmt w:val="bullet"/>
      <w:pStyle w:val="-"/>
      <w:lvlText w:val="–"/>
      <w:lvlJc w:val="left"/>
      <w:pPr>
        <w:tabs>
          <w:tab w:val="num" w:pos="1134"/>
        </w:tabs>
        <w:ind w:firstLine="709"/>
      </w:pPr>
      <w:rPr>
        <w:rFonts w:ascii="Times New Roman" w:eastAsia="Times New Roman" w:hAnsi="Times New Roman"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hint="default"/>
      </w:rPr>
    </w:lvl>
    <w:lvl w:ilvl="8" w:tplc="FFFFFFFF">
      <w:start w:val="1"/>
      <w:numFmt w:val="bullet"/>
      <w:lvlText w:val=""/>
      <w:lvlJc w:val="left"/>
      <w:pPr>
        <w:tabs>
          <w:tab w:val="num" w:pos="7188"/>
        </w:tabs>
        <w:ind w:left="7188" w:hanging="360"/>
      </w:pPr>
      <w:rPr>
        <w:rFonts w:ascii="Wingdings" w:hAnsi="Wingdings" w:hint="default"/>
      </w:rPr>
    </w:lvl>
  </w:abstractNum>
  <w:num w:numId="1" w16cid:durableId="1492873031">
    <w:abstractNumId w:val="11"/>
  </w:num>
  <w:num w:numId="2" w16cid:durableId="1746876338">
    <w:abstractNumId w:val="43"/>
  </w:num>
  <w:num w:numId="3" w16cid:durableId="1721593084">
    <w:abstractNumId w:val="2"/>
  </w:num>
  <w:num w:numId="4" w16cid:durableId="799958156">
    <w:abstractNumId w:val="0"/>
  </w:num>
  <w:num w:numId="5" w16cid:durableId="544021382">
    <w:abstractNumId w:val="12"/>
  </w:num>
  <w:num w:numId="6" w16cid:durableId="1932271644">
    <w:abstractNumId w:val="38"/>
  </w:num>
  <w:num w:numId="7" w16cid:durableId="1235314231">
    <w:abstractNumId w:val="18"/>
  </w:num>
  <w:num w:numId="8" w16cid:durableId="208999612">
    <w:abstractNumId w:val="35"/>
  </w:num>
  <w:num w:numId="9" w16cid:durableId="449200587">
    <w:abstractNumId w:val="8"/>
  </w:num>
  <w:num w:numId="10" w16cid:durableId="266742972">
    <w:abstractNumId w:val="24"/>
  </w:num>
  <w:num w:numId="11" w16cid:durableId="1415128504">
    <w:abstractNumId w:val="33"/>
  </w:num>
  <w:num w:numId="12" w16cid:durableId="327561216">
    <w:abstractNumId w:val="30"/>
  </w:num>
  <w:num w:numId="13" w16cid:durableId="1859469437">
    <w:abstractNumId w:val="34"/>
  </w:num>
  <w:num w:numId="14" w16cid:durableId="1742478745">
    <w:abstractNumId w:val="13"/>
  </w:num>
  <w:num w:numId="15" w16cid:durableId="332270442">
    <w:abstractNumId w:val="7"/>
  </w:num>
  <w:num w:numId="16" w16cid:durableId="1305811415">
    <w:abstractNumId w:val="32"/>
  </w:num>
  <w:num w:numId="17" w16cid:durableId="1293363939">
    <w:abstractNumId w:val="41"/>
  </w:num>
  <w:num w:numId="18" w16cid:durableId="1205212556">
    <w:abstractNumId w:val="15"/>
  </w:num>
  <w:num w:numId="19" w16cid:durableId="1306619337">
    <w:abstractNumId w:val="40"/>
  </w:num>
  <w:num w:numId="20" w16cid:durableId="429853585">
    <w:abstractNumId w:val="10"/>
  </w:num>
  <w:num w:numId="21" w16cid:durableId="281107878">
    <w:abstractNumId w:val="29"/>
  </w:num>
  <w:num w:numId="22" w16cid:durableId="662321266">
    <w:abstractNumId w:val="19"/>
  </w:num>
  <w:num w:numId="23" w16cid:durableId="607275583">
    <w:abstractNumId w:val="39"/>
  </w:num>
  <w:num w:numId="24" w16cid:durableId="57831024">
    <w:abstractNumId w:val="3"/>
  </w:num>
  <w:num w:numId="25" w16cid:durableId="340204663">
    <w:abstractNumId w:val="26"/>
  </w:num>
  <w:num w:numId="26" w16cid:durableId="425460580">
    <w:abstractNumId w:val="36"/>
  </w:num>
  <w:num w:numId="27" w16cid:durableId="1111970098">
    <w:abstractNumId w:val="6"/>
  </w:num>
  <w:num w:numId="28" w16cid:durableId="488450231">
    <w:abstractNumId w:val="14"/>
  </w:num>
  <w:num w:numId="29" w16cid:durableId="438766493">
    <w:abstractNumId w:val="27"/>
  </w:num>
  <w:num w:numId="30" w16cid:durableId="1975527081">
    <w:abstractNumId w:val="42"/>
  </w:num>
  <w:num w:numId="31" w16cid:durableId="834076960">
    <w:abstractNumId w:val="9"/>
  </w:num>
  <w:num w:numId="32" w16cid:durableId="1013385328">
    <w:abstractNumId w:val="20"/>
  </w:num>
  <w:num w:numId="33" w16cid:durableId="837843009">
    <w:abstractNumId w:val="25"/>
  </w:num>
  <w:num w:numId="34" w16cid:durableId="843545743">
    <w:abstractNumId w:val="22"/>
  </w:num>
  <w:num w:numId="35" w16cid:durableId="2124877445">
    <w:abstractNumId w:val="23"/>
  </w:num>
  <w:num w:numId="36" w16cid:durableId="268321730">
    <w:abstractNumId w:val="16"/>
  </w:num>
  <w:num w:numId="37" w16cid:durableId="1453137303">
    <w:abstractNumId w:val="1"/>
  </w:num>
  <w:num w:numId="38" w16cid:durableId="310063055">
    <w:abstractNumId w:val="21"/>
  </w:num>
  <w:num w:numId="39" w16cid:durableId="1642227318">
    <w:abstractNumId w:val="17"/>
  </w:num>
  <w:num w:numId="40" w16cid:durableId="60639085">
    <w:abstractNumId w:val="5"/>
  </w:num>
  <w:num w:numId="41" w16cid:durableId="205146967">
    <w:abstractNumId w:val="37"/>
  </w:num>
  <w:num w:numId="42" w16cid:durableId="1773894266">
    <w:abstractNumId w:val="31"/>
  </w:num>
  <w:num w:numId="43" w16cid:durableId="1612932587">
    <w:abstractNumId w:val="43"/>
  </w:num>
  <w:num w:numId="44" w16cid:durableId="1770155231">
    <w:abstractNumId w:val="43"/>
  </w:num>
  <w:num w:numId="45" w16cid:durableId="1159687477">
    <w:abstractNumId w:val="28"/>
  </w:num>
  <w:num w:numId="46" w16cid:durableId="1858277443">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69"/>
    <w:rsid w:val="000045B0"/>
    <w:rsid w:val="00004F36"/>
    <w:rsid w:val="000062D6"/>
    <w:rsid w:val="00007019"/>
    <w:rsid w:val="0000773F"/>
    <w:rsid w:val="00020D15"/>
    <w:rsid w:val="00023697"/>
    <w:rsid w:val="0002586A"/>
    <w:rsid w:val="000258E7"/>
    <w:rsid w:val="0002681C"/>
    <w:rsid w:val="00027AEF"/>
    <w:rsid w:val="00027B28"/>
    <w:rsid w:val="00030F1D"/>
    <w:rsid w:val="0003260C"/>
    <w:rsid w:val="00032D63"/>
    <w:rsid w:val="000351BB"/>
    <w:rsid w:val="00035D11"/>
    <w:rsid w:val="00044F4A"/>
    <w:rsid w:val="00047198"/>
    <w:rsid w:val="00050D06"/>
    <w:rsid w:val="00050D8A"/>
    <w:rsid w:val="00054CCB"/>
    <w:rsid w:val="000577D6"/>
    <w:rsid w:val="00057AE2"/>
    <w:rsid w:val="000703D4"/>
    <w:rsid w:val="000739A9"/>
    <w:rsid w:val="00077FFE"/>
    <w:rsid w:val="00081AA2"/>
    <w:rsid w:val="00086288"/>
    <w:rsid w:val="000903E8"/>
    <w:rsid w:val="000907E5"/>
    <w:rsid w:val="000A1AEE"/>
    <w:rsid w:val="000A3E6B"/>
    <w:rsid w:val="000A7687"/>
    <w:rsid w:val="000B6782"/>
    <w:rsid w:val="000D2C3C"/>
    <w:rsid w:val="000D7AE4"/>
    <w:rsid w:val="000D7E9F"/>
    <w:rsid w:val="000E21AF"/>
    <w:rsid w:val="000E68B9"/>
    <w:rsid w:val="000F02FA"/>
    <w:rsid w:val="000F7658"/>
    <w:rsid w:val="00100DB6"/>
    <w:rsid w:val="0010177C"/>
    <w:rsid w:val="001050D2"/>
    <w:rsid w:val="001059AE"/>
    <w:rsid w:val="0010758B"/>
    <w:rsid w:val="00107A6E"/>
    <w:rsid w:val="00112556"/>
    <w:rsid w:val="00115001"/>
    <w:rsid w:val="00115F2D"/>
    <w:rsid w:val="0012025A"/>
    <w:rsid w:val="001209ED"/>
    <w:rsid w:val="00121358"/>
    <w:rsid w:val="001233B8"/>
    <w:rsid w:val="001316CF"/>
    <w:rsid w:val="00131C2D"/>
    <w:rsid w:val="00131DFC"/>
    <w:rsid w:val="0013232C"/>
    <w:rsid w:val="00134FB6"/>
    <w:rsid w:val="00137343"/>
    <w:rsid w:val="00137610"/>
    <w:rsid w:val="00140944"/>
    <w:rsid w:val="001411D7"/>
    <w:rsid w:val="001419B0"/>
    <w:rsid w:val="001463BB"/>
    <w:rsid w:val="00147830"/>
    <w:rsid w:val="00151F1E"/>
    <w:rsid w:val="00152CBB"/>
    <w:rsid w:val="00154960"/>
    <w:rsid w:val="00160B92"/>
    <w:rsid w:val="001637C8"/>
    <w:rsid w:val="001708A5"/>
    <w:rsid w:val="00177E4B"/>
    <w:rsid w:val="00182C7A"/>
    <w:rsid w:val="00186800"/>
    <w:rsid w:val="00190802"/>
    <w:rsid w:val="001912DB"/>
    <w:rsid w:val="0019513E"/>
    <w:rsid w:val="00196BE6"/>
    <w:rsid w:val="001A2190"/>
    <w:rsid w:val="001A3BA9"/>
    <w:rsid w:val="001A6806"/>
    <w:rsid w:val="001B0CC7"/>
    <w:rsid w:val="001B1C19"/>
    <w:rsid w:val="001B3547"/>
    <w:rsid w:val="001B3B0C"/>
    <w:rsid w:val="001B79E8"/>
    <w:rsid w:val="001C0FC9"/>
    <w:rsid w:val="001D684D"/>
    <w:rsid w:val="001E0539"/>
    <w:rsid w:val="001E06F1"/>
    <w:rsid w:val="001E0FD0"/>
    <w:rsid w:val="001E27FF"/>
    <w:rsid w:val="001E5821"/>
    <w:rsid w:val="001E5F2A"/>
    <w:rsid w:val="001E612C"/>
    <w:rsid w:val="001E628F"/>
    <w:rsid w:val="001E6D0A"/>
    <w:rsid w:val="001F1976"/>
    <w:rsid w:val="001F27AC"/>
    <w:rsid w:val="001F456A"/>
    <w:rsid w:val="001F764F"/>
    <w:rsid w:val="00201623"/>
    <w:rsid w:val="002016E1"/>
    <w:rsid w:val="00202FAC"/>
    <w:rsid w:val="00206FAA"/>
    <w:rsid w:val="00207254"/>
    <w:rsid w:val="002113BD"/>
    <w:rsid w:val="00212643"/>
    <w:rsid w:val="00213E51"/>
    <w:rsid w:val="002170D6"/>
    <w:rsid w:val="00223232"/>
    <w:rsid w:val="0022545D"/>
    <w:rsid w:val="00227F50"/>
    <w:rsid w:val="00231DC1"/>
    <w:rsid w:val="00233972"/>
    <w:rsid w:val="00233E49"/>
    <w:rsid w:val="00242460"/>
    <w:rsid w:val="00242A19"/>
    <w:rsid w:val="002531D9"/>
    <w:rsid w:val="00260071"/>
    <w:rsid w:val="0026491D"/>
    <w:rsid w:val="00264FCB"/>
    <w:rsid w:val="0026554A"/>
    <w:rsid w:val="002668E9"/>
    <w:rsid w:val="00270108"/>
    <w:rsid w:val="002769E9"/>
    <w:rsid w:val="00276F9C"/>
    <w:rsid w:val="002811FA"/>
    <w:rsid w:val="00281329"/>
    <w:rsid w:val="00281B8F"/>
    <w:rsid w:val="00281C78"/>
    <w:rsid w:val="00282D91"/>
    <w:rsid w:val="002835AF"/>
    <w:rsid w:val="002848E7"/>
    <w:rsid w:val="002860EB"/>
    <w:rsid w:val="00286D45"/>
    <w:rsid w:val="002915BC"/>
    <w:rsid w:val="00293847"/>
    <w:rsid w:val="002947CC"/>
    <w:rsid w:val="0029796C"/>
    <w:rsid w:val="002A2DBF"/>
    <w:rsid w:val="002B058D"/>
    <w:rsid w:val="002B0949"/>
    <w:rsid w:val="002B09F2"/>
    <w:rsid w:val="002B1EFB"/>
    <w:rsid w:val="002B20DC"/>
    <w:rsid w:val="002B2CC8"/>
    <w:rsid w:val="002B48C4"/>
    <w:rsid w:val="002B4E8E"/>
    <w:rsid w:val="002B65DF"/>
    <w:rsid w:val="002C2A4C"/>
    <w:rsid w:val="002C3E3C"/>
    <w:rsid w:val="002C44C5"/>
    <w:rsid w:val="002C5D7A"/>
    <w:rsid w:val="002C64F1"/>
    <w:rsid w:val="002C6CBA"/>
    <w:rsid w:val="002D2F1F"/>
    <w:rsid w:val="002D478F"/>
    <w:rsid w:val="002D48DD"/>
    <w:rsid w:val="002D58C0"/>
    <w:rsid w:val="002D7F0D"/>
    <w:rsid w:val="002E081E"/>
    <w:rsid w:val="002E1AA3"/>
    <w:rsid w:val="002E1C58"/>
    <w:rsid w:val="002E238B"/>
    <w:rsid w:val="002E2538"/>
    <w:rsid w:val="002E2B18"/>
    <w:rsid w:val="002E35A8"/>
    <w:rsid w:val="002E3D6E"/>
    <w:rsid w:val="002E57B3"/>
    <w:rsid w:val="002E632A"/>
    <w:rsid w:val="002F2181"/>
    <w:rsid w:val="002F32C9"/>
    <w:rsid w:val="002F4462"/>
    <w:rsid w:val="00300A5E"/>
    <w:rsid w:val="00301B0D"/>
    <w:rsid w:val="003042DB"/>
    <w:rsid w:val="00306D42"/>
    <w:rsid w:val="00310B5C"/>
    <w:rsid w:val="00316BE9"/>
    <w:rsid w:val="003172B5"/>
    <w:rsid w:val="003217DD"/>
    <w:rsid w:val="003218A8"/>
    <w:rsid w:val="00323BDF"/>
    <w:rsid w:val="00325749"/>
    <w:rsid w:val="003261AA"/>
    <w:rsid w:val="00330872"/>
    <w:rsid w:val="0033112B"/>
    <w:rsid w:val="00331F37"/>
    <w:rsid w:val="003330A3"/>
    <w:rsid w:val="00333708"/>
    <w:rsid w:val="00337074"/>
    <w:rsid w:val="00337DC5"/>
    <w:rsid w:val="003404C6"/>
    <w:rsid w:val="003407B2"/>
    <w:rsid w:val="003431F2"/>
    <w:rsid w:val="003435D4"/>
    <w:rsid w:val="00346B7D"/>
    <w:rsid w:val="0034742E"/>
    <w:rsid w:val="003474EE"/>
    <w:rsid w:val="0035184B"/>
    <w:rsid w:val="00351D23"/>
    <w:rsid w:val="00351FF3"/>
    <w:rsid w:val="00357BBD"/>
    <w:rsid w:val="00360D86"/>
    <w:rsid w:val="003611EB"/>
    <w:rsid w:val="003638AC"/>
    <w:rsid w:val="00364806"/>
    <w:rsid w:val="00365ADC"/>
    <w:rsid w:val="00366A3D"/>
    <w:rsid w:val="003672C3"/>
    <w:rsid w:val="00384804"/>
    <w:rsid w:val="0038483B"/>
    <w:rsid w:val="00385848"/>
    <w:rsid w:val="00387FF3"/>
    <w:rsid w:val="00390AB5"/>
    <w:rsid w:val="003950E7"/>
    <w:rsid w:val="00396A2E"/>
    <w:rsid w:val="003A3201"/>
    <w:rsid w:val="003A513E"/>
    <w:rsid w:val="003B1B57"/>
    <w:rsid w:val="003B29F4"/>
    <w:rsid w:val="003B3125"/>
    <w:rsid w:val="003B701F"/>
    <w:rsid w:val="003B7CA6"/>
    <w:rsid w:val="003C040C"/>
    <w:rsid w:val="003C244D"/>
    <w:rsid w:val="003C35FD"/>
    <w:rsid w:val="003C746D"/>
    <w:rsid w:val="003D11C7"/>
    <w:rsid w:val="003D5533"/>
    <w:rsid w:val="003D5698"/>
    <w:rsid w:val="003D5797"/>
    <w:rsid w:val="003D66B9"/>
    <w:rsid w:val="003E3751"/>
    <w:rsid w:val="003E51C2"/>
    <w:rsid w:val="003E73AE"/>
    <w:rsid w:val="003F0C53"/>
    <w:rsid w:val="003F3669"/>
    <w:rsid w:val="00402E37"/>
    <w:rsid w:val="00403018"/>
    <w:rsid w:val="00407A44"/>
    <w:rsid w:val="00410760"/>
    <w:rsid w:val="004145D5"/>
    <w:rsid w:val="004152B3"/>
    <w:rsid w:val="00415F0F"/>
    <w:rsid w:val="004161EB"/>
    <w:rsid w:val="0041774D"/>
    <w:rsid w:val="004207B8"/>
    <w:rsid w:val="004211AA"/>
    <w:rsid w:val="004215E0"/>
    <w:rsid w:val="0042396D"/>
    <w:rsid w:val="004239AC"/>
    <w:rsid w:val="004247CF"/>
    <w:rsid w:val="00426431"/>
    <w:rsid w:val="004313DD"/>
    <w:rsid w:val="00433174"/>
    <w:rsid w:val="00433D0E"/>
    <w:rsid w:val="00437CC3"/>
    <w:rsid w:val="004444EF"/>
    <w:rsid w:val="00447E0A"/>
    <w:rsid w:val="004512BF"/>
    <w:rsid w:val="00452AE7"/>
    <w:rsid w:val="004533D3"/>
    <w:rsid w:val="00455663"/>
    <w:rsid w:val="00457B9A"/>
    <w:rsid w:val="00461001"/>
    <w:rsid w:val="0046218B"/>
    <w:rsid w:val="004623AD"/>
    <w:rsid w:val="00465DE0"/>
    <w:rsid w:val="00467290"/>
    <w:rsid w:val="004715E3"/>
    <w:rsid w:val="00472A32"/>
    <w:rsid w:val="00473A76"/>
    <w:rsid w:val="00474854"/>
    <w:rsid w:val="00483EED"/>
    <w:rsid w:val="00486E42"/>
    <w:rsid w:val="00487EE2"/>
    <w:rsid w:val="00491578"/>
    <w:rsid w:val="00494DAD"/>
    <w:rsid w:val="004953D8"/>
    <w:rsid w:val="004953F5"/>
    <w:rsid w:val="004A1159"/>
    <w:rsid w:val="004A1F68"/>
    <w:rsid w:val="004A2DB4"/>
    <w:rsid w:val="004B0CAB"/>
    <w:rsid w:val="004B2177"/>
    <w:rsid w:val="004B4F0D"/>
    <w:rsid w:val="004B5849"/>
    <w:rsid w:val="004B67A4"/>
    <w:rsid w:val="004C11AB"/>
    <w:rsid w:val="004C1D84"/>
    <w:rsid w:val="004C244B"/>
    <w:rsid w:val="004C2931"/>
    <w:rsid w:val="004C5204"/>
    <w:rsid w:val="004C5292"/>
    <w:rsid w:val="004C7AFA"/>
    <w:rsid w:val="004D039D"/>
    <w:rsid w:val="004D050B"/>
    <w:rsid w:val="004D1BB9"/>
    <w:rsid w:val="004D3C1A"/>
    <w:rsid w:val="004D767A"/>
    <w:rsid w:val="004E2EED"/>
    <w:rsid w:val="004E5307"/>
    <w:rsid w:val="004E5D92"/>
    <w:rsid w:val="004F1585"/>
    <w:rsid w:val="004F1A57"/>
    <w:rsid w:val="004F2ABD"/>
    <w:rsid w:val="004F4AC2"/>
    <w:rsid w:val="004F5601"/>
    <w:rsid w:val="004F5A00"/>
    <w:rsid w:val="004F65FC"/>
    <w:rsid w:val="004F7A10"/>
    <w:rsid w:val="00503DC8"/>
    <w:rsid w:val="00507D41"/>
    <w:rsid w:val="00511EA7"/>
    <w:rsid w:val="0051210D"/>
    <w:rsid w:val="00512353"/>
    <w:rsid w:val="00512DD8"/>
    <w:rsid w:val="005168D0"/>
    <w:rsid w:val="0052040A"/>
    <w:rsid w:val="00523707"/>
    <w:rsid w:val="00523992"/>
    <w:rsid w:val="00523AF4"/>
    <w:rsid w:val="005268B2"/>
    <w:rsid w:val="00531143"/>
    <w:rsid w:val="00532D9D"/>
    <w:rsid w:val="00536695"/>
    <w:rsid w:val="00537DB3"/>
    <w:rsid w:val="005466D5"/>
    <w:rsid w:val="00547AD3"/>
    <w:rsid w:val="00551960"/>
    <w:rsid w:val="00551FDA"/>
    <w:rsid w:val="00552A90"/>
    <w:rsid w:val="005537A9"/>
    <w:rsid w:val="005537E0"/>
    <w:rsid w:val="00554061"/>
    <w:rsid w:val="0055409C"/>
    <w:rsid w:val="00554B18"/>
    <w:rsid w:val="0055582B"/>
    <w:rsid w:val="00556C57"/>
    <w:rsid w:val="0056112B"/>
    <w:rsid w:val="005617C6"/>
    <w:rsid w:val="00566C0A"/>
    <w:rsid w:val="005810D9"/>
    <w:rsid w:val="005811DB"/>
    <w:rsid w:val="00581C2C"/>
    <w:rsid w:val="00585171"/>
    <w:rsid w:val="0058719A"/>
    <w:rsid w:val="005908BB"/>
    <w:rsid w:val="00591931"/>
    <w:rsid w:val="005924BA"/>
    <w:rsid w:val="00594843"/>
    <w:rsid w:val="00597EBB"/>
    <w:rsid w:val="005A1867"/>
    <w:rsid w:val="005A1EE9"/>
    <w:rsid w:val="005A320E"/>
    <w:rsid w:val="005B06FF"/>
    <w:rsid w:val="005B07CE"/>
    <w:rsid w:val="005B21FB"/>
    <w:rsid w:val="005B50EF"/>
    <w:rsid w:val="005B7196"/>
    <w:rsid w:val="005B7804"/>
    <w:rsid w:val="005C160C"/>
    <w:rsid w:val="005C5792"/>
    <w:rsid w:val="005D047F"/>
    <w:rsid w:val="005D0E04"/>
    <w:rsid w:val="005D4AB6"/>
    <w:rsid w:val="005D52BF"/>
    <w:rsid w:val="005D5863"/>
    <w:rsid w:val="005D5F2E"/>
    <w:rsid w:val="005D644B"/>
    <w:rsid w:val="005D6650"/>
    <w:rsid w:val="005D74BF"/>
    <w:rsid w:val="005E0A78"/>
    <w:rsid w:val="005E6E4B"/>
    <w:rsid w:val="005F1E0E"/>
    <w:rsid w:val="005F5DE4"/>
    <w:rsid w:val="005F606A"/>
    <w:rsid w:val="00601576"/>
    <w:rsid w:val="00602071"/>
    <w:rsid w:val="006044B6"/>
    <w:rsid w:val="00604D01"/>
    <w:rsid w:val="00605B0D"/>
    <w:rsid w:val="0060729E"/>
    <w:rsid w:val="00607826"/>
    <w:rsid w:val="00614351"/>
    <w:rsid w:val="0061766D"/>
    <w:rsid w:val="006211AC"/>
    <w:rsid w:val="006219B1"/>
    <w:rsid w:val="00622D7E"/>
    <w:rsid w:val="00623801"/>
    <w:rsid w:val="00625F2D"/>
    <w:rsid w:val="006262FD"/>
    <w:rsid w:val="00626FB5"/>
    <w:rsid w:val="006271EB"/>
    <w:rsid w:val="006312D0"/>
    <w:rsid w:val="006319B3"/>
    <w:rsid w:val="00632E1D"/>
    <w:rsid w:val="0063531E"/>
    <w:rsid w:val="006409A7"/>
    <w:rsid w:val="0064566D"/>
    <w:rsid w:val="0064626C"/>
    <w:rsid w:val="00646712"/>
    <w:rsid w:val="0065172D"/>
    <w:rsid w:val="006550CD"/>
    <w:rsid w:val="00661022"/>
    <w:rsid w:val="00663649"/>
    <w:rsid w:val="00664D3B"/>
    <w:rsid w:val="00671D77"/>
    <w:rsid w:val="00676B3A"/>
    <w:rsid w:val="0067722C"/>
    <w:rsid w:val="00682304"/>
    <w:rsid w:val="0068294E"/>
    <w:rsid w:val="006829D2"/>
    <w:rsid w:val="0068351A"/>
    <w:rsid w:val="00691473"/>
    <w:rsid w:val="006941F7"/>
    <w:rsid w:val="0069474D"/>
    <w:rsid w:val="006947C4"/>
    <w:rsid w:val="00694CCB"/>
    <w:rsid w:val="006A04DD"/>
    <w:rsid w:val="006A061A"/>
    <w:rsid w:val="006A0F6E"/>
    <w:rsid w:val="006A4DD0"/>
    <w:rsid w:val="006A722F"/>
    <w:rsid w:val="006A7C59"/>
    <w:rsid w:val="006B0AE7"/>
    <w:rsid w:val="006B10D8"/>
    <w:rsid w:val="006B7E6B"/>
    <w:rsid w:val="006B7FDC"/>
    <w:rsid w:val="006C4B61"/>
    <w:rsid w:val="006D2CD8"/>
    <w:rsid w:val="006D5573"/>
    <w:rsid w:val="006D62D8"/>
    <w:rsid w:val="006E4114"/>
    <w:rsid w:val="006E5257"/>
    <w:rsid w:val="006E73A0"/>
    <w:rsid w:val="006F3AD9"/>
    <w:rsid w:val="006F3B49"/>
    <w:rsid w:val="006F5D82"/>
    <w:rsid w:val="006F5DCB"/>
    <w:rsid w:val="00705EB1"/>
    <w:rsid w:val="00706686"/>
    <w:rsid w:val="00707159"/>
    <w:rsid w:val="00710F5A"/>
    <w:rsid w:val="00711082"/>
    <w:rsid w:val="00711EA0"/>
    <w:rsid w:val="007128F4"/>
    <w:rsid w:val="007135DE"/>
    <w:rsid w:val="00714863"/>
    <w:rsid w:val="0071564C"/>
    <w:rsid w:val="0071571E"/>
    <w:rsid w:val="0071665D"/>
    <w:rsid w:val="0071709E"/>
    <w:rsid w:val="0071756C"/>
    <w:rsid w:val="00723BA7"/>
    <w:rsid w:val="00726BE5"/>
    <w:rsid w:val="00735024"/>
    <w:rsid w:val="00737C7E"/>
    <w:rsid w:val="00744FDB"/>
    <w:rsid w:val="0074519E"/>
    <w:rsid w:val="0074529F"/>
    <w:rsid w:val="007459AC"/>
    <w:rsid w:val="007464AE"/>
    <w:rsid w:val="00746D62"/>
    <w:rsid w:val="00757735"/>
    <w:rsid w:val="0076193A"/>
    <w:rsid w:val="00762554"/>
    <w:rsid w:val="00762C44"/>
    <w:rsid w:val="0077249A"/>
    <w:rsid w:val="00775EC5"/>
    <w:rsid w:val="00776362"/>
    <w:rsid w:val="00777549"/>
    <w:rsid w:val="00780ACD"/>
    <w:rsid w:val="0078633A"/>
    <w:rsid w:val="00787BB9"/>
    <w:rsid w:val="00792AED"/>
    <w:rsid w:val="00792DCF"/>
    <w:rsid w:val="00793A1F"/>
    <w:rsid w:val="00793B91"/>
    <w:rsid w:val="007947AB"/>
    <w:rsid w:val="00794A14"/>
    <w:rsid w:val="00796EFA"/>
    <w:rsid w:val="0079777F"/>
    <w:rsid w:val="00797C14"/>
    <w:rsid w:val="007A30DF"/>
    <w:rsid w:val="007A39B2"/>
    <w:rsid w:val="007A4910"/>
    <w:rsid w:val="007A66AD"/>
    <w:rsid w:val="007A7833"/>
    <w:rsid w:val="007B26F0"/>
    <w:rsid w:val="007B2FCE"/>
    <w:rsid w:val="007B466A"/>
    <w:rsid w:val="007B6D4A"/>
    <w:rsid w:val="007C1EB9"/>
    <w:rsid w:val="007C3D84"/>
    <w:rsid w:val="007C6B09"/>
    <w:rsid w:val="007C6D59"/>
    <w:rsid w:val="007C7CF1"/>
    <w:rsid w:val="007D0037"/>
    <w:rsid w:val="007D3DF4"/>
    <w:rsid w:val="007D4C31"/>
    <w:rsid w:val="007D6A26"/>
    <w:rsid w:val="007D7945"/>
    <w:rsid w:val="007E1BD9"/>
    <w:rsid w:val="007E3993"/>
    <w:rsid w:val="007E4E2B"/>
    <w:rsid w:val="007E5960"/>
    <w:rsid w:val="007E5A07"/>
    <w:rsid w:val="007E65E4"/>
    <w:rsid w:val="007F0314"/>
    <w:rsid w:val="007F0D35"/>
    <w:rsid w:val="007F1E12"/>
    <w:rsid w:val="007F4237"/>
    <w:rsid w:val="007F6213"/>
    <w:rsid w:val="0080187A"/>
    <w:rsid w:val="00801A5A"/>
    <w:rsid w:val="00801B90"/>
    <w:rsid w:val="00804D4D"/>
    <w:rsid w:val="00806B9B"/>
    <w:rsid w:val="00810315"/>
    <w:rsid w:val="00810836"/>
    <w:rsid w:val="00812EB7"/>
    <w:rsid w:val="00813788"/>
    <w:rsid w:val="00817509"/>
    <w:rsid w:val="0082109C"/>
    <w:rsid w:val="0082113A"/>
    <w:rsid w:val="00822DBF"/>
    <w:rsid w:val="00824F69"/>
    <w:rsid w:val="008255BB"/>
    <w:rsid w:val="00827E40"/>
    <w:rsid w:val="008345E9"/>
    <w:rsid w:val="00841AF4"/>
    <w:rsid w:val="0084332E"/>
    <w:rsid w:val="008433B5"/>
    <w:rsid w:val="00846EBB"/>
    <w:rsid w:val="00846F85"/>
    <w:rsid w:val="00855899"/>
    <w:rsid w:val="00855C88"/>
    <w:rsid w:val="0086085D"/>
    <w:rsid w:val="008624B9"/>
    <w:rsid w:val="00863718"/>
    <w:rsid w:val="00863E75"/>
    <w:rsid w:val="0086545A"/>
    <w:rsid w:val="008655BB"/>
    <w:rsid w:val="00867C7A"/>
    <w:rsid w:val="00867EA5"/>
    <w:rsid w:val="00871FCF"/>
    <w:rsid w:val="00873F46"/>
    <w:rsid w:val="008741EF"/>
    <w:rsid w:val="00877244"/>
    <w:rsid w:val="00882115"/>
    <w:rsid w:val="008829D6"/>
    <w:rsid w:val="008845EA"/>
    <w:rsid w:val="0088463D"/>
    <w:rsid w:val="00890820"/>
    <w:rsid w:val="0089527C"/>
    <w:rsid w:val="008A1A3B"/>
    <w:rsid w:val="008A3B04"/>
    <w:rsid w:val="008A4BD6"/>
    <w:rsid w:val="008B1FC5"/>
    <w:rsid w:val="008B3BEA"/>
    <w:rsid w:val="008B6406"/>
    <w:rsid w:val="008B6B6F"/>
    <w:rsid w:val="008B725F"/>
    <w:rsid w:val="008C06EB"/>
    <w:rsid w:val="008C1706"/>
    <w:rsid w:val="008C17C0"/>
    <w:rsid w:val="008C1E3E"/>
    <w:rsid w:val="008C260C"/>
    <w:rsid w:val="008C7101"/>
    <w:rsid w:val="008D21B8"/>
    <w:rsid w:val="008D50D1"/>
    <w:rsid w:val="008E1B77"/>
    <w:rsid w:val="008E3F23"/>
    <w:rsid w:val="008F0228"/>
    <w:rsid w:val="008F0AC5"/>
    <w:rsid w:val="008F3CE7"/>
    <w:rsid w:val="008F3CF5"/>
    <w:rsid w:val="00901FBB"/>
    <w:rsid w:val="00902379"/>
    <w:rsid w:val="00902547"/>
    <w:rsid w:val="00902769"/>
    <w:rsid w:val="00902918"/>
    <w:rsid w:val="00905184"/>
    <w:rsid w:val="00905BE4"/>
    <w:rsid w:val="00906707"/>
    <w:rsid w:val="00907C61"/>
    <w:rsid w:val="00912966"/>
    <w:rsid w:val="00915815"/>
    <w:rsid w:val="00916C60"/>
    <w:rsid w:val="009211CC"/>
    <w:rsid w:val="00921510"/>
    <w:rsid w:val="00922313"/>
    <w:rsid w:val="00922E89"/>
    <w:rsid w:val="0092316F"/>
    <w:rsid w:val="0092539E"/>
    <w:rsid w:val="0093387D"/>
    <w:rsid w:val="00943C18"/>
    <w:rsid w:val="0094575C"/>
    <w:rsid w:val="0094704F"/>
    <w:rsid w:val="00954BD5"/>
    <w:rsid w:val="00957F06"/>
    <w:rsid w:val="009608B9"/>
    <w:rsid w:val="009624CD"/>
    <w:rsid w:val="00965449"/>
    <w:rsid w:val="009655F7"/>
    <w:rsid w:val="00965E23"/>
    <w:rsid w:val="00967A78"/>
    <w:rsid w:val="009732E6"/>
    <w:rsid w:val="009801E2"/>
    <w:rsid w:val="0098586D"/>
    <w:rsid w:val="009905FA"/>
    <w:rsid w:val="009917E5"/>
    <w:rsid w:val="00993CBD"/>
    <w:rsid w:val="00994528"/>
    <w:rsid w:val="00994FBB"/>
    <w:rsid w:val="009B30BE"/>
    <w:rsid w:val="009B3B27"/>
    <w:rsid w:val="009B6944"/>
    <w:rsid w:val="009B6EFC"/>
    <w:rsid w:val="009C11AA"/>
    <w:rsid w:val="009C5966"/>
    <w:rsid w:val="009C657A"/>
    <w:rsid w:val="009D0B9E"/>
    <w:rsid w:val="009D0DA6"/>
    <w:rsid w:val="009D0DCF"/>
    <w:rsid w:val="009D3131"/>
    <w:rsid w:val="009E0A0B"/>
    <w:rsid w:val="009E0D8D"/>
    <w:rsid w:val="009E2489"/>
    <w:rsid w:val="009E583C"/>
    <w:rsid w:val="009F17F2"/>
    <w:rsid w:val="009F1B5E"/>
    <w:rsid w:val="009F364B"/>
    <w:rsid w:val="009F3A3D"/>
    <w:rsid w:val="009F627A"/>
    <w:rsid w:val="009F6B6E"/>
    <w:rsid w:val="009F6CC8"/>
    <w:rsid w:val="009F73B5"/>
    <w:rsid w:val="00A011B6"/>
    <w:rsid w:val="00A01D77"/>
    <w:rsid w:val="00A02AE2"/>
    <w:rsid w:val="00A03B14"/>
    <w:rsid w:val="00A114B4"/>
    <w:rsid w:val="00A149D6"/>
    <w:rsid w:val="00A14CAA"/>
    <w:rsid w:val="00A16FFF"/>
    <w:rsid w:val="00A212F9"/>
    <w:rsid w:val="00A23512"/>
    <w:rsid w:val="00A245D6"/>
    <w:rsid w:val="00A247AF"/>
    <w:rsid w:val="00A26170"/>
    <w:rsid w:val="00A315A4"/>
    <w:rsid w:val="00A31D04"/>
    <w:rsid w:val="00A32E9D"/>
    <w:rsid w:val="00A43767"/>
    <w:rsid w:val="00A516A5"/>
    <w:rsid w:val="00A52DB5"/>
    <w:rsid w:val="00A54D57"/>
    <w:rsid w:val="00A55683"/>
    <w:rsid w:val="00A651AE"/>
    <w:rsid w:val="00A65FE6"/>
    <w:rsid w:val="00A71BB7"/>
    <w:rsid w:val="00A727F6"/>
    <w:rsid w:val="00A72ECE"/>
    <w:rsid w:val="00A73007"/>
    <w:rsid w:val="00A735FE"/>
    <w:rsid w:val="00A75777"/>
    <w:rsid w:val="00A767D7"/>
    <w:rsid w:val="00A77563"/>
    <w:rsid w:val="00A81F23"/>
    <w:rsid w:val="00A83B61"/>
    <w:rsid w:val="00A8458A"/>
    <w:rsid w:val="00A8640A"/>
    <w:rsid w:val="00A8666F"/>
    <w:rsid w:val="00A87A40"/>
    <w:rsid w:val="00A87FE2"/>
    <w:rsid w:val="00A9359C"/>
    <w:rsid w:val="00A9401D"/>
    <w:rsid w:val="00A94B90"/>
    <w:rsid w:val="00A95249"/>
    <w:rsid w:val="00A958F1"/>
    <w:rsid w:val="00A95E06"/>
    <w:rsid w:val="00A97D66"/>
    <w:rsid w:val="00AA117F"/>
    <w:rsid w:val="00AA1186"/>
    <w:rsid w:val="00AA1CAC"/>
    <w:rsid w:val="00AA3ABB"/>
    <w:rsid w:val="00AA5229"/>
    <w:rsid w:val="00AB0DB3"/>
    <w:rsid w:val="00AB1AE8"/>
    <w:rsid w:val="00AB2664"/>
    <w:rsid w:val="00AB269A"/>
    <w:rsid w:val="00AB2864"/>
    <w:rsid w:val="00AB318A"/>
    <w:rsid w:val="00AC1033"/>
    <w:rsid w:val="00AC75EA"/>
    <w:rsid w:val="00AD2B43"/>
    <w:rsid w:val="00AD2F8D"/>
    <w:rsid w:val="00AD7F14"/>
    <w:rsid w:val="00AE029F"/>
    <w:rsid w:val="00AE11CD"/>
    <w:rsid w:val="00AE148B"/>
    <w:rsid w:val="00AE4B85"/>
    <w:rsid w:val="00AE6481"/>
    <w:rsid w:val="00AF5F7D"/>
    <w:rsid w:val="00AF68AF"/>
    <w:rsid w:val="00B000D4"/>
    <w:rsid w:val="00B01802"/>
    <w:rsid w:val="00B056AE"/>
    <w:rsid w:val="00B06FE7"/>
    <w:rsid w:val="00B07323"/>
    <w:rsid w:val="00B07DB2"/>
    <w:rsid w:val="00B12AEB"/>
    <w:rsid w:val="00B13A23"/>
    <w:rsid w:val="00B17AA0"/>
    <w:rsid w:val="00B20DD4"/>
    <w:rsid w:val="00B262BB"/>
    <w:rsid w:val="00B26F31"/>
    <w:rsid w:val="00B27F4A"/>
    <w:rsid w:val="00B31F4A"/>
    <w:rsid w:val="00B33B48"/>
    <w:rsid w:val="00B36473"/>
    <w:rsid w:val="00B37734"/>
    <w:rsid w:val="00B37C18"/>
    <w:rsid w:val="00B405FF"/>
    <w:rsid w:val="00B425D4"/>
    <w:rsid w:val="00B42C98"/>
    <w:rsid w:val="00B4545C"/>
    <w:rsid w:val="00B45950"/>
    <w:rsid w:val="00B57AC0"/>
    <w:rsid w:val="00B6013F"/>
    <w:rsid w:val="00B63B5C"/>
    <w:rsid w:val="00B63B9D"/>
    <w:rsid w:val="00B6429F"/>
    <w:rsid w:val="00B64C9F"/>
    <w:rsid w:val="00B65FA5"/>
    <w:rsid w:val="00B6730C"/>
    <w:rsid w:val="00B772C2"/>
    <w:rsid w:val="00B80378"/>
    <w:rsid w:val="00B817D3"/>
    <w:rsid w:val="00B81EF2"/>
    <w:rsid w:val="00B82367"/>
    <w:rsid w:val="00B856A8"/>
    <w:rsid w:val="00B865DA"/>
    <w:rsid w:val="00B920FE"/>
    <w:rsid w:val="00B92BD9"/>
    <w:rsid w:val="00B953B0"/>
    <w:rsid w:val="00B95AE1"/>
    <w:rsid w:val="00B96104"/>
    <w:rsid w:val="00BA101B"/>
    <w:rsid w:val="00BA4A88"/>
    <w:rsid w:val="00BA64B8"/>
    <w:rsid w:val="00BB36E4"/>
    <w:rsid w:val="00BB45B4"/>
    <w:rsid w:val="00BB4802"/>
    <w:rsid w:val="00BB688C"/>
    <w:rsid w:val="00BC5CE9"/>
    <w:rsid w:val="00BC5D42"/>
    <w:rsid w:val="00BC663D"/>
    <w:rsid w:val="00BC7438"/>
    <w:rsid w:val="00BD0617"/>
    <w:rsid w:val="00BD1CFB"/>
    <w:rsid w:val="00BD403D"/>
    <w:rsid w:val="00BD417C"/>
    <w:rsid w:val="00BD59C9"/>
    <w:rsid w:val="00BD67BE"/>
    <w:rsid w:val="00BF0AC1"/>
    <w:rsid w:val="00BF0ADB"/>
    <w:rsid w:val="00BF413A"/>
    <w:rsid w:val="00BF47C4"/>
    <w:rsid w:val="00BF6C16"/>
    <w:rsid w:val="00BF7D53"/>
    <w:rsid w:val="00C0011B"/>
    <w:rsid w:val="00C0237E"/>
    <w:rsid w:val="00C03C0A"/>
    <w:rsid w:val="00C04D74"/>
    <w:rsid w:val="00C0550F"/>
    <w:rsid w:val="00C05868"/>
    <w:rsid w:val="00C110E0"/>
    <w:rsid w:val="00C11314"/>
    <w:rsid w:val="00C12F7D"/>
    <w:rsid w:val="00C14BA3"/>
    <w:rsid w:val="00C15931"/>
    <w:rsid w:val="00C201D8"/>
    <w:rsid w:val="00C2363B"/>
    <w:rsid w:val="00C246BA"/>
    <w:rsid w:val="00C25321"/>
    <w:rsid w:val="00C354BA"/>
    <w:rsid w:val="00C35EF6"/>
    <w:rsid w:val="00C364D4"/>
    <w:rsid w:val="00C36DD2"/>
    <w:rsid w:val="00C40101"/>
    <w:rsid w:val="00C407B2"/>
    <w:rsid w:val="00C409D5"/>
    <w:rsid w:val="00C40D6B"/>
    <w:rsid w:val="00C419CE"/>
    <w:rsid w:val="00C433DB"/>
    <w:rsid w:val="00C43E50"/>
    <w:rsid w:val="00C4455B"/>
    <w:rsid w:val="00C5012E"/>
    <w:rsid w:val="00C512EB"/>
    <w:rsid w:val="00C537EC"/>
    <w:rsid w:val="00C53AF3"/>
    <w:rsid w:val="00C57C85"/>
    <w:rsid w:val="00C6137A"/>
    <w:rsid w:val="00C62525"/>
    <w:rsid w:val="00C63650"/>
    <w:rsid w:val="00C64DB3"/>
    <w:rsid w:val="00C705E3"/>
    <w:rsid w:val="00C7079F"/>
    <w:rsid w:val="00C73211"/>
    <w:rsid w:val="00C73CBB"/>
    <w:rsid w:val="00C746CB"/>
    <w:rsid w:val="00C77880"/>
    <w:rsid w:val="00C82F09"/>
    <w:rsid w:val="00C86215"/>
    <w:rsid w:val="00C86261"/>
    <w:rsid w:val="00C90140"/>
    <w:rsid w:val="00C92B3F"/>
    <w:rsid w:val="00C92E67"/>
    <w:rsid w:val="00C959EF"/>
    <w:rsid w:val="00C97E1E"/>
    <w:rsid w:val="00CA0768"/>
    <w:rsid w:val="00CA085C"/>
    <w:rsid w:val="00CA1FAE"/>
    <w:rsid w:val="00CA5325"/>
    <w:rsid w:val="00CA6033"/>
    <w:rsid w:val="00CA628C"/>
    <w:rsid w:val="00CB20D4"/>
    <w:rsid w:val="00CB2F4A"/>
    <w:rsid w:val="00CB3EC4"/>
    <w:rsid w:val="00CB41C8"/>
    <w:rsid w:val="00CB52B8"/>
    <w:rsid w:val="00CB7F3C"/>
    <w:rsid w:val="00CC0491"/>
    <w:rsid w:val="00CC07B1"/>
    <w:rsid w:val="00CC1851"/>
    <w:rsid w:val="00CC3732"/>
    <w:rsid w:val="00CD22F9"/>
    <w:rsid w:val="00CD25AC"/>
    <w:rsid w:val="00CD2B67"/>
    <w:rsid w:val="00CD44DA"/>
    <w:rsid w:val="00CD627B"/>
    <w:rsid w:val="00CD6CA3"/>
    <w:rsid w:val="00CD7E3C"/>
    <w:rsid w:val="00CE400E"/>
    <w:rsid w:val="00CF05F4"/>
    <w:rsid w:val="00CF28ED"/>
    <w:rsid w:val="00CF3FA4"/>
    <w:rsid w:val="00CF5769"/>
    <w:rsid w:val="00CF6F9C"/>
    <w:rsid w:val="00D00BC6"/>
    <w:rsid w:val="00D0180A"/>
    <w:rsid w:val="00D0202E"/>
    <w:rsid w:val="00D0767C"/>
    <w:rsid w:val="00D12797"/>
    <w:rsid w:val="00D16829"/>
    <w:rsid w:val="00D213E1"/>
    <w:rsid w:val="00D24F26"/>
    <w:rsid w:val="00D270DB"/>
    <w:rsid w:val="00D314BC"/>
    <w:rsid w:val="00D32374"/>
    <w:rsid w:val="00D32F5A"/>
    <w:rsid w:val="00D343B5"/>
    <w:rsid w:val="00D364EC"/>
    <w:rsid w:val="00D368A6"/>
    <w:rsid w:val="00D45D9E"/>
    <w:rsid w:val="00D4722B"/>
    <w:rsid w:val="00D47962"/>
    <w:rsid w:val="00D52CAC"/>
    <w:rsid w:val="00D53998"/>
    <w:rsid w:val="00D53DC5"/>
    <w:rsid w:val="00D54FE7"/>
    <w:rsid w:val="00D569AB"/>
    <w:rsid w:val="00D57AD1"/>
    <w:rsid w:val="00D622DC"/>
    <w:rsid w:val="00D71C3A"/>
    <w:rsid w:val="00D720EE"/>
    <w:rsid w:val="00D731E5"/>
    <w:rsid w:val="00D73224"/>
    <w:rsid w:val="00D748F8"/>
    <w:rsid w:val="00D75679"/>
    <w:rsid w:val="00D75EC2"/>
    <w:rsid w:val="00D76125"/>
    <w:rsid w:val="00D76CBF"/>
    <w:rsid w:val="00D77219"/>
    <w:rsid w:val="00D827F9"/>
    <w:rsid w:val="00D830E9"/>
    <w:rsid w:val="00D86B18"/>
    <w:rsid w:val="00D91612"/>
    <w:rsid w:val="00D936A4"/>
    <w:rsid w:val="00D95A8B"/>
    <w:rsid w:val="00DB1E1F"/>
    <w:rsid w:val="00DB5388"/>
    <w:rsid w:val="00DC0422"/>
    <w:rsid w:val="00DC05EC"/>
    <w:rsid w:val="00DC173E"/>
    <w:rsid w:val="00DC1B90"/>
    <w:rsid w:val="00DC34E2"/>
    <w:rsid w:val="00DC351A"/>
    <w:rsid w:val="00DC3F36"/>
    <w:rsid w:val="00DD1015"/>
    <w:rsid w:val="00DD2A53"/>
    <w:rsid w:val="00DD3D81"/>
    <w:rsid w:val="00DD41E4"/>
    <w:rsid w:val="00DD79C2"/>
    <w:rsid w:val="00DE1C41"/>
    <w:rsid w:val="00DE1E89"/>
    <w:rsid w:val="00DE2600"/>
    <w:rsid w:val="00DE296C"/>
    <w:rsid w:val="00DE2C1E"/>
    <w:rsid w:val="00DE2D0F"/>
    <w:rsid w:val="00DE3D21"/>
    <w:rsid w:val="00DE3E14"/>
    <w:rsid w:val="00DE4FF2"/>
    <w:rsid w:val="00DE796E"/>
    <w:rsid w:val="00DF78CE"/>
    <w:rsid w:val="00E03DB4"/>
    <w:rsid w:val="00E066DA"/>
    <w:rsid w:val="00E114C7"/>
    <w:rsid w:val="00E133AD"/>
    <w:rsid w:val="00E1441A"/>
    <w:rsid w:val="00E16149"/>
    <w:rsid w:val="00E20114"/>
    <w:rsid w:val="00E203D8"/>
    <w:rsid w:val="00E20893"/>
    <w:rsid w:val="00E252FE"/>
    <w:rsid w:val="00E255A0"/>
    <w:rsid w:val="00E26F3A"/>
    <w:rsid w:val="00E2700C"/>
    <w:rsid w:val="00E27888"/>
    <w:rsid w:val="00E27B4A"/>
    <w:rsid w:val="00E27E44"/>
    <w:rsid w:val="00E30078"/>
    <w:rsid w:val="00E30B38"/>
    <w:rsid w:val="00E33312"/>
    <w:rsid w:val="00E33CE4"/>
    <w:rsid w:val="00E33DF2"/>
    <w:rsid w:val="00E3470A"/>
    <w:rsid w:val="00E37F35"/>
    <w:rsid w:val="00E4327C"/>
    <w:rsid w:val="00E44725"/>
    <w:rsid w:val="00E47585"/>
    <w:rsid w:val="00E5016A"/>
    <w:rsid w:val="00E50546"/>
    <w:rsid w:val="00E50AE2"/>
    <w:rsid w:val="00E5178F"/>
    <w:rsid w:val="00E52155"/>
    <w:rsid w:val="00E5378E"/>
    <w:rsid w:val="00E54085"/>
    <w:rsid w:val="00E579B0"/>
    <w:rsid w:val="00E6186E"/>
    <w:rsid w:val="00E62E12"/>
    <w:rsid w:val="00E632F4"/>
    <w:rsid w:val="00E659EC"/>
    <w:rsid w:val="00E668D8"/>
    <w:rsid w:val="00E701AD"/>
    <w:rsid w:val="00E73BA8"/>
    <w:rsid w:val="00E74563"/>
    <w:rsid w:val="00E77D57"/>
    <w:rsid w:val="00E814D5"/>
    <w:rsid w:val="00E83BCC"/>
    <w:rsid w:val="00E86DF7"/>
    <w:rsid w:val="00E87885"/>
    <w:rsid w:val="00E9177A"/>
    <w:rsid w:val="00E9525C"/>
    <w:rsid w:val="00EA0063"/>
    <w:rsid w:val="00EA047D"/>
    <w:rsid w:val="00EA33EC"/>
    <w:rsid w:val="00EA352D"/>
    <w:rsid w:val="00EB2DD2"/>
    <w:rsid w:val="00EB5EF6"/>
    <w:rsid w:val="00EB75C4"/>
    <w:rsid w:val="00EC0983"/>
    <w:rsid w:val="00EC19F0"/>
    <w:rsid w:val="00EC2A24"/>
    <w:rsid w:val="00EC4BC6"/>
    <w:rsid w:val="00EC5BD2"/>
    <w:rsid w:val="00EC7732"/>
    <w:rsid w:val="00ED1B53"/>
    <w:rsid w:val="00ED2241"/>
    <w:rsid w:val="00ED35A1"/>
    <w:rsid w:val="00ED3D51"/>
    <w:rsid w:val="00ED443B"/>
    <w:rsid w:val="00ED5FFA"/>
    <w:rsid w:val="00ED6D01"/>
    <w:rsid w:val="00EE3FD7"/>
    <w:rsid w:val="00EE6264"/>
    <w:rsid w:val="00EE7CB5"/>
    <w:rsid w:val="00EF39C4"/>
    <w:rsid w:val="00EF4CCF"/>
    <w:rsid w:val="00F003F5"/>
    <w:rsid w:val="00F04527"/>
    <w:rsid w:val="00F05772"/>
    <w:rsid w:val="00F072FA"/>
    <w:rsid w:val="00F10062"/>
    <w:rsid w:val="00F120C4"/>
    <w:rsid w:val="00F13F0E"/>
    <w:rsid w:val="00F149DC"/>
    <w:rsid w:val="00F1526F"/>
    <w:rsid w:val="00F15435"/>
    <w:rsid w:val="00F21536"/>
    <w:rsid w:val="00F21D0E"/>
    <w:rsid w:val="00F2548E"/>
    <w:rsid w:val="00F25874"/>
    <w:rsid w:val="00F260CB"/>
    <w:rsid w:val="00F265AD"/>
    <w:rsid w:val="00F3222B"/>
    <w:rsid w:val="00F35C92"/>
    <w:rsid w:val="00F37123"/>
    <w:rsid w:val="00F377AA"/>
    <w:rsid w:val="00F40459"/>
    <w:rsid w:val="00F43AB5"/>
    <w:rsid w:val="00F44BB1"/>
    <w:rsid w:val="00F459EA"/>
    <w:rsid w:val="00F4612D"/>
    <w:rsid w:val="00F6076A"/>
    <w:rsid w:val="00F6143D"/>
    <w:rsid w:val="00F62B2B"/>
    <w:rsid w:val="00F630B8"/>
    <w:rsid w:val="00F71924"/>
    <w:rsid w:val="00F73FC9"/>
    <w:rsid w:val="00F75569"/>
    <w:rsid w:val="00F857CF"/>
    <w:rsid w:val="00F9000B"/>
    <w:rsid w:val="00F90E9E"/>
    <w:rsid w:val="00FA0759"/>
    <w:rsid w:val="00FA1B92"/>
    <w:rsid w:val="00FA73F3"/>
    <w:rsid w:val="00FA7774"/>
    <w:rsid w:val="00FB43DE"/>
    <w:rsid w:val="00FB654B"/>
    <w:rsid w:val="00FC0417"/>
    <w:rsid w:val="00FC1A38"/>
    <w:rsid w:val="00FC27E0"/>
    <w:rsid w:val="00FC336E"/>
    <w:rsid w:val="00FC4A71"/>
    <w:rsid w:val="00FC53FF"/>
    <w:rsid w:val="00FD002F"/>
    <w:rsid w:val="00FD00D9"/>
    <w:rsid w:val="00FE0922"/>
    <w:rsid w:val="00FE4B06"/>
    <w:rsid w:val="00FE691C"/>
    <w:rsid w:val="00FF1056"/>
    <w:rsid w:val="00FF2283"/>
    <w:rsid w:val="00FF5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656DC"/>
  <w15:chartTrackingRefBased/>
  <w15:docId w15:val="{4024F997-00A0-4CFA-9C93-B599655E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A085C"/>
  </w:style>
  <w:style w:type="paragraph" w:styleId="10">
    <w:name w:val="heading 1"/>
    <w:basedOn w:val="a1"/>
    <w:next w:val="a1"/>
    <w:link w:val="11"/>
    <w:uiPriority w:val="9"/>
    <w:qFormat/>
    <w:rsid w:val="00F755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nhideWhenUsed/>
    <w:qFormat/>
    <w:rsid w:val="00F7556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F75569"/>
    <w:pPr>
      <w:ind w:left="720"/>
      <w:contextualSpacing/>
    </w:pPr>
  </w:style>
  <w:style w:type="character" w:customStyle="1" w:styleId="97">
    <w:name w:val="Основной текст (97)_"/>
    <w:basedOn w:val="a2"/>
    <w:link w:val="970"/>
    <w:rsid w:val="00F75569"/>
    <w:rPr>
      <w:rFonts w:ascii="Times New Roman" w:eastAsia="Times New Roman" w:hAnsi="Times New Roman" w:cs="Times New Roman"/>
      <w:sz w:val="30"/>
      <w:szCs w:val="30"/>
      <w:shd w:val="clear" w:color="auto" w:fill="FFFFFF"/>
    </w:rPr>
  </w:style>
  <w:style w:type="paragraph" w:customStyle="1" w:styleId="970">
    <w:name w:val="Основной текст (97)"/>
    <w:basedOn w:val="a1"/>
    <w:link w:val="97"/>
    <w:rsid w:val="00F75569"/>
    <w:pPr>
      <w:widowControl w:val="0"/>
      <w:shd w:val="clear" w:color="auto" w:fill="FFFFFF"/>
      <w:spacing w:after="180" w:line="346" w:lineRule="exact"/>
      <w:jc w:val="both"/>
    </w:pPr>
    <w:rPr>
      <w:rFonts w:ascii="Times New Roman" w:eastAsia="Times New Roman" w:hAnsi="Times New Roman" w:cs="Times New Roman"/>
      <w:sz w:val="30"/>
      <w:szCs w:val="30"/>
    </w:rPr>
  </w:style>
  <w:style w:type="paragraph" w:customStyle="1" w:styleId="a6">
    <w:name w:val="ДП_Текст"/>
    <w:aliases w:val="ТКТ,СТБ_Текст,БПИП_ИЦ_Текст"/>
    <w:basedOn w:val="a1"/>
    <w:qFormat/>
    <w:rsid w:val="00F75569"/>
    <w:pPr>
      <w:spacing w:after="0" w:line="240" w:lineRule="auto"/>
      <w:ind w:firstLine="567"/>
      <w:jc w:val="both"/>
    </w:pPr>
    <w:rPr>
      <w:rFonts w:ascii="Times New Roman" w:eastAsia="Times New Roman" w:hAnsi="Times New Roman" w:cs="Arial"/>
      <w:sz w:val="24"/>
      <w:szCs w:val="20"/>
      <w:lang w:eastAsia="ru-RU"/>
    </w:rPr>
  </w:style>
  <w:style w:type="character" w:customStyle="1" w:styleId="11">
    <w:name w:val="Заголовок 1 Знак"/>
    <w:basedOn w:val="a2"/>
    <w:link w:val="10"/>
    <w:uiPriority w:val="9"/>
    <w:rsid w:val="00F75569"/>
    <w:rPr>
      <w:rFonts w:asciiTheme="majorHAnsi" w:eastAsiaTheme="majorEastAsia" w:hAnsiTheme="majorHAnsi" w:cstheme="majorBidi"/>
      <w:color w:val="2E74B5" w:themeColor="accent1" w:themeShade="BF"/>
      <w:sz w:val="32"/>
      <w:szCs w:val="32"/>
    </w:rPr>
  </w:style>
  <w:style w:type="paragraph" w:styleId="a7">
    <w:name w:val="TOC Heading"/>
    <w:basedOn w:val="10"/>
    <w:next w:val="a1"/>
    <w:uiPriority w:val="39"/>
    <w:unhideWhenUsed/>
    <w:qFormat/>
    <w:rsid w:val="00F75569"/>
    <w:pPr>
      <w:outlineLvl w:val="9"/>
    </w:pPr>
    <w:rPr>
      <w:lang w:eastAsia="ru-RU"/>
    </w:rPr>
  </w:style>
  <w:style w:type="paragraph" w:styleId="12">
    <w:name w:val="toc 1"/>
    <w:basedOn w:val="a1"/>
    <w:next w:val="a1"/>
    <w:autoRedefine/>
    <w:uiPriority w:val="39"/>
    <w:unhideWhenUsed/>
    <w:rsid w:val="00E37F35"/>
    <w:pPr>
      <w:tabs>
        <w:tab w:val="right" w:leader="dot" w:pos="10195"/>
      </w:tabs>
      <w:spacing w:after="100"/>
    </w:pPr>
  </w:style>
  <w:style w:type="paragraph" w:styleId="22">
    <w:name w:val="toc 2"/>
    <w:basedOn w:val="a1"/>
    <w:next w:val="a1"/>
    <w:autoRedefine/>
    <w:uiPriority w:val="39"/>
    <w:unhideWhenUsed/>
    <w:rsid w:val="00F75569"/>
    <w:pPr>
      <w:spacing w:after="100"/>
      <w:ind w:left="220"/>
    </w:pPr>
  </w:style>
  <w:style w:type="character" w:styleId="a8">
    <w:name w:val="Hyperlink"/>
    <w:basedOn w:val="a2"/>
    <w:uiPriority w:val="99"/>
    <w:unhideWhenUsed/>
    <w:rsid w:val="00F75569"/>
    <w:rPr>
      <w:color w:val="0563C1" w:themeColor="hyperlink"/>
      <w:u w:val="single"/>
    </w:rPr>
  </w:style>
  <w:style w:type="character" w:customStyle="1" w:styleId="21">
    <w:name w:val="Заголовок 2 Знак"/>
    <w:basedOn w:val="a2"/>
    <w:link w:val="20"/>
    <w:rsid w:val="00F75569"/>
    <w:rPr>
      <w:rFonts w:asciiTheme="majorHAnsi" w:eastAsiaTheme="majorEastAsia" w:hAnsiTheme="majorHAnsi" w:cstheme="majorBidi"/>
      <w:color w:val="2E74B5" w:themeColor="accent1" w:themeShade="BF"/>
      <w:sz w:val="26"/>
      <w:szCs w:val="26"/>
    </w:rPr>
  </w:style>
  <w:style w:type="paragraph" w:customStyle="1" w:styleId="a9">
    <w:name w:val="_Абзац"/>
    <w:basedOn w:val="a1"/>
    <w:rsid w:val="00F7556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
    <w:name w:val="Маркер-"/>
    <w:basedOn w:val="a1"/>
    <w:rsid w:val="00F75569"/>
    <w:pPr>
      <w:widowControl w:val="0"/>
      <w:numPr>
        <w:numId w:val="2"/>
      </w:numPr>
      <w:spacing w:after="0" w:line="240" w:lineRule="auto"/>
      <w:jc w:val="both"/>
    </w:pPr>
    <w:rPr>
      <w:rFonts w:ascii="Times New Roman" w:eastAsia="Times New Roman" w:hAnsi="Times New Roman" w:cs="Times New Roman"/>
      <w:sz w:val="24"/>
      <w:szCs w:val="24"/>
    </w:rPr>
  </w:style>
  <w:style w:type="character" w:styleId="aa">
    <w:name w:val="Emphasis"/>
    <w:qFormat/>
    <w:rsid w:val="00F75569"/>
    <w:rPr>
      <w:rFonts w:cs="Times New Roman"/>
      <w:i/>
      <w:iCs/>
    </w:rPr>
  </w:style>
  <w:style w:type="paragraph" w:customStyle="1" w:styleId="NoteBullet">
    <w:name w:val="Note Bullet"/>
    <w:basedOn w:val="a1"/>
    <w:rsid w:val="00F75569"/>
    <w:pPr>
      <w:widowControl w:val="0"/>
      <w:numPr>
        <w:numId w:val="1"/>
      </w:numPr>
      <w:spacing w:before="60" w:beforeAutospacing="1" w:after="60" w:afterAutospacing="1" w:line="240" w:lineRule="auto"/>
      <w:ind w:left="340" w:hanging="340"/>
      <w:jc w:val="both"/>
    </w:pPr>
    <w:rPr>
      <w:rFonts w:ascii="Arial" w:eastAsia="Times New Roman" w:hAnsi="Arial" w:cs="Arial"/>
      <w:color w:val="456595"/>
      <w:sz w:val="24"/>
      <w:szCs w:val="24"/>
      <w:lang w:val="x-none"/>
    </w:rPr>
  </w:style>
  <w:style w:type="paragraph" w:customStyle="1" w:styleId="1">
    <w:name w:val="_Абзац_1"/>
    <w:basedOn w:val="20"/>
    <w:rsid w:val="00993CBD"/>
    <w:pPr>
      <w:numPr>
        <w:ilvl w:val="1"/>
        <w:numId w:val="3"/>
      </w:numPr>
      <w:spacing w:before="0" w:line="240" w:lineRule="auto"/>
      <w:jc w:val="both"/>
      <w:outlineLvl w:val="9"/>
    </w:pPr>
    <w:rPr>
      <w:rFonts w:ascii="Cambria" w:eastAsia="Times New Roman" w:hAnsi="Cambria" w:cs="Times New Roman"/>
      <w:i/>
      <w:iCs/>
      <w:color w:val="auto"/>
      <w:sz w:val="28"/>
      <w:szCs w:val="28"/>
      <w:lang w:val="x-none"/>
    </w:rPr>
  </w:style>
  <w:style w:type="paragraph" w:customStyle="1" w:styleId="2">
    <w:name w:val="_Абзац_2"/>
    <w:basedOn w:val="1"/>
    <w:rsid w:val="00993CBD"/>
    <w:pPr>
      <w:numPr>
        <w:ilvl w:val="2"/>
      </w:numPr>
    </w:pPr>
  </w:style>
  <w:style w:type="paragraph" w:styleId="ab">
    <w:name w:val="List Bullet"/>
    <w:basedOn w:val="a1"/>
    <w:next w:val="a1"/>
    <w:rsid w:val="00993CBD"/>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3">
    <w:name w:val="_Абзац_3"/>
    <w:basedOn w:val="2"/>
    <w:rsid w:val="00993CBD"/>
    <w:pPr>
      <w:numPr>
        <w:ilvl w:val="3"/>
      </w:numPr>
      <w:tabs>
        <w:tab w:val="num" w:pos="1134"/>
        <w:tab w:val="num" w:pos="2880"/>
      </w:tabs>
      <w:ind w:left="2880"/>
    </w:pPr>
  </w:style>
  <w:style w:type="paragraph" w:customStyle="1" w:styleId="4">
    <w:name w:val="_Абзац_4"/>
    <w:basedOn w:val="3"/>
    <w:rsid w:val="00993CBD"/>
    <w:pPr>
      <w:numPr>
        <w:ilvl w:val="4"/>
      </w:numPr>
      <w:tabs>
        <w:tab w:val="num" w:pos="1134"/>
        <w:tab w:val="num" w:pos="2880"/>
        <w:tab w:val="num" w:pos="3600"/>
      </w:tabs>
      <w:ind w:left="3600" w:hanging="340"/>
    </w:pPr>
  </w:style>
  <w:style w:type="paragraph" w:styleId="ac">
    <w:name w:val="Balloon Text"/>
    <w:basedOn w:val="a1"/>
    <w:link w:val="ad"/>
    <w:uiPriority w:val="99"/>
    <w:semiHidden/>
    <w:unhideWhenUsed/>
    <w:rsid w:val="00D00BC6"/>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D00BC6"/>
    <w:rPr>
      <w:rFonts w:ascii="Segoe UI" w:hAnsi="Segoe UI" w:cs="Segoe UI"/>
      <w:sz w:val="18"/>
      <w:szCs w:val="18"/>
    </w:rPr>
  </w:style>
  <w:style w:type="paragraph" w:styleId="a">
    <w:name w:val="List Number"/>
    <w:basedOn w:val="ae"/>
    <w:rsid w:val="00905184"/>
    <w:pPr>
      <w:widowControl w:val="0"/>
      <w:numPr>
        <w:numId w:val="4"/>
      </w:numPr>
      <w:tabs>
        <w:tab w:val="num" w:pos="1134"/>
      </w:tabs>
      <w:spacing w:after="0" w:line="240" w:lineRule="auto"/>
      <w:ind w:left="0" w:firstLine="709"/>
      <w:contextualSpacing w:val="0"/>
      <w:jc w:val="both"/>
    </w:pPr>
    <w:rPr>
      <w:rFonts w:ascii="Times New Roman" w:eastAsia="Times New Roman" w:hAnsi="Times New Roman" w:cs="Times New Roman"/>
      <w:sz w:val="24"/>
      <w:szCs w:val="24"/>
      <w:lang w:val="x-none"/>
    </w:rPr>
  </w:style>
  <w:style w:type="paragraph" w:styleId="ae">
    <w:name w:val="List"/>
    <w:basedOn w:val="a1"/>
    <w:uiPriority w:val="99"/>
    <w:semiHidden/>
    <w:unhideWhenUsed/>
    <w:rsid w:val="00905184"/>
    <w:pPr>
      <w:ind w:left="283" w:hanging="283"/>
      <w:contextualSpacing/>
    </w:pPr>
  </w:style>
  <w:style w:type="paragraph" w:styleId="af">
    <w:name w:val="header"/>
    <w:basedOn w:val="a1"/>
    <w:link w:val="af0"/>
    <w:uiPriority w:val="99"/>
    <w:unhideWhenUsed/>
    <w:rsid w:val="003672C3"/>
    <w:pPr>
      <w:tabs>
        <w:tab w:val="center" w:pos="4677"/>
        <w:tab w:val="right" w:pos="9355"/>
      </w:tabs>
      <w:spacing w:after="0" w:line="240" w:lineRule="auto"/>
    </w:pPr>
  </w:style>
  <w:style w:type="character" w:customStyle="1" w:styleId="af0">
    <w:name w:val="Верхний колонтитул Знак"/>
    <w:basedOn w:val="a2"/>
    <w:link w:val="af"/>
    <w:uiPriority w:val="99"/>
    <w:rsid w:val="003672C3"/>
  </w:style>
  <w:style w:type="paragraph" w:styleId="af1">
    <w:name w:val="footer"/>
    <w:basedOn w:val="a1"/>
    <w:link w:val="af2"/>
    <w:uiPriority w:val="99"/>
    <w:unhideWhenUsed/>
    <w:rsid w:val="003672C3"/>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3672C3"/>
  </w:style>
  <w:style w:type="paragraph" w:customStyle="1" w:styleId="a0">
    <w:name w:val="ЗБ список короткий"/>
    <w:basedOn w:val="a1"/>
    <w:autoRedefine/>
    <w:rsid w:val="00D45D9E"/>
    <w:pPr>
      <w:widowControl w:val="0"/>
      <w:numPr>
        <w:numId w:val="21"/>
      </w:numPr>
      <w:tabs>
        <w:tab w:val="left" w:pos="851"/>
        <w:tab w:val="left" w:pos="1134"/>
      </w:tabs>
      <w:spacing w:after="0" w:line="240" w:lineRule="auto"/>
      <w:ind w:left="0" w:firstLine="567"/>
      <w:jc w:val="both"/>
    </w:pPr>
    <w:rPr>
      <w:rFonts w:ascii="Times New Roman" w:eastAsia="Times New Roman" w:hAnsi="Times New Roman" w:cs="Times New Roman"/>
      <w:sz w:val="24"/>
      <w:szCs w:val="24"/>
      <w:lang w:eastAsia="ru-RU"/>
    </w:rPr>
  </w:style>
  <w:style w:type="character" w:customStyle="1" w:styleId="af3">
    <w:name w:val="Другое_"/>
    <w:basedOn w:val="a2"/>
    <w:link w:val="af4"/>
    <w:rsid w:val="00E066DA"/>
    <w:rPr>
      <w:rFonts w:ascii="Times New Roman" w:eastAsia="Times New Roman" w:hAnsi="Times New Roman" w:cs="Times New Roman"/>
      <w:sz w:val="20"/>
      <w:szCs w:val="20"/>
      <w:shd w:val="clear" w:color="auto" w:fill="FFFFFF"/>
    </w:rPr>
  </w:style>
  <w:style w:type="paragraph" w:customStyle="1" w:styleId="af4">
    <w:name w:val="Другое"/>
    <w:basedOn w:val="a1"/>
    <w:link w:val="af3"/>
    <w:rsid w:val="00E066DA"/>
    <w:pPr>
      <w:widowControl w:val="0"/>
      <w:shd w:val="clear" w:color="auto" w:fill="FFFFFF"/>
      <w:spacing w:after="0" w:line="240" w:lineRule="auto"/>
    </w:pPr>
    <w:rPr>
      <w:rFonts w:ascii="Times New Roman" w:eastAsia="Times New Roman" w:hAnsi="Times New Roman" w:cs="Times New Roman"/>
      <w:sz w:val="20"/>
      <w:szCs w:val="20"/>
    </w:rPr>
  </w:style>
  <w:style w:type="paragraph" w:styleId="af5">
    <w:name w:val="Plain Text"/>
    <w:basedOn w:val="a1"/>
    <w:link w:val="af6"/>
    <w:rsid w:val="00EE7CB5"/>
    <w:pPr>
      <w:widowControl w:val="0"/>
      <w:spacing w:before="100" w:beforeAutospacing="1" w:after="100" w:afterAutospacing="1" w:line="240" w:lineRule="auto"/>
      <w:jc w:val="both"/>
    </w:pPr>
    <w:rPr>
      <w:rFonts w:ascii="Courier New" w:eastAsia="Times New Roman" w:hAnsi="Courier New" w:cs="Times New Roman"/>
      <w:sz w:val="20"/>
      <w:szCs w:val="20"/>
      <w:lang w:val="x-none"/>
    </w:rPr>
  </w:style>
  <w:style w:type="character" w:customStyle="1" w:styleId="af6">
    <w:name w:val="Текст Знак"/>
    <w:basedOn w:val="a2"/>
    <w:link w:val="af5"/>
    <w:rsid w:val="00EE7CB5"/>
    <w:rPr>
      <w:rFonts w:ascii="Courier New" w:eastAsia="Times New Roman" w:hAnsi="Courier New" w:cs="Times New Roman"/>
      <w:sz w:val="20"/>
      <w:szCs w:val="20"/>
      <w:lang w:val="x-none"/>
    </w:rPr>
  </w:style>
  <w:style w:type="table" w:styleId="af7">
    <w:name w:val="Table Grid"/>
    <w:basedOn w:val="a3"/>
    <w:uiPriority w:val="59"/>
    <w:rsid w:val="00EE7CB5"/>
    <w:pPr>
      <w:keepNext/>
      <w:keepLines/>
      <w:spacing w:before="100" w:beforeAutospacing="1" w:after="100" w:afterAutospacing="1"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6">
    <w:name w:val="Основной текст (96)"/>
    <w:basedOn w:val="a2"/>
    <w:rsid w:val="002C3E3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styleId="af8">
    <w:name w:val="No Spacing"/>
    <w:link w:val="af9"/>
    <w:uiPriority w:val="1"/>
    <w:qFormat/>
    <w:rsid w:val="00D71C3A"/>
    <w:pPr>
      <w:spacing w:after="0" w:line="240" w:lineRule="auto"/>
    </w:pPr>
    <w:rPr>
      <w:rFonts w:ascii="Calibri" w:eastAsia="Calibri" w:hAnsi="Calibri" w:cs="Times New Roman"/>
    </w:rPr>
  </w:style>
  <w:style w:type="character" w:styleId="afa">
    <w:name w:val="annotation reference"/>
    <w:basedOn w:val="a2"/>
    <w:uiPriority w:val="99"/>
    <w:semiHidden/>
    <w:unhideWhenUsed/>
    <w:rsid w:val="00DE2D0F"/>
    <w:rPr>
      <w:sz w:val="16"/>
      <w:szCs w:val="16"/>
    </w:rPr>
  </w:style>
  <w:style w:type="paragraph" w:styleId="afb">
    <w:name w:val="annotation text"/>
    <w:basedOn w:val="a1"/>
    <w:link w:val="afc"/>
    <w:uiPriority w:val="99"/>
    <w:semiHidden/>
    <w:unhideWhenUsed/>
    <w:rsid w:val="00DE2D0F"/>
    <w:pPr>
      <w:spacing w:line="240" w:lineRule="auto"/>
    </w:pPr>
    <w:rPr>
      <w:sz w:val="20"/>
      <w:szCs w:val="20"/>
    </w:rPr>
  </w:style>
  <w:style w:type="character" w:customStyle="1" w:styleId="afc">
    <w:name w:val="Текст примечания Знак"/>
    <w:basedOn w:val="a2"/>
    <w:link w:val="afb"/>
    <w:uiPriority w:val="99"/>
    <w:semiHidden/>
    <w:rsid w:val="00DE2D0F"/>
    <w:rPr>
      <w:sz w:val="20"/>
      <w:szCs w:val="20"/>
    </w:rPr>
  </w:style>
  <w:style w:type="paragraph" w:styleId="afd">
    <w:name w:val="annotation subject"/>
    <w:basedOn w:val="afb"/>
    <w:next w:val="afb"/>
    <w:link w:val="afe"/>
    <w:uiPriority w:val="99"/>
    <w:semiHidden/>
    <w:unhideWhenUsed/>
    <w:rsid w:val="00DE2D0F"/>
    <w:rPr>
      <w:b/>
      <w:bCs/>
    </w:rPr>
  </w:style>
  <w:style w:type="character" w:customStyle="1" w:styleId="afe">
    <w:name w:val="Тема примечания Знак"/>
    <w:basedOn w:val="afc"/>
    <w:link w:val="afd"/>
    <w:uiPriority w:val="99"/>
    <w:semiHidden/>
    <w:rsid w:val="00DE2D0F"/>
    <w:rPr>
      <w:b/>
      <w:bCs/>
      <w:sz w:val="20"/>
      <w:szCs w:val="20"/>
    </w:rPr>
  </w:style>
  <w:style w:type="table" w:customStyle="1" w:styleId="13">
    <w:name w:val="Сетка таблицы1"/>
    <w:basedOn w:val="a3"/>
    <w:next w:val="af7"/>
    <w:rsid w:val="001E61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ДП_ОсЧасть_1_Раздел_Заголовок"/>
    <w:aliases w:val="ОЧ_1З,СТБ_ОсЧасть_1_Раздел_Заголовок"/>
    <w:basedOn w:val="a1"/>
    <w:next w:val="a6"/>
    <w:rsid w:val="004C2931"/>
    <w:pPr>
      <w:keepNext/>
      <w:suppressAutoHyphens/>
      <w:spacing w:before="220" w:line="240" w:lineRule="auto"/>
      <w:outlineLvl w:val="0"/>
    </w:pPr>
    <w:rPr>
      <w:rFonts w:ascii="Arial" w:eastAsia="Times New Roman" w:hAnsi="Arial" w:cs="Arial"/>
      <w:b/>
      <w:sz w:val="26"/>
      <w:szCs w:val="20"/>
      <w:lang w:eastAsia="ru-RU"/>
    </w:rPr>
  </w:style>
  <w:style w:type="character" w:styleId="aff">
    <w:name w:val="FollowedHyperlink"/>
    <w:basedOn w:val="a2"/>
    <w:uiPriority w:val="99"/>
    <w:semiHidden/>
    <w:unhideWhenUsed/>
    <w:rsid w:val="009F6B6E"/>
    <w:rPr>
      <w:color w:val="954F72" w:themeColor="followedHyperlink"/>
      <w:u w:val="single"/>
    </w:rPr>
  </w:style>
  <w:style w:type="character" w:customStyle="1" w:styleId="af9">
    <w:name w:val="Без интервала Знак"/>
    <w:link w:val="af8"/>
    <w:uiPriority w:val="1"/>
    <w:locked/>
    <w:rsid w:val="00B405FF"/>
    <w:rPr>
      <w:rFonts w:ascii="Calibri" w:eastAsia="Calibri" w:hAnsi="Calibri" w:cs="Times New Roman"/>
    </w:rPr>
  </w:style>
  <w:style w:type="paragraph" w:styleId="aff0">
    <w:name w:val="Body Text Indent"/>
    <w:basedOn w:val="a1"/>
    <w:link w:val="aff1"/>
    <w:uiPriority w:val="99"/>
    <w:rsid w:val="008C7101"/>
    <w:pPr>
      <w:spacing w:after="0" w:line="240" w:lineRule="auto"/>
      <w:ind w:left="360"/>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2"/>
    <w:link w:val="aff0"/>
    <w:uiPriority w:val="99"/>
    <w:rsid w:val="008C7101"/>
    <w:rPr>
      <w:rFonts w:ascii="Times New Roman" w:eastAsia="Times New Roman" w:hAnsi="Times New Roman" w:cs="Times New Roman"/>
      <w:sz w:val="24"/>
      <w:szCs w:val="24"/>
      <w:lang w:eastAsia="ru-RU"/>
    </w:rPr>
  </w:style>
  <w:style w:type="paragraph" w:styleId="23">
    <w:name w:val="Body Text Indent 2"/>
    <w:basedOn w:val="a1"/>
    <w:link w:val="24"/>
    <w:uiPriority w:val="99"/>
    <w:semiHidden/>
    <w:unhideWhenUsed/>
    <w:rsid w:val="00B000D4"/>
    <w:pPr>
      <w:spacing w:after="120" w:line="480" w:lineRule="auto"/>
      <w:ind w:left="283"/>
    </w:pPr>
  </w:style>
  <w:style w:type="character" w:customStyle="1" w:styleId="24">
    <w:name w:val="Основной текст с отступом 2 Знак"/>
    <w:basedOn w:val="a2"/>
    <w:link w:val="23"/>
    <w:uiPriority w:val="99"/>
    <w:semiHidden/>
    <w:rsid w:val="00B000D4"/>
  </w:style>
  <w:style w:type="paragraph" w:styleId="aff2">
    <w:name w:val="Revision"/>
    <w:hidden/>
    <w:uiPriority w:val="99"/>
    <w:semiHidden/>
    <w:rsid w:val="00FF1056"/>
    <w:pPr>
      <w:spacing w:after="0" w:line="240" w:lineRule="auto"/>
    </w:pPr>
  </w:style>
  <w:style w:type="paragraph" w:customStyle="1" w:styleId="140">
    <w:name w:val="14"/>
    <w:basedOn w:val="a1"/>
    <w:rsid w:val="00626FB5"/>
    <w:pPr>
      <w:widowControl w:val="0"/>
      <w:suppressAutoHyphens/>
      <w:spacing w:after="0" w:line="280" w:lineRule="exact"/>
      <w:jc w:val="both"/>
    </w:pPr>
    <w:rPr>
      <w:rFonts w:ascii="Times New Roman" w:eastAsia="Times New Roman" w:hAnsi="Times New Roman" w:cs="Times New Roman"/>
      <w:sz w:val="30"/>
      <w:szCs w:val="30"/>
      <w:lang w:eastAsia="ru-RU"/>
    </w:rPr>
  </w:style>
  <w:style w:type="character" w:styleId="aff3">
    <w:name w:val="Unresolved Mention"/>
    <w:basedOn w:val="a2"/>
    <w:uiPriority w:val="99"/>
    <w:semiHidden/>
    <w:unhideWhenUsed/>
    <w:rsid w:val="00DE3D21"/>
    <w:rPr>
      <w:color w:val="605E5C"/>
      <w:shd w:val="clear" w:color="auto" w:fill="E1DFDD"/>
    </w:rPr>
  </w:style>
  <w:style w:type="character" w:customStyle="1" w:styleId="datepr">
    <w:name w:val="datepr"/>
    <w:basedOn w:val="a2"/>
    <w:rsid w:val="00B96104"/>
  </w:style>
  <w:style w:type="character" w:customStyle="1" w:styleId="number">
    <w:name w:val="number"/>
    <w:basedOn w:val="a2"/>
    <w:rsid w:val="00B96104"/>
  </w:style>
  <w:style w:type="paragraph" w:customStyle="1" w:styleId="titlek">
    <w:name w:val="titlek"/>
    <w:basedOn w:val="a1"/>
    <w:rsid w:val="00A94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1"/>
    <w:rsid w:val="00A94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62525"/>
    <w:pPr>
      <w:autoSpaceDE w:val="0"/>
      <w:autoSpaceDN w:val="0"/>
      <w:adjustRightInd w:val="0"/>
      <w:spacing w:after="0" w:line="240" w:lineRule="auto"/>
    </w:pPr>
    <w:rPr>
      <w:rFonts w:ascii="Arial" w:eastAsia="Calibri"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1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s/TnpaDetail.php?UrlId=511085" TargetMode="External"/><Relationship Id="rId13" Type="http://schemas.openxmlformats.org/officeDocument/2006/relationships/hyperlink" Target="mailto:o.shafranskaya@bsca.b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pier@bsca.b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ca@bsca.by"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ips3.belgiss.by/TnpaDetail.php?UrlId=381002" TargetMode="External"/><Relationship Id="rId4" Type="http://schemas.openxmlformats.org/officeDocument/2006/relationships/settings" Target="settings.xml"/><Relationship Id="rId9" Type="http://schemas.openxmlformats.org/officeDocument/2006/relationships/hyperlink" Target="http://ips/TnpaDetail.php?UrlId=501245" TargetMode="External"/><Relationship Id="rId14" Type="http://schemas.openxmlformats.org/officeDocument/2006/relationships/hyperlink" Target="mailto:z.kroman@bsca.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D59E6-F104-45E3-B149-CA404F05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38</Pages>
  <Words>14442</Words>
  <Characters>82326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предприятие "БГЦА"</Company>
  <LinksUpToDate>false</LinksUpToDate>
  <CharactersWithSpaces>96575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Бояренко Кирилл Сергеевич</dc:creator>
  <cp:keywords/>
  <dc:description/>
  <cp:lastModifiedBy>Левданская Наталья Петровна</cp:lastModifiedBy>
  <cp:revision>28</cp:revision>
  <cp:lastPrinted>2025-01-30T13:28:00Z</cp:lastPrinted>
  <dcterms:created xsi:type="dcterms:W3CDTF">2025-01-08T12:00:00Z</dcterms:created>
  <dcterms:modified xsi:type="dcterms:W3CDTF">2025-01-30T13:48:00Z</dcterms:modified>
</cp:coreProperties>
</file>