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text" w:horzAnchor="margin" w:tblpXSpec="right" w:tblpY="176"/>
        <w:tblW w:w="15316" w:type="dxa"/>
        <w:tblLook w:val="04A0" w:firstRow="1" w:lastRow="0" w:firstColumn="1" w:lastColumn="0" w:noHBand="0" w:noVBand="1"/>
      </w:tblPr>
      <w:tblGrid>
        <w:gridCol w:w="3741"/>
        <w:gridCol w:w="4192"/>
        <w:gridCol w:w="851"/>
        <w:gridCol w:w="2704"/>
        <w:gridCol w:w="3828"/>
      </w:tblGrid>
      <w:tr w:rsidR="00062DB6" w:rsidRPr="00860CEC" w14:paraId="67BCFDEB" w14:textId="77777777" w:rsidTr="00E27072">
        <w:tc>
          <w:tcPr>
            <w:tcW w:w="3741" w:type="dxa"/>
            <w:shd w:val="clear" w:color="auto" w:fill="FFFFFF" w:themeFill="background1"/>
          </w:tcPr>
          <w:p w14:paraId="552F2E1A" w14:textId="10C9F478" w:rsidR="00062DB6" w:rsidRPr="00E27072" w:rsidRDefault="00062DB6" w:rsidP="00E27072">
            <w:pPr>
              <w:shd w:val="clear" w:color="auto" w:fill="F2F2F2" w:themeFill="background1" w:themeFillShade="F2"/>
              <w:rPr>
                <w:rFonts w:ascii="Arial" w:hAnsi="Arial" w:cs="Arial"/>
                <w:b/>
                <w:sz w:val="20"/>
                <w:lang w:val="ru-RU"/>
              </w:rPr>
            </w:pPr>
            <w:r w:rsidRPr="00E27072">
              <w:rPr>
                <w:rFonts w:ascii="Arial" w:hAnsi="Arial" w:cs="Arial"/>
                <w:b/>
                <w:sz w:val="20"/>
                <w:lang w:val="ru-RU"/>
              </w:rPr>
              <w:t>Наименование организации</w:t>
            </w:r>
            <w:r w:rsidR="00E27072" w:rsidRPr="00E27072">
              <w:rPr>
                <w:rFonts w:ascii="Arial" w:hAnsi="Arial" w:cs="Arial"/>
                <w:b/>
                <w:sz w:val="20"/>
                <w:lang w:val="ru-RU"/>
              </w:rPr>
              <w:t>:</w:t>
            </w:r>
          </w:p>
        </w:tc>
        <w:tc>
          <w:tcPr>
            <w:tcW w:w="4192" w:type="dxa"/>
            <w:tcBorders>
              <w:right w:val="single" w:sz="4" w:space="0" w:color="auto"/>
            </w:tcBorders>
          </w:tcPr>
          <w:p w14:paraId="0E0881A7" w14:textId="77777777" w:rsidR="00062DB6" w:rsidRPr="00E27072" w:rsidRDefault="00062DB6" w:rsidP="00FB1F1D">
            <w:pPr>
              <w:shd w:val="clear" w:color="auto" w:fill="F2F2F2" w:themeFill="background1" w:themeFillShade="F2"/>
              <w:tabs>
                <w:tab w:val="left" w:pos="116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28DD9" w14:textId="77777777" w:rsidR="00062DB6" w:rsidRPr="00E27072" w:rsidRDefault="00062DB6" w:rsidP="00FB1F1D">
            <w:pPr>
              <w:shd w:val="clear" w:color="auto" w:fill="F2F2F2" w:themeFill="background1" w:themeFillShade="F2"/>
              <w:tabs>
                <w:tab w:val="left" w:pos="116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70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AE8C827" w14:textId="615D026A" w:rsidR="00062DB6" w:rsidRPr="00E27072" w:rsidRDefault="00062DB6" w:rsidP="00E27072">
            <w:pPr>
              <w:shd w:val="clear" w:color="auto" w:fill="F2F2F2" w:themeFill="background1" w:themeFillShade="F2"/>
              <w:rPr>
                <w:rFonts w:ascii="Arial" w:hAnsi="Arial" w:cs="Arial"/>
                <w:b/>
                <w:sz w:val="20"/>
                <w:lang w:val="ru-RU"/>
              </w:rPr>
            </w:pPr>
            <w:r w:rsidRPr="00E27072">
              <w:rPr>
                <w:rFonts w:ascii="Arial" w:hAnsi="Arial" w:cs="Arial"/>
                <w:b/>
                <w:sz w:val="20"/>
                <w:lang w:val="ru-RU"/>
              </w:rPr>
              <w:t>ФИО членов группы по оценке, их функции</w:t>
            </w:r>
            <w:r w:rsidR="00E27072" w:rsidRPr="00E27072">
              <w:rPr>
                <w:rFonts w:ascii="Arial" w:hAnsi="Arial" w:cs="Arial"/>
                <w:b/>
                <w:sz w:val="20"/>
                <w:lang w:val="ru-RU"/>
              </w:rPr>
              <w:t>:</w:t>
            </w:r>
          </w:p>
        </w:tc>
        <w:tc>
          <w:tcPr>
            <w:tcW w:w="3828" w:type="dxa"/>
            <w:vMerge w:val="restart"/>
          </w:tcPr>
          <w:p w14:paraId="6F533FA1" w14:textId="77777777" w:rsidR="00062DB6" w:rsidRPr="00E27072" w:rsidRDefault="00062DB6" w:rsidP="00FB1F1D">
            <w:pPr>
              <w:shd w:val="clear" w:color="auto" w:fill="F2F2F2" w:themeFill="background1" w:themeFillShade="F2"/>
              <w:tabs>
                <w:tab w:val="left" w:pos="1160"/>
              </w:tabs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62DB6" w:rsidRPr="00E27072" w14:paraId="62CBEE73" w14:textId="77777777" w:rsidTr="00E27072">
        <w:tc>
          <w:tcPr>
            <w:tcW w:w="3741" w:type="dxa"/>
            <w:shd w:val="clear" w:color="auto" w:fill="FFFFFF" w:themeFill="background1"/>
          </w:tcPr>
          <w:p w14:paraId="58661914" w14:textId="327BFC2B" w:rsidR="00062DB6" w:rsidRPr="00E27072" w:rsidRDefault="00062DB6" w:rsidP="00E27072">
            <w:pPr>
              <w:shd w:val="clear" w:color="auto" w:fill="F2F2F2" w:themeFill="background1" w:themeFillShade="F2"/>
              <w:rPr>
                <w:rFonts w:ascii="Arial" w:hAnsi="Arial" w:cs="Arial"/>
                <w:b/>
                <w:sz w:val="20"/>
                <w:lang w:val="en-GB"/>
              </w:rPr>
            </w:pPr>
            <w:r w:rsidRPr="00E27072">
              <w:rPr>
                <w:rFonts w:ascii="Arial" w:hAnsi="Arial" w:cs="Arial"/>
                <w:b/>
                <w:sz w:val="20"/>
                <w:lang w:val="ru-RU"/>
              </w:rPr>
              <w:t>Номер аттестата аккредитации</w:t>
            </w:r>
            <w:r w:rsidR="00E27072" w:rsidRPr="00E27072">
              <w:rPr>
                <w:rFonts w:ascii="Arial" w:hAnsi="Arial" w:cs="Arial"/>
                <w:b/>
                <w:sz w:val="20"/>
                <w:lang w:val="ru-RU"/>
              </w:rPr>
              <w:t>:</w:t>
            </w:r>
            <w:r w:rsidRPr="00E27072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4192" w:type="dxa"/>
            <w:tcBorders>
              <w:right w:val="single" w:sz="4" w:space="0" w:color="auto"/>
            </w:tcBorders>
          </w:tcPr>
          <w:p w14:paraId="5FDD0601" w14:textId="77777777" w:rsidR="00062DB6" w:rsidRPr="00E27072" w:rsidRDefault="00062DB6" w:rsidP="00FB1F1D">
            <w:pPr>
              <w:shd w:val="clear" w:color="auto" w:fill="F2F2F2" w:themeFill="background1" w:themeFillShade="F2"/>
              <w:tabs>
                <w:tab w:val="left" w:pos="116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C4A3A" w14:textId="77777777" w:rsidR="00062DB6" w:rsidRPr="00E27072" w:rsidRDefault="00062DB6" w:rsidP="00FB1F1D">
            <w:pPr>
              <w:shd w:val="clear" w:color="auto" w:fill="F2F2F2" w:themeFill="background1" w:themeFillShade="F2"/>
              <w:tabs>
                <w:tab w:val="left" w:pos="116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CF86232" w14:textId="77777777" w:rsidR="00062DB6" w:rsidRPr="00E27072" w:rsidRDefault="00062DB6" w:rsidP="00E27072">
            <w:pPr>
              <w:shd w:val="clear" w:color="auto" w:fill="F2F2F2" w:themeFill="background1" w:themeFillShade="F2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3828" w:type="dxa"/>
            <w:vMerge/>
          </w:tcPr>
          <w:p w14:paraId="6FDBEACF" w14:textId="77777777" w:rsidR="00062DB6" w:rsidRPr="00E27072" w:rsidRDefault="00062DB6" w:rsidP="00FB1F1D">
            <w:pPr>
              <w:shd w:val="clear" w:color="auto" w:fill="F2F2F2" w:themeFill="background1" w:themeFillShade="F2"/>
              <w:tabs>
                <w:tab w:val="left" w:pos="1160"/>
              </w:tabs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62DB6" w:rsidRPr="00860CEC" w14:paraId="7B1503AE" w14:textId="77777777" w:rsidTr="00E27072">
        <w:tc>
          <w:tcPr>
            <w:tcW w:w="3741" w:type="dxa"/>
            <w:shd w:val="clear" w:color="auto" w:fill="FFFFFF" w:themeFill="background1"/>
          </w:tcPr>
          <w:p w14:paraId="4487974E" w14:textId="5587DADC" w:rsidR="00062DB6" w:rsidRPr="00E27072" w:rsidRDefault="00062DB6" w:rsidP="00E27072">
            <w:pPr>
              <w:shd w:val="clear" w:color="auto" w:fill="F2F2F2" w:themeFill="background1" w:themeFillShade="F2"/>
              <w:rPr>
                <w:rFonts w:ascii="Arial" w:hAnsi="Arial" w:cs="Arial"/>
                <w:b/>
                <w:sz w:val="20"/>
                <w:lang w:val="ru-RU"/>
              </w:rPr>
            </w:pPr>
            <w:r w:rsidRPr="00E27072">
              <w:rPr>
                <w:rFonts w:ascii="Arial" w:hAnsi="Arial" w:cs="Arial"/>
                <w:b/>
                <w:sz w:val="20"/>
                <w:lang w:val="ru-RU"/>
              </w:rPr>
              <w:t>ФИО, должность ответственного за оформление отчета (формы)</w:t>
            </w:r>
            <w:r w:rsidR="00E27072" w:rsidRPr="00E27072">
              <w:rPr>
                <w:rFonts w:ascii="Arial" w:hAnsi="Arial" w:cs="Arial"/>
                <w:b/>
                <w:sz w:val="20"/>
                <w:lang w:val="ru-RU"/>
              </w:rPr>
              <w:t>;</w:t>
            </w:r>
          </w:p>
        </w:tc>
        <w:tc>
          <w:tcPr>
            <w:tcW w:w="4192" w:type="dxa"/>
            <w:tcBorders>
              <w:right w:val="single" w:sz="4" w:space="0" w:color="auto"/>
            </w:tcBorders>
          </w:tcPr>
          <w:p w14:paraId="20C469E6" w14:textId="77777777" w:rsidR="00062DB6" w:rsidRPr="00E27072" w:rsidRDefault="00062DB6" w:rsidP="00FB1F1D">
            <w:pPr>
              <w:shd w:val="clear" w:color="auto" w:fill="F2F2F2" w:themeFill="background1" w:themeFillShade="F2"/>
              <w:tabs>
                <w:tab w:val="left" w:pos="1160"/>
              </w:tabs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F58E0" w14:textId="77777777" w:rsidR="00062DB6" w:rsidRPr="00E27072" w:rsidRDefault="00062DB6" w:rsidP="00FB1F1D">
            <w:pPr>
              <w:shd w:val="clear" w:color="auto" w:fill="F2F2F2" w:themeFill="background1" w:themeFillShade="F2"/>
              <w:tabs>
                <w:tab w:val="left" w:pos="1160"/>
              </w:tabs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70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A4636B5" w14:textId="77777777" w:rsidR="00E27072" w:rsidRPr="00E27072" w:rsidRDefault="00062DB6" w:rsidP="00E27072">
            <w:pPr>
              <w:shd w:val="clear" w:color="auto" w:fill="F2F2F2" w:themeFill="background1" w:themeFillShade="F2"/>
              <w:rPr>
                <w:rFonts w:ascii="Arial" w:hAnsi="Arial" w:cs="Arial"/>
                <w:b/>
                <w:sz w:val="20"/>
                <w:lang w:val="ru-RU"/>
              </w:rPr>
            </w:pPr>
            <w:r w:rsidRPr="00E27072">
              <w:rPr>
                <w:rFonts w:ascii="Arial" w:hAnsi="Arial" w:cs="Arial"/>
                <w:b/>
                <w:sz w:val="20"/>
                <w:lang w:val="ru-RU"/>
              </w:rPr>
              <w:t xml:space="preserve">Дата(ы) оценки </w:t>
            </w:r>
          </w:p>
          <w:p w14:paraId="0FA14552" w14:textId="30E98954" w:rsidR="00062DB6" w:rsidRPr="00E27072" w:rsidRDefault="00062DB6" w:rsidP="00E27072">
            <w:pPr>
              <w:shd w:val="clear" w:color="auto" w:fill="F2F2F2" w:themeFill="background1" w:themeFillShade="F2"/>
              <w:rPr>
                <w:rFonts w:ascii="Arial" w:hAnsi="Arial" w:cs="Arial"/>
                <w:b/>
                <w:sz w:val="20"/>
                <w:lang w:val="ru-RU"/>
              </w:rPr>
            </w:pPr>
            <w:r w:rsidRPr="00E27072">
              <w:rPr>
                <w:rFonts w:ascii="Arial" w:hAnsi="Arial" w:cs="Arial"/>
                <w:b/>
                <w:sz w:val="20"/>
                <w:lang w:val="ru-RU"/>
              </w:rPr>
              <w:t>(анализ дела)</w:t>
            </w:r>
            <w:r w:rsidR="00E27072" w:rsidRPr="00E27072">
              <w:rPr>
                <w:rFonts w:ascii="Arial" w:hAnsi="Arial" w:cs="Arial"/>
                <w:b/>
                <w:sz w:val="20"/>
                <w:lang w:val="ru-RU"/>
              </w:rPr>
              <w:t>:</w:t>
            </w:r>
          </w:p>
        </w:tc>
        <w:tc>
          <w:tcPr>
            <w:tcW w:w="3828" w:type="dxa"/>
          </w:tcPr>
          <w:p w14:paraId="38ED1A41" w14:textId="77777777" w:rsidR="00062DB6" w:rsidRPr="00E27072" w:rsidRDefault="00062DB6" w:rsidP="00FB1F1D">
            <w:pPr>
              <w:shd w:val="clear" w:color="auto" w:fill="F2F2F2" w:themeFill="background1" w:themeFillShade="F2"/>
              <w:tabs>
                <w:tab w:val="left" w:pos="1160"/>
              </w:tabs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62DB6" w:rsidRPr="00E27072" w14:paraId="26829041" w14:textId="77777777" w:rsidTr="00E27072">
        <w:tc>
          <w:tcPr>
            <w:tcW w:w="37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3B22C5" w14:textId="57E4033C" w:rsidR="00062DB6" w:rsidRPr="00E27072" w:rsidRDefault="00062DB6" w:rsidP="00E27072">
            <w:pPr>
              <w:shd w:val="clear" w:color="auto" w:fill="F2F2F2" w:themeFill="background1" w:themeFillShade="F2"/>
              <w:rPr>
                <w:rFonts w:ascii="Arial" w:hAnsi="Arial" w:cs="Arial"/>
                <w:b/>
                <w:sz w:val="20"/>
                <w:lang w:val="ru-RU"/>
              </w:rPr>
            </w:pPr>
            <w:r w:rsidRPr="00E27072">
              <w:rPr>
                <w:rFonts w:ascii="Arial" w:hAnsi="Arial" w:cs="Arial"/>
                <w:b/>
                <w:sz w:val="20"/>
                <w:lang w:val="ru-RU"/>
              </w:rPr>
              <w:t>Дата заполнения</w:t>
            </w:r>
            <w:r w:rsidR="00E27072" w:rsidRPr="00E27072">
              <w:rPr>
                <w:rFonts w:ascii="Arial" w:hAnsi="Arial" w:cs="Arial"/>
                <w:b/>
                <w:sz w:val="20"/>
                <w:lang w:val="ru-RU"/>
              </w:rPr>
              <w:t>:</w:t>
            </w:r>
          </w:p>
        </w:tc>
        <w:tc>
          <w:tcPr>
            <w:tcW w:w="4192" w:type="dxa"/>
            <w:tcBorders>
              <w:bottom w:val="single" w:sz="4" w:space="0" w:color="auto"/>
              <w:right w:val="single" w:sz="4" w:space="0" w:color="auto"/>
            </w:tcBorders>
          </w:tcPr>
          <w:p w14:paraId="27B1C373" w14:textId="77777777" w:rsidR="00062DB6" w:rsidRPr="00E27072" w:rsidRDefault="00062DB6" w:rsidP="00FB1F1D">
            <w:pPr>
              <w:shd w:val="clear" w:color="auto" w:fill="F2F2F2" w:themeFill="background1" w:themeFillShade="F2"/>
              <w:tabs>
                <w:tab w:val="left" w:pos="116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3CB32" w14:textId="77777777" w:rsidR="00062DB6" w:rsidRPr="00E27072" w:rsidRDefault="00062DB6" w:rsidP="00FB1F1D">
            <w:pPr>
              <w:shd w:val="clear" w:color="auto" w:fill="F2F2F2" w:themeFill="background1" w:themeFillShade="F2"/>
              <w:tabs>
                <w:tab w:val="left" w:pos="116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B734C0" w14:textId="573474FD" w:rsidR="00062DB6" w:rsidRPr="00E27072" w:rsidRDefault="00062DB6" w:rsidP="00E27072">
            <w:pPr>
              <w:shd w:val="clear" w:color="auto" w:fill="F2F2F2" w:themeFill="background1" w:themeFillShade="F2"/>
              <w:rPr>
                <w:rFonts w:ascii="Arial" w:hAnsi="Arial" w:cs="Arial"/>
                <w:b/>
                <w:sz w:val="20"/>
                <w:lang w:val="ru-RU"/>
              </w:rPr>
            </w:pPr>
            <w:r w:rsidRPr="00E27072">
              <w:rPr>
                <w:rFonts w:ascii="Arial" w:hAnsi="Arial" w:cs="Arial"/>
                <w:b/>
                <w:sz w:val="20"/>
                <w:lang w:val="ru-RU"/>
              </w:rPr>
              <w:t>Дата составления</w:t>
            </w:r>
            <w:r w:rsidR="00E27072" w:rsidRPr="00E27072">
              <w:rPr>
                <w:rFonts w:ascii="Arial" w:hAnsi="Arial" w:cs="Arial"/>
                <w:b/>
                <w:sz w:val="20"/>
                <w:lang w:val="ru-RU"/>
              </w:rPr>
              <w:t>: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E6F7FB1" w14:textId="77777777" w:rsidR="00062DB6" w:rsidRPr="00E27072" w:rsidRDefault="00062DB6" w:rsidP="00FB1F1D">
            <w:pPr>
              <w:shd w:val="clear" w:color="auto" w:fill="F2F2F2" w:themeFill="background1" w:themeFillShade="F2"/>
              <w:tabs>
                <w:tab w:val="left" w:pos="116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27466" w:rsidRPr="00E27072" w14:paraId="4F98D108" w14:textId="77777777" w:rsidTr="00E27072">
        <w:tc>
          <w:tcPr>
            <w:tcW w:w="793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CED4BC" w14:textId="0DDE4543" w:rsidR="00F27466" w:rsidRPr="00E27072" w:rsidRDefault="00F27466" w:rsidP="00F27466">
            <w:pPr>
              <w:shd w:val="clear" w:color="auto" w:fill="F2F2F2" w:themeFill="background1" w:themeFillShade="F2"/>
              <w:tabs>
                <w:tab w:val="left" w:pos="1160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27072">
              <w:rPr>
                <w:rFonts w:ascii="Arial" w:hAnsi="Arial" w:cs="Arial"/>
                <w:b/>
                <w:sz w:val="20"/>
                <w:lang w:val="ru-RU"/>
              </w:rPr>
              <w:t>(заполняется лабораторией)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3CFEA" w14:textId="77777777" w:rsidR="00F27466" w:rsidRPr="00E27072" w:rsidRDefault="00F27466" w:rsidP="00FB1F1D">
            <w:pPr>
              <w:shd w:val="clear" w:color="auto" w:fill="F2F2F2" w:themeFill="background1" w:themeFillShade="F2"/>
              <w:tabs>
                <w:tab w:val="left" w:pos="116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532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A20B50" w14:textId="5DC1215D" w:rsidR="00F27466" w:rsidRPr="00E27072" w:rsidRDefault="00F27466" w:rsidP="00F27466">
            <w:pPr>
              <w:shd w:val="clear" w:color="auto" w:fill="F2F2F2" w:themeFill="background1" w:themeFillShade="F2"/>
              <w:tabs>
                <w:tab w:val="left" w:pos="1160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E27072">
              <w:rPr>
                <w:rFonts w:ascii="Arial" w:hAnsi="Arial" w:cs="Arial"/>
                <w:b/>
                <w:sz w:val="20"/>
                <w:lang w:val="ru-RU"/>
              </w:rPr>
              <w:t>(заполняется экспертом БГЦА)</w:t>
            </w:r>
          </w:p>
        </w:tc>
      </w:tr>
    </w:tbl>
    <w:p w14:paraId="0000B974" w14:textId="77777777" w:rsidR="006C64F1" w:rsidRPr="00182209" w:rsidRDefault="006C64F1" w:rsidP="001B4F13">
      <w:pPr>
        <w:rPr>
          <w:rFonts w:ascii="Arial" w:hAnsi="Arial" w:cs="Arial"/>
          <w:b/>
          <w:sz w:val="20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283"/>
        <w:gridCol w:w="2288"/>
        <w:gridCol w:w="1288"/>
        <w:gridCol w:w="2142"/>
        <w:gridCol w:w="2717"/>
        <w:gridCol w:w="3291"/>
        <w:gridCol w:w="2515"/>
      </w:tblGrid>
      <w:tr w:rsidR="00B94180" w:rsidRPr="00860CEC" w14:paraId="5A44D305" w14:textId="77777777" w:rsidTr="00351A58">
        <w:trPr>
          <w:tblHeader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B318AA" w14:textId="77777777" w:rsidR="000B04B8" w:rsidRPr="00E27072" w:rsidRDefault="00655A22" w:rsidP="00E2707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</w:pPr>
            <w:r w:rsidRPr="00E2707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  <w:t>ПУНКТ</w:t>
            </w:r>
            <w:r w:rsidR="000B04B8" w:rsidRPr="00E2707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  <w:t>/</w:t>
            </w:r>
          </w:p>
          <w:p w14:paraId="0D3E8841" w14:textId="72136914" w:rsidR="00655A22" w:rsidRPr="00E27072" w:rsidRDefault="000B04B8" w:rsidP="00E2707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</w:pPr>
            <w:r w:rsidRPr="00E2707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  <w:t>ПОДПУНКТ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DC723B" w14:textId="3C4C6105" w:rsidR="00655A22" w:rsidRPr="00E27072" w:rsidRDefault="00655A22" w:rsidP="00E2707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</w:pPr>
            <w:r w:rsidRPr="00E2707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  <w:t>ISO 15189:2022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E7860" w14:textId="77777777" w:rsidR="000B04B8" w:rsidRPr="00E27072" w:rsidRDefault="00655A22" w:rsidP="00E2707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</w:pPr>
            <w:r w:rsidRPr="00E2707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  <w:t>ПУНКТ</w:t>
            </w:r>
            <w:r w:rsidR="000B04B8" w:rsidRPr="00E2707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  <w:t>/</w:t>
            </w:r>
          </w:p>
          <w:p w14:paraId="6ECF25DE" w14:textId="3384F317" w:rsidR="00655A22" w:rsidRPr="00E27072" w:rsidRDefault="000B04B8" w:rsidP="00E2707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</w:pPr>
            <w:r w:rsidRPr="00E2707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  <w:t>ПОДПУНКТ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CAD16" w14:textId="3A47FCC5" w:rsidR="00655A22" w:rsidRPr="00E27072" w:rsidRDefault="00655A22" w:rsidP="00E2707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</w:pPr>
            <w:r w:rsidRPr="00E2707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  <w:t>ISO 15189:2012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30FBC9" w14:textId="0F5D4A3A" w:rsidR="00655A22" w:rsidRPr="00E27072" w:rsidRDefault="00655A22" w:rsidP="00E2707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</w:pPr>
            <w:r w:rsidRPr="00E2707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  <w:t>СТЕПЕН</w:t>
            </w:r>
            <w:r w:rsidR="001F1103" w:rsidRPr="00E2707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  <w:t>И</w:t>
            </w:r>
            <w:r w:rsidRPr="00E2707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  <w:t xml:space="preserve"> ИЗМЕНЕНИЯ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33B3B" w14:textId="58C4B7D0" w:rsidR="006B3687" w:rsidRPr="00E27072" w:rsidRDefault="00655A22" w:rsidP="00E2707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</w:pPr>
            <w:r w:rsidRPr="00E2707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  <w:t xml:space="preserve">ПОДРОБНАЯ ИНФОРМАЦИЯ ОБ ИЗМЕНЕНИЯХ </w:t>
            </w:r>
            <w:r w:rsidR="006B3687" w:rsidRPr="00E2707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  <w:t xml:space="preserve">В </w:t>
            </w:r>
            <w:r w:rsidRPr="00E2707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  <w:t>СИСТЕМЕ МЕНЕДЖМЕНТА</w:t>
            </w:r>
            <w:r w:rsidR="006B3687" w:rsidRPr="00E2707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  <w:t xml:space="preserve"> КАЧЕСТВА</w:t>
            </w:r>
            <w:r w:rsidR="00F27466" w:rsidRPr="00E2707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  <w:t xml:space="preserve"> ЛАБОРАТОРИИ</w:t>
            </w:r>
            <w:r w:rsidRPr="00E2707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  <w:t>, КОТОРЫЕ ПРИНЯТЫ/БУДУТ ПРИНЯТЫ ОТНОСИТЕЛЬНО ИЗМЕНЕНИЙ В СТАНДАРТЕ</w:t>
            </w:r>
            <w:r w:rsidR="00F27466" w:rsidRPr="00E2707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6B3687" w:rsidRPr="00E2707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  <w:t>СО ССЫЛКОЙ НА ДОКУМЕНТЫ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579F8" w14:textId="337B44A5" w:rsidR="000B04B8" w:rsidRPr="00E27072" w:rsidRDefault="000B04B8" w:rsidP="00E2707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</w:pPr>
            <w:r w:rsidRPr="00E2707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/>
              </w:rPr>
              <w:t>КОММЕНТАРИИ ЭКСПЕРТА БГЦА ОТНОСИТЕЛЬНО ПРЕДОСТАВЛЕННОЙ ИНФОРМАЦИИ, ВКЛЮЧАЯ ССЫЛКИ НА ЛЮБЫЕ ОБНАРУЖЕНИЯ</w:t>
            </w:r>
          </w:p>
        </w:tc>
      </w:tr>
      <w:tr w:rsidR="00616F16" w:rsidRPr="00EC00DB" w14:paraId="39EDC508" w14:textId="77777777" w:rsidTr="00351A58">
        <w:tc>
          <w:tcPr>
            <w:tcW w:w="413" w:type="pct"/>
            <w:tcBorders>
              <w:bottom w:val="single" w:sz="4" w:space="0" w:color="808080" w:themeColor="background1" w:themeShade="80"/>
            </w:tcBorders>
          </w:tcPr>
          <w:p w14:paraId="582749AB" w14:textId="77777777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737" w:type="pct"/>
            <w:tcBorders>
              <w:bottom w:val="single" w:sz="4" w:space="0" w:color="808080" w:themeColor="background1" w:themeShade="80"/>
            </w:tcBorders>
          </w:tcPr>
          <w:p w14:paraId="7642021B" w14:textId="0549841F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 xml:space="preserve">Предисловие  </w:t>
            </w:r>
          </w:p>
        </w:tc>
        <w:tc>
          <w:tcPr>
            <w:tcW w:w="415" w:type="pct"/>
            <w:tcBorders>
              <w:bottom w:val="single" w:sz="4" w:space="0" w:color="808080" w:themeColor="background1" w:themeShade="80"/>
            </w:tcBorders>
          </w:tcPr>
          <w:p w14:paraId="0E6EA193" w14:textId="77777777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  <w:tcBorders>
              <w:bottom w:val="single" w:sz="4" w:space="0" w:color="808080" w:themeColor="background1" w:themeShade="80"/>
            </w:tcBorders>
          </w:tcPr>
          <w:p w14:paraId="453944EA" w14:textId="76B8E914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Предисловие</w:t>
            </w:r>
          </w:p>
        </w:tc>
        <w:tc>
          <w:tcPr>
            <w:tcW w:w="875" w:type="pct"/>
            <w:tcBorders>
              <w:bottom w:val="single" w:sz="4" w:space="0" w:color="808080" w:themeColor="background1" w:themeShade="80"/>
            </w:tcBorders>
          </w:tcPr>
          <w:p w14:paraId="08A68D91" w14:textId="77777777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  <w:r w:rsidRPr="008C168A">
              <w:rPr>
                <w:rFonts w:ascii="Arial" w:hAnsi="Arial" w:cs="Arial"/>
                <w:sz w:val="20"/>
                <w:lang w:val="ru-RU"/>
              </w:rPr>
              <w:t>-</w:t>
            </w:r>
          </w:p>
          <w:p w14:paraId="3ED3A3C8" w14:textId="77777777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060" w:type="pct"/>
            <w:tcBorders>
              <w:bottom w:val="single" w:sz="4" w:space="0" w:color="808080" w:themeColor="background1" w:themeShade="80"/>
            </w:tcBorders>
          </w:tcPr>
          <w:p w14:paraId="07F8B96F" w14:textId="1838319A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  <w:tcBorders>
              <w:bottom w:val="single" w:sz="4" w:space="0" w:color="808080" w:themeColor="background1" w:themeShade="80"/>
            </w:tcBorders>
          </w:tcPr>
          <w:p w14:paraId="6BEE8EEB" w14:textId="2F73D974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616F16" w:rsidRPr="00EC00DB" w14:paraId="2722B7AF" w14:textId="77777777" w:rsidTr="00351A58">
        <w:tc>
          <w:tcPr>
            <w:tcW w:w="41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AE0CA40" w14:textId="77777777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73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CBBB0D8" w14:textId="21F87A61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 xml:space="preserve">Введение  </w:t>
            </w:r>
          </w:p>
        </w:tc>
        <w:tc>
          <w:tcPr>
            <w:tcW w:w="41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7BD8282" w14:textId="77777777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C449E47" w14:textId="2ED2AA77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 xml:space="preserve">Введение </w:t>
            </w:r>
          </w:p>
        </w:tc>
        <w:tc>
          <w:tcPr>
            <w:tcW w:w="87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891BBC1" w14:textId="77777777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  <w:r w:rsidRPr="008C168A">
              <w:rPr>
                <w:rFonts w:ascii="Arial" w:hAnsi="Arial" w:cs="Arial"/>
                <w:sz w:val="20"/>
                <w:lang w:val="ru-RU"/>
              </w:rPr>
              <w:t>-</w:t>
            </w:r>
          </w:p>
          <w:p w14:paraId="057E9D43" w14:textId="77777777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0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59B3CF9" w14:textId="583F0A65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F7F0654" w14:textId="0A69F9A5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616F16" w:rsidRPr="00EC00DB" w14:paraId="461DCE4D" w14:textId="77777777" w:rsidTr="00351A58">
        <w:tc>
          <w:tcPr>
            <w:tcW w:w="41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9544FFD" w14:textId="06D84927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1.</w:t>
            </w:r>
          </w:p>
        </w:tc>
        <w:tc>
          <w:tcPr>
            <w:tcW w:w="73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28D6E95" w14:textId="28D224BC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Область применения</w:t>
            </w:r>
          </w:p>
        </w:tc>
        <w:tc>
          <w:tcPr>
            <w:tcW w:w="41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9D325C4" w14:textId="62E256FE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1.</w:t>
            </w:r>
          </w:p>
        </w:tc>
        <w:tc>
          <w:tcPr>
            <w:tcW w:w="69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45CBBE0" w14:textId="20303E38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Область применения</w:t>
            </w:r>
          </w:p>
        </w:tc>
        <w:tc>
          <w:tcPr>
            <w:tcW w:w="87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9DCD147" w14:textId="77777777" w:rsidR="00655A22" w:rsidRPr="00EC00DB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 xml:space="preserve">Незначительное  </w:t>
            </w:r>
          </w:p>
          <w:p w14:paraId="3E146584" w14:textId="77777777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0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CD7738A" w14:textId="6563BB46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0786740" w14:textId="2BE7B229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616F16" w:rsidRPr="00860CEC" w14:paraId="78E0238B" w14:textId="77777777" w:rsidTr="00351A58">
        <w:tc>
          <w:tcPr>
            <w:tcW w:w="41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4CFDABE" w14:textId="57850C26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2.</w:t>
            </w:r>
          </w:p>
        </w:tc>
        <w:tc>
          <w:tcPr>
            <w:tcW w:w="73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5077E0B" w14:textId="1C925924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Нормативные ссылки</w:t>
            </w:r>
          </w:p>
        </w:tc>
        <w:tc>
          <w:tcPr>
            <w:tcW w:w="41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6CBA07E" w14:textId="75CFAC0E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2.</w:t>
            </w:r>
          </w:p>
        </w:tc>
        <w:tc>
          <w:tcPr>
            <w:tcW w:w="69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CD8B613" w14:textId="3B087A64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Нормативные ссылки</w:t>
            </w:r>
          </w:p>
        </w:tc>
        <w:tc>
          <w:tcPr>
            <w:tcW w:w="87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7555580" w14:textId="77777777" w:rsidR="00655A22" w:rsidRPr="00EC00DB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 xml:space="preserve">Незначительное  </w:t>
            </w:r>
          </w:p>
          <w:p w14:paraId="72CE2674" w14:textId="77777777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0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9D0D54E" w14:textId="7E362A23" w:rsidR="00655A22" w:rsidRDefault="00AA61F0" w:rsidP="00655A22">
            <w:pPr>
              <w:rPr>
                <w:rFonts w:ascii="Arial" w:hAnsi="Arial" w:cs="Arial"/>
                <w:sz w:val="20"/>
                <w:lang w:val="ru-RU"/>
              </w:rPr>
            </w:pPr>
            <w:r w:rsidRPr="006B3687">
              <w:rPr>
                <w:rFonts w:ascii="Arial" w:hAnsi="Arial" w:cs="Arial"/>
                <w:b/>
                <w:bCs/>
                <w:sz w:val="20"/>
                <w:lang w:val="ru-RU"/>
              </w:rPr>
              <w:t>ПРИМЕР</w:t>
            </w:r>
            <w:r w:rsidR="006B3687" w:rsidRPr="006B3687">
              <w:rPr>
                <w:rFonts w:ascii="Arial" w:hAnsi="Arial" w:cs="Arial"/>
                <w:b/>
                <w:bCs/>
                <w:sz w:val="20"/>
                <w:lang w:val="ru-RU"/>
              </w:rPr>
              <w:t>:</w:t>
            </w:r>
            <w:r w:rsidR="006B3687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6B3687" w:rsidRPr="008C168A">
              <w:rPr>
                <w:rFonts w:ascii="Arial" w:hAnsi="Arial" w:cs="Arial"/>
                <w:sz w:val="20"/>
                <w:lang w:val="ru-RU"/>
              </w:rPr>
              <w:t>Обновлен</w:t>
            </w:r>
            <w:r w:rsidR="006B3687">
              <w:rPr>
                <w:rFonts w:ascii="Arial" w:hAnsi="Arial" w:cs="Arial"/>
                <w:sz w:val="20"/>
                <w:lang w:val="ru-RU"/>
              </w:rPr>
              <w:t xml:space="preserve">ы </w:t>
            </w:r>
            <w:r w:rsidR="006B3687" w:rsidRPr="008C168A">
              <w:rPr>
                <w:rFonts w:ascii="Arial" w:hAnsi="Arial" w:cs="Arial"/>
                <w:sz w:val="20"/>
                <w:lang w:val="ru-RU"/>
              </w:rPr>
              <w:t>ссылк</w:t>
            </w:r>
            <w:r w:rsidR="006B3687">
              <w:rPr>
                <w:rFonts w:ascii="Arial" w:hAnsi="Arial" w:cs="Arial"/>
                <w:sz w:val="20"/>
                <w:lang w:val="ru-RU"/>
              </w:rPr>
              <w:t>и на документы</w:t>
            </w:r>
          </w:p>
          <w:p w14:paraId="64AE6357" w14:textId="0403C686" w:rsidR="006B3687" w:rsidRPr="006B3687" w:rsidRDefault="006B3687" w:rsidP="00655A2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п. 2.1 Р</w:t>
            </w:r>
            <w:r>
              <w:rPr>
                <w:rFonts w:ascii="Arial" w:hAnsi="Arial" w:cs="Arial"/>
                <w:sz w:val="20"/>
              </w:rPr>
              <w:t>K</w:t>
            </w:r>
            <w:r w:rsidRPr="000B04B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>МЛ 12.02: 2024</w:t>
            </w:r>
          </w:p>
        </w:tc>
        <w:tc>
          <w:tcPr>
            <w:tcW w:w="81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125F978" w14:textId="72AA9639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616F16" w:rsidRPr="00EC00DB" w14:paraId="040E7DB5" w14:textId="77777777" w:rsidTr="00351A58">
        <w:tc>
          <w:tcPr>
            <w:tcW w:w="41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A7EAE67" w14:textId="6A79871B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3.</w:t>
            </w:r>
          </w:p>
        </w:tc>
        <w:tc>
          <w:tcPr>
            <w:tcW w:w="73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8F585D9" w14:textId="37CF08E9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Термины и определения</w:t>
            </w:r>
          </w:p>
        </w:tc>
        <w:tc>
          <w:tcPr>
            <w:tcW w:w="41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191A8EB" w14:textId="4F4C17FB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3.</w:t>
            </w:r>
          </w:p>
        </w:tc>
        <w:tc>
          <w:tcPr>
            <w:tcW w:w="69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C0A3815" w14:textId="3540E73A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Термины и определения</w:t>
            </w:r>
          </w:p>
        </w:tc>
        <w:tc>
          <w:tcPr>
            <w:tcW w:w="87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FBDFEFF" w14:textId="270B3BB0" w:rsidR="00655A22" w:rsidRPr="00EC00DB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 xml:space="preserve">Незначительное </w:t>
            </w:r>
            <w:r w:rsidR="008B7461">
              <w:rPr>
                <w:rFonts w:ascii="Arial" w:hAnsi="Arial" w:cs="Arial"/>
                <w:sz w:val="20"/>
                <w:lang w:val="ru-RU"/>
              </w:rPr>
              <w:t>(новое)</w:t>
            </w:r>
          </w:p>
          <w:p w14:paraId="264640FA" w14:textId="77777777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0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FD15ED8" w14:textId="49943AFD" w:rsidR="00655A22" w:rsidRDefault="006B3687" w:rsidP="00655A22">
            <w:pPr>
              <w:rPr>
                <w:rFonts w:ascii="Arial" w:hAnsi="Arial" w:cs="Arial"/>
                <w:sz w:val="20"/>
                <w:lang w:val="ru-RU"/>
              </w:rPr>
            </w:pPr>
            <w:r w:rsidRPr="006B3687">
              <w:rPr>
                <w:rFonts w:ascii="Arial" w:hAnsi="Arial" w:cs="Arial"/>
                <w:b/>
                <w:bCs/>
                <w:sz w:val="20"/>
                <w:lang w:val="ru-RU"/>
              </w:rPr>
              <w:t>П</w:t>
            </w:r>
            <w:r w:rsidR="00AA61F0" w:rsidRPr="006B3687">
              <w:rPr>
                <w:rFonts w:ascii="Arial" w:hAnsi="Arial" w:cs="Arial"/>
                <w:b/>
                <w:bCs/>
                <w:sz w:val="20"/>
                <w:lang w:val="ru-RU"/>
              </w:rPr>
              <w:t>РИМЕР</w:t>
            </w:r>
            <w:r w:rsidRPr="006B3687">
              <w:rPr>
                <w:rFonts w:ascii="Arial" w:hAnsi="Arial" w:cs="Arial"/>
                <w:b/>
                <w:bCs/>
                <w:sz w:val="20"/>
                <w:lang w:val="ru-RU"/>
              </w:rPr>
              <w:t>:</w:t>
            </w:r>
            <w:r>
              <w:rPr>
                <w:rFonts w:ascii="Arial" w:hAnsi="Arial" w:cs="Arial"/>
                <w:sz w:val="20"/>
                <w:lang w:val="ru-RU"/>
              </w:rPr>
              <w:t xml:space="preserve"> Пересмотрен раздел, актуализированы т</w:t>
            </w:r>
            <w:r w:rsidRPr="00EC00DB">
              <w:rPr>
                <w:rFonts w:ascii="Arial" w:hAnsi="Arial" w:cs="Arial"/>
                <w:sz w:val="20"/>
                <w:lang w:val="ru-RU"/>
              </w:rPr>
              <w:t>ермины и определения</w:t>
            </w:r>
          </w:p>
          <w:p w14:paraId="31FB9839" w14:textId="147C6A3B" w:rsidR="006B3687" w:rsidRPr="008C168A" w:rsidRDefault="006B3687" w:rsidP="00655A2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п. 3.1 Р</w:t>
            </w:r>
            <w:r>
              <w:rPr>
                <w:rFonts w:ascii="Arial" w:hAnsi="Arial" w:cs="Arial"/>
                <w:sz w:val="20"/>
              </w:rPr>
              <w:t>K</w:t>
            </w:r>
            <w:r w:rsidRPr="006B3687"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>МЛ 12.02: 2024</w:t>
            </w:r>
          </w:p>
        </w:tc>
        <w:tc>
          <w:tcPr>
            <w:tcW w:w="81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C0B998D" w14:textId="155205EA" w:rsidR="00655A22" w:rsidRPr="008C168A" w:rsidRDefault="00655A22" w:rsidP="00655A2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616F16" w:rsidRPr="00EC00DB" w14:paraId="67AF6769" w14:textId="77777777" w:rsidTr="00351A58">
        <w:tc>
          <w:tcPr>
            <w:tcW w:w="41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029CA3D" w14:textId="1CC376D4" w:rsidR="00EC00DB" w:rsidRPr="008C168A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8C168A">
              <w:rPr>
                <w:rFonts w:ascii="Arial" w:hAnsi="Arial" w:cs="Arial"/>
                <w:sz w:val="20"/>
                <w:lang w:val="ru-RU"/>
              </w:rPr>
              <w:t>4</w:t>
            </w:r>
          </w:p>
        </w:tc>
        <w:tc>
          <w:tcPr>
            <w:tcW w:w="73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E403E5A" w14:textId="45F2172F" w:rsidR="00EC00DB" w:rsidRPr="008C168A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8C168A">
              <w:rPr>
                <w:rFonts w:ascii="Arial" w:hAnsi="Arial" w:cs="Arial"/>
                <w:sz w:val="20"/>
                <w:lang w:val="ru-RU"/>
              </w:rPr>
              <w:t>Общие требования</w:t>
            </w:r>
          </w:p>
        </w:tc>
        <w:tc>
          <w:tcPr>
            <w:tcW w:w="41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4FBA13A" w14:textId="15F37D41" w:rsidR="00EC00DB" w:rsidRPr="008C168A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8C168A">
              <w:rPr>
                <w:rFonts w:ascii="Arial" w:hAnsi="Arial" w:cs="Arial"/>
                <w:sz w:val="20"/>
                <w:lang w:val="ru-RU"/>
              </w:rPr>
              <w:t>4</w:t>
            </w:r>
          </w:p>
        </w:tc>
        <w:tc>
          <w:tcPr>
            <w:tcW w:w="69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464FD32" w14:textId="3918F0A5" w:rsidR="00EC00DB" w:rsidRPr="008C168A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8C168A">
              <w:rPr>
                <w:rFonts w:ascii="Arial" w:hAnsi="Arial" w:cs="Arial"/>
                <w:sz w:val="20"/>
                <w:lang w:val="ru-RU"/>
              </w:rPr>
              <w:t>Требования к руководству</w:t>
            </w:r>
          </w:p>
        </w:tc>
        <w:tc>
          <w:tcPr>
            <w:tcW w:w="87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DD25F49" w14:textId="56EC3AE7" w:rsidR="00EC00DB" w:rsidRPr="008C168A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8C168A">
              <w:rPr>
                <w:rFonts w:ascii="Arial" w:hAnsi="Arial" w:cs="Arial"/>
                <w:sz w:val="20"/>
                <w:lang w:val="ru-RU"/>
              </w:rPr>
              <w:t>-</w:t>
            </w:r>
          </w:p>
        </w:tc>
        <w:tc>
          <w:tcPr>
            <w:tcW w:w="10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3C0340B" w14:textId="70378ABD" w:rsidR="00EC00DB" w:rsidRPr="008C168A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F99506D" w14:textId="06B9A991" w:rsidR="00EC00DB" w:rsidRPr="008C168A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616F16" w:rsidRPr="00860CEC" w14:paraId="1B8969C2" w14:textId="77777777" w:rsidTr="00351A58">
        <w:tc>
          <w:tcPr>
            <w:tcW w:w="41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46BBBCD" w14:textId="11B25359" w:rsidR="00EC00DB" w:rsidRPr="008C168A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8C168A">
              <w:rPr>
                <w:rFonts w:ascii="Arial" w:hAnsi="Arial" w:cs="Arial"/>
                <w:sz w:val="20"/>
                <w:lang w:val="ru-RU"/>
              </w:rPr>
              <w:t>4.1</w:t>
            </w:r>
          </w:p>
        </w:tc>
        <w:tc>
          <w:tcPr>
            <w:tcW w:w="73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0F4E33B" w14:textId="38051904" w:rsidR="00EC00DB" w:rsidRPr="00EC00DB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8C168A">
              <w:rPr>
                <w:rFonts w:ascii="Arial" w:hAnsi="Arial" w:cs="Arial"/>
                <w:sz w:val="20"/>
                <w:lang w:val="ru-RU"/>
              </w:rPr>
              <w:t>Беспристрастность</w:t>
            </w:r>
          </w:p>
          <w:p w14:paraId="041074E1" w14:textId="77777777" w:rsidR="00EC00DB" w:rsidRPr="008C168A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A80A173" w14:textId="2122C509" w:rsidR="00EC00DB" w:rsidRPr="008C168A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3BE9E27" w14:textId="50A9E77F" w:rsidR="00EC00DB" w:rsidRPr="008C168A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30836C2" w14:textId="44ABBA04" w:rsidR="00EC00DB" w:rsidRPr="008C168A" w:rsidRDefault="001F1103" w:rsidP="00EC00DB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З</w:t>
            </w:r>
            <w:r w:rsidR="00EC00DB" w:rsidRPr="008C168A">
              <w:rPr>
                <w:rFonts w:ascii="Arial" w:hAnsi="Arial" w:cs="Arial"/>
                <w:sz w:val="20"/>
                <w:lang w:val="ru-RU"/>
              </w:rPr>
              <w:t>начительное</w:t>
            </w:r>
          </w:p>
        </w:tc>
        <w:tc>
          <w:tcPr>
            <w:tcW w:w="10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F2860A3" w14:textId="5B0DFA05" w:rsidR="00AA61F0" w:rsidRPr="00AA61F0" w:rsidRDefault="00AA61F0" w:rsidP="00AA61F0">
            <w:pPr>
              <w:rPr>
                <w:rFonts w:ascii="Arial" w:hAnsi="Arial" w:cs="Arial"/>
                <w:b/>
                <w:bCs/>
                <w:sz w:val="20"/>
                <w:lang w:val="ru-RU"/>
              </w:rPr>
            </w:pPr>
            <w:r w:rsidRPr="00AA61F0">
              <w:rPr>
                <w:rFonts w:ascii="Arial" w:hAnsi="Arial" w:cs="Arial"/>
                <w:b/>
                <w:bCs/>
                <w:sz w:val="20"/>
                <w:lang w:val="ru-RU"/>
              </w:rPr>
              <w:t>ПРИМЕР:</w:t>
            </w:r>
          </w:p>
          <w:p w14:paraId="0DBEFD57" w14:textId="0D8F57CF" w:rsidR="00EC00DB" w:rsidRDefault="00AA61F0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8C168A">
              <w:rPr>
                <w:rFonts w:ascii="Arial" w:hAnsi="Arial" w:cs="Arial"/>
                <w:sz w:val="20"/>
                <w:lang w:val="ru-RU"/>
              </w:rPr>
              <w:t>Расшир</w:t>
            </w:r>
            <w:r>
              <w:rPr>
                <w:rFonts w:ascii="Arial" w:hAnsi="Arial" w:cs="Arial"/>
                <w:sz w:val="20"/>
                <w:lang w:val="ru-RU"/>
              </w:rPr>
              <w:t xml:space="preserve">ены </w:t>
            </w:r>
            <w:r w:rsidRPr="008C168A">
              <w:rPr>
                <w:rFonts w:ascii="Arial" w:hAnsi="Arial" w:cs="Arial"/>
                <w:sz w:val="20"/>
                <w:lang w:val="ru-RU"/>
              </w:rPr>
              <w:t>требования, касающиеся беспристрастности, включая требовани</w:t>
            </w:r>
            <w:r>
              <w:rPr>
                <w:rFonts w:ascii="Arial" w:hAnsi="Arial" w:cs="Arial"/>
                <w:sz w:val="20"/>
                <w:lang w:val="ru-RU"/>
              </w:rPr>
              <w:t>я по</w:t>
            </w:r>
            <w:r w:rsidRPr="008C168A">
              <w:rPr>
                <w:rFonts w:ascii="Arial" w:hAnsi="Arial" w:cs="Arial"/>
                <w:sz w:val="20"/>
                <w:lang w:val="ru-RU"/>
              </w:rPr>
              <w:t xml:space="preserve"> минимиз</w:t>
            </w:r>
            <w:r>
              <w:rPr>
                <w:rFonts w:ascii="Arial" w:hAnsi="Arial" w:cs="Arial"/>
                <w:sz w:val="20"/>
                <w:lang w:val="ru-RU"/>
              </w:rPr>
              <w:t>ации</w:t>
            </w:r>
            <w:r w:rsidRPr="008C168A">
              <w:rPr>
                <w:rFonts w:ascii="Arial" w:hAnsi="Arial" w:cs="Arial"/>
                <w:sz w:val="20"/>
                <w:lang w:val="ru-RU"/>
              </w:rPr>
              <w:t xml:space="preserve"> любы</w:t>
            </w:r>
            <w:r>
              <w:rPr>
                <w:rFonts w:ascii="Arial" w:hAnsi="Arial" w:cs="Arial"/>
                <w:sz w:val="20"/>
                <w:lang w:val="ru-RU"/>
              </w:rPr>
              <w:t>х</w:t>
            </w:r>
            <w:r w:rsidRPr="008C168A">
              <w:rPr>
                <w:rFonts w:ascii="Arial" w:hAnsi="Arial" w:cs="Arial"/>
                <w:sz w:val="20"/>
                <w:lang w:val="ru-RU"/>
              </w:rPr>
              <w:t xml:space="preserve"> угроз беспристрастности.</w:t>
            </w:r>
          </w:p>
          <w:p w14:paraId="1053D05B" w14:textId="77777777" w:rsidR="00AA61F0" w:rsidRDefault="00AA61F0" w:rsidP="00EC00DB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п. 4.1 Р</w:t>
            </w:r>
            <w:r>
              <w:rPr>
                <w:rFonts w:ascii="Arial" w:hAnsi="Arial" w:cs="Arial"/>
                <w:sz w:val="20"/>
              </w:rPr>
              <w:t>K</w:t>
            </w:r>
            <w:r w:rsidRPr="006B3687"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>МЛ 12.02: 2024</w:t>
            </w:r>
          </w:p>
          <w:p w14:paraId="1F423E1E" w14:textId="77777777" w:rsidR="00AA61F0" w:rsidRDefault="00AA61F0" w:rsidP="00EC00DB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Должностные инструкции</w:t>
            </w:r>
          </w:p>
          <w:p w14:paraId="3F497AD6" w14:textId="60BF7FD5" w:rsidR="00AA61F0" w:rsidRPr="008C168A" w:rsidRDefault="00AA61F0" w:rsidP="00EC00DB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Политика по обеспечению беспристрастности</w:t>
            </w:r>
          </w:p>
        </w:tc>
        <w:tc>
          <w:tcPr>
            <w:tcW w:w="81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0FA4082" w14:textId="1BAAE510" w:rsidR="00EC00DB" w:rsidRPr="008C168A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655A22" w14:paraId="40686D18" w14:textId="77777777" w:rsidTr="00351A58">
        <w:tc>
          <w:tcPr>
            <w:tcW w:w="41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15EA37D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655A22">
              <w:rPr>
                <w:rFonts w:ascii="Arial" w:hAnsi="Arial" w:cs="Arial"/>
                <w:sz w:val="20"/>
                <w:lang w:val="ru-RU"/>
              </w:rPr>
              <w:t>4.1</w:t>
            </w:r>
          </w:p>
        </w:tc>
        <w:tc>
          <w:tcPr>
            <w:tcW w:w="73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6B2BE03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655A22">
              <w:rPr>
                <w:rFonts w:ascii="Arial" w:hAnsi="Arial" w:cs="Arial"/>
                <w:sz w:val="20"/>
                <w:lang w:val="ru-RU"/>
              </w:rPr>
              <w:t>Беспристрастность</w:t>
            </w:r>
          </w:p>
        </w:tc>
        <w:tc>
          <w:tcPr>
            <w:tcW w:w="41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2305D7E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655A22">
              <w:rPr>
                <w:rFonts w:ascii="Arial" w:hAnsi="Arial" w:cs="Arial"/>
                <w:sz w:val="20"/>
                <w:lang w:val="ru-RU"/>
              </w:rPr>
              <w:t>4.1.1.3</w:t>
            </w:r>
          </w:p>
        </w:tc>
        <w:tc>
          <w:tcPr>
            <w:tcW w:w="69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47F93E6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655A22">
              <w:rPr>
                <w:rFonts w:ascii="Arial" w:hAnsi="Arial" w:cs="Arial"/>
                <w:sz w:val="20"/>
                <w:lang w:val="ru-RU"/>
              </w:rPr>
              <w:t>Этичное поведение</w:t>
            </w:r>
          </w:p>
        </w:tc>
        <w:tc>
          <w:tcPr>
            <w:tcW w:w="87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D59B266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655A22">
              <w:rPr>
                <w:rFonts w:ascii="Arial" w:hAnsi="Arial" w:cs="Arial"/>
                <w:sz w:val="20"/>
                <w:lang w:val="ru-RU"/>
              </w:rPr>
              <w:t>Значительное</w:t>
            </w:r>
          </w:p>
        </w:tc>
        <w:tc>
          <w:tcPr>
            <w:tcW w:w="10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51DD6B6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4C2CE13" w14:textId="062251EF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655A22" w14:paraId="344EBC1E" w14:textId="77777777" w:rsidTr="00351A58">
        <w:tc>
          <w:tcPr>
            <w:tcW w:w="41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D3B8374" w14:textId="53B50D14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655A22">
              <w:rPr>
                <w:rFonts w:ascii="Arial" w:hAnsi="Arial" w:cs="Arial"/>
                <w:sz w:val="20"/>
                <w:lang w:val="ru-RU"/>
              </w:rPr>
              <w:lastRenderedPageBreak/>
              <w:t>4.2</w:t>
            </w:r>
          </w:p>
        </w:tc>
        <w:tc>
          <w:tcPr>
            <w:tcW w:w="73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F2EF299" w14:textId="77777777" w:rsidR="00EC00DB" w:rsidRPr="008C168A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655A22">
              <w:rPr>
                <w:rFonts w:ascii="Arial" w:hAnsi="Arial" w:cs="Arial"/>
                <w:sz w:val="20"/>
                <w:lang w:val="ru-RU"/>
              </w:rPr>
              <w:t>Конфиденциальность</w:t>
            </w:r>
          </w:p>
          <w:p w14:paraId="771DC25A" w14:textId="63C38D4F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105775C" w14:textId="0F30FB75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9C0BE6A" w14:textId="57526672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47CE369" w14:textId="74C57CD1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0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62D0CD5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140F6F5" w14:textId="6DADFD5C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655A22" w14:paraId="47965E5A" w14:textId="77777777" w:rsidTr="00351A58">
        <w:tc>
          <w:tcPr>
            <w:tcW w:w="41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88D7173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655A22">
              <w:rPr>
                <w:rFonts w:ascii="Arial" w:hAnsi="Arial" w:cs="Arial"/>
                <w:sz w:val="20"/>
                <w:lang w:val="ru-RU"/>
              </w:rPr>
              <w:t>4.2.1</w:t>
            </w:r>
          </w:p>
        </w:tc>
        <w:tc>
          <w:tcPr>
            <w:tcW w:w="73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54648D5" w14:textId="77777777" w:rsidR="00EC00DB" w:rsidRPr="008C168A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655A22">
              <w:rPr>
                <w:rFonts w:ascii="Arial" w:hAnsi="Arial" w:cs="Arial"/>
                <w:sz w:val="20"/>
                <w:lang w:val="ru-RU"/>
              </w:rPr>
              <w:t>Конфиденциальность</w:t>
            </w:r>
          </w:p>
          <w:p w14:paraId="4464D71D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8C168A">
              <w:rPr>
                <w:rFonts w:ascii="Arial" w:hAnsi="Arial" w:cs="Arial"/>
                <w:sz w:val="20"/>
                <w:lang w:val="ru-RU"/>
              </w:rPr>
              <w:t>Управление информацией</w:t>
            </w:r>
          </w:p>
        </w:tc>
        <w:tc>
          <w:tcPr>
            <w:tcW w:w="41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B9D552A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655A22">
              <w:rPr>
                <w:rFonts w:ascii="Arial" w:hAnsi="Arial" w:cs="Arial"/>
                <w:sz w:val="20"/>
                <w:lang w:val="ru-RU"/>
              </w:rPr>
              <w:t>4.1.1.3е</w:t>
            </w:r>
          </w:p>
          <w:p w14:paraId="0DD9201A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655A22">
              <w:rPr>
                <w:rFonts w:ascii="Arial" w:hAnsi="Arial" w:cs="Arial"/>
                <w:sz w:val="20"/>
                <w:lang w:val="ru-RU"/>
              </w:rPr>
              <w:t>4.14.3</w:t>
            </w:r>
          </w:p>
          <w:p w14:paraId="5DB13207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655A22">
              <w:rPr>
                <w:rFonts w:ascii="Arial" w:hAnsi="Arial" w:cs="Arial"/>
                <w:sz w:val="20"/>
                <w:lang w:val="ru-RU"/>
              </w:rPr>
              <w:t>5.1.5</w:t>
            </w:r>
          </w:p>
          <w:p w14:paraId="71D9134D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655A22">
              <w:rPr>
                <w:rFonts w:ascii="Arial" w:hAnsi="Arial" w:cs="Arial"/>
                <w:sz w:val="20"/>
                <w:lang w:val="ru-RU"/>
              </w:rPr>
              <w:t>5.10.1</w:t>
            </w:r>
          </w:p>
        </w:tc>
        <w:tc>
          <w:tcPr>
            <w:tcW w:w="69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FC66C3B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655A22">
              <w:rPr>
                <w:rFonts w:ascii="Arial" w:hAnsi="Arial" w:cs="Arial"/>
                <w:sz w:val="20"/>
                <w:lang w:val="ru-RU"/>
              </w:rPr>
              <w:t>Этичное поведение</w:t>
            </w:r>
          </w:p>
        </w:tc>
        <w:tc>
          <w:tcPr>
            <w:tcW w:w="87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A32E5A1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655A22"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  <w:p w14:paraId="3DA0354B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655A22">
              <w:rPr>
                <w:rFonts w:ascii="Arial" w:hAnsi="Arial" w:cs="Arial"/>
                <w:sz w:val="20"/>
                <w:lang w:val="ru-RU"/>
              </w:rPr>
              <w:t>Значительное</w:t>
            </w:r>
          </w:p>
        </w:tc>
        <w:tc>
          <w:tcPr>
            <w:tcW w:w="10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1DC6D22" w14:textId="44EB2FA3" w:rsidR="00AA61F0" w:rsidRPr="00AA61F0" w:rsidRDefault="00AA61F0" w:rsidP="00AA61F0">
            <w:pPr>
              <w:rPr>
                <w:rFonts w:ascii="Arial" w:hAnsi="Arial" w:cs="Arial"/>
                <w:b/>
                <w:bCs/>
                <w:sz w:val="20"/>
                <w:lang w:val="ru-RU"/>
              </w:rPr>
            </w:pPr>
            <w:r w:rsidRPr="00AA61F0">
              <w:rPr>
                <w:rFonts w:ascii="Arial" w:hAnsi="Arial" w:cs="Arial"/>
                <w:b/>
                <w:bCs/>
                <w:sz w:val="20"/>
                <w:lang w:val="ru-RU"/>
              </w:rPr>
              <w:t>ПРИМЕР:</w:t>
            </w:r>
          </w:p>
          <w:p w14:paraId="45431044" w14:textId="3B19A504" w:rsidR="00AA61F0" w:rsidRPr="00655A22" w:rsidRDefault="00AA61F0" w:rsidP="00AA61F0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Р</w:t>
            </w:r>
            <w:r w:rsidRPr="00655A22">
              <w:rPr>
                <w:rFonts w:ascii="Arial" w:hAnsi="Arial" w:cs="Arial"/>
                <w:sz w:val="20"/>
                <w:lang w:val="ru-RU"/>
              </w:rPr>
              <w:t>асшир</w:t>
            </w:r>
            <w:r>
              <w:rPr>
                <w:rFonts w:ascii="Arial" w:hAnsi="Arial" w:cs="Arial"/>
                <w:sz w:val="20"/>
                <w:lang w:val="ru-RU"/>
              </w:rPr>
              <w:t>ены</w:t>
            </w:r>
            <w:r w:rsidRPr="00655A22">
              <w:rPr>
                <w:rFonts w:ascii="Arial" w:hAnsi="Arial" w:cs="Arial"/>
                <w:sz w:val="20"/>
                <w:lang w:val="ru-RU"/>
              </w:rPr>
              <w:t xml:space="preserve"> требования, касающиеся конфиденциальности и управления информацией.</w:t>
            </w:r>
          </w:p>
          <w:p w14:paraId="54B35486" w14:textId="0FDB7C93" w:rsidR="00AA61F0" w:rsidRDefault="00AA61F0" w:rsidP="00AA61F0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п. 4.2 Р</w:t>
            </w:r>
            <w:r>
              <w:rPr>
                <w:rFonts w:ascii="Arial" w:hAnsi="Arial" w:cs="Arial"/>
                <w:sz w:val="20"/>
              </w:rPr>
              <w:t>K</w:t>
            </w:r>
            <w:r w:rsidRPr="006B3687"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>МЛ 12.02: 2024</w:t>
            </w:r>
          </w:p>
          <w:p w14:paraId="7EBE8E50" w14:textId="217EE972" w:rsidR="00AA61F0" w:rsidRDefault="00AA61F0" w:rsidP="00AA61F0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Должностные инструкции</w:t>
            </w:r>
          </w:p>
          <w:p w14:paraId="6F669A01" w14:textId="38997BA3" w:rsidR="00AA61F0" w:rsidRDefault="00AA61F0" w:rsidP="00AA61F0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Политика № по обеспечению конфиденциальности</w:t>
            </w:r>
          </w:p>
          <w:p w14:paraId="74301A5D" w14:textId="029A299C" w:rsidR="00AA61F0" w:rsidRDefault="00AA61F0" w:rsidP="00AA61F0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Форма заявления о конфиденциальности №</w:t>
            </w:r>
          </w:p>
          <w:p w14:paraId="462955FD" w14:textId="575D08F0" w:rsidR="00EC00DB" w:rsidRPr="00655A22" w:rsidRDefault="00EC00DB" w:rsidP="00AA61F0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9095F36" w14:textId="46DDB3D3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BC3B7B" w14:paraId="1B1C6A38" w14:textId="77777777" w:rsidTr="00351A58">
        <w:tc>
          <w:tcPr>
            <w:tcW w:w="41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862063C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655A22">
              <w:rPr>
                <w:rFonts w:ascii="Arial" w:hAnsi="Arial" w:cs="Arial"/>
                <w:sz w:val="20"/>
                <w:lang w:val="ru-RU"/>
              </w:rPr>
              <w:t>4.2.2</w:t>
            </w:r>
          </w:p>
        </w:tc>
        <w:tc>
          <w:tcPr>
            <w:tcW w:w="73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3961AD7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655A22">
              <w:rPr>
                <w:rFonts w:ascii="Arial" w:hAnsi="Arial" w:cs="Arial"/>
                <w:sz w:val="20"/>
                <w:lang w:val="ru-RU"/>
              </w:rPr>
              <w:t>Разглашение информации</w:t>
            </w:r>
          </w:p>
        </w:tc>
        <w:tc>
          <w:tcPr>
            <w:tcW w:w="41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0908B49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43C5FE9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B38592B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655A22">
              <w:rPr>
                <w:rFonts w:ascii="Arial" w:hAnsi="Arial" w:cs="Arial"/>
                <w:sz w:val="20"/>
                <w:lang w:val="ru-RU"/>
              </w:rPr>
              <w:t>Новое</w:t>
            </w:r>
          </w:p>
          <w:p w14:paraId="4BC19346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0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6A41A4D" w14:textId="77777777" w:rsidR="00434453" w:rsidRPr="00434453" w:rsidRDefault="00434453" w:rsidP="00434453">
            <w:pPr>
              <w:rPr>
                <w:rFonts w:ascii="Arial" w:hAnsi="Arial" w:cs="Arial"/>
                <w:b/>
                <w:bCs/>
                <w:sz w:val="20"/>
                <w:lang w:val="ru-RU"/>
              </w:rPr>
            </w:pPr>
            <w:r w:rsidRPr="00434453">
              <w:rPr>
                <w:rFonts w:ascii="Arial" w:hAnsi="Arial" w:cs="Arial"/>
                <w:b/>
                <w:bCs/>
                <w:sz w:val="20"/>
                <w:lang w:val="ru-RU"/>
              </w:rPr>
              <w:t>ПРИМЕР:</w:t>
            </w:r>
          </w:p>
          <w:p w14:paraId="2E780BC1" w14:textId="0E40AB7D" w:rsidR="00434453" w:rsidRDefault="00434453" w:rsidP="00434453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Внесены изменения, добавлена информация </w:t>
            </w:r>
            <w:r w:rsidRPr="008C168A">
              <w:rPr>
                <w:rFonts w:ascii="Arial" w:hAnsi="Arial" w:cs="Arial"/>
                <w:sz w:val="20"/>
                <w:lang w:val="ru-RU"/>
              </w:rPr>
              <w:t>о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lang w:val="ru-RU"/>
              </w:rPr>
              <w:t>том</w:t>
            </w:r>
            <w:proofErr w:type="gramEnd"/>
            <w:r>
              <w:rPr>
                <w:rFonts w:ascii="Arial" w:hAnsi="Arial" w:cs="Arial"/>
                <w:sz w:val="20"/>
                <w:lang w:val="ru-RU"/>
              </w:rPr>
              <w:t xml:space="preserve"> что сведения о</w:t>
            </w:r>
            <w:r w:rsidRPr="008C168A">
              <w:rPr>
                <w:rFonts w:ascii="Arial" w:hAnsi="Arial" w:cs="Arial"/>
                <w:sz w:val="20"/>
                <w:lang w:val="ru-RU"/>
              </w:rPr>
              <w:t xml:space="preserve"> пациенте, полученн</w:t>
            </w:r>
            <w:r>
              <w:rPr>
                <w:rFonts w:ascii="Arial" w:hAnsi="Arial" w:cs="Arial"/>
                <w:sz w:val="20"/>
                <w:lang w:val="ru-RU"/>
              </w:rPr>
              <w:t>ые</w:t>
            </w:r>
            <w:r w:rsidRPr="008C168A">
              <w:rPr>
                <w:rFonts w:ascii="Arial" w:hAnsi="Arial" w:cs="Arial"/>
                <w:sz w:val="20"/>
                <w:lang w:val="ru-RU"/>
              </w:rPr>
              <w:t xml:space="preserve"> из источника, отличного от пациента (например, </w:t>
            </w:r>
            <w:r>
              <w:rPr>
                <w:rFonts w:ascii="Arial" w:hAnsi="Arial" w:cs="Arial"/>
                <w:sz w:val="20"/>
                <w:lang w:val="ru-RU"/>
              </w:rPr>
              <w:t>надзорного или</w:t>
            </w:r>
            <w:r w:rsidRPr="008C168A">
              <w:rPr>
                <w:rFonts w:ascii="Arial" w:hAnsi="Arial" w:cs="Arial"/>
                <w:sz w:val="20"/>
                <w:lang w:val="ru-RU"/>
              </w:rPr>
              <w:t xml:space="preserve"> регулирующего органа), должна быть конфиденциальной</w:t>
            </w:r>
          </w:p>
          <w:p w14:paraId="6DD2ABF4" w14:textId="48276704" w:rsidR="00434453" w:rsidRDefault="00434453" w:rsidP="00434453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п. 4.2.2 Р</w:t>
            </w:r>
            <w:r>
              <w:rPr>
                <w:rFonts w:ascii="Arial" w:hAnsi="Arial" w:cs="Arial"/>
                <w:sz w:val="20"/>
              </w:rPr>
              <w:t>K</w:t>
            </w:r>
            <w:r w:rsidRPr="006B3687"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>МЛ 12.02: 2024</w:t>
            </w:r>
          </w:p>
          <w:p w14:paraId="5F9AE292" w14:textId="77777777" w:rsidR="00434453" w:rsidRPr="00434453" w:rsidRDefault="00434453" w:rsidP="00434453">
            <w:pPr>
              <w:rPr>
                <w:rFonts w:ascii="Arial" w:hAnsi="Arial" w:cs="Arial"/>
                <w:sz w:val="20"/>
                <w:lang w:val="ru-RU"/>
              </w:rPr>
            </w:pPr>
            <w:r w:rsidRPr="00434453">
              <w:rPr>
                <w:rFonts w:ascii="Arial" w:hAnsi="Arial" w:cs="Arial"/>
                <w:sz w:val="20"/>
                <w:lang w:val="ru-RU"/>
              </w:rPr>
              <w:t>Политика № по обеспечению конфиденциальности</w:t>
            </w:r>
          </w:p>
          <w:p w14:paraId="5C3BB74D" w14:textId="53F2F5B2" w:rsidR="00EC00DB" w:rsidRPr="00655A22" w:rsidRDefault="00434453" w:rsidP="00434453">
            <w:pPr>
              <w:rPr>
                <w:rFonts w:ascii="Arial" w:hAnsi="Arial" w:cs="Arial"/>
                <w:sz w:val="20"/>
                <w:lang w:val="ru-RU"/>
              </w:rPr>
            </w:pPr>
            <w:r w:rsidRPr="00434453">
              <w:rPr>
                <w:rFonts w:ascii="Arial" w:hAnsi="Arial" w:cs="Arial"/>
                <w:sz w:val="20"/>
                <w:lang w:val="ru-RU"/>
              </w:rPr>
              <w:t>Форма заявления о конфиденциальности №</w:t>
            </w:r>
          </w:p>
        </w:tc>
        <w:tc>
          <w:tcPr>
            <w:tcW w:w="81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9F3DAC3" w14:textId="424873CE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BC3B7B" w14:paraId="5D405A77" w14:textId="77777777" w:rsidTr="00351A58">
        <w:tc>
          <w:tcPr>
            <w:tcW w:w="41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C23B818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655A22">
              <w:rPr>
                <w:rFonts w:ascii="Arial" w:hAnsi="Arial" w:cs="Arial"/>
                <w:sz w:val="20"/>
                <w:lang w:val="ru-RU"/>
              </w:rPr>
              <w:t>4.2.3</w:t>
            </w:r>
          </w:p>
        </w:tc>
        <w:tc>
          <w:tcPr>
            <w:tcW w:w="73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15A2AB6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655A22">
              <w:rPr>
                <w:rFonts w:ascii="Arial" w:hAnsi="Arial" w:cs="Arial"/>
                <w:sz w:val="20"/>
                <w:lang w:val="ru-RU"/>
              </w:rPr>
              <w:t>Ответственность персонала</w:t>
            </w:r>
          </w:p>
        </w:tc>
        <w:tc>
          <w:tcPr>
            <w:tcW w:w="41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B257896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78FDEB1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55F2217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655A22">
              <w:rPr>
                <w:rFonts w:ascii="Arial" w:hAnsi="Arial" w:cs="Arial"/>
                <w:sz w:val="20"/>
                <w:lang w:val="ru-RU"/>
              </w:rPr>
              <w:t>Новое</w:t>
            </w:r>
          </w:p>
          <w:p w14:paraId="6DAB9482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0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DFF3C06" w14:textId="77777777" w:rsidR="00434453" w:rsidRPr="00434453" w:rsidRDefault="00434453" w:rsidP="00434453">
            <w:pPr>
              <w:rPr>
                <w:rFonts w:ascii="Arial" w:hAnsi="Arial" w:cs="Arial"/>
                <w:b/>
                <w:bCs/>
                <w:sz w:val="20"/>
                <w:lang w:val="ru-RU"/>
              </w:rPr>
            </w:pPr>
            <w:r w:rsidRPr="00434453">
              <w:rPr>
                <w:rFonts w:ascii="Arial" w:hAnsi="Arial" w:cs="Arial"/>
                <w:b/>
                <w:bCs/>
                <w:sz w:val="20"/>
                <w:lang w:val="ru-RU"/>
              </w:rPr>
              <w:t>ПРИМЕР:</w:t>
            </w:r>
          </w:p>
          <w:p w14:paraId="0243AFD1" w14:textId="77777777" w:rsidR="00EC00DB" w:rsidRDefault="00434453" w:rsidP="00500BE4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Добавлены </w:t>
            </w:r>
            <w:r w:rsidR="00500BE4">
              <w:rPr>
                <w:rFonts w:ascii="Arial" w:hAnsi="Arial" w:cs="Arial"/>
                <w:sz w:val="20"/>
                <w:lang w:val="ru-RU"/>
              </w:rPr>
              <w:t xml:space="preserve">требования о </w:t>
            </w:r>
            <w:r w:rsidRPr="00434453">
              <w:rPr>
                <w:rFonts w:ascii="Arial" w:hAnsi="Arial" w:cs="Arial"/>
                <w:sz w:val="20"/>
                <w:lang w:val="ru-RU"/>
              </w:rPr>
              <w:t>конфиденциальност</w:t>
            </w:r>
            <w:r w:rsidR="00500BE4">
              <w:rPr>
                <w:rFonts w:ascii="Arial" w:hAnsi="Arial" w:cs="Arial"/>
                <w:sz w:val="20"/>
                <w:lang w:val="ru-RU"/>
              </w:rPr>
              <w:t xml:space="preserve">и </w:t>
            </w:r>
            <w:r w:rsidRPr="00434453">
              <w:rPr>
                <w:rFonts w:ascii="Arial" w:hAnsi="Arial" w:cs="Arial"/>
                <w:sz w:val="20"/>
                <w:lang w:val="ru-RU"/>
              </w:rPr>
              <w:t>всей информации, полученной или созданной в ходе проведения лабораторной деятельности</w:t>
            </w:r>
          </w:p>
          <w:p w14:paraId="6A6D3C5B" w14:textId="13B7AF9A" w:rsidR="00500BE4" w:rsidRPr="00655A22" w:rsidRDefault="00500BE4" w:rsidP="00500BE4">
            <w:pPr>
              <w:rPr>
                <w:rFonts w:ascii="Arial" w:hAnsi="Arial" w:cs="Arial"/>
                <w:sz w:val="20"/>
                <w:lang w:val="ru-RU"/>
              </w:rPr>
            </w:pPr>
            <w:r w:rsidRPr="00500BE4">
              <w:rPr>
                <w:rFonts w:ascii="Arial" w:hAnsi="Arial" w:cs="Arial"/>
                <w:sz w:val="20"/>
                <w:lang w:val="ru-RU"/>
              </w:rPr>
              <w:lastRenderedPageBreak/>
              <w:t>п. 4.2.</w:t>
            </w:r>
            <w:r>
              <w:rPr>
                <w:rFonts w:ascii="Arial" w:hAnsi="Arial" w:cs="Arial"/>
                <w:sz w:val="20"/>
                <w:lang w:val="ru-RU"/>
              </w:rPr>
              <w:t>3</w:t>
            </w:r>
            <w:r w:rsidRPr="00500BE4">
              <w:rPr>
                <w:rFonts w:ascii="Arial" w:hAnsi="Arial" w:cs="Arial"/>
                <w:sz w:val="20"/>
                <w:lang w:val="ru-RU"/>
              </w:rPr>
              <w:t xml:space="preserve"> РK МЛ 12.02: 2024</w:t>
            </w:r>
          </w:p>
        </w:tc>
        <w:tc>
          <w:tcPr>
            <w:tcW w:w="81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BB15615" w14:textId="708F6A9E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860CEC" w14:paraId="39F2A131" w14:textId="77777777" w:rsidTr="00351A58">
        <w:tc>
          <w:tcPr>
            <w:tcW w:w="413" w:type="pct"/>
          </w:tcPr>
          <w:p w14:paraId="688662E5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655A22">
              <w:rPr>
                <w:rFonts w:ascii="Arial" w:hAnsi="Arial" w:cs="Arial"/>
                <w:sz w:val="20"/>
                <w:lang w:val="ru-RU"/>
              </w:rPr>
              <w:t>4.3</w:t>
            </w:r>
          </w:p>
        </w:tc>
        <w:tc>
          <w:tcPr>
            <w:tcW w:w="737" w:type="pct"/>
          </w:tcPr>
          <w:p w14:paraId="068CDCF0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655A22">
              <w:rPr>
                <w:rFonts w:ascii="Arial" w:hAnsi="Arial" w:cs="Arial"/>
                <w:sz w:val="20"/>
                <w:lang w:val="ru-RU"/>
              </w:rPr>
              <w:t>Требования к пациентам</w:t>
            </w:r>
          </w:p>
        </w:tc>
        <w:tc>
          <w:tcPr>
            <w:tcW w:w="415" w:type="pct"/>
          </w:tcPr>
          <w:p w14:paraId="65048C52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655A22">
              <w:rPr>
                <w:rFonts w:ascii="Arial" w:hAnsi="Arial" w:cs="Arial"/>
                <w:sz w:val="20"/>
                <w:lang w:val="ru-RU"/>
              </w:rPr>
              <w:t>4.1.2.2</w:t>
            </w:r>
          </w:p>
        </w:tc>
        <w:tc>
          <w:tcPr>
            <w:tcW w:w="690" w:type="pct"/>
          </w:tcPr>
          <w:p w14:paraId="1E289CDC" w14:textId="77777777" w:rsidR="00EC00DB" w:rsidRPr="008C168A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655A22">
              <w:rPr>
                <w:rFonts w:ascii="Arial" w:hAnsi="Arial" w:cs="Arial"/>
                <w:sz w:val="20"/>
                <w:lang w:val="ru-RU"/>
              </w:rPr>
              <w:t>Потребности пользователей</w:t>
            </w:r>
            <w:r w:rsidRPr="008C168A">
              <w:rPr>
                <w:rFonts w:ascii="Arial" w:hAnsi="Arial" w:cs="Arial"/>
                <w:sz w:val="20"/>
                <w:lang w:val="ru-RU"/>
              </w:rPr>
              <w:t xml:space="preserve"> </w:t>
            </w:r>
          </w:p>
          <w:p w14:paraId="7A881B46" w14:textId="463C9B8F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655A22">
              <w:rPr>
                <w:rFonts w:ascii="Arial" w:hAnsi="Arial" w:cs="Arial"/>
                <w:sz w:val="20"/>
                <w:lang w:val="ru-RU"/>
              </w:rPr>
              <w:t>Нет прямого эквивалентного пункта в издании 2012 года</w:t>
            </w:r>
          </w:p>
        </w:tc>
        <w:tc>
          <w:tcPr>
            <w:tcW w:w="875" w:type="pct"/>
          </w:tcPr>
          <w:p w14:paraId="528B4570" w14:textId="77777777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  <w:r w:rsidRPr="00655A22">
              <w:rPr>
                <w:rFonts w:ascii="Arial" w:hAnsi="Arial" w:cs="Arial"/>
                <w:sz w:val="20"/>
                <w:lang w:val="ru-RU"/>
              </w:rPr>
              <w:t>Новое</w:t>
            </w:r>
          </w:p>
        </w:tc>
        <w:tc>
          <w:tcPr>
            <w:tcW w:w="1060" w:type="pct"/>
          </w:tcPr>
          <w:p w14:paraId="3E98C2A4" w14:textId="77777777" w:rsidR="000B04B8" w:rsidRPr="00434453" w:rsidRDefault="000B04B8" w:rsidP="000B04B8">
            <w:pPr>
              <w:rPr>
                <w:rFonts w:ascii="Arial" w:hAnsi="Arial" w:cs="Arial"/>
                <w:b/>
                <w:bCs/>
                <w:sz w:val="20"/>
                <w:lang w:val="ru-RU"/>
              </w:rPr>
            </w:pPr>
            <w:r w:rsidRPr="00434453">
              <w:rPr>
                <w:rFonts w:ascii="Arial" w:hAnsi="Arial" w:cs="Arial"/>
                <w:b/>
                <w:bCs/>
                <w:sz w:val="20"/>
                <w:lang w:val="ru-RU"/>
              </w:rPr>
              <w:t>ПРИМЕР:</w:t>
            </w:r>
          </w:p>
          <w:p w14:paraId="70293C9A" w14:textId="392F32E9" w:rsidR="00EC00DB" w:rsidRDefault="00500BE4" w:rsidP="00500BE4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Расставлены </w:t>
            </w:r>
            <w:proofErr w:type="gramStart"/>
            <w:r>
              <w:rPr>
                <w:rFonts w:ascii="Arial" w:hAnsi="Arial" w:cs="Arial"/>
                <w:sz w:val="20"/>
                <w:lang w:val="ru-RU"/>
              </w:rPr>
              <w:t>первоочередные акценты</w:t>
            </w:r>
            <w:proofErr w:type="gramEnd"/>
            <w:r>
              <w:rPr>
                <w:rFonts w:ascii="Arial" w:hAnsi="Arial" w:cs="Arial"/>
                <w:sz w:val="20"/>
                <w:lang w:val="ru-RU"/>
              </w:rPr>
              <w:t xml:space="preserve"> направленные на б</w:t>
            </w:r>
            <w:r w:rsidRPr="00655A22">
              <w:rPr>
                <w:rFonts w:ascii="Arial" w:hAnsi="Arial" w:cs="Arial"/>
                <w:sz w:val="20"/>
                <w:lang w:val="ru-RU"/>
              </w:rPr>
              <w:t>лагополучие, безопасность и права пациентов</w:t>
            </w:r>
          </w:p>
          <w:p w14:paraId="1CC69106" w14:textId="77777777" w:rsidR="00500BE4" w:rsidRDefault="00500BE4" w:rsidP="00500BE4">
            <w:pPr>
              <w:rPr>
                <w:rFonts w:ascii="Arial" w:hAnsi="Arial" w:cs="Arial"/>
                <w:sz w:val="20"/>
                <w:lang w:val="ru-RU"/>
              </w:rPr>
            </w:pPr>
            <w:r w:rsidRPr="00500BE4">
              <w:rPr>
                <w:rFonts w:ascii="Arial" w:hAnsi="Arial" w:cs="Arial"/>
                <w:sz w:val="20"/>
                <w:lang w:val="ru-RU"/>
              </w:rPr>
              <w:t>п. 4.2.</w:t>
            </w:r>
            <w:r>
              <w:rPr>
                <w:rFonts w:ascii="Arial" w:hAnsi="Arial" w:cs="Arial"/>
                <w:sz w:val="20"/>
                <w:lang w:val="ru-RU"/>
              </w:rPr>
              <w:t>3</w:t>
            </w:r>
            <w:r w:rsidRPr="00500BE4">
              <w:rPr>
                <w:rFonts w:ascii="Arial" w:hAnsi="Arial" w:cs="Arial"/>
                <w:sz w:val="20"/>
                <w:lang w:val="ru-RU"/>
              </w:rPr>
              <w:t xml:space="preserve"> РK МЛ 12.02: 2024</w:t>
            </w:r>
          </w:p>
          <w:p w14:paraId="43F3C104" w14:textId="3ABB8C26" w:rsidR="000B04B8" w:rsidRPr="00655A22" w:rsidRDefault="000B04B8" w:rsidP="00500BE4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Политика в области качества №</w:t>
            </w:r>
          </w:p>
        </w:tc>
        <w:tc>
          <w:tcPr>
            <w:tcW w:w="810" w:type="pct"/>
          </w:tcPr>
          <w:p w14:paraId="79407C6F" w14:textId="48FA25DC" w:rsidR="00EC00DB" w:rsidRPr="00655A22" w:rsidRDefault="00EC00DB" w:rsidP="00EC00DB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655A22" w14:paraId="40E2F911" w14:textId="77777777" w:rsidTr="00351A58">
        <w:tc>
          <w:tcPr>
            <w:tcW w:w="413" w:type="pct"/>
          </w:tcPr>
          <w:p w14:paraId="2974CED8" w14:textId="77777777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737" w:type="pct"/>
          </w:tcPr>
          <w:p w14:paraId="012FF68F" w14:textId="77777777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</w:tcPr>
          <w:p w14:paraId="67841110" w14:textId="77777777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8C168A">
              <w:rPr>
                <w:rFonts w:ascii="Arial" w:hAnsi="Arial" w:cs="Arial"/>
                <w:sz w:val="20"/>
                <w:lang w:val="ru-RU"/>
              </w:rPr>
              <w:t>4.1.1</w:t>
            </w:r>
          </w:p>
          <w:p w14:paraId="2812875F" w14:textId="77777777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69DFFC8F" w14:textId="508F9437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8C168A">
              <w:rPr>
                <w:rFonts w:ascii="Arial" w:hAnsi="Arial" w:cs="Arial"/>
                <w:sz w:val="20"/>
                <w:lang w:val="ru-RU"/>
              </w:rPr>
              <w:t>Организация</w:t>
            </w:r>
          </w:p>
        </w:tc>
        <w:tc>
          <w:tcPr>
            <w:tcW w:w="875" w:type="pct"/>
          </w:tcPr>
          <w:p w14:paraId="50E8F65E" w14:textId="77777777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060" w:type="pct"/>
          </w:tcPr>
          <w:p w14:paraId="14405269" w14:textId="77777777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02A64CF5" w14:textId="3F8B4981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616F16" w:rsidRPr="00EC00DB" w14:paraId="2C78B7FC" w14:textId="77777777" w:rsidTr="00351A58">
        <w:tc>
          <w:tcPr>
            <w:tcW w:w="41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4C193E3" w14:textId="4A55A83E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8C168A">
              <w:rPr>
                <w:rFonts w:ascii="Arial" w:hAnsi="Arial" w:cs="Arial"/>
                <w:sz w:val="20"/>
                <w:lang w:val="ru-RU"/>
              </w:rPr>
              <w:t>5</w:t>
            </w:r>
          </w:p>
        </w:tc>
        <w:tc>
          <w:tcPr>
            <w:tcW w:w="73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1532A84" w14:textId="77777777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8F20418" w14:textId="77777777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793C7E9" w14:textId="46BB252D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6A4A80D" w14:textId="71CE3B61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8C168A">
              <w:rPr>
                <w:rFonts w:ascii="Arial" w:hAnsi="Arial" w:cs="Arial"/>
                <w:sz w:val="20"/>
                <w:lang w:val="ru-RU"/>
              </w:rPr>
              <w:t>-</w:t>
            </w:r>
          </w:p>
        </w:tc>
        <w:tc>
          <w:tcPr>
            <w:tcW w:w="10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63DAD3D" w14:textId="3D295B69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72BF592" w14:textId="5D8FB8DF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EC00DB" w14:paraId="6590F77E" w14:textId="77777777" w:rsidTr="00351A58">
        <w:tc>
          <w:tcPr>
            <w:tcW w:w="41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0AFE9E1" w14:textId="77777777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8C168A">
              <w:rPr>
                <w:rFonts w:ascii="Arial" w:hAnsi="Arial" w:cs="Arial"/>
                <w:sz w:val="20"/>
                <w:lang w:val="ru-RU"/>
              </w:rPr>
              <w:t>5.1</w:t>
            </w:r>
          </w:p>
        </w:tc>
        <w:tc>
          <w:tcPr>
            <w:tcW w:w="73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7AC4B7C" w14:textId="77777777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8C168A">
              <w:rPr>
                <w:rFonts w:ascii="Arial" w:hAnsi="Arial" w:cs="Arial"/>
                <w:sz w:val="20"/>
                <w:lang w:val="ru-RU"/>
              </w:rPr>
              <w:t>Юридическое лицо</w:t>
            </w:r>
          </w:p>
        </w:tc>
        <w:tc>
          <w:tcPr>
            <w:tcW w:w="41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7D89982" w14:textId="77777777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8C168A">
              <w:rPr>
                <w:rFonts w:ascii="Arial" w:hAnsi="Arial" w:cs="Arial"/>
                <w:sz w:val="20"/>
                <w:lang w:val="ru-RU"/>
              </w:rPr>
              <w:t>4.1.1.2</w:t>
            </w:r>
          </w:p>
        </w:tc>
        <w:tc>
          <w:tcPr>
            <w:tcW w:w="69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B85D250" w14:textId="77777777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8C168A">
              <w:rPr>
                <w:rFonts w:ascii="Arial" w:hAnsi="Arial" w:cs="Arial"/>
                <w:sz w:val="20"/>
                <w:lang w:val="ru-RU"/>
              </w:rPr>
              <w:t>Юридическое лицо</w:t>
            </w:r>
          </w:p>
        </w:tc>
        <w:tc>
          <w:tcPr>
            <w:tcW w:w="87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7E228D9" w14:textId="77777777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8C168A"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A45C1F6" w14:textId="77777777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12EA587" w14:textId="6DB42923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A96935" w14:paraId="6957B464" w14:textId="77777777" w:rsidTr="00351A58">
        <w:tc>
          <w:tcPr>
            <w:tcW w:w="41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4A6725A" w14:textId="77777777" w:rsidR="007B6DEE" w:rsidRPr="00A96935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5.2</w:t>
            </w:r>
          </w:p>
        </w:tc>
        <w:tc>
          <w:tcPr>
            <w:tcW w:w="73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07DB405" w14:textId="77777777" w:rsidR="007B6DEE" w:rsidRPr="00A96935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Заведующий лабораторией</w:t>
            </w:r>
          </w:p>
        </w:tc>
        <w:tc>
          <w:tcPr>
            <w:tcW w:w="41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1700F0A" w14:textId="77777777" w:rsidR="007B6DEE" w:rsidRPr="00A96935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4.1.1.4</w:t>
            </w:r>
          </w:p>
        </w:tc>
        <w:tc>
          <w:tcPr>
            <w:tcW w:w="69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2FDC9C6" w14:textId="77777777" w:rsidR="007B6DEE" w:rsidRPr="00A96935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Заведующий лабораторией</w:t>
            </w:r>
          </w:p>
        </w:tc>
        <w:tc>
          <w:tcPr>
            <w:tcW w:w="87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D329449" w14:textId="77777777" w:rsidR="007B6DEE" w:rsidRPr="00A96935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Незначительное</w:t>
            </w:r>
          </w:p>
          <w:p w14:paraId="586F88D0" w14:textId="77777777" w:rsidR="007B6DEE" w:rsidRPr="00A96935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0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9E07AAA" w14:textId="77777777" w:rsidR="007B6DEE" w:rsidRPr="00A96935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3CEA333" w14:textId="339B13A9" w:rsidR="007B6DEE" w:rsidRPr="00A96935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A96935" w14:paraId="36FF230E" w14:textId="77777777" w:rsidTr="00351A58">
        <w:tc>
          <w:tcPr>
            <w:tcW w:w="41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4B04A80" w14:textId="77777777" w:rsidR="007B6DEE" w:rsidRPr="00A96935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5.2.1</w:t>
            </w:r>
          </w:p>
        </w:tc>
        <w:tc>
          <w:tcPr>
            <w:tcW w:w="73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A26F919" w14:textId="77777777" w:rsidR="007B6DEE" w:rsidRPr="00A96935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 xml:space="preserve">Компетентность заведующего лаборатории </w:t>
            </w:r>
          </w:p>
          <w:p w14:paraId="242F23CD" w14:textId="77777777" w:rsidR="007B6DEE" w:rsidRPr="00A96935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F7D42A5" w14:textId="77777777" w:rsidR="007B6DEE" w:rsidRPr="00A96935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4.1.1.4</w:t>
            </w:r>
          </w:p>
        </w:tc>
        <w:tc>
          <w:tcPr>
            <w:tcW w:w="69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3727F3F" w14:textId="77777777" w:rsidR="007B6DEE" w:rsidRPr="00A96935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Заведующий лабораторией</w:t>
            </w:r>
          </w:p>
        </w:tc>
        <w:tc>
          <w:tcPr>
            <w:tcW w:w="87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A885C6B" w14:textId="2BBF6CEF" w:rsidR="007B6DEE" w:rsidRPr="00A96935" w:rsidRDefault="00320C23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8C168A"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  <w:p w14:paraId="7C4E481D" w14:textId="77777777" w:rsidR="007B6DEE" w:rsidRPr="00A96935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0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231792B" w14:textId="77777777" w:rsidR="007B6DEE" w:rsidRPr="00A96935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F02518C" w14:textId="5F4DFC41" w:rsidR="007B6DEE" w:rsidRPr="00A96935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616F16" w:rsidRPr="00A65B79" w14:paraId="0AEF4D6E" w14:textId="77777777" w:rsidTr="00351A58">
        <w:tc>
          <w:tcPr>
            <w:tcW w:w="41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C5335FB" w14:textId="77777777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8C168A">
              <w:rPr>
                <w:rFonts w:ascii="Arial" w:hAnsi="Arial" w:cs="Arial"/>
                <w:sz w:val="20"/>
                <w:lang w:val="ru-RU"/>
              </w:rPr>
              <w:t>5.2.2</w:t>
            </w:r>
          </w:p>
        </w:tc>
        <w:tc>
          <w:tcPr>
            <w:tcW w:w="73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F4A9D32" w14:textId="661DC478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8C168A">
              <w:rPr>
                <w:rFonts w:ascii="Arial" w:hAnsi="Arial" w:cs="Arial"/>
                <w:sz w:val="20"/>
                <w:lang w:val="ru-RU"/>
              </w:rPr>
              <w:t>Ответственность заведующего лабораторией</w:t>
            </w:r>
          </w:p>
        </w:tc>
        <w:tc>
          <w:tcPr>
            <w:tcW w:w="41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83A30B6" w14:textId="0076DCB9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8C168A">
              <w:rPr>
                <w:rFonts w:ascii="Arial" w:hAnsi="Arial" w:cs="Arial"/>
                <w:sz w:val="20"/>
                <w:lang w:val="ru-RU"/>
              </w:rPr>
              <w:t>4.1.1.4</w:t>
            </w:r>
          </w:p>
        </w:tc>
        <w:tc>
          <w:tcPr>
            <w:tcW w:w="69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</w:tblGrid>
            <w:tr w:rsidR="007B6DEE" w:rsidRPr="008C168A" w14:paraId="39B42DB9" w14:textId="77777777" w:rsidTr="009E382C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AFE529C" w14:textId="77777777" w:rsidR="007B6DEE" w:rsidRPr="008C168A" w:rsidRDefault="007B6DEE" w:rsidP="00860C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lang w:val="ru-RU"/>
                    </w:rPr>
                  </w:pPr>
                  <w:r w:rsidRPr="008C168A">
                    <w:rPr>
                      <w:rFonts w:ascii="Arial" w:hAnsi="Arial" w:cs="Arial"/>
                      <w:sz w:val="20"/>
                      <w:lang w:val="ru-RU"/>
                    </w:rPr>
                    <w:t>Заведующий лабораторией</w:t>
                  </w:r>
                </w:p>
              </w:tc>
            </w:tr>
          </w:tbl>
          <w:p w14:paraId="7B6B9B6B" w14:textId="3A1C4EAA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01E436F" w14:textId="70972D49" w:rsidR="007B6DEE" w:rsidRPr="008C168A" w:rsidRDefault="00320C23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8C168A">
              <w:rPr>
                <w:rFonts w:ascii="Arial" w:hAnsi="Arial" w:cs="Arial"/>
                <w:sz w:val="20"/>
                <w:lang w:val="ru-RU"/>
              </w:rPr>
              <w:t>Структурное</w:t>
            </w:r>
            <w:r w:rsidR="00A65B79" w:rsidRPr="008C168A">
              <w:rPr>
                <w:rFonts w:ascii="Arial" w:hAnsi="Arial" w:cs="Arial"/>
                <w:sz w:val="20"/>
                <w:lang w:val="ru-RU"/>
              </w:rPr>
              <w:t xml:space="preserve"> (новое)</w:t>
            </w:r>
          </w:p>
        </w:tc>
        <w:tc>
          <w:tcPr>
            <w:tcW w:w="10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FBF2A0E" w14:textId="4A67EDE5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3BD298A" w14:textId="4DD33CDA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616F16" w:rsidRPr="00EC00DB" w14:paraId="3D14E455" w14:textId="77777777" w:rsidTr="00351A58">
        <w:tc>
          <w:tcPr>
            <w:tcW w:w="41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AB7FF1A" w14:textId="77777777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8C168A">
              <w:rPr>
                <w:rFonts w:ascii="Arial" w:hAnsi="Arial" w:cs="Arial"/>
                <w:sz w:val="20"/>
                <w:lang w:val="ru-RU"/>
              </w:rPr>
              <w:t>5.2.3</w:t>
            </w:r>
          </w:p>
        </w:tc>
        <w:tc>
          <w:tcPr>
            <w:tcW w:w="73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3AC932B" w14:textId="308EE429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8C168A">
              <w:rPr>
                <w:rFonts w:ascii="Arial" w:hAnsi="Arial" w:cs="Arial"/>
                <w:sz w:val="20"/>
                <w:lang w:val="ru-RU"/>
              </w:rPr>
              <w:t>Делегирование обязанностей</w:t>
            </w:r>
          </w:p>
          <w:p w14:paraId="6FC246A2" w14:textId="77777777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F70BE95" w14:textId="504AEBBF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8C168A">
              <w:rPr>
                <w:rFonts w:ascii="Arial" w:hAnsi="Arial" w:cs="Arial"/>
                <w:sz w:val="20"/>
                <w:lang w:val="ru-RU"/>
              </w:rPr>
              <w:t>4.1.1.4</w:t>
            </w:r>
          </w:p>
        </w:tc>
        <w:tc>
          <w:tcPr>
            <w:tcW w:w="69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</w:tblGrid>
            <w:tr w:rsidR="007B6DEE" w:rsidRPr="008C168A" w14:paraId="50C716BB" w14:textId="77777777" w:rsidTr="009E382C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542DA8C" w14:textId="77777777" w:rsidR="007B6DEE" w:rsidRPr="008C168A" w:rsidRDefault="007B6DEE" w:rsidP="00860C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lang w:val="ru-RU"/>
                    </w:rPr>
                  </w:pPr>
                  <w:r w:rsidRPr="008C168A">
                    <w:rPr>
                      <w:rFonts w:ascii="Arial" w:hAnsi="Arial" w:cs="Arial"/>
                      <w:sz w:val="20"/>
                      <w:lang w:val="ru-RU"/>
                    </w:rPr>
                    <w:t>Заведующий лабораторией</w:t>
                  </w:r>
                </w:p>
              </w:tc>
            </w:tr>
          </w:tbl>
          <w:p w14:paraId="634C4247" w14:textId="5DCFD6AC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D969007" w14:textId="16C4EB9D" w:rsidR="007B6DEE" w:rsidRPr="008C168A" w:rsidRDefault="00320C23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8C168A"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BA3F52A" w14:textId="740DB99C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C00FDC9" w14:textId="3BD25EF9" w:rsidR="007B6DEE" w:rsidRPr="008C168A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EC00DB" w14:paraId="7C57FDA7" w14:textId="77777777" w:rsidTr="00351A58">
        <w:tc>
          <w:tcPr>
            <w:tcW w:w="41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CCC3139" w14:textId="696264BB" w:rsidR="0082162C" w:rsidRPr="008C168A" w:rsidRDefault="0082162C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4E0802">
              <w:rPr>
                <w:rFonts w:ascii="Arial" w:hAnsi="Arial" w:cs="Arial"/>
                <w:sz w:val="20"/>
                <w:lang w:val="ru-RU"/>
              </w:rPr>
              <w:t>5.3</w:t>
            </w:r>
          </w:p>
        </w:tc>
        <w:tc>
          <w:tcPr>
            <w:tcW w:w="73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0894075" w14:textId="77777777" w:rsidR="0082162C" w:rsidRPr="008C168A" w:rsidRDefault="0082162C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C7A9FCC" w14:textId="77777777" w:rsidR="0082162C" w:rsidRPr="008C168A" w:rsidRDefault="0082162C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751200A" w14:textId="77777777" w:rsidR="0082162C" w:rsidRPr="008C168A" w:rsidRDefault="0082162C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E46EBB0" w14:textId="77777777" w:rsidR="0082162C" w:rsidRPr="008C168A" w:rsidRDefault="0082162C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0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1CC806D" w14:textId="77777777" w:rsidR="0082162C" w:rsidRPr="008C168A" w:rsidRDefault="0082162C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D67A5FF" w14:textId="10923FE4" w:rsidR="0082162C" w:rsidRPr="008C168A" w:rsidRDefault="0082162C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4E0802" w14:paraId="1AB835FB" w14:textId="77777777" w:rsidTr="00351A58">
        <w:tc>
          <w:tcPr>
            <w:tcW w:w="41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1145BCD" w14:textId="77777777" w:rsidR="007B6DEE" w:rsidRPr="004E0802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4E0802">
              <w:rPr>
                <w:rFonts w:ascii="Arial" w:hAnsi="Arial" w:cs="Arial"/>
                <w:sz w:val="20"/>
                <w:lang w:val="ru-RU"/>
              </w:rPr>
              <w:t>5.3.1</w:t>
            </w:r>
          </w:p>
        </w:tc>
        <w:tc>
          <w:tcPr>
            <w:tcW w:w="73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512B5B1" w14:textId="442A4308" w:rsidR="007B6DEE" w:rsidRPr="004E0802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4E0802">
              <w:rPr>
                <w:rFonts w:ascii="Arial" w:hAnsi="Arial" w:cs="Arial"/>
                <w:sz w:val="20"/>
                <w:lang w:val="ru-RU"/>
              </w:rPr>
              <w:t>Общие положения</w:t>
            </w:r>
          </w:p>
        </w:tc>
        <w:tc>
          <w:tcPr>
            <w:tcW w:w="41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9D128A2" w14:textId="6A51FB6B" w:rsidR="007B6DEE" w:rsidRPr="004E0802" w:rsidRDefault="0082162C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82162C">
              <w:rPr>
                <w:rFonts w:ascii="Arial" w:hAnsi="Arial" w:cs="Arial"/>
                <w:sz w:val="20"/>
                <w:lang w:val="ru-RU"/>
              </w:rPr>
              <w:t>5.2.1</w:t>
            </w:r>
          </w:p>
        </w:tc>
        <w:tc>
          <w:tcPr>
            <w:tcW w:w="69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810A6D1" w14:textId="2AE32BDB" w:rsidR="007B6DEE" w:rsidRPr="004E0802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4E0802">
              <w:rPr>
                <w:rFonts w:ascii="Arial" w:hAnsi="Arial" w:cs="Arial"/>
                <w:sz w:val="20"/>
                <w:lang w:val="ru-RU"/>
              </w:rPr>
              <w:t xml:space="preserve">Общие </w:t>
            </w:r>
            <w:proofErr w:type="gramStart"/>
            <w:r w:rsidRPr="004E0802">
              <w:rPr>
                <w:rFonts w:ascii="Arial" w:hAnsi="Arial" w:cs="Arial"/>
                <w:sz w:val="20"/>
                <w:lang w:val="ru-RU"/>
              </w:rPr>
              <w:t>положения</w:t>
            </w:r>
            <w:proofErr w:type="gramEnd"/>
            <w:r w:rsidRPr="004E0802">
              <w:rPr>
                <w:rFonts w:ascii="Arial" w:hAnsi="Arial" w:cs="Arial"/>
                <w:sz w:val="20"/>
                <w:lang w:val="ru-RU"/>
              </w:rPr>
              <w:t xml:space="preserve"> Нет прямого эквивалентного пункта в издании 2012 года</w:t>
            </w:r>
          </w:p>
        </w:tc>
        <w:tc>
          <w:tcPr>
            <w:tcW w:w="87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1DC8335" w14:textId="77777777" w:rsidR="007B6DEE" w:rsidRPr="004E0802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4E0802">
              <w:rPr>
                <w:rFonts w:ascii="Arial" w:hAnsi="Arial" w:cs="Arial"/>
                <w:sz w:val="20"/>
                <w:lang w:val="ru-RU"/>
              </w:rPr>
              <w:t>Новое</w:t>
            </w:r>
          </w:p>
        </w:tc>
        <w:tc>
          <w:tcPr>
            <w:tcW w:w="10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3A25594" w14:textId="77777777" w:rsidR="007B6DEE" w:rsidRPr="004E0802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5B9F9FE" w14:textId="55A9C19A" w:rsidR="007B6DEE" w:rsidRPr="004E0802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320C23" w14:paraId="3CCF28BE" w14:textId="77777777" w:rsidTr="00351A58">
        <w:tc>
          <w:tcPr>
            <w:tcW w:w="41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FDCD69F" w14:textId="77777777" w:rsidR="007B6DEE" w:rsidRPr="008020C9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5.3.2</w:t>
            </w:r>
          </w:p>
        </w:tc>
        <w:tc>
          <w:tcPr>
            <w:tcW w:w="73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6226ADA" w14:textId="245A6E03" w:rsidR="007B6DEE" w:rsidRPr="008020C9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Соответствие требованиям</w:t>
            </w:r>
          </w:p>
        </w:tc>
        <w:tc>
          <w:tcPr>
            <w:tcW w:w="41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16A05E9" w14:textId="77777777" w:rsidR="007B6DEE" w:rsidRPr="008020C9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4.1.2.5</w:t>
            </w:r>
          </w:p>
        </w:tc>
        <w:tc>
          <w:tcPr>
            <w:tcW w:w="69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B7197E2" w14:textId="77777777" w:rsidR="007B6DEE" w:rsidRPr="008020C9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FDC8395" w14:textId="77777777" w:rsidR="007B6DEE" w:rsidRPr="008020C9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Новое</w:t>
            </w:r>
          </w:p>
        </w:tc>
        <w:tc>
          <w:tcPr>
            <w:tcW w:w="10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9B0B3BD" w14:textId="77777777" w:rsidR="007B6DEE" w:rsidRPr="008020C9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AEC0D83" w14:textId="6C751E7D" w:rsidR="007B6DEE" w:rsidRPr="008020C9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8020C9" w14:paraId="3E6C5CC2" w14:textId="77777777" w:rsidTr="00351A58">
        <w:tc>
          <w:tcPr>
            <w:tcW w:w="41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B0D1F20" w14:textId="77777777" w:rsidR="007B6DEE" w:rsidRPr="008020C9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5.3.3</w:t>
            </w:r>
          </w:p>
        </w:tc>
        <w:tc>
          <w:tcPr>
            <w:tcW w:w="73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16FF32E" w14:textId="77777777" w:rsidR="007B6DEE" w:rsidRPr="008020C9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 xml:space="preserve">Консультативная </w:t>
            </w:r>
            <w:r w:rsidRPr="008020C9">
              <w:rPr>
                <w:rFonts w:ascii="Arial" w:hAnsi="Arial" w:cs="Arial"/>
                <w:sz w:val="20"/>
                <w:lang w:val="ru-RU"/>
              </w:rPr>
              <w:lastRenderedPageBreak/>
              <w:t>деятельность</w:t>
            </w:r>
          </w:p>
          <w:p w14:paraId="5ED0FC68" w14:textId="77777777" w:rsidR="007B6DEE" w:rsidRPr="008020C9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27013AD" w14:textId="77777777" w:rsidR="007B6DEE" w:rsidRPr="008020C9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lastRenderedPageBreak/>
              <w:t xml:space="preserve">4.1.2.2 </w:t>
            </w:r>
          </w:p>
          <w:p w14:paraId="70AF8AEB" w14:textId="77777777" w:rsidR="007B6DEE" w:rsidRPr="008020C9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lastRenderedPageBreak/>
              <w:t>4.7</w:t>
            </w:r>
          </w:p>
        </w:tc>
        <w:tc>
          <w:tcPr>
            <w:tcW w:w="69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971469F" w14:textId="77777777" w:rsidR="007B6DEE" w:rsidRPr="008020C9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9AEEEF2" w14:textId="77777777" w:rsidR="007B6DEE" w:rsidRPr="008020C9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Новое</w:t>
            </w:r>
          </w:p>
        </w:tc>
        <w:tc>
          <w:tcPr>
            <w:tcW w:w="10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71181B2" w14:textId="77777777" w:rsidR="007B6DEE" w:rsidRPr="008020C9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5A963F4" w14:textId="641F90AD" w:rsidR="007B6DEE" w:rsidRPr="008020C9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422EC" w14:paraId="248B0402" w14:textId="77777777" w:rsidTr="00351A58">
        <w:tc>
          <w:tcPr>
            <w:tcW w:w="413" w:type="pct"/>
          </w:tcPr>
          <w:p w14:paraId="53BA47E5" w14:textId="77777777" w:rsidR="007B6DEE" w:rsidRPr="00F422EC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5.3.3</w:t>
            </w:r>
          </w:p>
        </w:tc>
        <w:tc>
          <w:tcPr>
            <w:tcW w:w="737" w:type="pct"/>
          </w:tcPr>
          <w:p w14:paraId="2C650FBB" w14:textId="77777777" w:rsidR="007B6DEE" w:rsidRPr="00F422EC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Консультативная деятельность</w:t>
            </w:r>
          </w:p>
        </w:tc>
        <w:tc>
          <w:tcPr>
            <w:tcW w:w="415" w:type="pct"/>
          </w:tcPr>
          <w:p w14:paraId="3C195638" w14:textId="77777777" w:rsidR="007B6DEE" w:rsidRPr="00F422EC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4.7</w:t>
            </w:r>
          </w:p>
        </w:tc>
        <w:tc>
          <w:tcPr>
            <w:tcW w:w="690" w:type="pct"/>
          </w:tcPr>
          <w:p w14:paraId="330D81A7" w14:textId="77777777" w:rsidR="007B6DEE" w:rsidRPr="00F422EC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Консультативные услуги</w:t>
            </w:r>
          </w:p>
        </w:tc>
        <w:tc>
          <w:tcPr>
            <w:tcW w:w="875" w:type="pct"/>
          </w:tcPr>
          <w:p w14:paraId="2833BF4F" w14:textId="77777777" w:rsidR="007B6DEE" w:rsidRPr="00F422EC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Незначительное</w:t>
            </w:r>
          </w:p>
        </w:tc>
        <w:tc>
          <w:tcPr>
            <w:tcW w:w="1060" w:type="pct"/>
          </w:tcPr>
          <w:p w14:paraId="643EF2CB" w14:textId="77777777" w:rsidR="007B6DEE" w:rsidRPr="00F422EC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5DF53F52" w14:textId="29FE3303" w:rsidR="007B6DEE" w:rsidRPr="00F422EC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8020C9" w14:paraId="6ECC7A23" w14:textId="77777777" w:rsidTr="00351A58">
        <w:tc>
          <w:tcPr>
            <w:tcW w:w="413" w:type="pct"/>
          </w:tcPr>
          <w:p w14:paraId="3AB6EF01" w14:textId="77777777" w:rsidR="007B6DEE" w:rsidRPr="008020C9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5.4</w:t>
            </w:r>
          </w:p>
        </w:tc>
        <w:tc>
          <w:tcPr>
            <w:tcW w:w="737" w:type="pct"/>
          </w:tcPr>
          <w:p w14:paraId="16FBBCCD" w14:textId="77777777" w:rsidR="007B6DEE" w:rsidRPr="008020C9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Структура и полномочия</w:t>
            </w:r>
          </w:p>
        </w:tc>
        <w:tc>
          <w:tcPr>
            <w:tcW w:w="415" w:type="pct"/>
          </w:tcPr>
          <w:p w14:paraId="5286CA3B" w14:textId="656CEDC0" w:rsidR="007B6DEE" w:rsidRPr="008020C9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18091765" w14:textId="1A517BF1" w:rsidR="007B6DEE" w:rsidRPr="008020C9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</w:tcPr>
          <w:p w14:paraId="2FD34EFD" w14:textId="0C772FB0" w:rsidR="007B6DEE" w:rsidRPr="008020C9" w:rsidRDefault="0082162C" w:rsidP="007B6DE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З</w:t>
            </w:r>
            <w:r w:rsidR="007B6DEE" w:rsidRPr="008020C9">
              <w:rPr>
                <w:rFonts w:ascii="Arial" w:hAnsi="Arial" w:cs="Arial"/>
                <w:sz w:val="20"/>
                <w:lang w:val="ru-RU"/>
              </w:rPr>
              <w:t>начительное</w:t>
            </w:r>
          </w:p>
        </w:tc>
        <w:tc>
          <w:tcPr>
            <w:tcW w:w="1060" w:type="pct"/>
          </w:tcPr>
          <w:p w14:paraId="588A1CD2" w14:textId="77777777" w:rsidR="007B6DEE" w:rsidRPr="008020C9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4580871F" w14:textId="17F7BEBA" w:rsidR="007B6DEE" w:rsidRPr="008020C9" w:rsidRDefault="007B6DEE" w:rsidP="007B6DE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8020C9" w14:paraId="554E8E20" w14:textId="77777777" w:rsidTr="00351A58">
        <w:tc>
          <w:tcPr>
            <w:tcW w:w="413" w:type="pct"/>
          </w:tcPr>
          <w:p w14:paraId="7B6D7530" w14:textId="29E392B9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5.4.1</w:t>
            </w:r>
          </w:p>
        </w:tc>
        <w:tc>
          <w:tcPr>
            <w:tcW w:w="737" w:type="pct"/>
          </w:tcPr>
          <w:p w14:paraId="3135AB26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</w:tcPr>
          <w:p w14:paraId="72F39C41" w14:textId="603A2310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82162C">
              <w:rPr>
                <w:rFonts w:ascii="Arial" w:hAnsi="Arial" w:cs="Arial"/>
                <w:sz w:val="20"/>
                <w:lang w:val="ru-RU"/>
              </w:rPr>
              <w:t>4.1.1.4</w:t>
            </w:r>
          </w:p>
        </w:tc>
        <w:tc>
          <w:tcPr>
            <w:tcW w:w="690" w:type="pct"/>
          </w:tcPr>
          <w:p w14:paraId="06BE6673" w14:textId="2253017D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Ответственность, полномочия и взаимоотношения</w:t>
            </w:r>
          </w:p>
        </w:tc>
        <w:tc>
          <w:tcPr>
            <w:tcW w:w="875" w:type="pct"/>
          </w:tcPr>
          <w:p w14:paraId="516CEE91" w14:textId="3723489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З</w:t>
            </w:r>
            <w:r w:rsidRPr="008020C9">
              <w:rPr>
                <w:rFonts w:ascii="Arial" w:hAnsi="Arial" w:cs="Arial"/>
                <w:sz w:val="20"/>
                <w:lang w:val="ru-RU"/>
              </w:rPr>
              <w:t>начительное</w:t>
            </w:r>
          </w:p>
        </w:tc>
        <w:tc>
          <w:tcPr>
            <w:tcW w:w="1060" w:type="pct"/>
          </w:tcPr>
          <w:p w14:paraId="5B0911A2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05F64F58" w14:textId="165CA7BC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8020C9" w14:paraId="7BC9BF07" w14:textId="77777777" w:rsidTr="00351A58">
        <w:tc>
          <w:tcPr>
            <w:tcW w:w="413" w:type="pct"/>
          </w:tcPr>
          <w:p w14:paraId="357694AA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5.4.1b</w:t>
            </w:r>
          </w:p>
        </w:tc>
        <w:tc>
          <w:tcPr>
            <w:tcW w:w="737" w:type="pct"/>
          </w:tcPr>
          <w:p w14:paraId="213212A7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Структура и полномочия. Общие положения</w:t>
            </w:r>
          </w:p>
          <w:p w14:paraId="190262CB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</w:tcPr>
          <w:p w14:paraId="0B94BC39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4.1.2.6</w:t>
            </w:r>
          </w:p>
        </w:tc>
        <w:tc>
          <w:tcPr>
            <w:tcW w:w="690" w:type="pct"/>
          </w:tcPr>
          <w:p w14:paraId="64058C34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Обмен информацией</w:t>
            </w:r>
          </w:p>
        </w:tc>
        <w:tc>
          <w:tcPr>
            <w:tcW w:w="875" w:type="pct"/>
          </w:tcPr>
          <w:p w14:paraId="43E09B41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Незначительное</w:t>
            </w:r>
          </w:p>
        </w:tc>
        <w:tc>
          <w:tcPr>
            <w:tcW w:w="1060" w:type="pct"/>
          </w:tcPr>
          <w:p w14:paraId="1AB0E9D4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10071BFF" w14:textId="7B9B99AE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8020C9" w14:paraId="7EF417F9" w14:textId="77777777" w:rsidTr="00351A58">
        <w:tc>
          <w:tcPr>
            <w:tcW w:w="413" w:type="pct"/>
          </w:tcPr>
          <w:p w14:paraId="065D9ACF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5.4.2</w:t>
            </w:r>
          </w:p>
        </w:tc>
        <w:tc>
          <w:tcPr>
            <w:tcW w:w="737" w:type="pct"/>
          </w:tcPr>
          <w:p w14:paraId="5008ACEC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Менеджмент качества</w:t>
            </w:r>
          </w:p>
        </w:tc>
        <w:tc>
          <w:tcPr>
            <w:tcW w:w="415" w:type="pct"/>
          </w:tcPr>
          <w:p w14:paraId="33423593" w14:textId="52D9F000" w:rsidR="0014253E" w:rsidRDefault="0014253E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14253E">
              <w:rPr>
                <w:rFonts w:ascii="Arial" w:hAnsi="Arial" w:cs="Arial"/>
                <w:sz w:val="20"/>
                <w:lang w:val="ru-RU"/>
              </w:rPr>
              <w:t>4.1.2.4</w:t>
            </w:r>
          </w:p>
          <w:p w14:paraId="77DEBCA3" w14:textId="6D0D5351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4.1.2.7</w:t>
            </w:r>
          </w:p>
        </w:tc>
        <w:tc>
          <w:tcPr>
            <w:tcW w:w="690" w:type="pct"/>
          </w:tcPr>
          <w:p w14:paraId="36F7B06D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Ответственный по качеству</w:t>
            </w:r>
          </w:p>
        </w:tc>
        <w:tc>
          <w:tcPr>
            <w:tcW w:w="875" w:type="pct"/>
          </w:tcPr>
          <w:p w14:paraId="57381F23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Значительное</w:t>
            </w:r>
          </w:p>
        </w:tc>
        <w:tc>
          <w:tcPr>
            <w:tcW w:w="1060" w:type="pct"/>
          </w:tcPr>
          <w:p w14:paraId="1F0F5DE1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2B914440" w14:textId="1B63A5DE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320C23" w14:paraId="582F6075" w14:textId="77777777" w:rsidTr="00351A58">
        <w:tc>
          <w:tcPr>
            <w:tcW w:w="413" w:type="pct"/>
          </w:tcPr>
          <w:p w14:paraId="4E346F1D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5.5</w:t>
            </w:r>
          </w:p>
        </w:tc>
        <w:tc>
          <w:tcPr>
            <w:tcW w:w="737" w:type="pct"/>
          </w:tcPr>
          <w:p w14:paraId="4C978DFE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Цели и политики</w:t>
            </w:r>
          </w:p>
        </w:tc>
        <w:tc>
          <w:tcPr>
            <w:tcW w:w="415" w:type="pct"/>
          </w:tcPr>
          <w:p w14:paraId="6D2F16AC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4.1.2.3</w:t>
            </w:r>
          </w:p>
        </w:tc>
        <w:tc>
          <w:tcPr>
            <w:tcW w:w="690" w:type="pct"/>
          </w:tcPr>
          <w:p w14:paraId="4285B6AD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Политика в области качества</w:t>
            </w:r>
          </w:p>
        </w:tc>
        <w:tc>
          <w:tcPr>
            <w:tcW w:w="875" w:type="pct"/>
          </w:tcPr>
          <w:p w14:paraId="1EBDDDCC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Незначительное</w:t>
            </w:r>
          </w:p>
        </w:tc>
        <w:tc>
          <w:tcPr>
            <w:tcW w:w="1060" w:type="pct"/>
          </w:tcPr>
          <w:p w14:paraId="74F29181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18C4FD1F" w14:textId="58DF00A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8020C9" w14:paraId="5469F761" w14:textId="77777777" w:rsidTr="00351A58">
        <w:tc>
          <w:tcPr>
            <w:tcW w:w="413" w:type="pct"/>
          </w:tcPr>
          <w:p w14:paraId="61022935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5.6</w:t>
            </w:r>
          </w:p>
        </w:tc>
        <w:tc>
          <w:tcPr>
            <w:tcW w:w="737" w:type="pct"/>
          </w:tcPr>
          <w:p w14:paraId="2AF3BDBB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Управление рисками</w:t>
            </w:r>
          </w:p>
        </w:tc>
        <w:tc>
          <w:tcPr>
            <w:tcW w:w="415" w:type="pct"/>
          </w:tcPr>
          <w:p w14:paraId="63C282DA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4.14.6</w:t>
            </w:r>
          </w:p>
        </w:tc>
        <w:tc>
          <w:tcPr>
            <w:tcW w:w="690" w:type="pct"/>
          </w:tcPr>
          <w:p w14:paraId="3822CFD2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Менеджмент рисков</w:t>
            </w:r>
          </w:p>
        </w:tc>
        <w:tc>
          <w:tcPr>
            <w:tcW w:w="875" w:type="pct"/>
          </w:tcPr>
          <w:p w14:paraId="2A8B70F9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Значительное</w:t>
            </w:r>
          </w:p>
        </w:tc>
        <w:tc>
          <w:tcPr>
            <w:tcW w:w="1060" w:type="pct"/>
          </w:tcPr>
          <w:p w14:paraId="4279D773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79EB56B3" w14:textId="7E28D9AF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616F16" w:rsidRPr="00EC00DB" w14:paraId="229BE007" w14:textId="77777777" w:rsidTr="00351A58">
        <w:tc>
          <w:tcPr>
            <w:tcW w:w="41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59F0CBC" w14:textId="6A59E372" w:rsidR="0082162C" w:rsidRPr="008C168A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5.6b</w:t>
            </w:r>
          </w:p>
        </w:tc>
        <w:tc>
          <w:tcPr>
            <w:tcW w:w="73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1B874B7" w14:textId="23CBA445" w:rsidR="0082162C" w:rsidRPr="008C168A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Управление рисками</w:t>
            </w:r>
          </w:p>
        </w:tc>
        <w:tc>
          <w:tcPr>
            <w:tcW w:w="41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9F8FE25" w14:textId="77777777" w:rsidR="0082162C" w:rsidRPr="008C168A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03AC67A" w14:textId="68923679" w:rsidR="0082162C" w:rsidRPr="008C168A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2DE343E" w14:textId="77777777" w:rsidR="0082162C" w:rsidRPr="00EC00DB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Новое</w:t>
            </w:r>
          </w:p>
          <w:p w14:paraId="3EC721B9" w14:textId="77777777" w:rsidR="0082162C" w:rsidRPr="008C168A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0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B63E62E" w14:textId="7D8DAA31" w:rsidR="0082162C" w:rsidRPr="008C168A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2827A55" w14:textId="003418AC" w:rsidR="0082162C" w:rsidRPr="008C168A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8020C9" w14:paraId="6C1C3102" w14:textId="77777777" w:rsidTr="00351A58">
        <w:tc>
          <w:tcPr>
            <w:tcW w:w="413" w:type="pct"/>
          </w:tcPr>
          <w:p w14:paraId="25EEDEA3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6.1</w:t>
            </w:r>
          </w:p>
        </w:tc>
        <w:tc>
          <w:tcPr>
            <w:tcW w:w="737" w:type="pct"/>
          </w:tcPr>
          <w:p w14:paraId="57DFDDD8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Требования к ресурсам. Общие положения</w:t>
            </w:r>
          </w:p>
        </w:tc>
        <w:tc>
          <w:tcPr>
            <w:tcW w:w="415" w:type="pct"/>
          </w:tcPr>
          <w:p w14:paraId="424E7E03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4.1.1.4с</w:t>
            </w:r>
          </w:p>
          <w:p w14:paraId="58450B0F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4.1.2.1i</w:t>
            </w:r>
          </w:p>
          <w:p w14:paraId="6BC633B6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2DBAB139" w14:textId="353C5802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Персонал</w:t>
            </w:r>
          </w:p>
        </w:tc>
        <w:tc>
          <w:tcPr>
            <w:tcW w:w="875" w:type="pct"/>
          </w:tcPr>
          <w:p w14:paraId="6E2DA4F5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8020C9">
              <w:rPr>
                <w:rFonts w:ascii="Arial" w:hAnsi="Arial" w:cs="Arial"/>
                <w:sz w:val="20"/>
                <w:lang w:val="ru-RU"/>
              </w:rPr>
              <w:t>Незначительное</w:t>
            </w:r>
          </w:p>
        </w:tc>
        <w:tc>
          <w:tcPr>
            <w:tcW w:w="1060" w:type="pct"/>
          </w:tcPr>
          <w:p w14:paraId="681E2F41" w14:textId="7777777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6907D250" w14:textId="69A328F7" w:rsidR="0082162C" w:rsidRPr="008020C9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320C23" w14:paraId="3B30A79B" w14:textId="77777777" w:rsidTr="00351A58">
        <w:tc>
          <w:tcPr>
            <w:tcW w:w="413" w:type="pct"/>
          </w:tcPr>
          <w:p w14:paraId="32468584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6.2.1</w:t>
            </w:r>
          </w:p>
        </w:tc>
        <w:tc>
          <w:tcPr>
            <w:tcW w:w="737" w:type="pct"/>
          </w:tcPr>
          <w:p w14:paraId="567CE36E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Персонал. Общие положения</w:t>
            </w:r>
          </w:p>
        </w:tc>
        <w:tc>
          <w:tcPr>
            <w:tcW w:w="415" w:type="pct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</w:tblGrid>
            <w:tr w:rsidR="0082162C" w:rsidRPr="00F422EC" w14:paraId="7B24CE7A" w14:textId="77777777" w:rsidTr="002D082E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02DE1EF" w14:textId="77777777" w:rsidR="0082162C" w:rsidRPr="00F422EC" w:rsidRDefault="0082162C" w:rsidP="00860C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lang w:val="ru-RU"/>
                    </w:rPr>
                  </w:pPr>
                  <w:r w:rsidRPr="00F422EC">
                    <w:rPr>
                      <w:rFonts w:ascii="Arial" w:hAnsi="Arial" w:cs="Arial"/>
                      <w:sz w:val="20"/>
                      <w:lang w:val="ru-RU"/>
                    </w:rPr>
                    <w:t xml:space="preserve">4.1.1.3 </w:t>
                  </w:r>
                </w:p>
                <w:p w14:paraId="4B4141AD" w14:textId="77777777" w:rsidR="0082162C" w:rsidRPr="00F422EC" w:rsidRDefault="0082162C" w:rsidP="00860C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lang w:val="ru-RU"/>
                    </w:rPr>
                  </w:pPr>
                  <w:r w:rsidRPr="00F422EC">
                    <w:rPr>
                      <w:rFonts w:ascii="Arial" w:hAnsi="Arial" w:cs="Arial"/>
                      <w:sz w:val="20"/>
                      <w:lang w:val="ru-RU"/>
                    </w:rPr>
                    <w:t xml:space="preserve">4.1.1.4c </w:t>
                  </w:r>
                </w:p>
                <w:p w14:paraId="21815800" w14:textId="77777777" w:rsidR="0082162C" w:rsidRPr="00F422EC" w:rsidRDefault="0082162C" w:rsidP="00860C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lang w:val="ru-RU"/>
                    </w:rPr>
                  </w:pPr>
                  <w:r w:rsidRPr="00F422EC">
                    <w:rPr>
                      <w:rFonts w:ascii="Arial" w:hAnsi="Arial" w:cs="Arial"/>
                      <w:sz w:val="20"/>
                      <w:lang w:val="ru-RU"/>
                    </w:rPr>
                    <w:t xml:space="preserve">4.1.2.1a </w:t>
                  </w:r>
                </w:p>
                <w:p w14:paraId="7A19BCC8" w14:textId="77777777" w:rsidR="0082162C" w:rsidRPr="00F422EC" w:rsidRDefault="0082162C" w:rsidP="00860C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lang w:val="ru-RU"/>
                    </w:rPr>
                  </w:pPr>
                  <w:r w:rsidRPr="00F422EC">
                    <w:rPr>
                      <w:rFonts w:ascii="Arial" w:hAnsi="Arial" w:cs="Arial"/>
                      <w:sz w:val="20"/>
                      <w:lang w:val="ru-RU"/>
                    </w:rPr>
                    <w:t xml:space="preserve">5.1.1 </w:t>
                  </w:r>
                </w:p>
                <w:p w14:paraId="486C3B1E" w14:textId="77777777" w:rsidR="0082162C" w:rsidRPr="00F422EC" w:rsidRDefault="0082162C" w:rsidP="00860C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lang w:val="ru-RU"/>
                    </w:rPr>
                  </w:pPr>
                  <w:r w:rsidRPr="00F422EC">
                    <w:rPr>
                      <w:rFonts w:ascii="Arial" w:hAnsi="Arial" w:cs="Arial"/>
                      <w:sz w:val="20"/>
                      <w:lang w:val="ru-RU"/>
                    </w:rPr>
                    <w:t>5.1.4</w:t>
                  </w:r>
                </w:p>
              </w:tc>
            </w:tr>
          </w:tbl>
          <w:p w14:paraId="4E1223B1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28F0236E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</w:tcPr>
          <w:p w14:paraId="1F8BFC8B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 xml:space="preserve">Незначительное </w:t>
            </w:r>
          </w:p>
        </w:tc>
        <w:tc>
          <w:tcPr>
            <w:tcW w:w="1060" w:type="pct"/>
          </w:tcPr>
          <w:p w14:paraId="58642235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1481308F" w14:textId="33678B90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422EC" w14:paraId="6C3B87AD" w14:textId="77777777" w:rsidTr="00351A58">
        <w:tc>
          <w:tcPr>
            <w:tcW w:w="413" w:type="pct"/>
          </w:tcPr>
          <w:p w14:paraId="71316BD0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6.2.1d</w:t>
            </w:r>
          </w:p>
        </w:tc>
        <w:tc>
          <w:tcPr>
            <w:tcW w:w="737" w:type="pct"/>
          </w:tcPr>
          <w:p w14:paraId="1001F2B7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Персонал</w:t>
            </w:r>
          </w:p>
          <w:p w14:paraId="35C91C8A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Общие положения</w:t>
            </w:r>
          </w:p>
        </w:tc>
        <w:tc>
          <w:tcPr>
            <w:tcW w:w="415" w:type="pct"/>
          </w:tcPr>
          <w:p w14:paraId="7F58AD99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5.1.4</w:t>
            </w:r>
          </w:p>
        </w:tc>
        <w:tc>
          <w:tcPr>
            <w:tcW w:w="690" w:type="pct"/>
          </w:tcPr>
          <w:p w14:paraId="0808D420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Ввод персонала в среду организации</w:t>
            </w:r>
          </w:p>
        </w:tc>
        <w:tc>
          <w:tcPr>
            <w:tcW w:w="875" w:type="pct"/>
          </w:tcPr>
          <w:p w14:paraId="55BE87BF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096A861A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56A75382" w14:textId="2661D088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422EC" w14:paraId="2F55859A" w14:textId="77777777" w:rsidTr="00351A58">
        <w:tc>
          <w:tcPr>
            <w:tcW w:w="413" w:type="pct"/>
          </w:tcPr>
          <w:p w14:paraId="5A09B58F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737" w:type="pct"/>
          </w:tcPr>
          <w:p w14:paraId="418720C4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 xml:space="preserve">Нет прямого эквивалентного пункта в издании </w:t>
            </w:r>
            <w:r w:rsidRPr="00F422EC">
              <w:rPr>
                <w:rFonts w:ascii="Arial" w:hAnsi="Arial" w:cs="Arial"/>
                <w:sz w:val="20"/>
                <w:lang w:val="ru-RU"/>
              </w:rPr>
              <w:lastRenderedPageBreak/>
              <w:t>2022 года</w:t>
            </w:r>
          </w:p>
        </w:tc>
        <w:tc>
          <w:tcPr>
            <w:tcW w:w="415" w:type="pct"/>
          </w:tcPr>
          <w:p w14:paraId="7800D5AB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lastRenderedPageBreak/>
              <w:t>5.1.1</w:t>
            </w:r>
          </w:p>
        </w:tc>
        <w:tc>
          <w:tcPr>
            <w:tcW w:w="690" w:type="pct"/>
          </w:tcPr>
          <w:p w14:paraId="5311F27D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Общие положения</w:t>
            </w:r>
          </w:p>
        </w:tc>
        <w:tc>
          <w:tcPr>
            <w:tcW w:w="875" w:type="pct"/>
          </w:tcPr>
          <w:p w14:paraId="72907881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-</w:t>
            </w:r>
          </w:p>
        </w:tc>
        <w:tc>
          <w:tcPr>
            <w:tcW w:w="1060" w:type="pct"/>
          </w:tcPr>
          <w:p w14:paraId="2B6BD790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63397BF6" w14:textId="1189B43F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422EC" w14:paraId="63EF3258" w14:textId="77777777" w:rsidTr="00351A58">
        <w:tc>
          <w:tcPr>
            <w:tcW w:w="413" w:type="pct"/>
          </w:tcPr>
          <w:p w14:paraId="02A93BD6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6.2.2</w:t>
            </w:r>
          </w:p>
        </w:tc>
        <w:tc>
          <w:tcPr>
            <w:tcW w:w="737" w:type="pct"/>
          </w:tcPr>
          <w:p w14:paraId="3169393D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Персонал. Требования к компетентности</w:t>
            </w:r>
          </w:p>
        </w:tc>
        <w:tc>
          <w:tcPr>
            <w:tcW w:w="415" w:type="pct"/>
          </w:tcPr>
          <w:p w14:paraId="2CC5B15B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5.1.6</w:t>
            </w:r>
          </w:p>
        </w:tc>
        <w:tc>
          <w:tcPr>
            <w:tcW w:w="690" w:type="pct"/>
          </w:tcPr>
          <w:p w14:paraId="3731B285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Оценка компетентности</w:t>
            </w:r>
          </w:p>
        </w:tc>
        <w:tc>
          <w:tcPr>
            <w:tcW w:w="875" w:type="pct"/>
          </w:tcPr>
          <w:p w14:paraId="089A7694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Незначительное</w:t>
            </w:r>
          </w:p>
        </w:tc>
        <w:tc>
          <w:tcPr>
            <w:tcW w:w="1060" w:type="pct"/>
          </w:tcPr>
          <w:p w14:paraId="28C3D293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7B721DD3" w14:textId="6AD48942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422EC" w14:paraId="48DFBA17" w14:textId="77777777" w:rsidTr="00351A58">
        <w:trPr>
          <w:trHeight w:val="524"/>
        </w:trPr>
        <w:tc>
          <w:tcPr>
            <w:tcW w:w="413" w:type="pct"/>
          </w:tcPr>
          <w:p w14:paraId="12AFE2DF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6.2.2a</w:t>
            </w:r>
          </w:p>
        </w:tc>
        <w:tc>
          <w:tcPr>
            <w:tcW w:w="737" w:type="pct"/>
          </w:tcPr>
          <w:p w14:paraId="009F3F63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Требования к компетентности</w:t>
            </w:r>
          </w:p>
        </w:tc>
        <w:tc>
          <w:tcPr>
            <w:tcW w:w="415" w:type="pct"/>
          </w:tcPr>
          <w:p w14:paraId="784F592E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5.1.2</w:t>
            </w:r>
          </w:p>
        </w:tc>
        <w:tc>
          <w:tcPr>
            <w:tcW w:w="690" w:type="pct"/>
          </w:tcPr>
          <w:p w14:paraId="171D3DF7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Квалификация персонала</w:t>
            </w:r>
          </w:p>
        </w:tc>
        <w:tc>
          <w:tcPr>
            <w:tcW w:w="875" w:type="pct"/>
          </w:tcPr>
          <w:p w14:paraId="57DEDC4F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1BB6A9A7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4997352C" w14:textId="76A2A7E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422EC" w14:paraId="1B838F47" w14:textId="77777777" w:rsidTr="00351A58">
        <w:tc>
          <w:tcPr>
            <w:tcW w:w="413" w:type="pct"/>
          </w:tcPr>
          <w:p w14:paraId="0CB4F339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6.2.2a</w:t>
            </w:r>
          </w:p>
        </w:tc>
        <w:tc>
          <w:tcPr>
            <w:tcW w:w="737" w:type="pct"/>
          </w:tcPr>
          <w:p w14:paraId="14E37FDE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Персонал. Компетентность</w:t>
            </w:r>
          </w:p>
        </w:tc>
        <w:tc>
          <w:tcPr>
            <w:tcW w:w="415" w:type="pct"/>
          </w:tcPr>
          <w:p w14:paraId="76AD16ED" w14:textId="359C4A1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5.1.</w:t>
            </w:r>
            <w:r w:rsidR="0014253E">
              <w:rPr>
                <w:rFonts w:ascii="Arial" w:hAnsi="Arial" w:cs="Arial"/>
                <w:sz w:val="20"/>
                <w:lang w:val="ru-RU"/>
              </w:rPr>
              <w:t>6</w:t>
            </w:r>
          </w:p>
        </w:tc>
        <w:tc>
          <w:tcPr>
            <w:tcW w:w="690" w:type="pct"/>
          </w:tcPr>
          <w:p w14:paraId="69557389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Подготовка</w:t>
            </w:r>
          </w:p>
        </w:tc>
        <w:tc>
          <w:tcPr>
            <w:tcW w:w="875" w:type="pct"/>
          </w:tcPr>
          <w:p w14:paraId="0E3E4F46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Незначительное</w:t>
            </w:r>
          </w:p>
        </w:tc>
        <w:tc>
          <w:tcPr>
            <w:tcW w:w="1060" w:type="pct"/>
          </w:tcPr>
          <w:p w14:paraId="0773F79E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06EF0AF2" w14:textId="59103DBB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422EC" w14:paraId="0E02E7FF" w14:textId="77777777" w:rsidTr="00351A58">
        <w:tc>
          <w:tcPr>
            <w:tcW w:w="413" w:type="pct"/>
          </w:tcPr>
          <w:p w14:paraId="44C40335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6.2.3</w:t>
            </w:r>
          </w:p>
        </w:tc>
        <w:tc>
          <w:tcPr>
            <w:tcW w:w="737" w:type="pct"/>
          </w:tcPr>
          <w:p w14:paraId="2EBBD79B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Персонал. Подтверждение полномочий</w:t>
            </w:r>
          </w:p>
        </w:tc>
        <w:tc>
          <w:tcPr>
            <w:tcW w:w="415" w:type="pct"/>
          </w:tcPr>
          <w:p w14:paraId="16AAE107" w14:textId="6EB45545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5.1</w:t>
            </w:r>
            <w:r w:rsidR="00207BBB">
              <w:rPr>
                <w:rFonts w:ascii="Arial" w:hAnsi="Arial" w:cs="Arial"/>
                <w:sz w:val="20"/>
                <w:lang w:val="ru-RU"/>
              </w:rPr>
              <w:t>.1</w:t>
            </w:r>
          </w:p>
          <w:p w14:paraId="348789C2" w14:textId="515DD98A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5.</w:t>
            </w:r>
            <w:r w:rsidR="00207BBB">
              <w:rPr>
                <w:rFonts w:ascii="Arial" w:hAnsi="Arial" w:cs="Arial"/>
                <w:sz w:val="20"/>
                <w:lang w:val="ru-RU"/>
              </w:rPr>
              <w:t>7</w:t>
            </w:r>
            <w:r w:rsidRPr="00F422EC">
              <w:rPr>
                <w:rFonts w:ascii="Arial" w:hAnsi="Arial" w:cs="Arial"/>
                <w:sz w:val="20"/>
                <w:lang w:val="ru-RU"/>
              </w:rPr>
              <w:t>.</w:t>
            </w:r>
            <w:r w:rsidR="00207BBB">
              <w:rPr>
                <w:rFonts w:ascii="Arial" w:hAnsi="Arial" w:cs="Arial"/>
                <w:sz w:val="20"/>
                <w:lang w:val="ru-RU"/>
              </w:rPr>
              <w:t>1</w:t>
            </w:r>
          </w:p>
          <w:p w14:paraId="23380B4D" w14:textId="77777777" w:rsidR="0082162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5.</w:t>
            </w:r>
            <w:r w:rsidR="00207BBB">
              <w:rPr>
                <w:rFonts w:ascii="Arial" w:hAnsi="Arial" w:cs="Arial"/>
                <w:sz w:val="20"/>
                <w:lang w:val="ru-RU"/>
              </w:rPr>
              <w:t>9</w:t>
            </w:r>
            <w:r w:rsidRPr="00F422EC">
              <w:rPr>
                <w:rFonts w:ascii="Arial" w:hAnsi="Arial" w:cs="Arial"/>
                <w:sz w:val="20"/>
                <w:lang w:val="ru-RU"/>
              </w:rPr>
              <w:t>.</w:t>
            </w:r>
            <w:r w:rsidR="00207BBB">
              <w:rPr>
                <w:rFonts w:ascii="Arial" w:hAnsi="Arial" w:cs="Arial"/>
                <w:sz w:val="20"/>
                <w:lang w:val="ru-RU"/>
              </w:rPr>
              <w:t>1</w:t>
            </w:r>
          </w:p>
          <w:p w14:paraId="4EBCA481" w14:textId="174BD5D5" w:rsidR="00207BBB" w:rsidRPr="00F422EC" w:rsidRDefault="00207BBB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207BBB">
              <w:rPr>
                <w:rFonts w:ascii="Arial" w:hAnsi="Arial" w:cs="Arial"/>
                <w:sz w:val="20"/>
                <w:lang w:val="ru-RU"/>
              </w:rPr>
              <w:t>5.10.2</w:t>
            </w:r>
          </w:p>
        </w:tc>
        <w:tc>
          <w:tcPr>
            <w:tcW w:w="690" w:type="pct"/>
          </w:tcPr>
          <w:p w14:paraId="35FFB837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</w:tcPr>
          <w:p w14:paraId="2E4AD72B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Значительное</w:t>
            </w:r>
          </w:p>
        </w:tc>
        <w:tc>
          <w:tcPr>
            <w:tcW w:w="1060" w:type="pct"/>
          </w:tcPr>
          <w:p w14:paraId="082D6783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50E8CCBA" w14:textId="5F1D0FAA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422EC" w14:paraId="24633153" w14:textId="77777777" w:rsidTr="00351A58">
        <w:tc>
          <w:tcPr>
            <w:tcW w:w="413" w:type="pct"/>
          </w:tcPr>
          <w:p w14:paraId="208ACEBF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737" w:type="pct"/>
          </w:tcPr>
          <w:p w14:paraId="082A3634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Нет прямого эквивалентного пункта в издании 2022 года</w:t>
            </w:r>
          </w:p>
        </w:tc>
        <w:tc>
          <w:tcPr>
            <w:tcW w:w="415" w:type="pct"/>
          </w:tcPr>
          <w:p w14:paraId="566E20F0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5.1.7</w:t>
            </w:r>
          </w:p>
        </w:tc>
        <w:tc>
          <w:tcPr>
            <w:tcW w:w="690" w:type="pct"/>
          </w:tcPr>
          <w:p w14:paraId="59F26BEE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Проверка выполнения персоналом обязанностей</w:t>
            </w:r>
          </w:p>
        </w:tc>
        <w:tc>
          <w:tcPr>
            <w:tcW w:w="875" w:type="pct"/>
          </w:tcPr>
          <w:p w14:paraId="44237402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-</w:t>
            </w:r>
          </w:p>
        </w:tc>
        <w:tc>
          <w:tcPr>
            <w:tcW w:w="1060" w:type="pct"/>
          </w:tcPr>
          <w:p w14:paraId="1F2655CF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1CB69AF4" w14:textId="78EED9B3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422EC" w14:paraId="27D2E3D3" w14:textId="77777777" w:rsidTr="00351A58">
        <w:tc>
          <w:tcPr>
            <w:tcW w:w="413" w:type="pct"/>
          </w:tcPr>
          <w:p w14:paraId="4E11FF10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6.2.4</w:t>
            </w:r>
          </w:p>
        </w:tc>
        <w:tc>
          <w:tcPr>
            <w:tcW w:w="737" w:type="pct"/>
          </w:tcPr>
          <w:p w14:paraId="2372E726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Персонал. Непрерывное обучение и профессиональное развитие</w:t>
            </w:r>
          </w:p>
        </w:tc>
        <w:tc>
          <w:tcPr>
            <w:tcW w:w="415" w:type="pct"/>
          </w:tcPr>
          <w:p w14:paraId="0A1A6A95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5.1.8</w:t>
            </w:r>
          </w:p>
        </w:tc>
        <w:tc>
          <w:tcPr>
            <w:tcW w:w="690" w:type="pct"/>
          </w:tcPr>
          <w:p w14:paraId="32779E70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Непрерывное обучение и профессиональное развитие</w:t>
            </w:r>
          </w:p>
        </w:tc>
        <w:tc>
          <w:tcPr>
            <w:tcW w:w="875" w:type="pct"/>
          </w:tcPr>
          <w:p w14:paraId="3205ED07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Незначительное</w:t>
            </w:r>
          </w:p>
        </w:tc>
        <w:tc>
          <w:tcPr>
            <w:tcW w:w="1060" w:type="pct"/>
          </w:tcPr>
          <w:p w14:paraId="2863042E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79A41BFE" w14:textId="7E22AC46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422EC" w14:paraId="49C027D2" w14:textId="77777777" w:rsidTr="00351A58">
        <w:tc>
          <w:tcPr>
            <w:tcW w:w="413" w:type="pct"/>
          </w:tcPr>
          <w:p w14:paraId="3947A3DF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6.2.5</w:t>
            </w:r>
          </w:p>
        </w:tc>
        <w:tc>
          <w:tcPr>
            <w:tcW w:w="737" w:type="pct"/>
          </w:tcPr>
          <w:p w14:paraId="0C666FDE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 xml:space="preserve">Персонал. Записи о персонале </w:t>
            </w:r>
          </w:p>
        </w:tc>
        <w:tc>
          <w:tcPr>
            <w:tcW w:w="415" w:type="pct"/>
          </w:tcPr>
          <w:p w14:paraId="50DE408F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5.1.9</w:t>
            </w:r>
          </w:p>
        </w:tc>
        <w:tc>
          <w:tcPr>
            <w:tcW w:w="690" w:type="pct"/>
          </w:tcPr>
          <w:p w14:paraId="795F8E87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Записи о персонале</w:t>
            </w:r>
          </w:p>
        </w:tc>
        <w:tc>
          <w:tcPr>
            <w:tcW w:w="875" w:type="pct"/>
          </w:tcPr>
          <w:p w14:paraId="61EBD66A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Незначительное</w:t>
            </w:r>
          </w:p>
        </w:tc>
        <w:tc>
          <w:tcPr>
            <w:tcW w:w="1060" w:type="pct"/>
          </w:tcPr>
          <w:p w14:paraId="2F8D86A3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6372E4CB" w14:textId="1337EA33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422EC" w14:paraId="743DD8DE" w14:textId="77777777" w:rsidTr="00351A58">
        <w:tc>
          <w:tcPr>
            <w:tcW w:w="413" w:type="pct"/>
          </w:tcPr>
          <w:p w14:paraId="09F732AF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6.2.5b</w:t>
            </w:r>
          </w:p>
        </w:tc>
        <w:tc>
          <w:tcPr>
            <w:tcW w:w="737" w:type="pct"/>
          </w:tcPr>
          <w:p w14:paraId="6B600BE2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Требования к компетентности</w:t>
            </w:r>
          </w:p>
        </w:tc>
        <w:tc>
          <w:tcPr>
            <w:tcW w:w="415" w:type="pct"/>
          </w:tcPr>
          <w:p w14:paraId="5EB4D2AA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5.1.3</w:t>
            </w:r>
          </w:p>
        </w:tc>
        <w:tc>
          <w:tcPr>
            <w:tcW w:w="690" w:type="pct"/>
          </w:tcPr>
          <w:p w14:paraId="5A029D72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Должностные инструкции</w:t>
            </w:r>
          </w:p>
        </w:tc>
        <w:tc>
          <w:tcPr>
            <w:tcW w:w="875" w:type="pct"/>
          </w:tcPr>
          <w:p w14:paraId="315F0884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Незначительное</w:t>
            </w:r>
          </w:p>
        </w:tc>
        <w:tc>
          <w:tcPr>
            <w:tcW w:w="1060" w:type="pct"/>
          </w:tcPr>
          <w:p w14:paraId="25D66B39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2DDC372F" w14:textId="6320683D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422EC" w14:paraId="713F7407" w14:textId="77777777" w:rsidTr="00351A58">
        <w:tc>
          <w:tcPr>
            <w:tcW w:w="413" w:type="pct"/>
          </w:tcPr>
          <w:p w14:paraId="02CC2F4B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6.3</w:t>
            </w:r>
          </w:p>
        </w:tc>
        <w:tc>
          <w:tcPr>
            <w:tcW w:w="737" w:type="pct"/>
          </w:tcPr>
          <w:p w14:paraId="6E3EFB8D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Производственные помещения и условия окружающей среды</w:t>
            </w:r>
          </w:p>
        </w:tc>
        <w:tc>
          <w:tcPr>
            <w:tcW w:w="415" w:type="pct"/>
          </w:tcPr>
          <w:p w14:paraId="01454FFB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5.2</w:t>
            </w:r>
          </w:p>
        </w:tc>
        <w:tc>
          <w:tcPr>
            <w:tcW w:w="690" w:type="pct"/>
          </w:tcPr>
          <w:p w14:paraId="5B1A0F0C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Производственные условия и условия окружающей среды</w:t>
            </w:r>
          </w:p>
        </w:tc>
        <w:tc>
          <w:tcPr>
            <w:tcW w:w="875" w:type="pct"/>
          </w:tcPr>
          <w:p w14:paraId="11C0286A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-</w:t>
            </w:r>
          </w:p>
        </w:tc>
        <w:tc>
          <w:tcPr>
            <w:tcW w:w="1060" w:type="pct"/>
          </w:tcPr>
          <w:p w14:paraId="13DB1C6A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57DDC0EF" w14:textId="6D4BD176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422EC" w14:paraId="1B057144" w14:textId="77777777" w:rsidTr="00351A58">
        <w:tc>
          <w:tcPr>
            <w:tcW w:w="413" w:type="pct"/>
          </w:tcPr>
          <w:p w14:paraId="66BC0347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6.3.1</w:t>
            </w:r>
          </w:p>
        </w:tc>
        <w:tc>
          <w:tcPr>
            <w:tcW w:w="737" w:type="pct"/>
          </w:tcPr>
          <w:p w14:paraId="55D6B633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Производственные помещения и условия окружающей среды. Общие положения</w:t>
            </w:r>
          </w:p>
        </w:tc>
        <w:tc>
          <w:tcPr>
            <w:tcW w:w="415" w:type="pct"/>
          </w:tcPr>
          <w:p w14:paraId="2918A296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5.2.1</w:t>
            </w:r>
          </w:p>
        </w:tc>
        <w:tc>
          <w:tcPr>
            <w:tcW w:w="690" w:type="pct"/>
          </w:tcPr>
          <w:p w14:paraId="31222916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Содержание помещений и условия окружающей среды</w:t>
            </w:r>
          </w:p>
        </w:tc>
        <w:tc>
          <w:tcPr>
            <w:tcW w:w="875" w:type="pct"/>
          </w:tcPr>
          <w:p w14:paraId="068F0D9B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3909BA44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453B9D11" w14:textId="10AF8BE3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422EC" w14:paraId="025F8AD4" w14:textId="77777777" w:rsidTr="00351A58">
        <w:tc>
          <w:tcPr>
            <w:tcW w:w="413" w:type="pct"/>
          </w:tcPr>
          <w:p w14:paraId="5D9ADE08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6.3.2</w:t>
            </w:r>
          </w:p>
        </w:tc>
        <w:tc>
          <w:tcPr>
            <w:tcW w:w="737" w:type="pct"/>
          </w:tcPr>
          <w:p w14:paraId="1944C422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 xml:space="preserve">Система управления </w:t>
            </w:r>
            <w:r w:rsidRPr="00F422EC">
              <w:rPr>
                <w:rFonts w:ascii="Arial" w:hAnsi="Arial" w:cs="Arial"/>
                <w:sz w:val="20"/>
                <w:lang w:val="ru-RU"/>
              </w:rPr>
              <w:lastRenderedPageBreak/>
              <w:t>производственными помещениями</w:t>
            </w:r>
          </w:p>
        </w:tc>
        <w:tc>
          <w:tcPr>
            <w:tcW w:w="415" w:type="pct"/>
          </w:tcPr>
          <w:p w14:paraId="7E24FD0D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lastRenderedPageBreak/>
              <w:t>5.2.6</w:t>
            </w:r>
          </w:p>
        </w:tc>
        <w:tc>
          <w:tcPr>
            <w:tcW w:w="690" w:type="pct"/>
          </w:tcPr>
          <w:p w14:paraId="6C0CDE78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 xml:space="preserve">Содержание </w:t>
            </w:r>
            <w:r w:rsidRPr="00F422EC">
              <w:rPr>
                <w:rFonts w:ascii="Arial" w:hAnsi="Arial" w:cs="Arial"/>
                <w:sz w:val="20"/>
                <w:lang w:val="ru-RU"/>
              </w:rPr>
              <w:lastRenderedPageBreak/>
              <w:t>помещений и условия окружающей среды</w:t>
            </w:r>
          </w:p>
        </w:tc>
        <w:tc>
          <w:tcPr>
            <w:tcW w:w="875" w:type="pct"/>
          </w:tcPr>
          <w:p w14:paraId="7972F0CC" w14:textId="77777777" w:rsidR="0082162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lastRenderedPageBreak/>
              <w:t>Незначительное</w:t>
            </w:r>
          </w:p>
          <w:p w14:paraId="44BFA073" w14:textId="15E47E33" w:rsidR="00207BBB" w:rsidRPr="00F422EC" w:rsidRDefault="00207BBB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207BBB">
              <w:rPr>
                <w:rFonts w:ascii="Arial" w:hAnsi="Arial" w:cs="Arial"/>
                <w:sz w:val="20"/>
                <w:lang w:val="ru-RU"/>
              </w:rPr>
              <w:lastRenderedPageBreak/>
              <w:t>Структурное</w:t>
            </w:r>
          </w:p>
        </w:tc>
        <w:tc>
          <w:tcPr>
            <w:tcW w:w="1060" w:type="pct"/>
          </w:tcPr>
          <w:p w14:paraId="067B2330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3D019FE3" w14:textId="39964C39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A65B79" w14:paraId="62643B46" w14:textId="77777777" w:rsidTr="00351A58">
        <w:tc>
          <w:tcPr>
            <w:tcW w:w="413" w:type="pct"/>
          </w:tcPr>
          <w:p w14:paraId="4F576406" w14:textId="5BDD63D3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 xml:space="preserve">6.3.2 </w:t>
            </w:r>
            <w:proofErr w:type="spellStart"/>
            <w:proofErr w:type="gramStart"/>
            <w:r w:rsidRPr="00F422EC">
              <w:rPr>
                <w:rFonts w:ascii="Arial" w:hAnsi="Arial" w:cs="Arial"/>
                <w:sz w:val="20"/>
                <w:lang w:val="ru-RU"/>
              </w:rPr>
              <w:t>b,c</w:t>
            </w:r>
            <w:proofErr w:type="spellEnd"/>
            <w:proofErr w:type="gramEnd"/>
          </w:p>
        </w:tc>
        <w:tc>
          <w:tcPr>
            <w:tcW w:w="737" w:type="pct"/>
          </w:tcPr>
          <w:p w14:paraId="66A52AB8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Производственные помещения и условия окружающей среды. Система управления производственными помещениями</w:t>
            </w:r>
          </w:p>
        </w:tc>
        <w:tc>
          <w:tcPr>
            <w:tcW w:w="415" w:type="pct"/>
          </w:tcPr>
          <w:p w14:paraId="6964CE4D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5B4B4AAB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</w:tcPr>
          <w:p w14:paraId="727C7522" w14:textId="6C04ED09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Структурное</w:t>
            </w:r>
            <w:r w:rsidR="00A65B79">
              <w:rPr>
                <w:rFonts w:ascii="Arial" w:hAnsi="Arial" w:cs="Arial"/>
                <w:sz w:val="20"/>
                <w:lang w:val="ru-RU"/>
              </w:rPr>
              <w:t xml:space="preserve"> (новое)</w:t>
            </w:r>
          </w:p>
        </w:tc>
        <w:tc>
          <w:tcPr>
            <w:tcW w:w="1060" w:type="pct"/>
          </w:tcPr>
          <w:p w14:paraId="2BA69296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30525A70" w14:textId="55F6E87E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422EC" w14:paraId="6ECCCEC6" w14:textId="77777777" w:rsidTr="00351A58">
        <w:tc>
          <w:tcPr>
            <w:tcW w:w="413" w:type="pct"/>
          </w:tcPr>
          <w:p w14:paraId="265DA5CF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6.3.3</w:t>
            </w:r>
          </w:p>
        </w:tc>
        <w:tc>
          <w:tcPr>
            <w:tcW w:w="737" w:type="pct"/>
          </w:tcPr>
          <w:p w14:paraId="71AEB1EB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Складские помещения</w:t>
            </w:r>
          </w:p>
        </w:tc>
        <w:tc>
          <w:tcPr>
            <w:tcW w:w="415" w:type="pct"/>
          </w:tcPr>
          <w:p w14:paraId="55EC6C4C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5.2.3</w:t>
            </w:r>
          </w:p>
        </w:tc>
        <w:tc>
          <w:tcPr>
            <w:tcW w:w="690" w:type="pct"/>
          </w:tcPr>
          <w:p w14:paraId="6A03770C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Складские помещения</w:t>
            </w:r>
          </w:p>
        </w:tc>
        <w:tc>
          <w:tcPr>
            <w:tcW w:w="875" w:type="pct"/>
          </w:tcPr>
          <w:p w14:paraId="21FB0697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363892AB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335F6C5C" w14:textId="7C42160B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422EC" w14:paraId="05B87685" w14:textId="77777777" w:rsidTr="00351A58">
        <w:tc>
          <w:tcPr>
            <w:tcW w:w="413" w:type="pct"/>
          </w:tcPr>
          <w:p w14:paraId="1C51365B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6.3.4</w:t>
            </w:r>
          </w:p>
        </w:tc>
        <w:tc>
          <w:tcPr>
            <w:tcW w:w="737" w:type="pct"/>
          </w:tcPr>
          <w:p w14:paraId="729EFFC5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Служебные помещения</w:t>
            </w:r>
          </w:p>
        </w:tc>
        <w:tc>
          <w:tcPr>
            <w:tcW w:w="415" w:type="pct"/>
          </w:tcPr>
          <w:p w14:paraId="58C72A0B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5.2.4</w:t>
            </w:r>
          </w:p>
          <w:p w14:paraId="6BA4BD0A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5.2.6</w:t>
            </w:r>
          </w:p>
        </w:tc>
        <w:tc>
          <w:tcPr>
            <w:tcW w:w="690" w:type="pct"/>
          </w:tcPr>
          <w:p w14:paraId="29F508B1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Помещения для персонала</w:t>
            </w:r>
          </w:p>
        </w:tc>
        <w:tc>
          <w:tcPr>
            <w:tcW w:w="875" w:type="pct"/>
          </w:tcPr>
          <w:p w14:paraId="385B430C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 xml:space="preserve">Незначительное </w:t>
            </w:r>
          </w:p>
        </w:tc>
        <w:tc>
          <w:tcPr>
            <w:tcW w:w="1060" w:type="pct"/>
          </w:tcPr>
          <w:p w14:paraId="2027E78C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35EAA493" w14:textId="0E548FE5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422EC" w14:paraId="0CB212FC" w14:textId="77777777" w:rsidTr="00351A58">
        <w:tc>
          <w:tcPr>
            <w:tcW w:w="413" w:type="pct"/>
          </w:tcPr>
          <w:p w14:paraId="10A77B00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6.3.5</w:t>
            </w:r>
          </w:p>
        </w:tc>
        <w:tc>
          <w:tcPr>
            <w:tcW w:w="737" w:type="pct"/>
          </w:tcPr>
          <w:p w14:paraId="042668B3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Помещения для взятия образцов</w:t>
            </w:r>
          </w:p>
        </w:tc>
        <w:tc>
          <w:tcPr>
            <w:tcW w:w="415" w:type="pct"/>
          </w:tcPr>
          <w:p w14:paraId="508B4942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5.2.5</w:t>
            </w:r>
          </w:p>
        </w:tc>
        <w:tc>
          <w:tcPr>
            <w:tcW w:w="690" w:type="pct"/>
          </w:tcPr>
          <w:p w14:paraId="0A864597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Помещения для взятия проб пациентов</w:t>
            </w:r>
          </w:p>
        </w:tc>
        <w:tc>
          <w:tcPr>
            <w:tcW w:w="875" w:type="pct"/>
          </w:tcPr>
          <w:p w14:paraId="4FA1A171" w14:textId="77777777" w:rsidR="00207BBB" w:rsidRDefault="00207BBB" w:rsidP="0082162C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  <w:p w14:paraId="5C2878D0" w14:textId="65036E0C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Незначительное</w:t>
            </w:r>
          </w:p>
        </w:tc>
        <w:tc>
          <w:tcPr>
            <w:tcW w:w="1060" w:type="pct"/>
          </w:tcPr>
          <w:p w14:paraId="17AF9DEE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474A692F" w14:textId="5D210D3F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422EC" w14:paraId="72171F60" w14:textId="77777777" w:rsidTr="00351A58">
        <w:tc>
          <w:tcPr>
            <w:tcW w:w="413" w:type="pct"/>
          </w:tcPr>
          <w:p w14:paraId="6B25F3B0" w14:textId="045D1F6C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6.4.</w:t>
            </w:r>
            <w:r w:rsidR="00207BBB">
              <w:rPr>
                <w:rFonts w:ascii="Arial" w:hAnsi="Arial" w:cs="Arial"/>
                <w:sz w:val="20"/>
                <w:lang w:val="ru-RU"/>
              </w:rPr>
              <w:t>1</w:t>
            </w:r>
          </w:p>
        </w:tc>
        <w:tc>
          <w:tcPr>
            <w:tcW w:w="737" w:type="pct"/>
          </w:tcPr>
          <w:p w14:paraId="2A02978E" w14:textId="40C49F0A" w:rsidR="0082162C" w:rsidRPr="00F422EC" w:rsidRDefault="00826454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826454">
              <w:rPr>
                <w:rFonts w:ascii="Arial" w:hAnsi="Arial" w:cs="Arial"/>
                <w:sz w:val="20"/>
                <w:lang w:val="ru-RU"/>
              </w:rPr>
              <w:t>Общие положения</w:t>
            </w:r>
          </w:p>
        </w:tc>
        <w:tc>
          <w:tcPr>
            <w:tcW w:w="415" w:type="pct"/>
          </w:tcPr>
          <w:p w14:paraId="407CFCBA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5.3.1.1</w:t>
            </w:r>
          </w:p>
        </w:tc>
        <w:tc>
          <w:tcPr>
            <w:tcW w:w="690" w:type="pct"/>
          </w:tcPr>
          <w:p w14:paraId="15F832C1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Лабораторное оборудование, реагенты и расходные материалы</w:t>
            </w:r>
          </w:p>
        </w:tc>
        <w:tc>
          <w:tcPr>
            <w:tcW w:w="875" w:type="pct"/>
          </w:tcPr>
          <w:p w14:paraId="6DBFDF04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Незначительное</w:t>
            </w:r>
          </w:p>
        </w:tc>
        <w:tc>
          <w:tcPr>
            <w:tcW w:w="1060" w:type="pct"/>
          </w:tcPr>
          <w:p w14:paraId="74DB928A" w14:textId="77777777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3B20BD9E" w14:textId="5806078C" w:rsidR="0082162C" w:rsidRPr="00F422EC" w:rsidRDefault="0082162C" w:rsidP="0082162C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422EC" w14:paraId="390899B3" w14:textId="77777777" w:rsidTr="00351A58">
        <w:tc>
          <w:tcPr>
            <w:tcW w:w="413" w:type="pct"/>
          </w:tcPr>
          <w:p w14:paraId="5D38DCE2" w14:textId="3A97432E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6.4.</w:t>
            </w: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737" w:type="pct"/>
          </w:tcPr>
          <w:p w14:paraId="697EA36A" w14:textId="376A0565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Требования к оборудованию</w:t>
            </w:r>
          </w:p>
        </w:tc>
        <w:tc>
          <w:tcPr>
            <w:tcW w:w="415" w:type="pct"/>
          </w:tcPr>
          <w:p w14:paraId="3A500721" w14:textId="3DDDE76F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5.3.1.1</w:t>
            </w:r>
          </w:p>
        </w:tc>
        <w:tc>
          <w:tcPr>
            <w:tcW w:w="690" w:type="pct"/>
          </w:tcPr>
          <w:p w14:paraId="2B2E4CDD" w14:textId="45252FF3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Лабораторное оборудование, реагенты и расходные материалы</w:t>
            </w:r>
          </w:p>
        </w:tc>
        <w:tc>
          <w:tcPr>
            <w:tcW w:w="875" w:type="pct"/>
          </w:tcPr>
          <w:p w14:paraId="2541F741" w14:textId="77777777" w:rsidR="00826454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  <w:p w14:paraId="2A4785E4" w14:textId="6EB74051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Незначительное</w:t>
            </w:r>
          </w:p>
        </w:tc>
        <w:tc>
          <w:tcPr>
            <w:tcW w:w="1060" w:type="pct"/>
          </w:tcPr>
          <w:p w14:paraId="14E839DF" w14:textId="77777777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2C00E2C6" w14:textId="7A5C61A5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422EC" w14:paraId="415D9D56" w14:textId="77777777" w:rsidTr="00351A58">
        <w:tc>
          <w:tcPr>
            <w:tcW w:w="413" w:type="pct"/>
          </w:tcPr>
          <w:p w14:paraId="7C1BA2ED" w14:textId="77777777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6.4.3</w:t>
            </w:r>
          </w:p>
        </w:tc>
        <w:tc>
          <w:tcPr>
            <w:tcW w:w="737" w:type="pct"/>
          </w:tcPr>
          <w:p w14:paraId="4B466472" w14:textId="77777777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Порядок приёмки оборудования</w:t>
            </w:r>
          </w:p>
        </w:tc>
        <w:tc>
          <w:tcPr>
            <w:tcW w:w="415" w:type="pct"/>
          </w:tcPr>
          <w:p w14:paraId="6688371D" w14:textId="77777777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5.3.1.2</w:t>
            </w:r>
          </w:p>
        </w:tc>
        <w:tc>
          <w:tcPr>
            <w:tcW w:w="690" w:type="pct"/>
          </w:tcPr>
          <w:p w14:paraId="12B73B3D" w14:textId="77777777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Входной контроль</w:t>
            </w:r>
          </w:p>
        </w:tc>
        <w:tc>
          <w:tcPr>
            <w:tcW w:w="875" w:type="pct"/>
          </w:tcPr>
          <w:p w14:paraId="1A6855A0" w14:textId="5904471E" w:rsidR="00826454" w:rsidRPr="00F422EC" w:rsidRDefault="00320C23" w:rsidP="00826454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2FA99306" w14:textId="77777777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177A13FD" w14:textId="451AE456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422EC" w14:paraId="49CCBB54" w14:textId="77777777" w:rsidTr="00351A58">
        <w:tc>
          <w:tcPr>
            <w:tcW w:w="413" w:type="pct"/>
          </w:tcPr>
          <w:p w14:paraId="3F69D092" w14:textId="77777777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6.4.4</w:t>
            </w:r>
          </w:p>
        </w:tc>
        <w:tc>
          <w:tcPr>
            <w:tcW w:w="737" w:type="pct"/>
          </w:tcPr>
          <w:p w14:paraId="59735332" w14:textId="77777777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Инструкция по эксплуатации оборудования</w:t>
            </w:r>
          </w:p>
        </w:tc>
        <w:tc>
          <w:tcPr>
            <w:tcW w:w="415" w:type="pct"/>
          </w:tcPr>
          <w:p w14:paraId="384B7D0E" w14:textId="77777777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5.3.1.3 5.3.1.4f</w:t>
            </w:r>
          </w:p>
        </w:tc>
        <w:tc>
          <w:tcPr>
            <w:tcW w:w="690" w:type="pct"/>
          </w:tcPr>
          <w:p w14:paraId="43095E66" w14:textId="77777777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Инструкция по эксплуатации оборудован</w:t>
            </w:r>
          </w:p>
          <w:p w14:paraId="59774080" w14:textId="77777777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 xml:space="preserve">Калибровка оборудования и метрологическая </w:t>
            </w:r>
            <w:r w:rsidRPr="00F422EC">
              <w:rPr>
                <w:rFonts w:ascii="Arial" w:hAnsi="Arial" w:cs="Arial"/>
                <w:sz w:val="20"/>
                <w:lang w:val="ru-RU"/>
              </w:rPr>
              <w:lastRenderedPageBreak/>
              <w:t>прослеживаемость</w:t>
            </w:r>
          </w:p>
        </w:tc>
        <w:tc>
          <w:tcPr>
            <w:tcW w:w="875" w:type="pct"/>
          </w:tcPr>
          <w:p w14:paraId="4EF25959" w14:textId="0C15C6BA" w:rsidR="00826454" w:rsidRPr="00F422EC" w:rsidRDefault="00320C23" w:rsidP="00826454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lastRenderedPageBreak/>
              <w:t>Структурное</w:t>
            </w:r>
          </w:p>
        </w:tc>
        <w:tc>
          <w:tcPr>
            <w:tcW w:w="1060" w:type="pct"/>
          </w:tcPr>
          <w:p w14:paraId="425A85EC" w14:textId="77777777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25D0795D" w14:textId="33B69893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422EC" w14:paraId="2DD65A25" w14:textId="77777777" w:rsidTr="00351A58">
        <w:tc>
          <w:tcPr>
            <w:tcW w:w="413" w:type="pct"/>
          </w:tcPr>
          <w:p w14:paraId="0FE413CF" w14:textId="77777777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6.4.5</w:t>
            </w:r>
          </w:p>
        </w:tc>
        <w:tc>
          <w:tcPr>
            <w:tcW w:w="737" w:type="pct"/>
          </w:tcPr>
          <w:p w14:paraId="3BD89F27" w14:textId="77777777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Обслуживание и ремонт оборудования</w:t>
            </w:r>
          </w:p>
        </w:tc>
        <w:tc>
          <w:tcPr>
            <w:tcW w:w="415" w:type="pct"/>
          </w:tcPr>
          <w:p w14:paraId="005E626E" w14:textId="77777777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5.3.1.5</w:t>
            </w:r>
          </w:p>
        </w:tc>
        <w:tc>
          <w:tcPr>
            <w:tcW w:w="690" w:type="pct"/>
          </w:tcPr>
          <w:p w14:paraId="3FF2BF79" w14:textId="77777777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Обслуживание и ремонт оборудования</w:t>
            </w:r>
          </w:p>
        </w:tc>
        <w:tc>
          <w:tcPr>
            <w:tcW w:w="875" w:type="pct"/>
          </w:tcPr>
          <w:p w14:paraId="5EA8508F" w14:textId="49B091D9" w:rsidR="00826454" w:rsidRPr="00F422EC" w:rsidRDefault="00320C23" w:rsidP="00826454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7A2770BC" w14:textId="77777777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561CE6FD" w14:textId="7F08175D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422EC" w14:paraId="6E7F07BB" w14:textId="77777777" w:rsidTr="00351A58">
        <w:tc>
          <w:tcPr>
            <w:tcW w:w="413" w:type="pct"/>
          </w:tcPr>
          <w:p w14:paraId="134CF5F1" w14:textId="77777777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6.4.6</w:t>
            </w:r>
          </w:p>
        </w:tc>
        <w:tc>
          <w:tcPr>
            <w:tcW w:w="737" w:type="pct"/>
          </w:tcPr>
          <w:p w14:paraId="0A83D062" w14:textId="77777777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Сообщения о неблагоприятных случаях с оборудованием</w:t>
            </w:r>
          </w:p>
        </w:tc>
        <w:tc>
          <w:tcPr>
            <w:tcW w:w="415" w:type="pct"/>
          </w:tcPr>
          <w:p w14:paraId="7DDDEB0E" w14:textId="77777777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5.3.1.6</w:t>
            </w:r>
          </w:p>
        </w:tc>
        <w:tc>
          <w:tcPr>
            <w:tcW w:w="690" w:type="pct"/>
          </w:tcPr>
          <w:p w14:paraId="458F85C6" w14:textId="77777777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Сообщения о неблагоприятных инцидентах с оборудованием</w:t>
            </w:r>
          </w:p>
        </w:tc>
        <w:tc>
          <w:tcPr>
            <w:tcW w:w="875" w:type="pct"/>
          </w:tcPr>
          <w:p w14:paraId="2E0BE95A" w14:textId="77777777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Значительное</w:t>
            </w:r>
          </w:p>
        </w:tc>
        <w:tc>
          <w:tcPr>
            <w:tcW w:w="1060" w:type="pct"/>
          </w:tcPr>
          <w:p w14:paraId="1A03F52B" w14:textId="77777777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24E13370" w14:textId="7475546D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422EC" w14:paraId="0F68B3AA" w14:textId="77777777" w:rsidTr="00351A58">
        <w:tc>
          <w:tcPr>
            <w:tcW w:w="413" w:type="pct"/>
          </w:tcPr>
          <w:p w14:paraId="1A588C0B" w14:textId="77777777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6.4.7</w:t>
            </w:r>
          </w:p>
        </w:tc>
        <w:tc>
          <w:tcPr>
            <w:tcW w:w="737" w:type="pct"/>
          </w:tcPr>
          <w:p w14:paraId="52014641" w14:textId="77777777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Записи об оборудовании</w:t>
            </w:r>
          </w:p>
        </w:tc>
        <w:tc>
          <w:tcPr>
            <w:tcW w:w="415" w:type="pct"/>
          </w:tcPr>
          <w:p w14:paraId="15F117AA" w14:textId="77777777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5.3.1.7</w:t>
            </w:r>
          </w:p>
        </w:tc>
        <w:tc>
          <w:tcPr>
            <w:tcW w:w="690" w:type="pct"/>
          </w:tcPr>
          <w:p w14:paraId="5D258563" w14:textId="77777777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F422EC">
              <w:rPr>
                <w:rFonts w:ascii="Arial" w:hAnsi="Arial" w:cs="Arial"/>
                <w:sz w:val="20"/>
                <w:lang w:val="ru-RU"/>
              </w:rPr>
              <w:t>Записи об оборудовании</w:t>
            </w:r>
          </w:p>
        </w:tc>
        <w:tc>
          <w:tcPr>
            <w:tcW w:w="875" w:type="pct"/>
          </w:tcPr>
          <w:p w14:paraId="037AFC63" w14:textId="1E585F3C" w:rsidR="00826454" w:rsidRPr="00F422EC" w:rsidRDefault="00320C23" w:rsidP="00826454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20311824" w14:textId="77777777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1677DD12" w14:textId="5434CD5C" w:rsidR="00826454" w:rsidRPr="00F422EC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596642" w14:paraId="271B78DF" w14:textId="77777777" w:rsidTr="00351A58">
        <w:tc>
          <w:tcPr>
            <w:tcW w:w="413" w:type="pct"/>
          </w:tcPr>
          <w:p w14:paraId="52F71297" w14:textId="77777777" w:rsidR="00826454" w:rsidRPr="00596642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6.5</w:t>
            </w:r>
          </w:p>
        </w:tc>
        <w:tc>
          <w:tcPr>
            <w:tcW w:w="737" w:type="pct"/>
          </w:tcPr>
          <w:p w14:paraId="6B90FCF9" w14:textId="77777777" w:rsidR="00826454" w:rsidRPr="00596642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Калибровка оборудования и метрологическая прослеживаемость</w:t>
            </w:r>
          </w:p>
        </w:tc>
        <w:tc>
          <w:tcPr>
            <w:tcW w:w="415" w:type="pct"/>
          </w:tcPr>
          <w:p w14:paraId="3445DFA8" w14:textId="163FB8C7" w:rsidR="00826454" w:rsidRPr="00596642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77A20BF7" w14:textId="13DB4482" w:rsidR="00826454" w:rsidRPr="00596642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</w:tcPr>
          <w:p w14:paraId="1EB1FE11" w14:textId="77777777" w:rsidR="00826454" w:rsidRPr="00596642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Незначительное</w:t>
            </w:r>
          </w:p>
        </w:tc>
        <w:tc>
          <w:tcPr>
            <w:tcW w:w="1060" w:type="pct"/>
          </w:tcPr>
          <w:p w14:paraId="2D6C850E" w14:textId="77777777" w:rsidR="00826454" w:rsidRPr="00596642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37392A60" w14:textId="08B734B1" w:rsidR="00826454" w:rsidRPr="00596642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596642" w14:paraId="66F24EB0" w14:textId="77777777" w:rsidTr="00351A58">
        <w:tc>
          <w:tcPr>
            <w:tcW w:w="413" w:type="pct"/>
          </w:tcPr>
          <w:p w14:paraId="63F8CE3D" w14:textId="77777777" w:rsidR="00826454" w:rsidRPr="00596642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6.5.1</w:t>
            </w:r>
          </w:p>
        </w:tc>
        <w:tc>
          <w:tcPr>
            <w:tcW w:w="737" w:type="pct"/>
          </w:tcPr>
          <w:p w14:paraId="5B0CE216" w14:textId="77777777" w:rsidR="00826454" w:rsidRPr="00596642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Калибровка оборудования и метрологическая прослеживаемость</w:t>
            </w:r>
          </w:p>
          <w:p w14:paraId="184A3D5C" w14:textId="77777777" w:rsidR="00826454" w:rsidRPr="00596642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Общие положения</w:t>
            </w:r>
          </w:p>
        </w:tc>
        <w:tc>
          <w:tcPr>
            <w:tcW w:w="415" w:type="pct"/>
          </w:tcPr>
          <w:p w14:paraId="7320C451" w14:textId="77777777" w:rsidR="00826454" w:rsidRPr="00596642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4B1845B8" w14:textId="77777777" w:rsidR="00826454" w:rsidRPr="00596642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</w:tcPr>
          <w:p w14:paraId="7D378C11" w14:textId="64AA3D25" w:rsidR="00826454" w:rsidRPr="00596642" w:rsidRDefault="001F1103" w:rsidP="00826454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</w:t>
            </w:r>
            <w:r w:rsidR="00826454" w:rsidRPr="00596642">
              <w:rPr>
                <w:rFonts w:ascii="Arial" w:hAnsi="Arial" w:cs="Arial"/>
                <w:sz w:val="20"/>
                <w:lang w:val="ru-RU"/>
              </w:rPr>
              <w:t>овое</w:t>
            </w:r>
          </w:p>
        </w:tc>
        <w:tc>
          <w:tcPr>
            <w:tcW w:w="1060" w:type="pct"/>
          </w:tcPr>
          <w:p w14:paraId="57055B6A" w14:textId="77777777" w:rsidR="00826454" w:rsidRPr="00596642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0390D970" w14:textId="776D1DD9" w:rsidR="00826454" w:rsidRPr="00596642" w:rsidRDefault="00826454" w:rsidP="00826454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596642" w14:paraId="24BBC6B3" w14:textId="77777777" w:rsidTr="00351A58">
        <w:tc>
          <w:tcPr>
            <w:tcW w:w="413" w:type="pct"/>
          </w:tcPr>
          <w:p w14:paraId="251D42F1" w14:textId="45E6F796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6.5.</w:t>
            </w: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737" w:type="pct"/>
          </w:tcPr>
          <w:p w14:paraId="1FBDAAD8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Калибровка оборудования и метрологическая прослеживаемость</w:t>
            </w:r>
          </w:p>
          <w:p w14:paraId="6E9DE82B" w14:textId="4A4FEE9E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Общие положения</w:t>
            </w:r>
          </w:p>
        </w:tc>
        <w:tc>
          <w:tcPr>
            <w:tcW w:w="415" w:type="pct"/>
          </w:tcPr>
          <w:p w14:paraId="3AE09CE7" w14:textId="25A05B4C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5.3.1.4</w:t>
            </w:r>
          </w:p>
        </w:tc>
        <w:tc>
          <w:tcPr>
            <w:tcW w:w="690" w:type="pct"/>
          </w:tcPr>
          <w:p w14:paraId="55F01751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</w:tcPr>
          <w:p w14:paraId="76BB709D" w14:textId="68FE203D" w:rsidR="00C84D7E" w:rsidRPr="00596642" w:rsidRDefault="001F1103" w:rsidP="00C84D7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</w:t>
            </w:r>
            <w:r w:rsidR="00C84D7E">
              <w:rPr>
                <w:rFonts w:ascii="Arial" w:hAnsi="Arial" w:cs="Arial"/>
                <w:sz w:val="20"/>
                <w:lang w:val="ru-RU"/>
              </w:rPr>
              <w:t>труктурное</w:t>
            </w:r>
          </w:p>
        </w:tc>
        <w:tc>
          <w:tcPr>
            <w:tcW w:w="1060" w:type="pct"/>
          </w:tcPr>
          <w:p w14:paraId="0FDC3059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0D377CCF" w14:textId="301F0CD6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C84D7E" w14:paraId="7A9A1840" w14:textId="77777777" w:rsidTr="00351A58">
        <w:tc>
          <w:tcPr>
            <w:tcW w:w="413" w:type="pct"/>
          </w:tcPr>
          <w:p w14:paraId="7D560624" w14:textId="704B67EE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6.5.</w:t>
            </w: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737" w:type="pct"/>
          </w:tcPr>
          <w:p w14:paraId="43170053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Калибровка оборудования и метрологическая прослеживаемость</w:t>
            </w:r>
          </w:p>
          <w:p w14:paraId="68368917" w14:textId="64745B39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Общие положения</w:t>
            </w:r>
          </w:p>
        </w:tc>
        <w:tc>
          <w:tcPr>
            <w:tcW w:w="415" w:type="pct"/>
          </w:tcPr>
          <w:p w14:paraId="0F36147F" w14:textId="5EDC8933" w:rsidR="00C84D7E" w:rsidRPr="00FB7538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5.3.1.4</w:t>
            </w:r>
          </w:p>
        </w:tc>
        <w:tc>
          <w:tcPr>
            <w:tcW w:w="690" w:type="pct"/>
          </w:tcPr>
          <w:p w14:paraId="28BCF726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</w:tcPr>
          <w:p w14:paraId="729E37EA" w14:textId="25189E53" w:rsidR="00C84D7E" w:rsidRDefault="001F1103" w:rsidP="00C84D7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</w:t>
            </w:r>
            <w:r w:rsidR="00C84D7E">
              <w:rPr>
                <w:rFonts w:ascii="Arial" w:hAnsi="Arial" w:cs="Arial"/>
                <w:sz w:val="20"/>
                <w:lang w:val="ru-RU"/>
              </w:rPr>
              <w:t>труктурное</w:t>
            </w:r>
          </w:p>
          <w:p w14:paraId="74622A51" w14:textId="62D67915" w:rsidR="00C84D7E" w:rsidRDefault="001F1103" w:rsidP="00C84D7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(</w:t>
            </w:r>
            <w:r w:rsidR="00C84D7E">
              <w:rPr>
                <w:rFonts w:ascii="Arial" w:hAnsi="Arial" w:cs="Arial"/>
                <w:sz w:val="20"/>
                <w:lang w:val="ru-RU"/>
              </w:rPr>
              <w:t>новое</w:t>
            </w:r>
            <w:r>
              <w:rPr>
                <w:rFonts w:ascii="Arial" w:hAnsi="Arial" w:cs="Arial"/>
                <w:sz w:val="20"/>
                <w:lang w:val="ru-RU"/>
              </w:rPr>
              <w:t>)</w:t>
            </w:r>
          </w:p>
        </w:tc>
        <w:tc>
          <w:tcPr>
            <w:tcW w:w="1060" w:type="pct"/>
          </w:tcPr>
          <w:p w14:paraId="74FE6A7F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5F487AC1" w14:textId="323C4316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596642" w14:paraId="22DA2D63" w14:textId="77777777" w:rsidTr="00351A58">
        <w:tc>
          <w:tcPr>
            <w:tcW w:w="413" w:type="pct"/>
          </w:tcPr>
          <w:p w14:paraId="12D9E7BB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6.6</w:t>
            </w:r>
          </w:p>
        </w:tc>
        <w:tc>
          <w:tcPr>
            <w:tcW w:w="737" w:type="pct"/>
          </w:tcPr>
          <w:p w14:paraId="4C9BA708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 xml:space="preserve">Реагенты и расходные материалы </w:t>
            </w:r>
          </w:p>
        </w:tc>
        <w:tc>
          <w:tcPr>
            <w:tcW w:w="415" w:type="pct"/>
          </w:tcPr>
          <w:p w14:paraId="0A63BD4B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5.3.2</w:t>
            </w:r>
          </w:p>
        </w:tc>
        <w:tc>
          <w:tcPr>
            <w:tcW w:w="690" w:type="pct"/>
          </w:tcPr>
          <w:p w14:paraId="2F61A27D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Реагенты и расходные материалы</w:t>
            </w:r>
          </w:p>
          <w:p w14:paraId="4FA370BF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Входной контроль</w:t>
            </w:r>
          </w:p>
        </w:tc>
        <w:tc>
          <w:tcPr>
            <w:tcW w:w="875" w:type="pct"/>
          </w:tcPr>
          <w:p w14:paraId="4C293956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-</w:t>
            </w:r>
          </w:p>
          <w:p w14:paraId="64896BEF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060" w:type="pct"/>
          </w:tcPr>
          <w:p w14:paraId="06FEABE9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7315B553" w14:textId="4CE6788F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596642" w14:paraId="6A57EC82" w14:textId="77777777" w:rsidTr="00351A58">
        <w:tc>
          <w:tcPr>
            <w:tcW w:w="413" w:type="pct"/>
          </w:tcPr>
          <w:p w14:paraId="270BE8BD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6.6.1</w:t>
            </w:r>
          </w:p>
        </w:tc>
        <w:tc>
          <w:tcPr>
            <w:tcW w:w="737" w:type="pct"/>
          </w:tcPr>
          <w:p w14:paraId="0EEC4FDD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 xml:space="preserve">Реагенты и </w:t>
            </w:r>
            <w:r w:rsidRPr="00596642">
              <w:rPr>
                <w:rFonts w:ascii="Arial" w:hAnsi="Arial" w:cs="Arial"/>
                <w:sz w:val="20"/>
                <w:lang w:val="ru-RU"/>
              </w:rPr>
              <w:lastRenderedPageBreak/>
              <w:t>расходные материалы. Общие положения</w:t>
            </w:r>
          </w:p>
        </w:tc>
        <w:tc>
          <w:tcPr>
            <w:tcW w:w="415" w:type="pct"/>
          </w:tcPr>
          <w:p w14:paraId="1AC0836A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lastRenderedPageBreak/>
              <w:t>5.3.2.1</w:t>
            </w:r>
          </w:p>
        </w:tc>
        <w:tc>
          <w:tcPr>
            <w:tcW w:w="690" w:type="pct"/>
          </w:tcPr>
          <w:p w14:paraId="667E40D6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 xml:space="preserve">Реагенты и </w:t>
            </w:r>
            <w:r w:rsidRPr="00596642">
              <w:rPr>
                <w:rFonts w:ascii="Arial" w:hAnsi="Arial" w:cs="Arial"/>
                <w:sz w:val="20"/>
                <w:lang w:val="ru-RU"/>
              </w:rPr>
              <w:lastRenderedPageBreak/>
              <w:t>расходные материалы</w:t>
            </w:r>
          </w:p>
          <w:p w14:paraId="148A4EF3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Общие положения</w:t>
            </w:r>
          </w:p>
        </w:tc>
        <w:tc>
          <w:tcPr>
            <w:tcW w:w="875" w:type="pct"/>
          </w:tcPr>
          <w:p w14:paraId="190387C3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lastRenderedPageBreak/>
              <w:t xml:space="preserve">Незначительное </w:t>
            </w:r>
          </w:p>
        </w:tc>
        <w:tc>
          <w:tcPr>
            <w:tcW w:w="1060" w:type="pct"/>
          </w:tcPr>
          <w:p w14:paraId="377C0242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2B6F5D38" w14:textId="40ABF06C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596642" w14:paraId="2AFA6575" w14:textId="77777777" w:rsidTr="00351A58">
        <w:tc>
          <w:tcPr>
            <w:tcW w:w="413" w:type="pct"/>
          </w:tcPr>
          <w:p w14:paraId="4A1915C9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6.6.2</w:t>
            </w:r>
          </w:p>
        </w:tc>
        <w:tc>
          <w:tcPr>
            <w:tcW w:w="737" w:type="pct"/>
          </w:tcPr>
          <w:p w14:paraId="3F65A2B3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Реагенты и расходные материалы. Приём и хранение</w:t>
            </w:r>
          </w:p>
          <w:p w14:paraId="391F8F56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</w:tcPr>
          <w:p w14:paraId="0ACA95B6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5.3.2.2</w:t>
            </w:r>
          </w:p>
        </w:tc>
        <w:tc>
          <w:tcPr>
            <w:tcW w:w="690" w:type="pct"/>
          </w:tcPr>
          <w:p w14:paraId="18DE14D3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Реагенты и расходные материалы. Приёмка и хранение</w:t>
            </w:r>
          </w:p>
        </w:tc>
        <w:tc>
          <w:tcPr>
            <w:tcW w:w="875" w:type="pct"/>
          </w:tcPr>
          <w:p w14:paraId="1AD1B4DA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Незначительное</w:t>
            </w:r>
          </w:p>
        </w:tc>
        <w:tc>
          <w:tcPr>
            <w:tcW w:w="1060" w:type="pct"/>
          </w:tcPr>
          <w:p w14:paraId="7A13CCA2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649E60F4" w14:textId="1F333D59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596642" w14:paraId="67F419BA" w14:textId="77777777" w:rsidTr="00351A58">
        <w:tc>
          <w:tcPr>
            <w:tcW w:w="413" w:type="pct"/>
          </w:tcPr>
          <w:p w14:paraId="17EAAD11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6.6,3</w:t>
            </w:r>
          </w:p>
        </w:tc>
        <w:tc>
          <w:tcPr>
            <w:tcW w:w="737" w:type="pct"/>
          </w:tcPr>
          <w:p w14:paraId="20FE326E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Реагенты и расходные материалы. Входной контроль</w:t>
            </w:r>
          </w:p>
        </w:tc>
        <w:tc>
          <w:tcPr>
            <w:tcW w:w="415" w:type="pct"/>
          </w:tcPr>
          <w:p w14:paraId="52E163DA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5.3.1.2</w:t>
            </w:r>
          </w:p>
        </w:tc>
        <w:tc>
          <w:tcPr>
            <w:tcW w:w="690" w:type="pct"/>
          </w:tcPr>
          <w:p w14:paraId="2BC07D62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Входной контроль</w:t>
            </w:r>
          </w:p>
        </w:tc>
        <w:tc>
          <w:tcPr>
            <w:tcW w:w="875" w:type="pct"/>
          </w:tcPr>
          <w:p w14:paraId="443306F9" w14:textId="0AF51513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Новое</w:t>
            </w:r>
          </w:p>
        </w:tc>
        <w:tc>
          <w:tcPr>
            <w:tcW w:w="1060" w:type="pct"/>
          </w:tcPr>
          <w:p w14:paraId="749F536C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1F5055B1" w14:textId="0BC53835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596642" w14:paraId="3DAD28C4" w14:textId="77777777" w:rsidTr="00351A58">
        <w:tc>
          <w:tcPr>
            <w:tcW w:w="413" w:type="pct"/>
          </w:tcPr>
          <w:p w14:paraId="26289E4F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6.6.3</w:t>
            </w:r>
          </w:p>
        </w:tc>
        <w:tc>
          <w:tcPr>
            <w:tcW w:w="737" w:type="pct"/>
          </w:tcPr>
          <w:p w14:paraId="7F4DF138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Реагенты и расходные материалы. Входной контроль</w:t>
            </w:r>
          </w:p>
        </w:tc>
        <w:tc>
          <w:tcPr>
            <w:tcW w:w="415" w:type="pct"/>
          </w:tcPr>
          <w:p w14:paraId="6C2BFE35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5.3.2.3</w:t>
            </w:r>
          </w:p>
        </w:tc>
        <w:tc>
          <w:tcPr>
            <w:tcW w:w="690" w:type="pct"/>
          </w:tcPr>
          <w:p w14:paraId="6EC423AC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Реагенты и расходные материалы. Входной контроль</w:t>
            </w:r>
          </w:p>
        </w:tc>
        <w:tc>
          <w:tcPr>
            <w:tcW w:w="875" w:type="pct"/>
          </w:tcPr>
          <w:p w14:paraId="75997764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Значительное</w:t>
            </w:r>
          </w:p>
        </w:tc>
        <w:tc>
          <w:tcPr>
            <w:tcW w:w="1060" w:type="pct"/>
          </w:tcPr>
          <w:p w14:paraId="1B86258D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045B4D32" w14:textId="2809F790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596642" w14:paraId="21DE849F" w14:textId="77777777" w:rsidTr="00351A58">
        <w:tc>
          <w:tcPr>
            <w:tcW w:w="413" w:type="pct"/>
          </w:tcPr>
          <w:p w14:paraId="3701CA7C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6.6.4</w:t>
            </w:r>
          </w:p>
        </w:tc>
        <w:tc>
          <w:tcPr>
            <w:tcW w:w="737" w:type="pct"/>
          </w:tcPr>
          <w:p w14:paraId="5AC1C45F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Реагенты и расходные материалы. Инвентаризация</w:t>
            </w:r>
          </w:p>
        </w:tc>
        <w:tc>
          <w:tcPr>
            <w:tcW w:w="415" w:type="pct"/>
          </w:tcPr>
          <w:p w14:paraId="56975BBC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5.3.2.4</w:t>
            </w:r>
          </w:p>
        </w:tc>
        <w:tc>
          <w:tcPr>
            <w:tcW w:w="690" w:type="pct"/>
          </w:tcPr>
          <w:p w14:paraId="07A7125E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Реагенты и расходные материалы. Инвентаризация</w:t>
            </w:r>
          </w:p>
        </w:tc>
        <w:tc>
          <w:tcPr>
            <w:tcW w:w="875" w:type="pct"/>
          </w:tcPr>
          <w:p w14:paraId="2F78562C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368EAE67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1AC565C9" w14:textId="216B0C88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596642" w14:paraId="7F871643" w14:textId="77777777" w:rsidTr="00351A58">
        <w:tc>
          <w:tcPr>
            <w:tcW w:w="413" w:type="pct"/>
          </w:tcPr>
          <w:p w14:paraId="70928EDE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6.6.5</w:t>
            </w:r>
          </w:p>
        </w:tc>
        <w:tc>
          <w:tcPr>
            <w:tcW w:w="737" w:type="pct"/>
          </w:tcPr>
          <w:p w14:paraId="417FC2F3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Реагенты и расходные материалы. Инструкции по применению</w:t>
            </w:r>
          </w:p>
        </w:tc>
        <w:tc>
          <w:tcPr>
            <w:tcW w:w="415" w:type="pct"/>
          </w:tcPr>
          <w:p w14:paraId="5D66B81F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5.3.2.5</w:t>
            </w:r>
          </w:p>
        </w:tc>
        <w:tc>
          <w:tcPr>
            <w:tcW w:w="690" w:type="pct"/>
          </w:tcPr>
          <w:p w14:paraId="48B260EB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Реагенты и расходные материалы. Инструкции по применению</w:t>
            </w:r>
          </w:p>
        </w:tc>
        <w:tc>
          <w:tcPr>
            <w:tcW w:w="875" w:type="pct"/>
          </w:tcPr>
          <w:p w14:paraId="7E3CE12C" w14:textId="1D6DCB79" w:rsidR="00C84D7E" w:rsidRPr="00596642" w:rsidRDefault="00320C23" w:rsidP="00C84D7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009751F8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483049AC" w14:textId="22CC803F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596642" w14:paraId="5C7EA463" w14:textId="77777777" w:rsidTr="00351A58">
        <w:tc>
          <w:tcPr>
            <w:tcW w:w="413" w:type="pct"/>
          </w:tcPr>
          <w:p w14:paraId="79A3EA35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6.6.6</w:t>
            </w:r>
          </w:p>
        </w:tc>
        <w:tc>
          <w:tcPr>
            <w:tcW w:w="737" w:type="pct"/>
          </w:tcPr>
          <w:p w14:paraId="205CF63B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Реагенты и расходные материалы. Сообщения о неблагоприятных инцидентах</w:t>
            </w:r>
          </w:p>
        </w:tc>
        <w:tc>
          <w:tcPr>
            <w:tcW w:w="415" w:type="pct"/>
          </w:tcPr>
          <w:p w14:paraId="295EFC64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5.3.2.6</w:t>
            </w:r>
          </w:p>
        </w:tc>
        <w:tc>
          <w:tcPr>
            <w:tcW w:w="690" w:type="pct"/>
          </w:tcPr>
          <w:p w14:paraId="3C0562B1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Реагенты и расходные материалы. Сообщения о неблагоприятных инцидентах</w:t>
            </w:r>
          </w:p>
        </w:tc>
        <w:tc>
          <w:tcPr>
            <w:tcW w:w="875" w:type="pct"/>
          </w:tcPr>
          <w:p w14:paraId="35A7FC63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Незначительное</w:t>
            </w:r>
          </w:p>
        </w:tc>
        <w:tc>
          <w:tcPr>
            <w:tcW w:w="1060" w:type="pct"/>
          </w:tcPr>
          <w:p w14:paraId="088A44E0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3B80EFDC" w14:textId="1A60A544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596642" w14:paraId="1AC6B951" w14:textId="77777777" w:rsidTr="00351A58">
        <w:tc>
          <w:tcPr>
            <w:tcW w:w="413" w:type="pct"/>
          </w:tcPr>
          <w:p w14:paraId="01753F2A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6.6.7</w:t>
            </w:r>
          </w:p>
        </w:tc>
        <w:tc>
          <w:tcPr>
            <w:tcW w:w="737" w:type="pct"/>
          </w:tcPr>
          <w:p w14:paraId="0A04CF88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Реагенты и расходные материалы. Записи</w:t>
            </w:r>
          </w:p>
        </w:tc>
        <w:tc>
          <w:tcPr>
            <w:tcW w:w="415" w:type="pct"/>
          </w:tcPr>
          <w:p w14:paraId="759A3A65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5.3.2.7</w:t>
            </w:r>
          </w:p>
        </w:tc>
        <w:tc>
          <w:tcPr>
            <w:tcW w:w="690" w:type="pct"/>
          </w:tcPr>
          <w:p w14:paraId="38BF1D8E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Реагенты и расходные материалы. Записи</w:t>
            </w:r>
          </w:p>
        </w:tc>
        <w:tc>
          <w:tcPr>
            <w:tcW w:w="875" w:type="pct"/>
          </w:tcPr>
          <w:p w14:paraId="16DD9F30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4F30BCAB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1BC2C9DC" w14:textId="08B0D3E9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596642" w14:paraId="512FFA42" w14:textId="77777777" w:rsidTr="00351A58">
        <w:tc>
          <w:tcPr>
            <w:tcW w:w="413" w:type="pct"/>
          </w:tcPr>
          <w:p w14:paraId="75C00C61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lastRenderedPageBreak/>
              <w:t>6.7</w:t>
            </w:r>
          </w:p>
        </w:tc>
        <w:tc>
          <w:tcPr>
            <w:tcW w:w="737" w:type="pct"/>
          </w:tcPr>
          <w:p w14:paraId="63A7E284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Договор на оказание услуг</w:t>
            </w:r>
          </w:p>
        </w:tc>
        <w:tc>
          <w:tcPr>
            <w:tcW w:w="415" w:type="pct"/>
          </w:tcPr>
          <w:p w14:paraId="3AA9D6C4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4.4</w:t>
            </w:r>
          </w:p>
        </w:tc>
        <w:tc>
          <w:tcPr>
            <w:tcW w:w="690" w:type="pct"/>
          </w:tcPr>
          <w:p w14:paraId="20A0FDDD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Договор на оказание услуг</w:t>
            </w:r>
          </w:p>
        </w:tc>
        <w:tc>
          <w:tcPr>
            <w:tcW w:w="875" w:type="pct"/>
          </w:tcPr>
          <w:p w14:paraId="5B37C6E6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Незначительное</w:t>
            </w:r>
          </w:p>
        </w:tc>
        <w:tc>
          <w:tcPr>
            <w:tcW w:w="1060" w:type="pct"/>
          </w:tcPr>
          <w:p w14:paraId="05D64791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08842945" w14:textId="77777777" w:rsidR="00C84D7E" w:rsidRPr="00596642" w:rsidRDefault="00C84D7E" w:rsidP="00C84D7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D266D0" w14:paraId="5E56A42F" w14:textId="77777777" w:rsidTr="00351A58">
        <w:tc>
          <w:tcPr>
            <w:tcW w:w="413" w:type="pct"/>
          </w:tcPr>
          <w:p w14:paraId="6AF34385" w14:textId="5D111DC1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6.7</w:t>
            </w:r>
            <w:r>
              <w:rPr>
                <w:rFonts w:ascii="Arial" w:hAnsi="Arial" w:cs="Arial"/>
                <w:sz w:val="20"/>
                <w:lang w:val="ru-RU"/>
              </w:rPr>
              <w:t>.2</w:t>
            </w:r>
          </w:p>
        </w:tc>
        <w:tc>
          <w:tcPr>
            <w:tcW w:w="737" w:type="pct"/>
          </w:tcPr>
          <w:p w14:paraId="117243A6" w14:textId="62A4C9BE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Договор на оказание услуг</w:t>
            </w:r>
          </w:p>
        </w:tc>
        <w:tc>
          <w:tcPr>
            <w:tcW w:w="415" w:type="pct"/>
          </w:tcPr>
          <w:p w14:paraId="6799F45F" w14:textId="1C919910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1840BBC7" w14:textId="356C7357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</w:tcPr>
          <w:p w14:paraId="06707DEA" w14:textId="24F6B917" w:rsidR="00306D4E" w:rsidRPr="00596642" w:rsidRDefault="007D3246" w:rsidP="00306D4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</w:t>
            </w:r>
            <w:r w:rsidR="00306D4E">
              <w:rPr>
                <w:rFonts w:ascii="Arial" w:hAnsi="Arial" w:cs="Arial"/>
                <w:sz w:val="20"/>
                <w:lang w:val="ru-RU"/>
              </w:rPr>
              <w:t>овое</w:t>
            </w:r>
          </w:p>
        </w:tc>
        <w:tc>
          <w:tcPr>
            <w:tcW w:w="1060" w:type="pct"/>
          </w:tcPr>
          <w:p w14:paraId="249B2B76" w14:textId="77777777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6FDF2335" w14:textId="02BE3996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596642" w14:paraId="61C5B71F" w14:textId="77777777" w:rsidTr="00351A58">
        <w:tc>
          <w:tcPr>
            <w:tcW w:w="413" w:type="pct"/>
          </w:tcPr>
          <w:p w14:paraId="38A086AD" w14:textId="444793BF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6.8</w:t>
            </w:r>
          </w:p>
        </w:tc>
        <w:tc>
          <w:tcPr>
            <w:tcW w:w="737" w:type="pct"/>
          </w:tcPr>
          <w:p w14:paraId="015B6661" w14:textId="77777777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Продукция и услуги, предоставляемые внешними поставщиками</w:t>
            </w:r>
          </w:p>
        </w:tc>
        <w:tc>
          <w:tcPr>
            <w:tcW w:w="415" w:type="pct"/>
          </w:tcPr>
          <w:p w14:paraId="2A734E50" w14:textId="77777777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4.5</w:t>
            </w:r>
          </w:p>
        </w:tc>
        <w:tc>
          <w:tcPr>
            <w:tcW w:w="690" w:type="pct"/>
          </w:tcPr>
          <w:p w14:paraId="249019F3" w14:textId="77777777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Исследования, выполняемые субподрядными лабораториями</w:t>
            </w:r>
          </w:p>
        </w:tc>
        <w:tc>
          <w:tcPr>
            <w:tcW w:w="875" w:type="pct"/>
          </w:tcPr>
          <w:p w14:paraId="474037D0" w14:textId="77777777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Незначительное</w:t>
            </w:r>
          </w:p>
        </w:tc>
        <w:tc>
          <w:tcPr>
            <w:tcW w:w="1060" w:type="pct"/>
          </w:tcPr>
          <w:p w14:paraId="05A9EF0F" w14:textId="77777777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6344CEFD" w14:textId="56B3DBD9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596642" w14:paraId="36C7970C" w14:textId="77777777" w:rsidTr="00351A58">
        <w:tc>
          <w:tcPr>
            <w:tcW w:w="413" w:type="pct"/>
          </w:tcPr>
          <w:p w14:paraId="08E4A0B0" w14:textId="21807B9C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6.8</w:t>
            </w:r>
            <w:r>
              <w:rPr>
                <w:rFonts w:ascii="Arial" w:hAnsi="Arial" w:cs="Arial"/>
                <w:sz w:val="20"/>
                <w:lang w:val="ru-RU"/>
              </w:rPr>
              <w:t>.1</w:t>
            </w:r>
          </w:p>
        </w:tc>
        <w:tc>
          <w:tcPr>
            <w:tcW w:w="737" w:type="pct"/>
          </w:tcPr>
          <w:p w14:paraId="4F3A7FE4" w14:textId="77777777" w:rsidR="00306D4E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Продукция и услуги, предоставляемые внешними поставщиками</w:t>
            </w:r>
          </w:p>
          <w:p w14:paraId="45F52879" w14:textId="683D2E78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306D4E">
              <w:rPr>
                <w:rFonts w:ascii="Arial" w:hAnsi="Arial" w:cs="Arial"/>
                <w:sz w:val="20"/>
                <w:lang w:val="ru-RU"/>
              </w:rPr>
              <w:t>Общие положения</w:t>
            </w:r>
          </w:p>
        </w:tc>
        <w:tc>
          <w:tcPr>
            <w:tcW w:w="415" w:type="pct"/>
          </w:tcPr>
          <w:p w14:paraId="26E0A717" w14:textId="77777777" w:rsidR="00306D4E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4.</w:t>
            </w:r>
            <w:r>
              <w:rPr>
                <w:rFonts w:ascii="Arial" w:hAnsi="Arial" w:cs="Arial"/>
                <w:sz w:val="20"/>
                <w:lang w:val="ru-RU"/>
              </w:rPr>
              <w:t>4.1</w:t>
            </w:r>
          </w:p>
          <w:p w14:paraId="5CB33B04" w14:textId="1206DE5F" w:rsidR="00306D4E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4.</w:t>
            </w:r>
            <w:r>
              <w:rPr>
                <w:rFonts w:ascii="Arial" w:hAnsi="Arial" w:cs="Arial"/>
                <w:sz w:val="20"/>
                <w:lang w:val="ru-RU"/>
              </w:rPr>
              <w:t>4.2</w:t>
            </w:r>
          </w:p>
          <w:p w14:paraId="691E8E0F" w14:textId="2ADA084D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543CC910" w14:textId="77777777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Исследования, выполняемые субподрядными лабораториями</w:t>
            </w:r>
          </w:p>
        </w:tc>
        <w:tc>
          <w:tcPr>
            <w:tcW w:w="875" w:type="pct"/>
          </w:tcPr>
          <w:p w14:paraId="3AFA4F11" w14:textId="77777777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Незначительное</w:t>
            </w:r>
          </w:p>
        </w:tc>
        <w:tc>
          <w:tcPr>
            <w:tcW w:w="1060" w:type="pct"/>
          </w:tcPr>
          <w:p w14:paraId="2FB81A5D" w14:textId="77777777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44D83DCC" w14:textId="4D06020E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596642" w14:paraId="7F8DF2C2" w14:textId="77777777" w:rsidTr="00351A58">
        <w:tc>
          <w:tcPr>
            <w:tcW w:w="413" w:type="pct"/>
          </w:tcPr>
          <w:p w14:paraId="15FB3B13" w14:textId="36A04353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6.8</w:t>
            </w:r>
            <w:r>
              <w:rPr>
                <w:rFonts w:ascii="Arial" w:hAnsi="Arial" w:cs="Arial"/>
                <w:sz w:val="20"/>
                <w:lang w:val="ru-RU"/>
              </w:rPr>
              <w:t>.2</w:t>
            </w:r>
          </w:p>
        </w:tc>
        <w:tc>
          <w:tcPr>
            <w:tcW w:w="737" w:type="pct"/>
          </w:tcPr>
          <w:p w14:paraId="6215F6CE" w14:textId="6E911EFA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306D4E">
              <w:rPr>
                <w:rFonts w:ascii="Arial" w:hAnsi="Arial" w:cs="Arial"/>
                <w:sz w:val="20"/>
                <w:lang w:val="ru-RU"/>
              </w:rPr>
              <w:t>Субподрядные лаборатории и консультанты</w:t>
            </w:r>
          </w:p>
        </w:tc>
        <w:tc>
          <w:tcPr>
            <w:tcW w:w="415" w:type="pct"/>
          </w:tcPr>
          <w:p w14:paraId="7FAA31CC" w14:textId="63340818" w:rsidR="00306D4E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4.</w:t>
            </w:r>
            <w:r>
              <w:rPr>
                <w:rFonts w:ascii="Arial" w:hAnsi="Arial" w:cs="Arial"/>
                <w:sz w:val="20"/>
                <w:lang w:val="ru-RU"/>
              </w:rPr>
              <w:t>5.1</w:t>
            </w:r>
          </w:p>
          <w:p w14:paraId="3F454DB4" w14:textId="2AAF64BF" w:rsidR="00306D4E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4.</w:t>
            </w:r>
            <w:r>
              <w:rPr>
                <w:rFonts w:ascii="Arial" w:hAnsi="Arial" w:cs="Arial"/>
                <w:sz w:val="20"/>
                <w:lang w:val="ru-RU"/>
              </w:rPr>
              <w:t>5.2</w:t>
            </w:r>
          </w:p>
          <w:p w14:paraId="60C2D020" w14:textId="77777777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2CB73E62" w14:textId="77777777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Исследования, выполняемые субподрядными лабораториями</w:t>
            </w:r>
          </w:p>
        </w:tc>
        <w:tc>
          <w:tcPr>
            <w:tcW w:w="875" w:type="pct"/>
          </w:tcPr>
          <w:p w14:paraId="0CE0F884" w14:textId="77777777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Незначительное</w:t>
            </w:r>
          </w:p>
        </w:tc>
        <w:tc>
          <w:tcPr>
            <w:tcW w:w="1060" w:type="pct"/>
          </w:tcPr>
          <w:p w14:paraId="2DAA9B4C" w14:textId="77777777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0514870F" w14:textId="7A89A4FB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306D4E" w14:paraId="4B9D3E34" w14:textId="77777777" w:rsidTr="00351A58">
        <w:tc>
          <w:tcPr>
            <w:tcW w:w="413" w:type="pct"/>
          </w:tcPr>
          <w:p w14:paraId="07A01060" w14:textId="0347F52C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6.8</w:t>
            </w:r>
            <w:r>
              <w:rPr>
                <w:rFonts w:ascii="Arial" w:hAnsi="Arial" w:cs="Arial"/>
                <w:sz w:val="20"/>
                <w:lang w:val="ru-RU"/>
              </w:rPr>
              <w:t>.3</w:t>
            </w:r>
          </w:p>
        </w:tc>
        <w:tc>
          <w:tcPr>
            <w:tcW w:w="737" w:type="pct"/>
          </w:tcPr>
          <w:p w14:paraId="22A0F198" w14:textId="6DCE5B68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306D4E">
              <w:rPr>
                <w:rFonts w:ascii="Arial" w:hAnsi="Arial" w:cs="Arial"/>
                <w:sz w:val="20"/>
                <w:lang w:val="ru-RU"/>
              </w:rPr>
              <w:t>Проверка и одобрение внешних поставщиков продукции и услуг</w:t>
            </w:r>
          </w:p>
        </w:tc>
        <w:tc>
          <w:tcPr>
            <w:tcW w:w="415" w:type="pct"/>
          </w:tcPr>
          <w:p w14:paraId="110BE2D9" w14:textId="77777777" w:rsidR="00306D4E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306D4E">
              <w:rPr>
                <w:rFonts w:ascii="Arial" w:hAnsi="Arial" w:cs="Arial"/>
                <w:sz w:val="20"/>
                <w:lang w:val="ru-RU"/>
              </w:rPr>
              <w:t>4.4.2</w:t>
            </w:r>
          </w:p>
          <w:p w14:paraId="1038F7BC" w14:textId="77777777" w:rsidR="00306D4E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306D4E">
              <w:rPr>
                <w:rFonts w:ascii="Arial" w:hAnsi="Arial" w:cs="Arial"/>
                <w:sz w:val="20"/>
                <w:lang w:val="ru-RU"/>
              </w:rPr>
              <w:t>4.5.1</w:t>
            </w:r>
          </w:p>
          <w:p w14:paraId="75C14E5E" w14:textId="13E8707A" w:rsidR="00306D4E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306D4E">
              <w:rPr>
                <w:rFonts w:ascii="Arial" w:hAnsi="Arial" w:cs="Arial"/>
                <w:sz w:val="20"/>
                <w:lang w:val="ru-RU"/>
              </w:rPr>
              <w:t>4.5.2</w:t>
            </w:r>
          </w:p>
          <w:p w14:paraId="136108F9" w14:textId="21B34741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306D4E">
              <w:rPr>
                <w:rFonts w:ascii="Arial" w:hAnsi="Arial" w:cs="Arial"/>
                <w:sz w:val="20"/>
                <w:lang w:val="ru-RU"/>
              </w:rPr>
              <w:t>4.6</w:t>
            </w:r>
          </w:p>
        </w:tc>
        <w:tc>
          <w:tcPr>
            <w:tcW w:w="690" w:type="pct"/>
          </w:tcPr>
          <w:p w14:paraId="0CA1E724" w14:textId="77777777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</w:tcPr>
          <w:p w14:paraId="3A2D09C6" w14:textId="1B3C31AC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6CDCC585" w14:textId="77777777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6C92824A" w14:textId="0D8B1F7B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596642" w14:paraId="7903E4F1" w14:textId="77777777" w:rsidTr="00351A58">
        <w:tc>
          <w:tcPr>
            <w:tcW w:w="413" w:type="pct"/>
          </w:tcPr>
          <w:p w14:paraId="51789C77" w14:textId="77777777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6.8</w:t>
            </w:r>
          </w:p>
        </w:tc>
        <w:tc>
          <w:tcPr>
            <w:tcW w:w="737" w:type="pct"/>
          </w:tcPr>
          <w:p w14:paraId="1B1766B0" w14:textId="77777777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Продукция и услуги, предоставляемые внешними поставщиками</w:t>
            </w:r>
          </w:p>
        </w:tc>
        <w:tc>
          <w:tcPr>
            <w:tcW w:w="415" w:type="pct"/>
          </w:tcPr>
          <w:p w14:paraId="6BCB1F2A" w14:textId="77777777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4.6</w:t>
            </w:r>
          </w:p>
        </w:tc>
        <w:tc>
          <w:tcPr>
            <w:tcW w:w="690" w:type="pct"/>
          </w:tcPr>
          <w:p w14:paraId="6A77750F" w14:textId="77777777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Внешние услуги и расходные материалы</w:t>
            </w:r>
          </w:p>
        </w:tc>
        <w:tc>
          <w:tcPr>
            <w:tcW w:w="875" w:type="pct"/>
          </w:tcPr>
          <w:p w14:paraId="03D2A262" w14:textId="77777777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596642"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42AC4C96" w14:textId="77777777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6702FF2A" w14:textId="2D43738C" w:rsidR="00306D4E" w:rsidRPr="00596642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AC5653" w14:paraId="7760819B" w14:textId="77777777" w:rsidTr="00351A58">
        <w:tc>
          <w:tcPr>
            <w:tcW w:w="413" w:type="pct"/>
          </w:tcPr>
          <w:p w14:paraId="790EC25E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7.1</w:t>
            </w:r>
          </w:p>
        </w:tc>
        <w:tc>
          <w:tcPr>
            <w:tcW w:w="737" w:type="pct"/>
          </w:tcPr>
          <w:p w14:paraId="464392F9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Требования к процессам. Общие положения</w:t>
            </w:r>
          </w:p>
        </w:tc>
        <w:tc>
          <w:tcPr>
            <w:tcW w:w="415" w:type="pct"/>
          </w:tcPr>
          <w:p w14:paraId="296A39FE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6B3F8F73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</w:tcPr>
          <w:p w14:paraId="006F283E" w14:textId="740D7250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Новое</w:t>
            </w:r>
          </w:p>
        </w:tc>
        <w:tc>
          <w:tcPr>
            <w:tcW w:w="1060" w:type="pct"/>
          </w:tcPr>
          <w:p w14:paraId="43677092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725664A8" w14:textId="0FB48EBD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D266D0" w14:paraId="71A2E290" w14:textId="77777777" w:rsidTr="00351A58">
        <w:tc>
          <w:tcPr>
            <w:tcW w:w="413" w:type="pct"/>
          </w:tcPr>
          <w:p w14:paraId="1249E389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7.2</w:t>
            </w:r>
          </w:p>
        </w:tc>
        <w:tc>
          <w:tcPr>
            <w:tcW w:w="737" w:type="pct"/>
          </w:tcPr>
          <w:p w14:paraId="37AAC9C6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Преаналитический этап</w:t>
            </w:r>
          </w:p>
        </w:tc>
        <w:tc>
          <w:tcPr>
            <w:tcW w:w="415" w:type="pct"/>
          </w:tcPr>
          <w:p w14:paraId="2E0B83F4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5.4</w:t>
            </w:r>
          </w:p>
        </w:tc>
        <w:tc>
          <w:tcPr>
            <w:tcW w:w="690" w:type="pct"/>
          </w:tcPr>
          <w:p w14:paraId="0AD1E503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Преаналитический этап</w:t>
            </w:r>
          </w:p>
        </w:tc>
        <w:tc>
          <w:tcPr>
            <w:tcW w:w="875" w:type="pct"/>
          </w:tcPr>
          <w:p w14:paraId="314B4E80" w14:textId="282771B0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  <w:p w14:paraId="310F56FF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  <w:p w14:paraId="34894DF4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060" w:type="pct"/>
          </w:tcPr>
          <w:p w14:paraId="128050E7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5FAC576D" w14:textId="1CD4AA13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C180C" w14:paraId="594FEFF7" w14:textId="77777777" w:rsidTr="00351A58">
        <w:tc>
          <w:tcPr>
            <w:tcW w:w="413" w:type="pct"/>
          </w:tcPr>
          <w:p w14:paraId="10DA92B8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7.2.1</w:t>
            </w:r>
          </w:p>
        </w:tc>
        <w:tc>
          <w:tcPr>
            <w:tcW w:w="737" w:type="pct"/>
          </w:tcPr>
          <w:p w14:paraId="2C3B5F9B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Преаналитический этап. Общие положения</w:t>
            </w:r>
          </w:p>
        </w:tc>
        <w:tc>
          <w:tcPr>
            <w:tcW w:w="415" w:type="pct"/>
          </w:tcPr>
          <w:p w14:paraId="7CCF9113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5.4.1</w:t>
            </w:r>
          </w:p>
        </w:tc>
        <w:tc>
          <w:tcPr>
            <w:tcW w:w="690" w:type="pct"/>
          </w:tcPr>
          <w:p w14:paraId="41FD88F4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Общие положения</w:t>
            </w:r>
          </w:p>
        </w:tc>
        <w:tc>
          <w:tcPr>
            <w:tcW w:w="875" w:type="pct"/>
          </w:tcPr>
          <w:p w14:paraId="367BC6A4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Незначительное</w:t>
            </w:r>
          </w:p>
        </w:tc>
        <w:tc>
          <w:tcPr>
            <w:tcW w:w="1060" w:type="pct"/>
          </w:tcPr>
          <w:p w14:paraId="45805ECA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68C143B9" w14:textId="258D6456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C180C" w14:paraId="43AD482D" w14:textId="77777777" w:rsidTr="00351A58">
        <w:tc>
          <w:tcPr>
            <w:tcW w:w="413" w:type="pct"/>
          </w:tcPr>
          <w:p w14:paraId="6AB5B5D0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lastRenderedPageBreak/>
              <w:t>7.2.2</w:t>
            </w:r>
          </w:p>
        </w:tc>
        <w:tc>
          <w:tcPr>
            <w:tcW w:w="737" w:type="pct"/>
          </w:tcPr>
          <w:p w14:paraId="580CD9A8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Преаналитический этап. Лабораторная информация для пациентов и пользователей</w:t>
            </w:r>
          </w:p>
        </w:tc>
        <w:tc>
          <w:tcPr>
            <w:tcW w:w="415" w:type="pct"/>
          </w:tcPr>
          <w:p w14:paraId="0006EDDB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5.4.2</w:t>
            </w:r>
          </w:p>
        </w:tc>
        <w:tc>
          <w:tcPr>
            <w:tcW w:w="690" w:type="pct"/>
          </w:tcPr>
          <w:p w14:paraId="24DFACA6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Информация для пациентов и пользователей</w:t>
            </w:r>
          </w:p>
        </w:tc>
        <w:tc>
          <w:tcPr>
            <w:tcW w:w="875" w:type="pct"/>
          </w:tcPr>
          <w:p w14:paraId="33EF17BA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Незначительное</w:t>
            </w:r>
          </w:p>
        </w:tc>
        <w:tc>
          <w:tcPr>
            <w:tcW w:w="1060" w:type="pct"/>
          </w:tcPr>
          <w:p w14:paraId="766DFD41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749999C6" w14:textId="3C4EEB05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C180C" w14:paraId="026DC262" w14:textId="77777777" w:rsidTr="00351A58">
        <w:tc>
          <w:tcPr>
            <w:tcW w:w="413" w:type="pct"/>
          </w:tcPr>
          <w:p w14:paraId="114BA036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7.2.3</w:t>
            </w:r>
          </w:p>
        </w:tc>
        <w:tc>
          <w:tcPr>
            <w:tcW w:w="737" w:type="pct"/>
          </w:tcPr>
          <w:p w14:paraId="1D4DED6B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Преаналитический этап. Запросы на проведение лабораторных исследований</w:t>
            </w:r>
          </w:p>
        </w:tc>
        <w:tc>
          <w:tcPr>
            <w:tcW w:w="415" w:type="pct"/>
          </w:tcPr>
          <w:p w14:paraId="5199E561" w14:textId="6E514F7B" w:rsidR="00306D4E" w:rsidRPr="00FC180C" w:rsidRDefault="00AC5653" w:rsidP="00306D4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4</w:t>
            </w:r>
            <w:r w:rsidR="00306D4E" w:rsidRPr="00FC180C">
              <w:rPr>
                <w:rFonts w:ascii="Arial" w:hAnsi="Arial" w:cs="Arial"/>
                <w:sz w:val="20"/>
                <w:lang w:val="ru-RU"/>
              </w:rPr>
              <w:t>.</w:t>
            </w:r>
            <w:r>
              <w:rPr>
                <w:rFonts w:ascii="Arial" w:hAnsi="Arial" w:cs="Arial"/>
                <w:sz w:val="20"/>
                <w:lang w:val="ru-RU"/>
              </w:rPr>
              <w:t>1</w:t>
            </w:r>
            <w:r w:rsidR="00306D4E" w:rsidRPr="00FC180C">
              <w:rPr>
                <w:rFonts w:ascii="Arial" w:hAnsi="Arial" w:cs="Arial"/>
                <w:sz w:val="20"/>
                <w:lang w:val="ru-RU"/>
              </w:rPr>
              <w:t>4.</w:t>
            </w: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690" w:type="pct"/>
          </w:tcPr>
          <w:p w14:paraId="1801AD55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Информация, указываемая в форме запроса</w:t>
            </w:r>
          </w:p>
        </w:tc>
        <w:tc>
          <w:tcPr>
            <w:tcW w:w="875" w:type="pct"/>
          </w:tcPr>
          <w:p w14:paraId="1363495C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Значительное</w:t>
            </w:r>
          </w:p>
        </w:tc>
        <w:tc>
          <w:tcPr>
            <w:tcW w:w="1060" w:type="pct"/>
          </w:tcPr>
          <w:p w14:paraId="6301F9BB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5DD65452" w14:textId="3A9AE600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C180C" w14:paraId="3B17D050" w14:textId="77777777" w:rsidTr="00351A58">
        <w:tc>
          <w:tcPr>
            <w:tcW w:w="413" w:type="pct"/>
          </w:tcPr>
          <w:p w14:paraId="35643537" w14:textId="4AEE381A" w:rsidR="00AC5653" w:rsidRPr="00FC180C" w:rsidRDefault="00AC5653" w:rsidP="00AC5653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7.2.3</w:t>
            </w:r>
            <w:r>
              <w:rPr>
                <w:rFonts w:ascii="Arial" w:hAnsi="Arial" w:cs="Arial"/>
                <w:sz w:val="20"/>
                <w:lang w:val="ru-RU"/>
              </w:rPr>
              <w:t>.1</w:t>
            </w:r>
          </w:p>
        </w:tc>
        <w:tc>
          <w:tcPr>
            <w:tcW w:w="737" w:type="pct"/>
          </w:tcPr>
          <w:p w14:paraId="0A974CD9" w14:textId="696BE889" w:rsidR="00AC5653" w:rsidRDefault="00AC5653" w:rsidP="00AC5653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Преаналитический этап.</w:t>
            </w:r>
          </w:p>
          <w:p w14:paraId="605A3DD8" w14:textId="3AC09EC2" w:rsidR="00AC5653" w:rsidRPr="00FC180C" w:rsidRDefault="00AC5653" w:rsidP="00AC5653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Запросы на проведение лабораторных исследований</w:t>
            </w:r>
          </w:p>
        </w:tc>
        <w:tc>
          <w:tcPr>
            <w:tcW w:w="415" w:type="pct"/>
          </w:tcPr>
          <w:p w14:paraId="3D7B3582" w14:textId="77777777" w:rsidR="00AC5653" w:rsidRDefault="00AC5653" w:rsidP="00AC5653">
            <w:pPr>
              <w:rPr>
                <w:rFonts w:ascii="Arial" w:hAnsi="Arial" w:cs="Arial"/>
                <w:sz w:val="20"/>
                <w:lang w:val="ru-RU"/>
              </w:rPr>
            </w:pPr>
            <w:r w:rsidRPr="00AC5653">
              <w:rPr>
                <w:rFonts w:ascii="Arial" w:hAnsi="Arial" w:cs="Arial"/>
                <w:sz w:val="20"/>
                <w:lang w:val="ru-RU"/>
              </w:rPr>
              <w:t>5.4.3</w:t>
            </w:r>
          </w:p>
          <w:p w14:paraId="01037086" w14:textId="7FBE2AC1" w:rsidR="00AC5653" w:rsidRPr="00FC180C" w:rsidRDefault="00AC5653" w:rsidP="00AC5653">
            <w:pPr>
              <w:rPr>
                <w:rFonts w:ascii="Arial" w:hAnsi="Arial" w:cs="Arial"/>
                <w:sz w:val="20"/>
                <w:lang w:val="ru-RU"/>
              </w:rPr>
            </w:pPr>
            <w:r w:rsidRPr="00AC5653">
              <w:rPr>
                <w:rFonts w:ascii="Arial" w:hAnsi="Arial" w:cs="Arial"/>
                <w:sz w:val="20"/>
                <w:lang w:val="ru-RU"/>
              </w:rPr>
              <w:t>5.4.4.1</w:t>
            </w:r>
          </w:p>
        </w:tc>
        <w:tc>
          <w:tcPr>
            <w:tcW w:w="690" w:type="pct"/>
          </w:tcPr>
          <w:p w14:paraId="590C71F7" w14:textId="6870847E" w:rsidR="00AC5653" w:rsidRDefault="00AC5653" w:rsidP="00AC5653">
            <w:pPr>
              <w:rPr>
                <w:rFonts w:ascii="Arial" w:hAnsi="Arial" w:cs="Arial"/>
                <w:sz w:val="20"/>
                <w:lang w:val="ru-RU"/>
              </w:rPr>
            </w:pPr>
            <w:r w:rsidRPr="00AC5653">
              <w:rPr>
                <w:rFonts w:ascii="Arial" w:hAnsi="Arial" w:cs="Arial"/>
                <w:sz w:val="20"/>
                <w:lang w:val="ru-RU"/>
              </w:rPr>
              <w:t>Общие требования</w:t>
            </w:r>
          </w:p>
          <w:p w14:paraId="7C006B1D" w14:textId="4C14E7C6" w:rsidR="00AC5653" w:rsidRPr="00FC180C" w:rsidRDefault="00AC5653" w:rsidP="00AC5653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Информация, указываемая в форме запроса</w:t>
            </w:r>
          </w:p>
        </w:tc>
        <w:tc>
          <w:tcPr>
            <w:tcW w:w="875" w:type="pct"/>
          </w:tcPr>
          <w:p w14:paraId="371A3EB5" w14:textId="77777777" w:rsidR="00AC5653" w:rsidRPr="00FC180C" w:rsidRDefault="00AC5653" w:rsidP="00AC5653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Значительное</w:t>
            </w:r>
          </w:p>
        </w:tc>
        <w:tc>
          <w:tcPr>
            <w:tcW w:w="1060" w:type="pct"/>
          </w:tcPr>
          <w:p w14:paraId="04E47ED9" w14:textId="77777777" w:rsidR="00AC5653" w:rsidRPr="00FC180C" w:rsidRDefault="00AC5653" w:rsidP="00AC5653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4CE2FD2F" w14:textId="637656E7" w:rsidR="00AC5653" w:rsidRPr="00FC180C" w:rsidRDefault="00AC5653" w:rsidP="00AC5653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C180C" w14:paraId="255E9912" w14:textId="77777777" w:rsidTr="00351A58">
        <w:tc>
          <w:tcPr>
            <w:tcW w:w="413" w:type="pct"/>
          </w:tcPr>
          <w:p w14:paraId="3A821BA7" w14:textId="77777777" w:rsidR="00AC5653" w:rsidRPr="00FC180C" w:rsidRDefault="00AC5653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737" w:type="pct"/>
          </w:tcPr>
          <w:p w14:paraId="2C6BB5E1" w14:textId="77777777" w:rsidR="00AC5653" w:rsidRPr="00FC180C" w:rsidRDefault="00AC5653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</w:tcPr>
          <w:p w14:paraId="3B2D34E8" w14:textId="77777777" w:rsidR="00AC5653" w:rsidRDefault="00AC5653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50537CA6" w14:textId="77777777" w:rsidR="00AC5653" w:rsidRPr="00FC180C" w:rsidRDefault="00AC5653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</w:tcPr>
          <w:p w14:paraId="2DE1DA60" w14:textId="77777777" w:rsidR="00AC5653" w:rsidRPr="00FC180C" w:rsidRDefault="00AC5653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060" w:type="pct"/>
          </w:tcPr>
          <w:p w14:paraId="4C836832" w14:textId="77777777" w:rsidR="00AC5653" w:rsidRPr="00FC180C" w:rsidRDefault="00AC5653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68411F67" w14:textId="4DF0D201" w:rsidR="00AC5653" w:rsidRPr="00FC180C" w:rsidRDefault="00AC5653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C180C" w14:paraId="0C98BAC9" w14:textId="77777777" w:rsidTr="00351A58">
        <w:tc>
          <w:tcPr>
            <w:tcW w:w="413" w:type="pct"/>
          </w:tcPr>
          <w:p w14:paraId="47C6CEFE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7.2.4</w:t>
            </w:r>
          </w:p>
        </w:tc>
        <w:tc>
          <w:tcPr>
            <w:tcW w:w="737" w:type="pct"/>
          </w:tcPr>
          <w:p w14:paraId="30FFB241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Взятие первичных образцов и обращение с ними</w:t>
            </w:r>
          </w:p>
        </w:tc>
        <w:tc>
          <w:tcPr>
            <w:tcW w:w="415" w:type="pct"/>
          </w:tcPr>
          <w:p w14:paraId="5C663922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5.4.4</w:t>
            </w:r>
          </w:p>
        </w:tc>
        <w:tc>
          <w:tcPr>
            <w:tcW w:w="690" w:type="pct"/>
          </w:tcPr>
          <w:p w14:paraId="58AABF2B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Взятие первичных проб и обращение с ними</w:t>
            </w:r>
          </w:p>
        </w:tc>
        <w:tc>
          <w:tcPr>
            <w:tcW w:w="875" w:type="pct"/>
          </w:tcPr>
          <w:p w14:paraId="2974AB17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-</w:t>
            </w:r>
          </w:p>
        </w:tc>
        <w:tc>
          <w:tcPr>
            <w:tcW w:w="1060" w:type="pct"/>
          </w:tcPr>
          <w:p w14:paraId="7BD45C5B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1CE80872" w14:textId="2AB55465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A65B79" w14:paraId="72004053" w14:textId="77777777" w:rsidTr="00351A58">
        <w:tc>
          <w:tcPr>
            <w:tcW w:w="413" w:type="pct"/>
          </w:tcPr>
          <w:p w14:paraId="12F3B444" w14:textId="77777777" w:rsidR="00306D4E" w:rsidRPr="00252A53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252A53">
              <w:rPr>
                <w:rFonts w:ascii="Arial" w:hAnsi="Arial" w:cs="Arial"/>
                <w:sz w:val="20"/>
                <w:lang w:val="ru-RU"/>
              </w:rPr>
              <w:t>7.2.4.1</w:t>
            </w:r>
          </w:p>
        </w:tc>
        <w:tc>
          <w:tcPr>
            <w:tcW w:w="737" w:type="pct"/>
          </w:tcPr>
          <w:p w14:paraId="39EB23B1" w14:textId="643B09A0" w:rsidR="00AC5653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252A53">
              <w:rPr>
                <w:rFonts w:ascii="Arial" w:hAnsi="Arial" w:cs="Arial"/>
                <w:sz w:val="20"/>
                <w:lang w:val="ru-RU"/>
              </w:rPr>
              <w:t>Взятие первичных образцов и обращение с ними</w:t>
            </w:r>
            <w:r w:rsidR="00AC5653">
              <w:rPr>
                <w:rFonts w:ascii="Arial" w:hAnsi="Arial" w:cs="Arial"/>
                <w:sz w:val="20"/>
                <w:lang w:val="ru-RU"/>
              </w:rPr>
              <w:t>.</w:t>
            </w:r>
          </w:p>
          <w:p w14:paraId="2A5756A5" w14:textId="3F97B442" w:rsidR="00306D4E" w:rsidRPr="00252A53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252A53">
              <w:rPr>
                <w:rFonts w:ascii="Arial" w:hAnsi="Arial" w:cs="Arial"/>
                <w:sz w:val="20"/>
                <w:lang w:val="ru-RU"/>
              </w:rPr>
              <w:t>Общие положения</w:t>
            </w:r>
          </w:p>
          <w:p w14:paraId="73A3BC6C" w14:textId="77777777" w:rsidR="00306D4E" w:rsidRPr="00252A53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</w:tcPr>
          <w:p w14:paraId="6B807C2F" w14:textId="7FD3D2F0" w:rsidR="00306D4E" w:rsidRPr="00252A53" w:rsidRDefault="00AC5653" w:rsidP="00306D4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5</w:t>
            </w:r>
            <w:r w:rsidR="00306D4E" w:rsidRPr="00252A53">
              <w:rPr>
                <w:rFonts w:ascii="Arial" w:hAnsi="Arial" w:cs="Arial"/>
                <w:sz w:val="20"/>
                <w:lang w:val="ru-RU"/>
              </w:rPr>
              <w:t>.4.</w:t>
            </w:r>
            <w:r>
              <w:rPr>
                <w:rFonts w:ascii="Arial" w:hAnsi="Arial" w:cs="Arial"/>
                <w:sz w:val="20"/>
                <w:lang w:val="ru-RU"/>
              </w:rPr>
              <w:t>4.1</w:t>
            </w:r>
          </w:p>
        </w:tc>
        <w:tc>
          <w:tcPr>
            <w:tcW w:w="690" w:type="pct"/>
          </w:tcPr>
          <w:p w14:paraId="3B290824" w14:textId="7C069FE0" w:rsidR="00306D4E" w:rsidRPr="00252A53" w:rsidRDefault="000A7D2B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0A7D2B">
              <w:rPr>
                <w:rFonts w:ascii="Arial" w:hAnsi="Arial" w:cs="Arial"/>
                <w:sz w:val="20"/>
                <w:lang w:val="ru-RU"/>
              </w:rPr>
              <w:t>Общие положения</w:t>
            </w:r>
          </w:p>
        </w:tc>
        <w:tc>
          <w:tcPr>
            <w:tcW w:w="875" w:type="pct"/>
          </w:tcPr>
          <w:p w14:paraId="302A2AAA" w14:textId="1F9175FA" w:rsidR="00306D4E" w:rsidRPr="00252A53" w:rsidRDefault="00AC5653" w:rsidP="00306D4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З</w:t>
            </w:r>
            <w:r w:rsidRPr="00252A53">
              <w:rPr>
                <w:rFonts w:ascii="Arial" w:hAnsi="Arial" w:cs="Arial"/>
                <w:sz w:val="20"/>
                <w:lang w:val="ru-RU"/>
              </w:rPr>
              <w:t>начительное</w:t>
            </w:r>
          </w:p>
        </w:tc>
        <w:tc>
          <w:tcPr>
            <w:tcW w:w="1060" w:type="pct"/>
          </w:tcPr>
          <w:p w14:paraId="5CB39093" w14:textId="77777777" w:rsidR="00306D4E" w:rsidRPr="00252A53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6FBE48EB" w14:textId="09736CFA" w:rsidR="00306D4E" w:rsidRPr="00252A53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C180C" w14:paraId="5064A81D" w14:textId="77777777" w:rsidTr="00351A58">
        <w:tc>
          <w:tcPr>
            <w:tcW w:w="413" w:type="pct"/>
          </w:tcPr>
          <w:p w14:paraId="347A14E5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7.2.4.2</w:t>
            </w:r>
          </w:p>
        </w:tc>
        <w:tc>
          <w:tcPr>
            <w:tcW w:w="737" w:type="pct"/>
          </w:tcPr>
          <w:p w14:paraId="4A8053E8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Взятие первичных образцов и обращение с ними. Информация по мероприятиям предшествующих взятию образцов</w:t>
            </w:r>
          </w:p>
        </w:tc>
        <w:tc>
          <w:tcPr>
            <w:tcW w:w="415" w:type="pct"/>
          </w:tcPr>
          <w:p w14:paraId="6A6E4976" w14:textId="77777777" w:rsidR="000A7D2B" w:rsidRDefault="000A7D2B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0A7D2B">
              <w:rPr>
                <w:rFonts w:ascii="Arial" w:hAnsi="Arial" w:cs="Arial"/>
                <w:sz w:val="20"/>
                <w:lang w:val="ru-RU"/>
              </w:rPr>
              <w:t>5.4.3</w:t>
            </w:r>
            <w:r w:rsidRPr="000A7D2B">
              <w:rPr>
                <w:rFonts w:ascii="Arial" w:hAnsi="Arial" w:cs="Arial"/>
                <w:sz w:val="20"/>
                <w:lang w:val="ru-RU"/>
              </w:rPr>
              <w:cr/>
              <w:t>5.4.4.2</w:t>
            </w:r>
          </w:p>
          <w:p w14:paraId="381FC665" w14:textId="24051188" w:rsidR="00306D4E" w:rsidRPr="00FC180C" w:rsidRDefault="000A7D2B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0A7D2B">
              <w:rPr>
                <w:rFonts w:ascii="Arial" w:hAnsi="Arial" w:cs="Arial"/>
                <w:sz w:val="20"/>
                <w:lang w:val="ru-RU"/>
              </w:rPr>
              <w:t>5.4.6</w:t>
            </w:r>
          </w:p>
        </w:tc>
        <w:tc>
          <w:tcPr>
            <w:tcW w:w="690" w:type="pct"/>
          </w:tcPr>
          <w:p w14:paraId="360AE5BC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Инструкции по проведению работ перед взятием</w:t>
            </w:r>
          </w:p>
        </w:tc>
        <w:tc>
          <w:tcPr>
            <w:tcW w:w="875" w:type="pct"/>
          </w:tcPr>
          <w:p w14:paraId="5B1C3D5B" w14:textId="3C9AB040" w:rsidR="00306D4E" w:rsidRPr="00FC180C" w:rsidRDefault="000A7D2B" w:rsidP="00306D4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656AA0A7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46A20347" w14:textId="2C2874D5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C180C" w14:paraId="2DBAFBE6" w14:textId="77777777" w:rsidTr="00351A58">
        <w:tc>
          <w:tcPr>
            <w:tcW w:w="413" w:type="pct"/>
          </w:tcPr>
          <w:p w14:paraId="03D582C3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7.2.4.3</w:t>
            </w:r>
          </w:p>
        </w:tc>
        <w:tc>
          <w:tcPr>
            <w:tcW w:w="737" w:type="pct"/>
          </w:tcPr>
          <w:p w14:paraId="3106292A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 xml:space="preserve">Взятие первичных образцов и </w:t>
            </w:r>
            <w:r w:rsidRPr="00FC180C">
              <w:rPr>
                <w:rFonts w:ascii="Arial" w:hAnsi="Arial" w:cs="Arial"/>
                <w:sz w:val="20"/>
                <w:lang w:val="ru-RU"/>
              </w:rPr>
              <w:lastRenderedPageBreak/>
              <w:t>обращение с ними. Согласие пациента</w:t>
            </w:r>
          </w:p>
        </w:tc>
        <w:tc>
          <w:tcPr>
            <w:tcW w:w="415" w:type="pct"/>
          </w:tcPr>
          <w:p w14:paraId="32989B0D" w14:textId="77777777" w:rsidR="00306D4E" w:rsidRDefault="000A7D2B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0A7D2B">
              <w:rPr>
                <w:rFonts w:ascii="Arial" w:hAnsi="Arial" w:cs="Arial"/>
                <w:sz w:val="20"/>
                <w:lang w:val="ru-RU"/>
              </w:rPr>
              <w:lastRenderedPageBreak/>
              <w:t>5.4.2</w:t>
            </w:r>
            <w:r w:rsidRPr="000A7D2B">
              <w:rPr>
                <w:rFonts w:ascii="Arial" w:hAnsi="Arial" w:cs="Arial"/>
                <w:sz w:val="20"/>
                <w:lang w:val="ru-RU"/>
              </w:rPr>
              <w:cr/>
              <w:t>5.4.4.1</w:t>
            </w:r>
          </w:p>
          <w:p w14:paraId="5465FE2F" w14:textId="68403702" w:rsidR="000A7D2B" w:rsidRPr="00FC180C" w:rsidRDefault="000A7D2B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67D52751" w14:textId="080CF44A" w:rsidR="00306D4E" w:rsidRPr="00FC180C" w:rsidRDefault="000A7D2B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0A7D2B">
              <w:rPr>
                <w:rFonts w:ascii="Arial" w:hAnsi="Arial" w:cs="Arial"/>
                <w:sz w:val="20"/>
                <w:lang w:val="ru-RU"/>
              </w:rPr>
              <w:lastRenderedPageBreak/>
              <w:t xml:space="preserve">Информация для пациентов и </w:t>
            </w:r>
            <w:r w:rsidRPr="000A7D2B">
              <w:rPr>
                <w:rFonts w:ascii="Arial" w:hAnsi="Arial" w:cs="Arial"/>
                <w:sz w:val="20"/>
                <w:lang w:val="ru-RU"/>
              </w:rPr>
              <w:lastRenderedPageBreak/>
              <w:t>пользователей</w:t>
            </w:r>
          </w:p>
        </w:tc>
        <w:tc>
          <w:tcPr>
            <w:tcW w:w="875" w:type="pct"/>
          </w:tcPr>
          <w:p w14:paraId="77522AE2" w14:textId="33073FB4" w:rsidR="00306D4E" w:rsidRPr="00FC180C" w:rsidRDefault="000A7D2B" w:rsidP="00306D4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lastRenderedPageBreak/>
              <w:t>Структурное</w:t>
            </w:r>
          </w:p>
        </w:tc>
        <w:tc>
          <w:tcPr>
            <w:tcW w:w="1060" w:type="pct"/>
          </w:tcPr>
          <w:p w14:paraId="264425DA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1F6CD884" w14:textId="2716EA32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C180C" w14:paraId="3CBD237D" w14:textId="77777777" w:rsidTr="00351A58">
        <w:tc>
          <w:tcPr>
            <w:tcW w:w="413" w:type="pct"/>
          </w:tcPr>
          <w:p w14:paraId="03BF9E20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7.2.4.4</w:t>
            </w:r>
          </w:p>
        </w:tc>
        <w:tc>
          <w:tcPr>
            <w:tcW w:w="737" w:type="pct"/>
          </w:tcPr>
          <w:p w14:paraId="6921D37E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Взятие первичных образцов и обращение с ними. Инструкции по проведению взятия образцов</w:t>
            </w:r>
          </w:p>
        </w:tc>
        <w:tc>
          <w:tcPr>
            <w:tcW w:w="415" w:type="pct"/>
          </w:tcPr>
          <w:p w14:paraId="51BB6682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5.4.4.3</w:t>
            </w:r>
          </w:p>
        </w:tc>
        <w:tc>
          <w:tcPr>
            <w:tcW w:w="690" w:type="pct"/>
          </w:tcPr>
          <w:p w14:paraId="1D586BFC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Инструкции по проведению взятия</w:t>
            </w:r>
          </w:p>
        </w:tc>
        <w:tc>
          <w:tcPr>
            <w:tcW w:w="875" w:type="pct"/>
          </w:tcPr>
          <w:p w14:paraId="64336575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Незначительное</w:t>
            </w:r>
          </w:p>
        </w:tc>
        <w:tc>
          <w:tcPr>
            <w:tcW w:w="1060" w:type="pct"/>
          </w:tcPr>
          <w:p w14:paraId="22C81B36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71C8BB0F" w14:textId="35233956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0A7D2B" w14:paraId="197E9D6D" w14:textId="77777777" w:rsidTr="00351A58">
        <w:tc>
          <w:tcPr>
            <w:tcW w:w="413" w:type="pct"/>
          </w:tcPr>
          <w:p w14:paraId="3F0741C2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7.2.5</w:t>
            </w:r>
          </w:p>
        </w:tc>
        <w:tc>
          <w:tcPr>
            <w:tcW w:w="737" w:type="pct"/>
          </w:tcPr>
          <w:p w14:paraId="14729708" w14:textId="01959E88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Взятие первичных образцов и обращение с ними. Транспортировка образцов.</w:t>
            </w:r>
          </w:p>
        </w:tc>
        <w:tc>
          <w:tcPr>
            <w:tcW w:w="415" w:type="pct"/>
          </w:tcPr>
          <w:p w14:paraId="0B18C26F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5.4.5</w:t>
            </w:r>
          </w:p>
        </w:tc>
        <w:tc>
          <w:tcPr>
            <w:tcW w:w="690" w:type="pct"/>
          </w:tcPr>
          <w:p w14:paraId="4FE7DC76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Транспортирование проб</w:t>
            </w:r>
          </w:p>
        </w:tc>
        <w:tc>
          <w:tcPr>
            <w:tcW w:w="875" w:type="pct"/>
          </w:tcPr>
          <w:p w14:paraId="0D01874B" w14:textId="5610DCAE" w:rsidR="00306D4E" w:rsidRPr="00FC180C" w:rsidRDefault="000A7D2B" w:rsidP="00306D4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Значительное</w:t>
            </w:r>
          </w:p>
        </w:tc>
        <w:tc>
          <w:tcPr>
            <w:tcW w:w="1060" w:type="pct"/>
          </w:tcPr>
          <w:p w14:paraId="0EAFF55B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0F6464E0" w14:textId="235B626C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0A7D2B" w14:paraId="661E4D9B" w14:textId="77777777" w:rsidTr="00351A58">
        <w:tc>
          <w:tcPr>
            <w:tcW w:w="413" w:type="pct"/>
          </w:tcPr>
          <w:p w14:paraId="14931C70" w14:textId="740B21DE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7.2.6</w:t>
            </w:r>
            <w:r w:rsidR="000A7D2B">
              <w:rPr>
                <w:rFonts w:ascii="Arial" w:hAnsi="Arial" w:cs="Arial"/>
                <w:sz w:val="20"/>
                <w:lang w:val="ru-RU"/>
              </w:rPr>
              <w:t>.2</w:t>
            </w:r>
          </w:p>
        </w:tc>
        <w:tc>
          <w:tcPr>
            <w:tcW w:w="737" w:type="pct"/>
          </w:tcPr>
          <w:p w14:paraId="6AB6ACA8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Приёмка образцов</w:t>
            </w:r>
          </w:p>
        </w:tc>
        <w:tc>
          <w:tcPr>
            <w:tcW w:w="415" w:type="pct"/>
          </w:tcPr>
          <w:p w14:paraId="7D0A9D2B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5.4.6</w:t>
            </w:r>
          </w:p>
        </w:tc>
        <w:tc>
          <w:tcPr>
            <w:tcW w:w="690" w:type="pct"/>
          </w:tcPr>
          <w:p w14:paraId="1B3C694B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Приём проб</w:t>
            </w:r>
          </w:p>
        </w:tc>
        <w:tc>
          <w:tcPr>
            <w:tcW w:w="875" w:type="pct"/>
          </w:tcPr>
          <w:p w14:paraId="77A020A9" w14:textId="430E199C" w:rsidR="00306D4E" w:rsidRPr="00FC180C" w:rsidRDefault="000A7D2B" w:rsidP="00306D4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Структурное (новое)</w:t>
            </w:r>
          </w:p>
          <w:p w14:paraId="5511D8FF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060" w:type="pct"/>
          </w:tcPr>
          <w:p w14:paraId="28BE942B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3246EDD2" w14:textId="03DB9C55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C180C" w14:paraId="100F66D7" w14:textId="77777777" w:rsidTr="00351A58">
        <w:tc>
          <w:tcPr>
            <w:tcW w:w="413" w:type="pct"/>
          </w:tcPr>
          <w:p w14:paraId="3394159E" w14:textId="7E37FDE5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7.2.7</w:t>
            </w:r>
            <w:r w:rsidR="000A7D2B">
              <w:rPr>
                <w:rFonts w:ascii="Arial" w:hAnsi="Arial" w:cs="Arial"/>
                <w:sz w:val="20"/>
                <w:lang w:val="ru-RU"/>
              </w:rPr>
              <w:t>.1</w:t>
            </w:r>
          </w:p>
        </w:tc>
        <w:tc>
          <w:tcPr>
            <w:tcW w:w="737" w:type="pct"/>
          </w:tcPr>
          <w:p w14:paraId="530E0DDD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Обращение с образцами, подготовка и хранение на преаналитическом этапе</w:t>
            </w:r>
          </w:p>
        </w:tc>
        <w:tc>
          <w:tcPr>
            <w:tcW w:w="415" w:type="pct"/>
          </w:tcPr>
          <w:p w14:paraId="5D36AB5A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5.4.7</w:t>
            </w:r>
          </w:p>
        </w:tc>
        <w:tc>
          <w:tcPr>
            <w:tcW w:w="690" w:type="pct"/>
          </w:tcPr>
          <w:p w14:paraId="15589442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Преаналитическое обращение с пробами, подготовка и хранение</w:t>
            </w:r>
          </w:p>
        </w:tc>
        <w:tc>
          <w:tcPr>
            <w:tcW w:w="875" w:type="pct"/>
          </w:tcPr>
          <w:p w14:paraId="023C656C" w14:textId="3BE98241" w:rsidR="00306D4E" w:rsidRPr="00FC180C" w:rsidRDefault="000A7D2B" w:rsidP="00306D4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620B919C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70DE0269" w14:textId="1B092D3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C180C" w14:paraId="302A3098" w14:textId="77777777" w:rsidTr="00351A58">
        <w:tc>
          <w:tcPr>
            <w:tcW w:w="413" w:type="pct"/>
          </w:tcPr>
          <w:p w14:paraId="28483326" w14:textId="04B5FDCF" w:rsidR="00B7037E" w:rsidRPr="00FC180C" w:rsidRDefault="00B7037E" w:rsidP="00B7037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7.2.7</w:t>
            </w:r>
            <w:r>
              <w:rPr>
                <w:rFonts w:ascii="Arial" w:hAnsi="Arial" w:cs="Arial"/>
                <w:sz w:val="20"/>
                <w:lang w:val="ru-RU"/>
              </w:rPr>
              <w:t>.2</w:t>
            </w:r>
          </w:p>
        </w:tc>
        <w:tc>
          <w:tcPr>
            <w:tcW w:w="737" w:type="pct"/>
          </w:tcPr>
          <w:p w14:paraId="74DEF69E" w14:textId="77777777" w:rsidR="00B7037E" w:rsidRPr="00FC180C" w:rsidRDefault="00B7037E" w:rsidP="00B7037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Обращение с образцами, подготовка и хранение на преаналитическом этапе</w:t>
            </w:r>
          </w:p>
        </w:tc>
        <w:tc>
          <w:tcPr>
            <w:tcW w:w="415" w:type="pct"/>
          </w:tcPr>
          <w:p w14:paraId="28A805FC" w14:textId="77777777" w:rsidR="00B7037E" w:rsidRPr="00FC180C" w:rsidRDefault="00B7037E" w:rsidP="00B7037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5.4.7</w:t>
            </w:r>
          </w:p>
        </w:tc>
        <w:tc>
          <w:tcPr>
            <w:tcW w:w="690" w:type="pct"/>
          </w:tcPr>
          <w:p w14:paraId="50FA4E51" w14:textId="77777777" w:rsidR="00B7037E" w:rsidRPr="00FC180C" w:rsidRDefault="00B7037E" w:rsidP="00B7037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Преаналитическое обращение с пробами, подготовка и хранение</w:t>
            </w:r>
          </w:p>
        </w:tc>
        <w:tc>
          <w:tcPr>
            <w:tcW w:w="875" w:type="pct"/>
          </w:tcPr>
          <w:p w14:paraId="2D9B54FD" w14:textId="77777777" w:rsidR="00B7037E" w:rsidRPr="00FC180C" w:rsidRDefault="00B7037E" w:rsidP="00B7037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3B184667" w14:textId="77777777" w:rsidR="00B7037E" w:rsidRPr="00FC180C" w:rsidRDefault="00B7037E" w:rsidP="00B7037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2D51A4C0" w14:textId="4A1863A2" w:rsidR="00B7037E" w:rsidRPr="00FC180C" w:rsidRDefault="00B7037E" w:rsidP="00B7037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6B3687" w:rsidRPr="00B7037E" w14:paraId="6341F5C3" w14:textId="77777777" w:rsidTr="00351A58">
        <w:tc>
          <w:tcPr>
            <w:tcW w:w="413" w:type="pct"/>
          </w:tcPr>
          <w:p w14:paraId="6DB109EF" w14:textId="256F38BF" w:rsidR="00B7037E" w:rsidRPr="00FC180C" w:rsidRDefault="00B7037E" w:rsidP="00B7037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7.2.7</w:t>
            </w:r>
            <w:r>
              <w:rPr>
                <w:rFonts w:ascii="Arial" w:hAnsi="Arial" w:cs="Arial"/>
                <w:sz w:val="20"/>
                <w:lang w:val="ru-RU"/>
              </w:rPr>
              <w:t>.3</w:t>
            </w:r>
          </w:p>
        </w:tc>
        <w:tc>
          <w:tcPr>
            <w:tcW w:w="737" w:type="pct"/>
          </w:tcPr>
          <w:p w14:paraId="3BD7198C" w14:textId="77777777" w:rsidR="00B7037E" w:rsidRPr="00FC180C" w:rsidRDefault="00B7037E" w:rsidP="00B7037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Обращение с образцами, подготовка и хранение на преаналитическом этапе</w:t>
            </w:r>
          </w:p>
        </w:tc>
        <w:tc>
          <w:tcPr>
            <w:tcW w:w="415" w:type="pct"/>
          </w:tcPr>
          <w:p w14:paraId="45FBF649" w14:textId="6491ABBF" w:rsidR="00B7037E" w:rsidRPr="00FC180C" w:rsidRDefault="00B7037E" w:rsidP="00B7037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6E2433F8" w14:textId="36E0AE76" w:rsidR="00B7037E" w:rsidRPr="00FC180C" w:rsidRDefault="00B7037E" w:rsidP="00B7037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</w:tcPr>
          <w:p w14:paraId="3900BB4C" w14:textId="5BCA32E3" w:rsidR="00B7037E" w:rsidRDefault="00B7037E" w:rsidP="00B7037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Новое</w:t>
            </w:r>
          </w:p>
          <w:p w14:paraId="7DEAAF0B" w14:textId="1588D0EC" w:rsidR="00B7037E" w:rsidRPr="00FC180C" w:rsidRDefault="00B7037E" w:rsidP="00B7037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060" w:type="pct"/>
          </w:tcPr>
          <w:p w14:paraId="2F4A463D" w14:textId="77777777" w:rsidR="00B7037E" w:rsidRPr="00FC180C" w:rsidRDefault="00B7037E" w:rsidP="00B7037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4F7554C5" w14:textId="24B310B9" w:rsidR="00B7037E" w:rsidRPr="00FC180C" w:rsidRDefault="00B7037E" w:rsidP="00B7037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D266D0" w14:paraId="1BFDBC71" w14:textId="77777777" w:rsidTr="00351A58">
        <w:tc>
          <w:tcPr>
            <w:tcW w:w="413" w:type="pct"/>
          </w:tcPr>
          <w:p w14:paraId="6BE6BB5A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7.3</w:t>
            </w:r>
          </w:p>
        </w:tc>
        <w:tc>
          <w:tcPr>
            <w:tcW w:w="737" w:type="pct"/>
          </w:tcPr>
          <w:p w14:paraId="0DAE6AB4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Аналитический этап</w:t>
            </w:r>
          </w:p>
        </w:tc>
        <w:tc>
          <w:tcPr>
            <w:tcW w:w="415" w:type="pct"/>
          </w:tcPr>
          <w:p w14:paraId="77402A5E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5.5</w:t>
            </w:r>
          </w:p>
        </w:tc>
        <w:tc>
          <w:tcPr>
            <w:tcW w:w="690" w:type="pct"/>
          </w:tcPr>
          <w:p w14:paraId="73A65414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Аналитический этап</w:t>
            </w:r>
          </w:p>
        </w:tc>
        <w:tc>
          <w:tcPr>
            <w:tcW w:w="875" w:type="pct"/>
          </w:tcPr>
          <w:p w14:paraId="4EF46DE3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-</w:t>
            </w:r>
          </w:p>
        </w:tc>
        <w:tc>
          <w:tcPr>
            <w:tcW w:w="1060" w:type="pct"/>
          </w:tcPr>
          <w:p w14:paraId="12288997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38331D74" w14:textId="04955F01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C180C" w14:paraId="7CC61378" w14:textId="77777777" w:rsidTr="00351A58">
        <w:tc>
          <w:tcPr>
            <w:tcW w:w="413" w:type="pct"/>
          </w:tcPr>
          <w:p w14:paraId="7032F199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737" w:type="pct"/>
          </w:tcPr>
          <w:p w14:paraId="6D6B5D69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</w:tcPr>
          <w:p w14:paraId="4AEB7576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5.5.1</w:t>
            </w:r>
          </w:p>
        </w:tc>
        <w:tc>
          <w:tcPr>
            <w:tcW w:w="690" w:type="pct"/>
          </w:tcPr>
          <w:p w14:paraId="4606147F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Выбор, верификация и валидация методик исследования</w:t>
            </w:r>
          </w:p>
        </w:tc>
        <w:tc>
          <w:tcPr>
            <w:tcW w:w="875" w:type="pct"/>
          </w:tcPr>
          <w:p w14:paraId="724D23CD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FC180C">
              <w:rPr>
                <w:rFonts w:ascii="Arial" w:hAnsi="Arial" w:cs="Arial"/>
                <w:sz w:val="20"/>
                <w:lang w:val="ru-RU"/>
              </w:rPr>
              <w:t>-</w:t>
            </w:r>
          </w:p>
        </w:tc>
        <w:tc>
          <w:tcPr>
            <w:tcW w:w="1060" w:type="pct"/>
          </w:tcPr>
          <w:p w14:paraId="14635D3F" w14:textId="77777777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42FCF169" w14:textId="716A5C03" w:rsidR="00306D4E" w:rsidRPr="00FC180C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8E3FB9" w14:paraId="4C4A24AD" w14:textId="77777777" w:rsidTr="00351A58">
        <w:tc>
          <w:tcPr>
            <w:tcW w:w="413" w:type="pct"/>
          </w:tcPr>
          <w:p w14:paraId="10A7E4C9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7.3.1</w:t>
            </w:r>
          </w:p>
        </w:tc>
        <w:tc>
          <w:tcPr>
            <w:tcW w:w="737" w:type="pct"/>
          </w:tcPr>
          <w:p w14:paraId="14009EB5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Аналитический этап. Общие положения</w:t>
            </w:r>
          </w:p>
        </w:tc>
        <w:tc>
          <w:tcPr>
            <w:tcW w:w="415" w:type="pct"/>
          </w:tcPr>
          <w:p w14:paraId="6271D971" w14:textId="77777777" w:rsidR="00306D4E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5.5.1.1</w:t>
            </w:r>
          </w:p>
          <w:p w14:paraId="76D53541" w14:textId="1833D846" w:rsidR="00B7037E" w:rsidRPr="008E3FB9" w:rsidRDefault="00B7037E" w:rsidP="00306D4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4.14.2</w:t>
            </w:r>
          </w:p>
        </w:tc>
        <w:tc>
          <w:tcPr>
            <w:tcW w:w="690" w:type="pct"/>
          </w:tcPr>
          <w:p w14:paraId="6C6904F5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Общие положения</w:t>
            </w:r>
          </w:p>
        </w:tc>
        <w:tc>
          <w:tcPr>
            <w:tcW w:w="875" w:type="pct"/>
          </w:tcPr>
          <w:p w14:paraId="13F01F12" w14:textId="21103F22" w:rsidR="00306D4E" w:rsidRPr="008E3FB9" w:rsidRDefault="007D3246" w:rsidP="00306D4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7DE4B6F3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4A4B7812" w14:textId="1858D734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252A53" w14:paraId="2DE926EC" w14:textId="77777777" w:rsidTr="00351A58">
        <w:tc>
          <w:tcPr>
            <w:tcW w:w="413" w:type="pct"/>
          </w:tcPr>
          <w:p w14:paraId="67051F1E" w14:textId="77777777" w:rsidR="00306D4E" w:rsidRPr="00252A53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252A53">
              <w:rPr>
                <w:rFonts w:ascii="Arial" w:hAnsi="Arial" w:cs="Arial"/>
                <w:sz w:val="20"/>
                <w:lang w:val="ru-RU"/>
              </w:rPr>
              <w:t>7.3.1e</w:t>
            </w:r>
          </w:p>
        </w:tc>
        <w:tc>
          <w:tcPr>
            <w:tcW w:w="737" w:type="pct"/>
          </w:tcPr>
          <w:p w14:paraId="4A87B703" w14:textId="77777777" w:rsidR="00306D4E" w:rsidRPr="00252A53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252A53">
              <w:rPr>
                <w:rFonts w:ascii="Arial" w:hAnsi="Arial" w:cs="Arial"/>
                <w:sz w:val="20"/>
                <w:lang w:val="ru-RU"/>
              </w:rPr>
              <w:t>Аналитический этап. Общие положения</w:t>
            </w:r>
          </w:p>
          <w:p w14:paraId="5384C442" w14:textId="77777777" w:rsidR="00306D4E" w:rsidRPr="00252A53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</w:tcPr>
          <w:p w14:paraId="2769ED79" w14:textId="77777777" w:rsidR="00306D4E" w:rsidRPr="00252A53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25C7F81A" w14:textId="77777777" w:rsidR="00306D4E" w:rsidRPr="00252A53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</w:tcPr>
          <w:p w14:paraId="0385B951" w14:textId="77777777" w:rsidR="00306D4E" w:rsidRPr="00252A53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252A53">
              <w:rPr>
                <w:rFonts w:ascii="Arial" w:hAnsi="Arial" w:cs="Arial"/>
                <w:sz w:val="20"/>
                <w:lang w:val="ru-RU"/>
              </w:rPr>
              <w:t>Незначительное</w:t>
            </w:r>
          </w:p>
        </w:tc>
        <w:tc>
          <w:tcPr>
            <w:tcW w:w="1060" w:type="pct"/>
          </w:tcPr>
          <w:p w14:paraId="3C2310EC" w14:textId="77777777" w:rsidR="00306D4E" w:rsidRPr="00252A53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284D05ED" w14:textId="23449FF6" w:rsidR="00306D4E" w:rsidRPr="00252A53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8E3FB9" w14:paraId="74C93D45" w14:textId="77777777" w:rsidTr="00351A58">
        <w:tc>
          <w:tcPr>
            <w:tcW w:w="413" w:type="pct"/>
          </w:tcPr>
          <w:p w14:paraId="56AE8A7C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7.3.1c</w:t>
            </w:r>
          </w:p>
        </w:tc>
        <w:tc>
          <w:tcPr>
            <w:tcW w:w="737" w:type="pct"/>
          </w:tcPr>
          <w:p w14:paraId="01038CC5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Аналитический этап Общие положения</w:t>
            </w:r>
          </w:p>
        </w:tc>
        <w:tc>
          <w:tcPr>
            <w:tcW w:w="415" w:type="pct"/>
          </w:tcPr>
          <w:p w14:paraId="003C0D41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1AD5261F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</w:tcPr>
          <w:p w14:paraId="7E243861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4E93CFC2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17961C52" w14:textId="1AB97171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B7037E" w14:paraId="3D8CF491" w14:textId="77777777" w:rsidTr="00351A58">
        <w:tc>
          <w:tcPr>
            <w:tcW w:w="413" w:type="pct"/>
          </w:tcPr>
          <w:p w14:paraId="536DEE64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7.3.2</w:t>
            </w:r>
          </w:p>
        </w:tc>
        <w:tc>
          <w:tcPr>
            <w:tcW w:w="737" w:type="pct"/>
          </w:tcPr>
          <w:p w14:paraId="3B5F6199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 xml:space="preserve">Аналитический этап. Верификация методик исследования </w:t>
            </w:r>
          </w:p>
        </w:tc>
        <w:tc>
          <w:tcPr>
            <w:tcW w:w="415" w:type="pct"/>
          </w:tcPr>
          <w:p w14:paraId="552FFA4E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5.5.1.2</w:t>
            </w:r>
          </w:p>
        </w:tc>
        <w:tc>
          <w:tcPr>
            <w:tcW w:w="690" w:type="pct"/>
          </w:tcPr>
          <w:p w14:paraId="2CA2665E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Верификация методик исследования</w:t>
            </w:r>
          </w:p>
        </w:tc>
        <w:tc>
          <w:tcPr>
            <w:tcW w:w="875" w:type="pct"/>
          </w:tcPr>
          <w:p w14:paraId="6D3DEA6E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Значительное</w:t>
            </w:r>
          </w:p>
        </w:tc>
        <w:tc>
          <w:tcPr>
            <w:tcW w:w="1060" w:type="pct"/>
          </w:tcPr>
          <w:p w14:paraId="7B576655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62FDCC21" w14:textId="5741C40E" w:rsidR="00306D4E" w:rsidRPr="008E3FB9" w:rsidRDefault="00306D4E" w:rsidP="00B7037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B7037E" w14:paraId="79A80A61" w14:textId="77777777" w:rsidTr="00351A58">
        <w:trPr>
          <w:trHeight w:val="803"/>
        </w:trPr>
        <w:tc>
          <w:tcPr>
            <w:tcW w:w="413" w:type="pct"/>
          </w:tcPr>
          <w:p w14:paraId="638F2BB3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7.3.3</w:t>
            </w:r>
          </w:p>
        </w:tc>
        <w:tc>
          <w:tcPr>
            <w:tcW w:w="737" w:type="pct"/>
          </w:tcPr>
          <w:p w14:paraId="068C67BE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 xml:space="preserve">Аналитический этап. Валидация методик исследования </w:t>
            </w:r>
          </w:p>
        </w:tc>
        <w:tc>
          <w:tcPr>
            <w:tcW w:w="415" w:type="pct"/>
          </w:tcPr>
          <w:p w14:paraId="5374A536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5.5.1.3</w:t>
            </w:r>
          </w:p>
        </w:tc>
        <w:tc>
          <w:tcPr>
            <w:tcW w:w="690" w:type="pct"/>
          </w:tcPr>
          <w:p w14:paraId="3CF2E381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Валидация методик исследования</w:t>
            </w:r>
          </w:p>
        </w:tc>
        <w:tc>
          <w:tcPr>
            <w:tcW w:w="875" w:type="pct"/>
          </w:tcPr>
          <w:p w14:paraId="4D0EB25D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Значительное</w:t>
            </w:r>
          </w:p>
        </w:tc>
        <w:tc>
          <w:tcPr>
            <w:tcW w:w="1060" w:type="pct"/>
          </w:tcPr>
          <w:p w14:paraId="47DD8635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187272BA" w14:textId="110B3C48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B7037E" w14:paraId="0BF6D0FD" w14:textId="77777777" w:rsidTr="00351A58">
        <w:tc>
          <w:tcPr>
            <w:tcW w:w="413" w:type="pct"/>
          </w:tcPr>
          <w:p w14:paraId="3EA33003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7.3.4</w:t>
            </w:r>
          </w:p>
        </w:tc>
        <w:tc>
          <w:tcPr>
            <w:tcW w:w="737" w:type="pct"/>
          </w:tcPr>
          <w:p w14:paraId="1575B7D6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Аналитический этап.  Оценка неопределённости исследования (НИ)</w:t>
            </w:r>
          </w:p>
        </w:tc>
        <w:tc>
          <w:tcPr>
            <w:tcW w:w="415" w:type="pct"/>
          </w:tcPr>
          <w:p w14:paraId="601A50ED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5.5.1.4</w:t>
            </w:r>
          </w:p>
        </w:tc>
        <w:tc>
          <w:tcPr>
            <w:tcW w:w="690" w:type="pct"/>
          </w:tcPr>
          <w:p w14:paraId="6C9F792C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Неопределённость значений измеряемых величин</w:t>
            </w:r>
          </w:p>
        </w:tc>
        <w:tc>
          <w:tcPr>
            <w:tcW w:w="875" w:type="pct"/>
          </w:tcPr>
          <w:p w14:paraId="3CF88E76" w14:textId="67EE5BD5" w:rsidR="00306D4E" w:rsidRPr="008E3FB9" w:rsidRDefault="00B7037E" w:rsidP="00306D4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З</w:t>
            </w:r>
            <w:r w:rsidR="00306D4E" w:rsidRPr="008E3FB9">
              <w:rPr>
                <w:rFonts w:ascii="Arial" w:hAnsi="Arial" w:cs="Arial"/>
                <w:sz w:val="20"/>
                <w:lang w:val="ru-RU"/>
              </w:rPr>
              <w:t>начительное</w:t>
            </w:r>
          </w:p>
        </w:tc>
        <w:tc>
          <w:tcPr>
            <w:tcW w:w="1060" w:type="pct"/>
          </w:tcPr>
          <w:p w14:paraId="267E19EA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4EB4DFB4" w14:textId="77145EE9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2B511E" w14:paraId="2F257D2F" w14:textId="77777777" w:rsidTr="00351A58">
        <w:tc>
          <w:tcPr>
            <w:tcW w:w="413" w:type="pct"/>
          </w:tcPr>
          <w:p w14:paraId="16BC3029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7.3.5</w:t>
            </w:r>
          </w:p>
        </w:tc>
        <w:tc>
          <w:tcPr>
            <w:tcW w:w="737" w:type="pct"/>
          </w:tcPr>
          <w:p w14:paraId="4C905BDA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Аналитический этап. Биологический референтный интервал или пороги принятия клинических решений</w:t>
            </w:r>
          </w:p>
        </w:tc>
        <w:tc>
          <w:tcPr>
            <w:tcW w:w="415" w:type="pct"/>
          </w:tcPr>
          <w:p w14:paraId="5920948F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5.5.2</w:t>
            </w:r>
          </w:p>
        </w:tc>
        <w:tc>
          <w:tcPr>
            <w:tcW w:w="690" w:type="pct"/>
          </w:tcPr>
          <w:p w14:paraId="51F00E09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Биологический референтный интервал или значения клинического решения</w:t>
            </w:r>
          </w:p>
        </w:tc>
        <w:tc>
          <w:tcPr>
            <w:tcW w:w="875" w:type="pct"/>
          </w:tcPr>
          <w:p w14:paraId="0157522E" w14:textId="12FBD029" w:rsidR="00306D4E" w:rsidRPr="008E3FB9" w:rsidRDefault="00B7037E" w:rsidP="00306D4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З</w:t>
            </w:r>
            <w:r w:rsidR="00306D4E" w:rsidRPr="008E3FB9">
              <w:rPr>
                <w:rFonts w:ascii="Arial" w:hAnsi="Arial" w:cs="Arial"/>
                <w:sz w:val="20"/>
                <w:lang w:val="ru-RU"/>
              </w:rPr>
              <w:t>начительное</w:t>
            </w:r>
          </w:p>
        </w:tc>
        <w:tc>
          <w:tcPr>
            <w:tcW w:w="1060" w:type="pct"/>
          </w:tcPr>
          <w:p w14:paraId="0DF85933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0B82ACA2" w14:textId="6389F8CB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2B511E" w14:paraId="55A51238" w14:textId="77777777" w:rsidTr="00351A58">
        <w:tc>
          <w:tcPr>
            <w:tcW w:w="413" w:type="pct"/>
          </w:tcPr>
          <w:p w14:paraId="7475C0B6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7.3.6</w:t>
            </w:r>
          </w:p>
        </w:tc>
        <w:tc>
          <w:tcPr>
            <w:tcW w:w="737" w:type="pct"/>
          </w:tcPr>
          <w:p w14:paraId="646F0C16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Аналитический этап. Документирование методик исследования</w:t>
            </w:r>
          </w:p>
        </w:tc>
        <w:tc>
          <w:tcPr>
            <w:tcW w:w="415" w:type="pct"/>
          </w:tcPr>
          <w:p w14:paraId="132F9F82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5.5.3</w:t>
            </w:r>
          </w:p>
        </w:tc>
        <w:tc>
          <w:tcPr>
            <w:tcW w:w="690" w:type="pct"/>
          </w:tcPr>
          <w:p w14:paraId="2506E6D7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Документирование методик исследования</w:t>
            </w:r>
          </w:p>
        </w:tc>
        <w:tc>
          <w:tcPr>
            <w:tcW w:w="875" w:type="pct"/>
          </w:tcPr>
          <w:p w14:paraId="14D28AD1" w14:textId="0687D2CF" w:rsidR="00306D4E" w:rsidRPr="008E3FB9" w:rsidRDefault="002B511E" w:rsidP="00306D4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З</w:t>
            </w:r>
            <w:r w:rsidR="00306D4E" w:rsidRPr="008E3FB9">
              <w:rPr>
                <w:rFonts w:ascii="Arial" w:hAnsi="Arial" w:cs="Arial"/>
                <w:sz w:val="20"/>
                <w:lang w:val="ru-RU"/>
              </w:rPr>
              <w:t>начительное</w:t>
            </w:r>
          </w:p>
        </w:tc>
        <w:tc>
          <w:tcPr>
            <w:tcW w:w="1060" w:type="pct"/>
          </w:tcPr>
          <w:p w14:paraId="6C243D0E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454726B7" w14:textId="3F1A702B" w:rsidR="00306D4E" w:rsidRPr="008E3FB9" w:rsidRDefault="00306D4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2B511E" w14:paraId="685A99A7" w14:textId="77777777" w:rsidTr="00351A58">
        <w:tc>
          <w:tcPr>
            <w:tcW w:w="413" w:type="pct"/>
          </w:tcPr>
          <w:p w14:paraId="38B8E315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7.3.7</w:t>
            </w:r>
          </w:p>
        </w:tc>
        <w:tc>
          <w:tcPr>
            <w:tcW w:w="737" w:type="pct"/>
          </w:tcPr>
          <w:p w14:paraId="27EC7652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 xml:space="preserve">Обеспечение </w:t>
            </w:r>
            <w:r w:rsidRPr="008E3FB9">
              <w:rPr>
                <w:rFonts w:ascii="Arial" w:hAnsi="Arial" w:cs="Arial"/>
                <w:sz w:val="20"/>
                <w:lang w:val="ru-RU"/>
              </w:rPr>
              <w:lastRenderedPageBreak/>
              <w:t>достоверности результатов исследования</w:t>
            </w:r>
          </w:p>
        </w:tc>
        <w:tc>
          <w:tcPr>
            <w:tcW w:w="415" w:type="pct"/>
          </w:tcPr>
          <w:p w14:paraId="3583EB86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lastRenderedPageBreak/>
              <w:t>5.6</w:t>
            </w:r>
          </w:p>
        </w:tc>
        <w:tc>
          <w:tcPr>
            <w:tcW w:w="690" w:type="pct"/>
          </w:tcPr>
          <w:p w14:paraId="20EF5550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 xml:space="preserve">Обеспечение </w:t>
            </w:r>
            <w:r w:rsidRPr="008E3FB9">
              <w:rPr>
                <w:rFonts w:ascii="Arial" w:hAnsi="Arial" w:cs="Arial"/>
                <w:sz w:val="20"/>
                <w:lang w:val="ru-RU"/>
              </w:rPr>
              <w:lastRenderedPageBreak/>
              <w:t>качества результатов исследования</w:t>
            </w:r>
          </w:p>
        </w:tc>
        <w:tc>
          <w:tcPr>
            <w:tcW w:w="875" w:type="pct"/>
          </w:tcPr>
          <w:p w14:paraId="18A8AB8B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lastRenderedPageBreak/>
              <w:t>-</w:t>
            </w:r>
          </w:p>
        </w:tc>
        <w:tc>
          <w:tcPr>
            <w:tcW w:w="1060" w:type="pct"/>
          </w:tcPr>
          <w:p w14:paraId="19C99FEE" w14:textId="7777777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67093C49" w14:textId="744DF517" w:rsidR="00306D4E" w:rsidRPr="008E3FB9" w:rsidRDefault="00306D4E" w:rsidP="00306D4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2B511E" w14:paraId="63B00E76" w14:textId="77777777" w:rsidTr="00351A58">
        <w:tc>
          <w:tcPr>
            <w:tcW w:w="413" w:type="pct"/>
          </w:tcPr>
          <w:p w14:paraId="76C59366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7.3.7.1</w:t>
            </w:r>
          </w:p>
        </w:tc>
        <w:tc>
          <w:tcPr>
            <w:tcW w:w="737" w:type="pct"/>
          </w:tcPr>
          <w:p w14:paraId="14B4BA4D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Обеспечение достоверности результатов исследования. Общие положения</w:t>
            </w:r>
          </w:p>
        </w:tc>
        <w:tc>
          <w:tcPr>
            <w:tcW w:w="415" w:type="pct"/>
          </w:tcPr>
          <w:p w14:paraId="07F8DEEF" w14:textId="2F81E983" w:rsidR="002B511E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2B511E">
              <w:rPr>
                <w:rFonts w:ascii="Arial" w:hAnsi="Arial" w:cs="Arial"/>
                <w:sz w:val="20"/>
                <w:lang w:val="ru-RU"/>
              </w:rPr>
              <w:t>5.5.1.1</w:t>
            </w:r>
            <w:r w:rsidRPr="002B511E">
              <w:rPr>
                <w:rFonts w:ascii="Arial" w:hAnsi="Arial" w:cs="Arial"/>
                <w:sz w:val="20"/>
                <w:lang w:val="ru-RU"/>
              </w:rPr>
              <w:cr/>
              <w:t>5.6</w:t>
            </w:r>
          </w:p>
          <w:p w14:paraId="745BD464" w14:textId="589930FA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5.6.1</w:t>
            </w:r>
          </w:p>
        </w:tc>
        <w:tc>
          <w:tcPr>
            <w:tcW w:w="690" w:type="pct"/>
          </w:tcPr>
          <w:p w14:paraId="01EFF7EB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Общие положения</w:t>
            </w:r>
          </w:p>
        </w:tc>
        <w:tc>
          <w:tcPr>
            <w:tcW w:w="875" w:type="pct"/>
          </w:tcPr>
          <w:p w14:paraId="6E06A1F3" w14:textId="74576A62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Новое</w:t>
            </w:r>
          </w:p>
        </w:tc>
        <w:tc>
          <w:tcPr>
            <w:tcW w:w="1060" w:type="pct"/>
          </w:tcPr>
          <w:p w14:paraId="0F7FCE3C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35178E04" w14:textId="6DC05A8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8E3FB9" w14:paraId="07C7C45A" w14:textId="77777777" w:rsidTr="00351A58">
        <w:tc>
          <w:tcPr>
            <w:tcW w:w="413" w:type="pct"/>
          </w:tcPr>
          <w:p w14:paraId="7427AAFE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7.3.7.2</w:t>
            </w:r>
          </w:p>
        </w:tc>
        <w:tc>
          <w:tcPr>
            <w:tcW w:w="737" w:type="pct"/>
          </w:tcPr>
          <w:p w14:paraId="30D7C238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Обеспечение достоверности результатов исследования. Внутренний контроль качества</w:t>
            </w:r>
          </w:p>
        </w:tc>
        <w:tc>
          <w:tcPr>
            <w:tcW w:w="415" w:type="pct"/>
          </w:tcPr>
          <w:p w14:paraId="3F589612" w14:textId="77777777" w:rsidR="002B511E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2B511E">
              <w:rPr>
                <w:rFonts w:ascii="Arial" w:hAnsi="Arial" w:cs="Arial"/>
                <w:sz w:val="20"/>
                <w:lang w:val="ru-RU"/>
              </w:rPr>
              <w:t>5.6</w:t>
            </w:r>
            <w:r w:rsidRPr="002B511E">
              <w:rPr>
                <w:rFonts w:ascii="Arial" w:hAnsi="Arial" w:cs="Arial"/>
                <w:sz w:val="20"/>
                <w:lang w:val="ru-RU"/>
              </w:rPr>
              <w:cr/>
            </w:r>
          </w:p>
          <w:p w14:paraId="4167C21F" w14:textId="77777777" w:rsidR="002B511E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2B511E">
              <w:rPr>
                <w:rFonts w:ascii="Arial" w:hAnsi="Arial" w:cs="Arial"/>
                <w:sz w:val="20"/>
                <w:lang w:val="ru-RU"/>
              </w:rPr>
              <w:t>5.6.2.1</w:t>
            </w:r>
          </w:p>
          <w:p w14:paraId="579C01B4" w14:textId="77777777" w:rsidR="002B511E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2B511E">
              <w:rPr>
                <w:rFonts w:ascii="Arial" w:hAnsi="Arial" w:cs="Arial"/>
                <w:sz w:val="20"/>
                <w:lang w:val="ru-RU"/>
              </w:rPr>
              <w:t>5.6.2.2</w:t>
            </w:r>
          </w:p>
          <w:p w14:paraId="6042A034" w14:textId="3A61DE5A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2B511E">
              <w:rPr>
                <w:rFonts w:ascii="Arial" w:hAnsi="Arial" w:cs="Arial"/>
                <w:sz w:val="20"/>
                <w:lang w:val="ru-RU"/>
              </w:rPr>
              <w:t>5.6.2.3</w:t>
            </w:r>
          </w:p>
        </w:tc>
        <w:tc>
          <w:tcPr>
            <w:tcW w:w="690" w:type="pct"/>
          </w:tcPr>
          <w:p w14:paraId="7708DE21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Контроль качества</w:t>
            </w:r>
          </w:p>
        </w:tc>
        <w:tc>
          <w:tcPr>
            <w:tcW w:w="875" w:type="pct"/>
          </w:tcPr>
          <w:p w14:paraId="2A3E7FC4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Значительное</w:t>
            </w:r>
          </w:p>
        </w:tc>
        <w:tc>
          <w:tcPr>
            <w:tcW w:w="1060" w:type="pct"/>
          </w:tcPr>
          <w:p w14:paraId="3AB84BB5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4B3D3FDC" w14:textId="075DF1E5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2B511E" w14:paraId="2FC7340E" w14:textId="77777777" w:rsidTr="00351A58">
        <w:tc>
          <w:tcPr>
            <w:tcW w:w="413" w:type="pct"/>
          </w:tcPr>
          <w:p w14:paraId="20BC4743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7.3.7.3</w:t>
            </w:r>
          </w:p>
        </w:tc>
        <w:tc>
          <w:tcPr>
            <w:tcW w:w="737" w:type="pct"/>
          </w:tcPr>
          <w:p w14:paraId="7206AA61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Обеспечение достоверности результатов исследования.  Внешняя оценка качества</w:t>
            </w:r>
          </w:p>
        </w:tc>
        <w:tc>
          <w:tcPr>
            <w:tcW w:w="415" w:type="pct"/>
          </w:tcPr>
          <w:p w14:paraId="04B94B79" w14:textId="77777777" w:rsidR="002B511E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2B511E">
              <w:rPr>
                <w:rFonts w:ascii="Arial" w:hAnsi="Arial" w:cs="Arial"/>
                <w:sz w:val="20"/>
                <w:lang w:val="ru-RU"/>
              </w:rPr>
              <w:t>5.6.3</w:t>
            </w:r>
          </w:p>
          <w:p w14:paraId="04C351AA" w14:textId="6CBF5F56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2B511E">
              <w:rPr>
                <w:rFonts w:ascii="Arial" w:hAnsi="Arial" w:cs="Arial"/>
                <w:sz w:val="20"/>
                <w:lang w:val="ru-RU"/>
              </w:rPr>
              <w:t>5.6.3.1</w:t>
            </w:r>
            <w:r w:rsidRPr="002B511E">
              <w:rPr>
                <w:rFonts w:ascii="Arial" w:hAnsi="Arial" w:cs="Arial"/>
                <w:sz w:val="20"/>
                <w:lang w:val="ru-RU"/>
              </w:rPr>
              <w:cr/>
              <w:t>5.6.3.2</w:t>
            </w:r>
            <w:r w:rsidRPr="002B511E">
              <w:rPr>
                <w:rFonts w:ascii="Arial" w:hAnsi="Arial" w:cs="Arial"/>
                <w:sz w:val="20"/>
                <w:lang w:val="ru-RU"/>
              </w:rPr>
              <w:cr/>
              <w:t>5.6.3.3</w:t>
            </w:r>
            <w:r w:rsidRPr="002B511E">
              <w:rPr>
                <w:rFonts w:ascii="Arial" w:hAnsi="Arial" w:cs="Arial"/>
                <w:sz w:val="20"/>
                <w:lang w:val="ru-RU"/>
              </w:rPr>
              <w:cr/>
              <w:t>5.6.3.4</w:t>
            </w:r>
          </w:p>
        </w:tc>
        <w:tc>
          <w:tcPr>
            <w:tcW w:w="690" w:type="pct"/>
          </w:tcPr>
          <w:p w14:paraId="54209523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Межлабораторные сличения</w:t>
            </w:r>
          </w:p>
        </w:tc>
        <w:tc>
          <w:tcPr>
            <w:tcW w:w="875" w:type="pct"/>
          </w:tcPr>
          <w:p w14:paraId="01064A44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Значительное</w:t>
            </w:r>
          </w:p>
        </w:tc>
        <w:tc>
          <w:tcPr>
            <w:tcW w:w="1060" w:type="pct"/>
          </w:tcPr>
          <w:p w14:paraId="695BD16A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027DD0FD" w14:textId="3A15939E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8E3FB9" w14:paraId="06E7690B" w14:textId="77777777" w:rsidTr="00351A58">
        <w:tc>
          <w:tcPr>
            <w:tcW w:w="413" w:type="pct"/>
          </w:tcPr>
          <w:p w14:paraId="1B9F0C9A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7.3.7.3</w:t>
            </w:r>
          </w:p>
        </w:tc>
        <w:tc>
          <w:tcPr>
            <w:tcW w:w="737" w:type="pct"/>
          </w:tcPr>
          <w:p w14:paraId="3FB33867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 xml:space="preserve">Обеспечение достоверности результатов исследования.  Внешняя оценка качества </w:t>
            </w:r>
          </w:p>
        </w:tc>
        <w:tc>
          <w:tcPr>
            <w:tcW w:w="415" w:type="pct"/>
          </w:tcPr>
          <w:p w14:paraId="598793B2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5.6.3.1</w:t>
            </w:r>
          </w:p>
        </w:tc>
        <w:tc>
          <w:tcPr>
            <w:tcW w:w="690" w:type="pct"/>
          </w:tcPr>
          <w:p w14:paraId="4139EA0E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Участие</w:t>
            </w:r>
          </w:p>
        </w:tc>
        <w:tc>
          <w:tcPr>
            <w:tcW w:w="875" w:type="pct"/>
          </w:tcPr>
          <w:p w14:paraId="65D5057B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Значительное</w:t>
            </w:r>
          </w:p>
        </w:tc>
        <w:tc>
          <w:tcPr>
            <w:tcW w:w="1060" w:type="pct"/>
          </w:tcPr>
          <w:p w14:paraId="38403D30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13783DCC" w14:textId="68CCDB6E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8E3FB9" w14:paraId="1D3CA5AE" w14:textId="77777777" w:rsidTr="00351A58">
        <w:tc>
          <w:tcPr>
            <w:tcW w:w="413" w:type="pct"/>
          </w:tcPr>
          <w:p w14:paraId="3B84B3B0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7.3.7.4</w:t>
            </w:r>
          </w:p>
        </w:tc>
        <w:tc>
          <w:tcPr>
            <w:tcW w:w="737" w:type="pct"/>
          </w:tcPr>
          <w:p w14:paraId="6CEE4C2A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Обеспечение достоверности результатов исследования.   Сопоставимость результатов исследования</w:t>
            </w:r>
          </w:p>
        </w:tc>
        <w:tc>
          <w:tcPr>
            <w:tcW w:w="415" w:type="pct"/>
          </w:tcPr>
          <w:p w14:paraId="0CECD050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5.6.4</w:t>
            </w:r>
          </w:p>
        </w:tc>
        <w:tc>
          <w:tcPr>
            <w:tcW w:w="690" w:type="pct"/>
          </w:tcPr>
          <w:p w14:paraId="740033A6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Сравнимость результатов исследования</w:t>
            </w:r>
          </w:p>
        </w:tc>
        <w:tc>
          <w:tcPr>
            <w:tcW w:w="875" w:type="pct"/>
          </w:tcPr>
          <w:p w14:paraId="46CA560C" w14:textId="52B5EB5C" w:rsidR="002B511E" w:rsidRPr="008E3FB9" w:rsidRDefault="00BE34E5" w:rsidP="002B511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З</w:t>
            </w:r>
            <w:r w:rsidR="002B511E" w:rsidRPr="008E3FB9">
              <w:rPr>
                <w:rFonts w:ascii="Arial" w:hAnsi="Arial" w:cs="Arial"/>
                <w:sz w:val="20"/>
                <w:lang w:val="ru-RU"/>
              </w:rPr>
              <w:t>начительное</w:t>
            </w:r>
          </w:p>
        </w:tc>
        <w:tc>
          <w:tcPr>
            <w:tcW w:w="1060" w:type="pct"/>
          </w:tcPr>
          <w:p w14:paraId="5B53F62E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3F182B29" w14:textId="160AEC4C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8E3FB9" w14:paraId="031B3EB0" w14:textId="77777777" w:rsidTr="00351A58">
        <w:tc>
          <w:tcPr>
            <w:tcW w:w="413" w:type="pct"/>
          </w:tcPr>
          <w:p w14:paraId="33994220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7.4</w:t>
            </w:r>
          </w:p>
        </w:tc>
        <w:tc>
          <w:tcPr>
            <w:tcW w:w="737" w:type="pct"/>
          </w:tcPr>
          <w:p w14:paraId="198A89F6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 xml:space="preserve">Постаналитический </w:t>
            </w:r>
            <w:r w:rsidRPr="008E3FB9">
              <w:rPr>
                <w:rFonts w:ascii="Arial" w:hAnsi="Arial" w:cs="Arial"/>
                <w:sz w:val="20"/>
                <w:lang w:val="ru-RU"/>
              </w:rPr>
              <w:lastRenderedPageBreak/>
              <w:t>этап</w:t>
            </w:r>
          </w:p>
        </w:tc>
        <w:tc>
          <w:tcPr>
            <w:tcW w:w="415" w:type="pct"/>
          </w:tcPr>
          <w:p w14:paraId="72DB6F04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lastRenderedPageBreak/>
              <w:t>5.7</w:t>
            </w:r>
          </w:p>
        </w:tc>
        <w:tc>
          <w:tcPr>
            <w:tcW w:w="690" w:type="pct"/>
          </w:tcPr>
          <w:p w14:paraId="673EE5AF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 xml:space="preserve">Постаналитический </w:t>
            </w:r>
            <w:r w:rsidRPr="008E3FB9">
              <w:rPr>
                <w:rFonts w:ascii="Arial" w:hAnsi="Arial" w:cs="Arial"/>
                <w:sz w:val="20"/>
                <w:lang w:val="ru-RU"/>
              </w:rPr>
              <w:lastRenderedPageBreak/>
              <w:t>этап</w:t>
            </w:r>
          </w:p>
        </w:tc>
        <w:tc>
          <w:tcPr>
            <w:tcW w:w="875" w:type="pct"/>
          </w:tcPr>
          <w:p w14:paraId="72FE66E1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lastRenderedPageBreak/>
              <w:t>-</w:t>
            </w:r>
          </w:p>
        </w:tc>
        <w:tc>
          <w:tcPr>
            <w:tcW w:w="1060" w:type="pct"/>
          </w:tcPr>
          <w:p w14:paraId="24BDACB1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1B96CBF5" w14:textId="3C17D136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A573A5" w14:paraId="7D451B08" w14:textId="77777777" w:rsidTr="00351A58">
        <w:tc>
          <w:tcPr>
            <w:tcW w:w="413" w:type="pct"/>
          </w:tcPr>
          <w:p w14:paraId="51B91159" w14:textId="77777777" w:rsidR="002B511E" w:rsidRPr="00AF3DE5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AF3DE5">
              <w:rPr>
                <w:rFonts w:ascii="Arial" w:hAnsi="Arial" w:cs="Arial"/>
                <w:sz w:val="20"/>
                <w:lang w:val="ru-RU"/>
              </w:rPr>
              <w:t>7.4.1</w:t>
            </w:r>
          </w:p>
        </w:tc>
        <w:tc>
          <w:tcPr>
            <w:tcW w:w="737" w:type="pct"/>
          </w:tcPr>
          <w:p w14:paraId="43DB64BD" w14:textId="77777777" w:rsidR="002B511E" w:rsidRPr="00AF3DE5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AF3DE5">
              <w:rPr>
                <w:rFonts w:ascii="Arial" w:hAnsi="Arial" w:cs="Arial"/>
                <w:sz w:val="20"/>
                <w:lang w:val="ru-RU"/>
              </w:rPr>
              <w:t>Постаналитический этап. Отчёт о результатах</w:t>
            </w:r>
          </w:p>
        </w:tc>
        <w:tc>
          <w:tcPr>
            <w:tcW w:w="415" w:type="pct"/>
          </w:tcPr>
          <w:p w14:paraId="52B48598" w14:textId="77777777" w:rsidR="002B511E" w:rsidRPr="00AF3DE5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AF3DE5">
              <w:rPr>
                <w:rFonts w:ascii="Arial" w:hAnsi="Arial" w:cs="Arial"/>
                <w:sz w:val="20"/>
                <w:lang w:val="ru-RU"/>
              </w:rPr>
              <w:t>5.8</w:t>
            </w:r>
          </w:p>
        </w:tc>
        <w:tc>
          <w:tcPr>
            <w:tcW w:w="690" w:type="pct"/>
          </w:tcPr>
          <w:p w14:paraId="7275F760" w14:textId="77777777" w:rsidR="002B511E" w:rsidRPr="00AF3DE5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AF3DE5">
              <w:rPr>
                <w:rFonts w:ascii="Arial" w:hAnsi="Arial" w:cs="Arial"/>
                <w:sz w:val="20"/>
                <w:lang w:val="ru-RU"/>
              </w:rPr>
              <w:t>Отчёты о результатах</w:t>
            </w:r>
          </w:p>
        </w:tc>
        <w:tc>
          <w:tcPr>
            <w:tcW w:w="875" w:type="pct"/>
          </w:tcPr>
          <w:p w14:paraId="32A011F1" w14:textId="77777777" w:rsidR="002B511E" w:rsidRPr="00AF3DE5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AF3DE5">
              <w:rPr>
                <w:rFonts w:ascii="Arial" w:hAnsi="Arial" w:cs="Arial"/>
                <w:sz w:val="20"/>
                <w:lang w:val="ru-RU"/>
              </w:rPr>
              <w:t>Незначительное</w:t>
            </w:r>
          </w:p>
        </w:tc>
        <w:tc>
          <w:tcPr>
            <w:tcW w:w="1060" w:type="pct"/>
          </w:tcPr>
          <w:p w14:paraId="41DD0BF7" w14:textId="77777777" w:rsidR="002B511E" w:rsidRPr="00AF3DE5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5820CC29" w14:textId="78C1E7E5" w:rsidR="002B511E" w:rsidRPr="00AF3DE5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AF3DE5" w14:paraId="6E13749E" w14:textId="77777777" w:rsidTr="00351A58">
        <w:tc>
          <w:tcPr>
            <w:tcW w:w="413" w:type="pct"/>
          </w:tcPr>
          <w:p w14:paraId="5F2AEF73" w14:textId="77777777" w:rsidR="002B511E" w:rsidRPr="00AF3DE5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AF3DE5">
              <w:rPr>
                <w:rFonts w:ascii="Arial" w:hAnsi="Arial" w:cs="Arial"/>
                <w:sz w:val="20"/>
                <w:lang w:val="ru-RU"/>
              </w:rPr>
              <w:t>7.4.1.1</w:t>
            </w:r>
          </w:p>
        </w:tc>
        <w:tc>
          <w:tcPr>
            <w:tcW w:w="737" w:type="pct"/>
          </w:tcPr>
          <w:p w14:paraId="0D30FE33" w14:textId="77777777" w:rsidR="002B511E" w:rsidRPr="00AF3DE5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AF3DE5">
              <w:rPr>
                <w:rFonts w:ascii="Arial" w:hAnsi="Arial" w:cs="Arial"/>
                <w:sz w:val="20"/>
                <w:lang w:val="ru-RU"/>
              </w:rPr>
              <w:t>Постаналитический этап. Отчёт о результатах. Общие положения</w:t>
            </w:r>
          </w:p>
        </w:tc>
        <w:tc>
          <w:tcPr>
            <w:tcW w:w="415" w:type="pct"/>
          </w:tcPr>
          <w:p w14:paraId="7F109611" w14:textId="77777777" w:rsidR="002B511E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AF3DE5">
              <w:rPr>
                <w:rFonts w:ascii="Arial" w:hAnsi="Arial" w:cs="Arial"/>
                <w:sz w:val="20"/>
                <w:lang w:val="ru-RU"/>
              </w:rPr>
              <w:t>5.8.1</w:t>
            </w:r>
          </w:p>
          <w:p w14:paraId="2CF78A9B" w14:textId="545A0AE3" w:rsidR="00BE34E5" w:rsidRDefault="00BE34E5" w:rsidP="00BE34E5">
            <w:pPr>
              <w:rPr>
                <w:rFonts w:ascii="Arial" w:hAnsi="Arial" w:cs="Arial"/>
                <w:sz w:val="20"/>
                <w:lang w:val="ru-RU"/>
              </w:rPr>
            </w:pPr>
            <w:r w:rsidRPr="00AF3DE5">
              <w:rPr>
                <w:rFonts w:ascii="Arial" w:hAnsi="Arial" w:cs="Arial"/>
                <w:sz w:val="20"/>
                <w:lang w:val="ru-RU"/>
              </w:rPr>
              <w:t>5.8.</w:t>
            </w: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  <w:p w14:paraId="263AD58B" w14:textId="1CCA839E" w:rsidR="00BE34E5" w:rsidRDefault="00BE34E5" w:rsidP="00BE34E5">
            <w:pPr>
              <w:rPr>
                <w:rFonts w:ascii="Arial" w:hAnsi="Arial" w:cs="Arial"/>
                <w:sz w:val="20"/>
                <w:lang w:val="ru-RU"/>
              </w:rPr>
            </w:pPr>
            <w:r w:rsidRPr="00AF3DE5">
              <w:rPr>
                <w:rFonts w:ascii="Arial" w:hAnsi="Arial" w:cs="Arial"/>
                <w:sz w:val="20"/>
                <w:lang w:val="ru-RU"/>
              </w:rPr>
              <w:t>5.</w:t>
            </w:r>
            <w:r>
              <w:rPr>
                <w:rFonts w:ascii="Arial" w:hAnsi="Arial" w:cs="Arial"/>
                <w:sz w:val="20"/>
                <w:lang w:val="ru-RU"/>
              </w:rPr>
              <w:t>9</w:t>
            </w:r>
            <w:r w:rsidRPr="00AF3DE5">
              <w:rPr>
                <w:rFonts w:ascii="Arial" w:hAnsi="Arial" w:cs="Arial"/>
                <w:sz w:val="20"/>
                <w:lang w:val="ru-RU"/>
              </w:rPr>
              <w:t>.1</w:t>
            </w:r>
          </w:p>
          <w:p w14:paraId="2B94A1D3" w14:textId="77777777" w:rsidR="00BE34E5" w:rsidRPr="00AF3DE5" w:rsidRDefault="00BE34E5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0010F772" w14:textId="338C7614" w:rsidR="002B511E" w:rsidRPr="00AF3DE5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</w:tcPr>
          <w:p w14:paraId="25F17116" w14:textId="13040ABF" w:rsidR="002B511E" w:rsidRPr="00AF3DE5" w:rsidRDefault="00BE34E5" w:rsidP="002B511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3A8C13F6" w14:textId="77777777" w:rsidR="002B511E" w:rsidRPr="00AF3DE5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2AE6A9F9" w14:textId="41EA2FE2" w:rsidR="002B511E" w:rsidRPr="00AF3DE5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8E3FB9" w14:paraId="586917B1" w14:textId="77777777" w:rsidTr="00351A58">
        <w:tc>
          <w:tcPr>
            <w:tcW w:w="413" w:type="pct"/>
          </w:tcPr>
          <w:p w14:paraId="4740A0C2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 xml:space="preserve">7.4.1.2 </w:t>
            </w:r>
          </w:p>
          <w:p w14:paraId="1563FC83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737" w:type="pct"/>
          </w:tcPr>
          <w:p w14:paraId="37DAE364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Постаналитический этап.  Рассмотрение и выдача результатов</w:t>
            </w:r>
          </w:p>
        </w:tc>
        <w:tc>
          <w:tcPr>
            <w:tcW w:w="415" w:type="pct"/>
          </w:tcPr>
          <w:p w14:paraId="7C1E261E" w14:textId="77777777" w:rsidR="002B511E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5.7.1</w:t>
            </w:r>
          </w:p>
          <w:p w14:paraId="635236D6" w14:textId="0A9FB424" w:rsidR="00BE34E5" w:rsidRPr="008E3FB9" w:rsidRDefault="00BE34E5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BE34E5">
              <w:rPr>
                <w:rFonts w:ascii="Arial" w:hAnsi="Arial" w:cs="Arial"/>
                <w:sz w:val="20"/>
                <w:lang w:val="ru-RU"/>
              </w:rPr>
              <w:t>5.9</w:t>
            </w:r>
          </w:p>
        </w:tc>
        <w:tc>
          <w:tcPr>
            <w:tcW w:w="690" w:type="pct"/>
          </w:tcPr>
          <w:p w14:paraId="640EA2D5" w14:textId="2E9AB17D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</w:tcPr>
          <w:p w14:paraId="20899F38" w14:textId="48CC038C" w:rsidR="002B511E" w:rsidRPr="008E3FB9" w:rsidRDefault="00BE34E5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BE34E5"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5AADF904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5F36E7D7" w14:textId="503BB5F6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BE34E5" w14:paraId="1A3E5253" w14:textId="77777777" w:rsidTr="00351A58">
        <w:tc>
          <w:tcPr>
            <w:tcW w:w="413" w:type="pct"/>
          </w:tcPr>
          <w:p w14:paraId="52BED36A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 xml:space="preserve">7.4.1.3 </w:t>
            </w:r>
          </w:p>
        </w:tc>
        <w:tc>
          <w:tcPr>
            <w:tcW w:w="737" w:type="pct"/>
          </w:tcPr>
          <w:p w14:paraId="7DC17BD8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8E3FB9">
              <w:rPr>
                <w:rFonts w:ascii="Arial" w:hAnsi="Arial" w:cs="Arial"/>
                <w:sz w:val="20"/>
                <w:lang w:val="ru-RU"/>
              </w:rPr>
              <w:t>Постаналитический этап. Отчёты о критических результатах</w:t>
            </w:r>
          </w:p>
        </w:tc>
        <w:tc>
          <w:tcPr>
            <w:tcW w:w="415" w:type="pct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</w:tblGrid>
            <w:tr w:rsidR="00BE34E5" w:rsidRPr="00BE34E5" w14:paraId="0DE65A30" w14:textId="77777777" w:rsidTr="00BE34E5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0E416E7" w14:textId="77777777" w:rsidR="00BE34E5" w:rsidRPr="00FB7538" w:rsidRDefault="00BE34E5" w:rsidP="00860C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lang w:val="ru-RU"/>
                    </w:rPr>
                  </w:pPr>
                  <w:r w:rsidRPr="00BE34E5">
                    <w:rPr>
                      <w:rFonts w:ascii="Arial" w:hAnsi="Arial" w:cs="Arial"/>
                      <w:sz w:val="20"/>
                      <w:lang w:val="ru-RU"/>
                    </w:rPr>
                    <w:t xml:space="preserve">5.7.1 </w:t>
                  </w:r>
                </w:p>
                <w:p w14:paraId="38722446" w14:textId="02667D5D" w:rsidR="00BE34E5" w:rsidRPr="00BE34E5" w:rsidRDefault="00BE34E5" w:rsidP="00860C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lang w:val="ru-RU"/>
                    </w:rPr>
                  </w:pPr>
                  <w:r w:rsidRPr="00BE34E5">
                    <w:rPr>
                      <w:rFonts w:ascii="Arial" w:hAnsi="Arial" w:cs="Arial"/>
                      <w:sz w:val="20"/>
                      <w:lang w:val="ru-RU"/>
                    </w:rPr>
                    <w:t>5.8.2</w:t>
                  </w:r>
                </w:p>
              </w:tc>
            </w:tr>
          </w:tbl>
          <w:p w14:paraId="02B914B8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115C8514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</w:tcPr>
          <w:p w14:paraId="256A0685" w14:textId="37428701" w:rsidR="002B511E" w:rsidRPr="008E3FB9" w:rsidRDefault="00BE34E5" w:rsidP="002B511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Новое</w:t>
            </w:r>
          </w:p>
        </w:tc>
        <w:tc>
          <w:tcPr>
            <w:tcW w:w="1060" w:type="pct"/>
          </w:tcPr>
          <w:p w14:paraId="6F88D3E9" w14:textId="77777777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6F36894D" w14:textId="1DC07570" w:rsidR="002B511E" w:rsidRPr="008E3FB9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AF3DE5" w14:paraId="2BFD5B25" w14:textId="77777777" w:rsidTr="00351A58">
        <w:tc>
          <w:tcPr>
            <w:tcW w:w="413" w:type="pct"/>
          </w:tcPr>
          <w:p w14:paraId="5805BCFF" w14:textId="77777777" w:rsidR="002B511E" w:rsidRPr="00AF3DE5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AF3DE5">
              <w:rPr>
                <w:rFonts w:ascii="Arial" w:hAnsi="Arial" w:cs="Arial"/>
                <w:sz w:val="20"/>
                <w:lang w:val="ru-RU"/>
              </w:rPr>
              <w:t>7.4.1.4</w:t>
            </w:r>
          </w:p>
        </w:tc>
        <w:tc>
          <w:tcPr>
            <w:tcW w:w="737" w:type="pct"/>
          </w:tcPr>
          <w:p w14:paraId="6F3065FD" w14:textId="77777777" w:rsidR="002B511E" w:rsidRPr="00AF3DE5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AF3DE5">
              <w:rPr>
                <w:rFonts w:ascii="Arial" w:hAnsi="Arial" w:cs="Arial"/>
                <w:sz w:val="20"/>
                <w:lang w:val="ru-RU"/>
              </w:rPr>
              <w:t>Отчёт о результатах Особые условия для отчета о результатах</w:t>
            </w:r>
          </w:p>
        </w:tc>
        <w:tc>
          <w:tcPr>
            <w:tcW w:w="415" w:type="pct"/>
          </w:tcPr>
          <w:p w14:paraId="4DA4BAC0" w14:textId="77777777" w:rsidR="00A573A5" w:rsidRDefault="00A573A5" w:rsidP="00A573A5">
            <w:pPr>
              <w:rPr>
                <w:rFonts w:ascii="Arial" w:hAnsi="Arial" w:cs="Arial"/>
                <w:sz w:val="20"/>
                <w:lang w:val="ru-RU"/>
              </w:rPr>
            </w:pPr>
            <w:r w:rsidRPr="00BE34E5">
              <w:rPr>
                <w:rFonts w:ascii="Arial" w:hAnsi="Arial" w:cs="Arial"/>
                <w:sz w:val="20"/>
                <w:lang w:val="ru-RU"/>
              </w:rPr>
              <w:t>5.9.1</w:t>
            </w:r>
          </w:p>
          <w:p w14:paraId="2EC59592" w14:textId="439D2587" w:rsidR="002B511E" w:rsidRPr="00AF3DE5" w:rsidRDefault="00A573A5" w:rsidP="00A573A5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Примечание </w:t>
            </w:r>
            <w:r w:rsidRPr="00BE34E5">
              <w:rPr>
                <w:rFonts w:ascii="Arial" w:hAnsi="Arial" w:cs="Arial"/>
                <w:sz w:val="20"/>
                <w:lang w:val="ru-RU"/>
              </w:rPr>
              <w:t>1</w:t>
            </w:r>
            <w:r>
              <w:rPr>
                <w:rFonts w:ascii="Arial" w:hAnsi="Arial" w:cs="Arial"/>
                <w:sz w:val="20"/>
                <w:lang w:val="ru-RU"/>
              </w:rPr>
              <w:t>и</w:t>
            </w:r>
            <w:r w:rsidRPr="00BE34E5"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690" w:type="pct"/>
          </w:tcPr>
          <w:p w14:paraId="6D07C2DA" w14:textId="1BC77373" w:rsidR="002B511E" w:rsidRPr="00AF3DE5" w:rsidRDefault="002B511E" w:rsidP="00A573A5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</w:tcPr>
          <w:p w14:paraId="5DCB039A" w14:textId="27A9DFF1" w:rsidR="002B511E" w:rsidRPr="00AF3DE5" w:rsidRDefault="00BE34E5" w:rsidP="002B511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5056260D" w14:textId="77777777" w:rsidR="002B511E" w:rsidRPr="00AF3DE5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13FEAB46" w14:textId="7B65FFB5" w:rsidR="002B511E" w:rsidRPr="00AF3DE5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252A53" w14:paraId="70936EB0" w14:textId="77777777" w:rsidTr="00351A58">
        <w:tc>
          <w:tcPr>
            <w:tcW w:w="413" w:type="pct"/>
          </w:tcPr>
          <w:p w14:paraId="69874557" w14:textId="77777777" w:rsidR="002B511E" w:rsidRPr="00252A53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252A53">
              <w:rPr>
                <w:rFonts w:ascii="Arial" w:hAnsi="Arial" w:cs="Arial"/>
                <w:sz w:val="20"/>
                <w:lang w:val="ru-RU"/>
              </w:rPr>
              <w:t>7.4.1.5</w:t>
            </w:r>
          </w:p>
        </w:tc>
        <w:tc>
          <w:tcPr>
            <w:tcW w:w="737" w:type="pct"/>
          </w:tcPr>
          <w:p w14:paraId="057C02FC" w14:textId="77777777" w:rsidR="002B511E" w:rsidRPr="00252A53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252A53">
              <w:rPr>
                <w:rFonts w:ascii="Arial" w:hAnsi="Arial" w:cs="Arial"/>
                <w:sz w:val="20"/>
                <w:lang w:val="ru-RU"/>
              </w:rPr>
              <w:t>Предоставление результатов. Автоматический выбор, рассмотрение, выдача и предоставление результатов</w:t>
            </w:r>
          </w:p>
        </w:tc>
        <w:tc>
          <w:tcPr>
            <w:tcW w:w="415" w:type="pct"/>
          </w:tcPr>
          <w:p w14:paraId="018B3200" w14:textId="77777777" w:rsidR="002B511E" w:rsidRPr="00252A53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252A53">
              <w:rPr>
                <w:rFonts w:ascii="Arial" w:hAnsi="Arial" w:cs="Arial"/>
                <w:sz w:val="20"/>
                <w:lang w:val="ru-RU"/>
              </w:rPr>
              <w:t>5.9.2</w:t>
            </w:r>
          </w:p>
        </w:tc>
        <w:tc>
          <w:tcPr>
            <w:tcW w:w="690" w:type="pct"/>
          </w:tcPr>
          <w:p w14:paraId="5409E32B" w14:textId="77777777" w:rsidR="002B511E" w:rsidRPr="00252A53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252A53">
              <w:rPr>
                <w:rFonts w:ascii="Arial" w:hAnsi="Arial" w:cs="Arial"/>
                <w:sz w:val="20"/>
                <w:lang w:val="ru-RU"/>
              </w:rPr>
              <w:t>Автоматический выбор и предоставление результатов</w:t>
            </w:r>
          </w:p>
        </w:tc>
        <w:tc>
          <w:tcPr>
            <w:tcW w:w="875" w:type="pct"/>
          </w:tcPr>
          <w:p w14:paraId="1A5CD92B" w14:textId="181D37FD" w:rsidR="002B511E" w:rsidRPr="00252A53" w:rsidRDefault="00BE34E5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BE34E5"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7703FED0" w14:textId="77777777" w:rsidR="002B511E" w:rsidRPr="00252A53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6F537A9B" w14:textId="130FC189" w:rsidR="002B511E" w:rsidRPr="00252A53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AF3DE5" w14:paraId="79DC6B00" w14:textId="77777777" w:rsidTr="00351A58">
        <w:tc>
          <w:tcPr>
            <w:tcW w:w="413" w:type="pct"/>
          </w:tcPr>
          <w:p w14:paraId="319E758E" w14:textId="77777777" w:rsidR="002B511E" w:rsidRPr="00AF3DE5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737" w:type="pct"/>
          </w:tcPr>
          <w:p w14:paraId="27109DA2" w14:textId="77777777" w:rsidR="002B511E" w:rsidRPr="00AF3DE5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</w:tcPr>
          <w:p w14:paraId="437C098C" w14:textId="77777777" w:rsidR="002B511E" w:rsidRPr="00AF3DE5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AF3DE5">
              <w:rPr>
                <w:rFonts w:ascii="Arial" w:hAnsi="Arial" w:cs="Arial"/>
                <w:sz w:val="20"/>
                <w:lang w:val="ru-RU"/>
              </w:rPr>
              <w:t>5.8.2</w:t>
            </w:r>
          </w:p>
        </w:tc>
        <w:tc>
          <w:tcPr>
            <w:tcW w:w="690" w:type="pct"/>
          </w:tcPr>
          <w:p w14:paraId="08871475" w14:textId="77777777" w:rsidR="002B511E" w:rsidRPr="00AF3DE5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AF3DE5">
              <w:rPr>
                <w:rFonts w:ascii="Arial" w:hAnsi="Arial" w:cs="Arial"/>
                <w:sz w:val="20"/>
                <w:lang w:val="ru-RU"/>
              </w:rPr>
              <w:t>Атрибуты отчёта</w:t>
            </w:r>
          </w:p>
        </w:tc>
        <w:tc>
          <w:tcPr>
            <w:tcW w:w="875" w:type="pct"/>
          </w:tcPr>
          <w:p w14:paraId="412882C1" w14:textId="77777777" w:rsidR="002B511E" w:rsidRPr="00AF3DE5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AF3DE5">
              <w:rPr>
                <w:rFonts w:ascii="Arial" w:hAnsi="Arial" w:cs="Arial"/>
                <w:sz w:val="20"/>
                <w:lang w:val="ru-RU"/>
              </w:rPr>
              <w:t>-</w:t>
            </w:r>
          </w:p>
        </w:tc>
        <w:tc>
          <w:tcPr>
            <w:tcW w:w="1060" w:type="pct"/>
          </w:tcPr>
          <w:p w14:paraId="4A2CED12" w14:textId="77777777" w:rsidR="002B511E" w:rsidRPr="00AF3DE5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388FA5E7" w14:textId="5E806522" w:rsidR="002B511E" w:rsidRPr="00AF3DE5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BE34E5" w14:paraId="50D7F951" w14:textId="77777777" w:rsidTr="00351A58">
        <w:tc>
          <w:tcPr>
            <w:tcW w:w="413" w:type="pct"/>
          </w:tcPr>
          <w:p w14:paraId="2A535A9F" w14:textId="77777777" w:rsidR="002B511E" w:rsidRPr="00252A53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252A53">
              <w:rPr>
                <w:rFonts w:ascii="Arial" w:hAnsi="Arial" w:cs="Arial"/>
                <w:sz w:val="20"/>
                <w:lang w:val="ru-RU"/>
              </w:rPr>
              <w:t>7.4.1.6</w:t>
            </w:r>
          </w:p>
        </w:tc>
        <w:tc>
          <w:tcPr>
            <w:tcW w:w="737" w:type="pct"/>
          </w:tcPr>
          <w:p w14:paraId="5AC83E1B" w14:textId="77777777" w:rsidR="002B511E" w:rsidRPr="00252A53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252A53">
              <w:rPr>
                <w:rFonts w:ascii="Arial" w:hAnsi="Arial" w:cs="Arial"/>
                <w:sz w:val="20"/>
                <w:lang w:val="ru-RU"/>
              </w:rPr>
              <w:t>Отчёт о результатах Требования к отчётам</w:t>
            </w:r>
          </w:p>
        </w:tc>
        <w:tc>
          <w:tcPr>
            <w:tcW w:w="415" w:type="pct"/>
          </w:tcPr>
          <w:p w14:paraId="4F03826D" w14:textId="3A0FA51B" w:rsidR="002B511E" w:rsidRPr="00252A53" w:rsidRDefault="00C95DC2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252A53">
              <w:rPr>
                <w:rFonts w:ascii="Arial" w:hAnsi="Arial" w:cs="Arial"/>
                <w:sz w:val="20"/>
                <w:lang w:val="ru-RU"/>
              </w:rPr>
              <w:t>5.8.3</w:t>
            </w:r>
          </w:p>
        </w:tc>
        <w:tc>
          <w:tcPr>
            <w:tcW w:w="690" w:type="pct"/>
          </w:tcPr>
          <w:p w14:paraId="54AF69A9" w14:textId="77777777" w:rsidR="002B511E" w:rsidRPr="00252A53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252A53">
              <w:rPr>
                <w:rFonts w:ascii="Arial" w:hAnsi="Arial" w:cs="Arial"/>
                <w:sz w:val="20"/>
                <w:lang w:val="ru-RU"/>
              </w:rPr>
              <w:t>Содержание отчета</w:t>
            </w:r>
          </w:p>
        </w:tc>
        <w:tc>
          <w:tcPr>
            <w:tcW w:w="875" w:type="pct"/>
          </w:tcPr>
          <w:p w14:paraId="68755EF8" w14:textId="5376CD59" w:rsidR="002B511E" w:rsidRPr="00252A53" w:rsidRDefault="00BE34E5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BE34E5"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79C9437B" w14:textId="77777777" w:rsidR="002B511E" w:rsidRPr="00252A53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392EBB66" w14:textId="7EB4A450" w:rsidR="002B511E" w:rsidRPr="00252A53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BE34E5" w14:paraId="1D164530" w14:textId="77777777" w:rsidTr="00351A58">
        <w:tc>
          <w:tcPr>
            <w:tcW w:w="413" w:type="pct"/>
          </w:tcPr>
          <w:p w14:paraId="5B7B0766" w14:textId="77777777" w:rsidR="002B511E" w:rsidRPr="00252A53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252A53">
              <w:rPr>
                <w:rFonts w:ascii="Arial" w:hAnsi="Arial" w:cs="Arial"/>
                <w:sz w:val="20"/>
                <w:lang w:val="ru-RU"/>
              </w:rPr>
              <w:t>7.4.1.7</w:t>
            </w:r>
          </w:p>
        </w:tc>
        <w:tc>
          <w:tcPr>
            <w:tcW w:w="737" w:type="pct"/>
          </w:tcPr>
          <w:p w14:paraId="19D7C5E0" w14:textId="77777777" w:rsidR="002B511E" w:rsidRPr="00252A53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252A53">
              <w:rPr>
                <w:rFonts w:ascii="Arial" w:hAnsi="Arial" w:cs="Arial"/>
                <w:sz w:val="20"/>
                <w:lang w:val="ru-RU"/>
              </w:rPr>
              <w:t>Отчёт о результатах. Дополнительная информация для отчётов</w:t>
            </w:r>
          </w:p>
        </w:tc>
        <w:tc>
          <w:tcPr>
            <w:tcW w:w="415" w:type="pct"/>
          </w:tcPr>
          <w:p w14:paraId="05CED27C" w14:textId="24EEDE19" w:rsidR="002B511E" w:rsidRPr="00252A53" w:rsidRDefault="00BE34E5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252A53">
              <w:rPr>
                <w:rFonts w:ascii="Arial" w:hAnsi="Arial" w:cs="Arial"/>
                <w:sz w:val="20"/>
                <w:lang w:val="ru-RU"/>
              </w:rPr>
              <w:t>5.8.3</w:t>
            </w:r>
          </w:p>
        </w:tc>
        <w:tc>
          <w:tcPr>
            <w:tcW w:w="690" w:type="pct"/>
          </w:tcPr>
          <w:p w14:paraId="6A6D83AF" w14:textId="17AFBF56" w:rsidR="002B511E" w:rsidRPr="00252A53" w:rsidRDefault="00BE34E5" w:rsidP="002B511E">
            <w:pPr>
              <w:rPr>
                <w:rFonts w:ascii="Arial" w:hAnsi="Arial" w:cs="Arial"/>
                <w:sz w:val="20"/>
                <w:lang w:val="ru-RU"/>
              </w:rPr>
            </w:pPr>
            <w:r w:rsidRPr="00252A53">
              <w:rPr>
                <w:rFonts w:ascii="Arial" w:hAnsi="Arial" w:cs="Arial"/>
                <w:sz w:val="20"/>
                <w:lang w:val="ru-RU"/>
              </w:rPr>
              <w:t>Содержание отчета</w:t>
            </w:r>
          </w:p>
        </w:tc>
        <w:tc>
          <w:tcPr>
            <w:tcW w:w="875" w:type="pct"/>
          </w:tcPr>
          <w:p w14:paraId="0661C9F6" w14:textId="4134DD10" w:rsidR="002B511E" w:rsidRPr="00252A53" w:rsidRDefault="00BE34E5" w:rsidP="002B511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З</w:t>
            </w:r>
            <w:r w:rsidR="002B511E" w:rsidRPr="00252A53">
              <w:rPr>
                <w:rFonts w:ascii="Arial" w:hAnsi="Arial" w:cs="Arial"/>
                <w:sz w:val="20"/>
                <w:lang w:val="ru-RU"/>
              </w:rPr>
              <w:t>начительное</w:t>
            </w:r>
          </w:p>
        </w:tc>
        <w:tc>
          <w:tcPr>
            <w:tcW w:w="1060" w:type="pct"/>
          </w:tcPr>
          <w:p w14:paraId="708D9FBB" w14:textId="77777777" w:rsidR="002B511E" w:rsidRPr="00252A53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0435C013" w14:textId="73107E88" w:rsidR="002B511E" w:rsidRPr="00252A53" w:rsidRDefault="002B511E" w:rsidP="002B511E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252A53" w14:paraId="7BD17B8E" w14:textId="77777777" w:rsidTr="00351A58">
        <w:tc>
          <w:tcPr>
            <w:tcW w:w="413" w:type="pct"/>
          </w:tcPr>
          <w:p w14:paraId="7A690352" w14:textId="77777777" w:rsidR="00C95DC2" w:rsidRPr="00252A53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252A53">
              <w:rPr>
                <w:rFonts w:ascii="Arial" w:hAnsi="Arial" w:cs="Arial"/>
                <w:sz w:val="20"/>
                <w:lang w:val="ru-RU"/>
              </w:rPr>
              <w:lastRenderedPageBreak/>
              <w:t>7.4.1.8</w:t>
            </w:r>
          </w:p>
        </w:tc>
        <w:tc>
          <w:tcPr>
            <w:tcW w:w="737" w:type="pct"/>
          </w:tcPr>
          <w:p w14:paraId="29B16C88" w14:textId="77777777" w:rsidR="00C95DC2" w:rsidRPr="00252A53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252A53">
              <w:rPr>
                <w:rFonts w:ascii="Arial" w:hAnsi="Arial" w:cs="Arial"/>
                <w:sz w:val="20"/>
                <w:lang w:val="ru-RU"/>
              </w:rPr>
              <w:t>Предоставление результатов.  Корректировки выданных отчетов</w:t>
            </w:r>
          </w:p>
        </w:tc>
        <w:tc>
          <w:tcPr>
            <w:tcW w:w="415" w:type="pct"/>
          </w:tcPr>
          <w:p w14:paraId="169D6E1B" w14:textId="77777777" w:rsidR="00C95DC2" w:rsidRPr="00252A53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252A53">
              <w:rPr>
                <w:rFonts w:ascii="Arial" w:hAnsi="Arial" w:cs="Arial"/>
                <w:sz w:val="20"/>
                <w:lang w:val="ru-RU"/>
              </w:rPr>
              <w:t>5.9.3</w:t>
            </w:r>
          </w:p>
        </w:tc>
        <w:tc>
          <w:tcPr>
            <w:tcW w:w="690" w:type="pct"/>
          </w:tcPr>
          <w:p w14:paraId="3095CD56" w14:textId="77777777" w:rsidR="00C95DC2" w:rsidRPr="00252A53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252A53">
              <w:rPr>
                <w:rFonts w:ascii="Arial" w:hAnsi="Arial" w:cs="Arial"/>
                <w:sz w:val="20"/>
                <w:lang w:val="ru-RU"/>
              </w:rPr>
              <w:t>Исправленные отчёты</w:t>
            </w:r>
          </w:p>
        </w:tc>
        <w:tc>
          <w:tcPr>
            <w:tcW w:w="875" w:type="pct"/>
          </w:tcPr>
          <w:p w14:paraId="7DF339AD" w14:textId="026DEAF9" w:rsidR="00C95DC2" w:rsidRPr="00252A53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76F88F17" w14:textId="77777777" w:rsidR="00C95DC2" w:rsidRPr="00252A53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38965F44" w14:textId="5AD30FC8" w:rsidR="00C95DC2" w:rsidRPr="00252A53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252A53" w14:paraId="4F7FFFD9" w14:textId="77777777" w:rsidTr="00351A58">
        <w:tc>
          <w:tcPr>
            <w:tcW w:w="413" w:type="pct"/>
          </w:tcPr>
          <w:p w14:paraId="1E2759E1" w14:textId="77777777" w:rsidR="00C95DC2" w:rsidRPr="00252A53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252A53">
              <w:rPr>
                <w:rFonts w:ascii="Arial" w:hAnsi="Arial" w:cs="Arial"/>
                <w:sz w:val="20"/>
                <w:lang w:val="ru-RU"/>
              </w:rPr>
              <w:t>7.4.2</w:t>
            </w:r>
          </w:p>
        </w:tc>
        <w:tc>
          <w:tcPr>
            <w:tcW w:w="737" w:type="pct"/>
          </w:tcPr>
          <w:p w14:paraId="66AFC9F4" w14:textId="77777777" w:rsidR="00C95DC2" w:rsidRPr="00252A53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252A53">
              <w:rPr>
                <w:rFonts w:ascii="Arial" w:hAnsi="Arial" w:cs="Arial"/>
                <w:sz w:val="20"/>
                <w:lang w:val="ru-RU"/>
              </w:rPr>
              <w:t>Постаналитический этап. Работа с образцами на постаналитическом этапе</w:t>
            </w:r>
          </w:p>
        </w:tc>
        <w:tc>
          <w:tcPr>
            <w:tcW w:w="415" w:type="pct"/>
          </w:tcPr>
          <w:p w14:paraId="00E37ED8" w14:textId="77777777" w:rsidR="00C95DC2" w:rsidRPr="00252A53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252A53">
              <w:rPr>
                <w:rFonts w:ascii="Arial" w:hAnsi="Arial" w:cs="Arial"/>
                <w:sz w:val="20"/>
                <w:lang w:val="ru-RU"/>
              </w:rPr>
              <w:t>5.7.2</w:t>
            </w:r>
          </w:p>
        </w:tc>
        <w:tc>
          <w:tcPr>
            <w:tcW w:w="690" w:type="pct"/>
          </w:tcPr>
          <w:p w14:paraId="3285D8D8" w14:textId="77777777" w:rsidR="00C95DC2" w:rsidRPr="00252A53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252A53">
              <w:rPr>
                <w:rFonts w:ascii="Arial" w:hAnsi="Arial" w:cs="Arial"/>
                <w:sz w:val="20"/>
                <w:lang w:val="ru-RU"/>
              </w:rPr>
              <w:t>Хранение, содержание и утилизация клинических проб</w:t>
            </w:r>
          </w:p>
        </w:tc>
        <w:tc>
          <w:tcPr>
            <w:tcW w:w="875" w:type="pct"/>
          </w:tcPr>
          <w:p w14:paraId="53DCAF09" w14:textId="7C11AC58" w:rsidR="00C95DC2" w:rsidRPr="00252A53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З</w:t>
            </w:r>
            <w:r w:rsidRPr="00252A53">
              <w:rPr>
                <w:rFonts w:ascii="Arial" w:hAnsi="Arial" w:cs="Arial"/>
                <w:sz w:val="20"/>
                <w:lang w:val="ru-RU"/>
              </w:rPr>
              <w:t>начительное</w:t>
            </w:r>
          </w:p>
        </w:tc>
        <w:tc>
          <w:tcPr>
            <w:tcW w:w="1060" w:type="pct"/>
          </w:tcPr>
          <w:p w14:paraId="5433C612" w14:textId="77777777" w:rsidR="00C95DC2" w:rsidRPr="00252A53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614281F2" w14:textId="6E11468B" w:rsidR="00C95DC2" w:rsidRPr="00252A53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C95DC2" w14:paraId="2CC2A73D" w14:textId="77777777" w:rsidTr="00351A58">
        <w:tc>
          <w:tcPr>
            <w:tcW w:w="413" w:type="pct"/>
          </w:tcPr>
          <w:p w14:paraId="34876A04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7.5</w:t>
            </w:r>
          </w:p>
        </w:tc>
        <w:tc>
          <w:tcPr>
            <w:tcW w:w="737" w:type="pct"/>
          </w:tcPr>
          <w:p w14:paraId="49FAF2AB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Управление несоответствующей работой</w:t>
            </w:r>
          </w:p>
        </w:tc>
        <w:tc>
          <w:tcPr>
            <w:tcW w:w="415" w:type="pct"/>
          </w:tcPr>
          <w:p w14:paraId="3B3C7472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4.9</w:t>
            </w:r>
          </w:p>
        </w:tc>
        <w:tc>
          <w:tcPr>
            <w:tcW w:w="690" w:type="pct"/>
          </w:tcPr>
          <w:p w14:paraId="194C0997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Идентификация несоответствий и управление ими</w:t>
            </w:r>
          </w:p>
        </w:tc>
        <w:tc>
          <w:tcPr>
            <w:tcW w:w="875" w:type="pct"/>
          </w:tcPr>
          <w:p w14:paraId="1518A6F9" w14:textId="68921C32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Значительное</w:t>
            </w:r>
            <w:r>
              <w:rPr>
                <w:rFonts w:ascii="Arial" w:hAnsi="Arial" w:cs="Arial"/>
                <w:sz w:val="20"/>
                <w:lang w:val="ru-RU"/>
              </w:rPr>
              <w:t xml:space="preserve"> (с учетом рисков)</w:t>
            </w:r>
          </w:p>
        </w:tc>
        <w:tc>
          <w:tcPr>
            <w:tcW w:w="1060" w:type="pct"/>
          </w:tcPr>
          <w:p w14:paraId="6DCA4C03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04D2F9B7" w14:textId="27CC2900" w:rsidR="00C95DC2" w:rsidRPr="00A96935" w:rsidRDefault="00C95DC2" w:rsidP="00A573A5">
            <w:pPr>
              <w:spacing w:before="240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A96935" w14:paraId="576376CC" w14:textId="77777777" w:rsidTr="00351A58">
        <w:tc>
          <w:tcPr>
            <w:tcW w:w="413" w:type="pct"/>
          </w:tcPr>
          <w:p w14:paraId="538A979A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7.6</w:t>
            </w:r>
          </w:p>
        </w:tc>
        <w:tc>
          <w:tcPr>
            <w:tcW w:w="737" w:type="pct"/>
          </w:tcPr>
          <w:p w14:paraId="06E6BF0C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Управление данными и информацией</w:t>
            </w:r>
          </w:p>
        </w:tc>
        <w:tc>
          <w:tcPr>
            <w:tcW w:w="415" w:type="pct"/>
          </w:tcPr>
          <w:p w14:paraId="5D3BE981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5.10</w:t>
            </w:r>
          </w:p>
        </w:tc>
        <w:tc>
          <w:tcPr>
            <w:tcW w:w="690" w:type="pct"/>
          </w:tcPr>
          <w:p w14:paraId="5E79D1E7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Управление информацией лаборатории</w:t>
            </w:r>
          </w:p>
        </w:tc>
        <w:tc>
          <w:tcPr>
            <w:tcW w:w="875" w:type="pct"/>
          </w:tcPr>
          <w:p w14:paraId="0276752C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-</w:t>
            </w:r>
          </w:p>
        </w:tc>
        <w:tc>
          <w:tcPr>
            <w:tcW w:w="1060" w:type="pct"/>
          </w:tcPr>
          <w:p w14:paraId="1579BBD4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7A277940" w14:textId="5E4DAB0E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C95DC2" w14:paraId="4C4015E6" w14:textId="77777777" w:rsidTr="00351A58">
        <w:tc>
          <w:tcPr>
            <w:tcW w:w="413" w:type="pct"/>
          </w:tcPr>
          <w:p w14:paraId="1DD15557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7.6.1</w:t>
            </w:r>
          </w:p>
        </w:tc>
        <w:tc>
          <w:tcPr>
            <w:tcW w:w="737" w:type="pct"/>
          </w:tcPr>
          <w:p w14:paraId="02C3AD4C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Управление данными и информацией.   Общие положения</w:t>
            </w:r>
          </w:p>
        </w:tc>
        <w:tc>
          <w:tcPr>
            <w:tcW w:w="415" w:type="pct"/>
          </w:tcPr>
          <w:p w14:paraId="27DBE30D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5.10.1</w:t>
            </w:r>
          </w:p>
        </w:tc>
        <w:tc>
          <w:tcPr>
            <w:tcW w:w="690" w:type="pct"/>
          </w:tcPr>
          <w:p w14:paraId="39A2242B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Общие положения</w:t>
            </w:r>
          </w:p>
        </w:tc>
        <w:tc>
          <w:tcPr>
            <w:tcW w:w="875" w:type="pct"/>
          </w:tcPr>
          <w:p w14:paraId="1C526A2D" w14:textId="41398243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20C0110C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035AC4E4" w14:textId="64A831EB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A96935" w14:paraId="52512DC6" w14:textId="77777777" w:rsidTr="00351A58">
        <w:tc>
          <w:tcPr>
            <w:tcW w:w="413" w:type="pct"/>
          </w:tcPr>
          <w:p w14:paraId="519505CD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7.6.2</w:t>
            </w:r>
          </w:p>
        </w:tc>
        <w:tc>
          <w:tcPr>
            <w:tcW w:w="737" w:type="pct"/>
          </w:tcPr>
          <w:p w14:paraId="5D0C5CDE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Управление данными и информацией.   Полномочия и ответственность в области управления информацией</w:t>
            </w:r>
          </w:p>
        </w:tc>
        <w:tc>
          <w:tcPr>
            <w:tcW w:w="415" w:type="pct"/>
          </w:tcPr>
          <w:p w14:paraId="3E5390DB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5.10.2</w:t>
            </w:r>
          </w:p>
        </w:tc>
        <w:tc>
          <w:tcPr>
            <w:tcW w:w="690" w:type="pct"/>
          </w:tcPr>
          <w:p w14:paraId="26E90417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Полномочия и ответственность</w:t>
            </w:r>
          </w:p>
        </w:tc>
        <w:tc>
          <w:tcPr>
            <w:tcW w:w="875" w:type="pct"/>
          </w:tcPr>
          <w:p w14:paraId="544EBAB9" w14:textId="6CF9F523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Значительное</w:t>
            </w:r>
          </w:p>
        </w:tc>
        <w:tc>
          <w:tcPr>
            <w:tcW w:w="1060" w:type="pct"/>
          </w:tcPr>
          <w:p w14:paraId="6B5E3946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18C82C1E" w14:textId="238FEB8D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A96935" w14:paraId="5229CEF8" w14:textId="77777777" w:rsidTr="00351A58">
        <w:tc>
          <w:tcPr>
            <w:tcW w:w="413" w:type="pct"/>
          </w:tcPr>
          <w:p w14:paraId="195F6C35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7.6.3</w:t>
            </w:r>
          </w:p>
        </w:tc>
        <w:tc>
          <w:tcPr>
            <w:tcW w:w="737" w:type="pct"/>
          </w:tcPr>
          <w:p w14:paraId="7CC6E9F1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 xml:space="preserve">Управление данными и </w:t>
            </w:r>
            <w:proofErr w:type="gramStart"/>
            <w:r w:rsidRPr="00A96935">
              <w:rPr>
                <w:rFonts w:ascii="Arial" w:hAnsi="Arial" w:cs="Arial"/>
                <w:sz w:val="20"/>
                <w:lang w:val="ru-RU"/>
              </w:rPr>
              <w:t>информацией .</w:t>
            </w:r>
            <w:proofErr w:type="gramEnd"/>
            <w:r w:rsidRPr="00A96935">
              <w:rPr>
                <w:rFonts w:ascii="Arial" w:hAnsi="Arial" w:cs="Arial"/>
                <w:sz w:val="20"/>
                <w:lang w:val="ru-RU"/>
              </w:rPr>
              <w:t xml:space="preserve">    Управление информационными системами</w:t>
            </w:r>
          </w:p>
        </w:tc>
        <w:tc>
          <w:tcPr>
            <w:tcW w:w="415" w:type="pct"/>
          </w:tcPr>
          <w:p w14:paraId="7609C7B2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5.10.3</w:t>
            </w:r>
          </w:p>
        </w:tc>
        <w:tc>
          <w:tcPr>
            <w:tcW w:w="690" w:type="pct"/>
          </w:tcPr>
          <w:p w14:paraId="703EEF52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Управление информационной системой</w:t>
            </w:r>
          </w:p>
        </w:tc>
        <w:tc>
          <w:tcPr>
            <w:tcW w:w="875" w:type="pct"/>
          </w:tcPr>
          <w:p w14:paraId="39702024" w14:textId="6D29A709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C95DC2"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1D8DC897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63551595" w14:textId="634C3844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252A53" w14:paraId="7A4F967E" w14:textId="77777777" w:rsidTr="00351A58">
        <w:tc>
          <w:tcPr>
            <w:tcW w:w="41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13DB952" w14:textId="77777777" w:rsidR="00C95DC2" w:rsidRPr="00252A53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252A53">
              <w:rPr>
                <w:rFonts w:ascii="Arial" w:hAnsi="Arial" w:cs="Arial"/>
                <w:sz w:val="20"/>
                <w:lang w:val="ru-RU"/>
              </w:rPr>
              <w:t>7.6.4</w:t>
            </w:r>
          </w:p>
        </w:tc>
        <w:tc>
          <w:tcPr>
            <w:tcW w:w="73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7FB4D76" w14:textId="77777777" w:rsidR="00C95DC2" w:rsidRPr="00252A53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252A53">
              <w:rPr>
                <w:rFonts w:ascii="Arial" w:hAnsi="Arial" w:cs="Arial"/>
                <w:sz w:val="20"/>
                <w:lang w:val="ru-RU"/>
              </w:rPr>
              <w:t xml:space="preserve">Контроль управления данными и информацией. Планы вынужденного простоя  </w:t>
            </w:r>
          </w:p>
        </w:tc>
        <w:tc>
          <w:tcPr>
            <w:tcW w:w="41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ED79D6D" w14:textId="79D6B1F0" w:rsidR="00C95DC2" w:rsidRPr="00252A53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5.10.3</w:t>
            </w:r>
          </w:p>
        </w:tc>
        <w:tc>
          <w:tcPr>
            <w:tcW w:w="69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0BF5EA7" w14:textId="77777777" w:rsidR="00C95DC2" w:rsidRPr="00252A53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89EF07B" w14:textId="34EBF3E2" w:rsidR="00C95DC2" w:rsidRPr="00252A53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C95DC2">
              <w:rPr>
                <w:rFonts w:ascii="Arial" w:hAnsi="Arial" w:cs="Arial"/>
                <w:sz w:val="20"/>
                <w:lang w:val="ru-RU"/>
              </w:rPr>
              <w:t>Структурное</w:t>
            </w:r>
            <w:r w:rsidRPr="00252A53">
              <w:rPr>
                <w:rFonts w:ascii="Arial" w:hAnsi="Arial" w:cs="Arial"/>
                <w:sz w:val="20"/>
                <w:lang w:val="ru-RU"/>
              </w:rPr>
              <w:t xml:space="preserve"> </w:t>
            </w:r>
          </w:p>
          <w:p w14:paraId="447C60EC" w14:textId="77777777" w:rsidR="00C95DC2" w:rsidRPr="00252A53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0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29F0716" w14:textId="77777777" w:rsidR="00C95DC2" w:rsidRPr="00252A53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9DFD086" w14:textId="7E1783CF" w:rsidR="00C95DC2" w:rsidRPr="00252A53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A96935" w14:paraId="36CD6363" w14:textId="77777777" w:rsidTr="00351A58">
        <w:tc>
          <w:tcPr>
            <w:tcW w:w="413" w:type="pct"/>
          </w:tcPr>
          <w:p w14:paraId="4C1D2CDB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lastRenderedPageBreak/>
              <w:t>7.6.5</w:t>
            </w:r>
          </w:p>
        </w:tc>
        <w:tc>
          <w:tcPr>
            <w:tcW w:w="737" w:type="pct"/>
          </w:tcPr>
          <w:p w14:paraId="164E9C16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Управление данными и информацией</w:t>
            </w:r>
          </w:p>
          <w:p w14:paraId="60C6B941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Внешнее управление</w:t>
            </w:r>
          </w:p>
        </w:tc>
        <w:tc>
          <w:tcPr>
            <w:tcW w:w="415" w:type="pct"/>
          </w:tcPr>
          <w:p w14:paraId="42BDD478" w14:textId="7867BD59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5.10.3</w:t>
            </w:r>
          </w:p>
        </w:tc>
        <w:tc>
          <w:tcPr>
            <w:tcW w:w="690" w:type="pct"/>
          </w:tcPr>
          <w:p w14:paraId="078CE1FA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</w:tcPr>
          <w:p w14:paraId="42C5FA41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401E5F90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6844E9E2" w14:textId="672886BF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A96935" w14:paraId="2423384A" w14:textId="77777777" w:rsidTr="00351A58">
        <w:tc>
          <w:tcPr>
            <w:tcW w:w="413" w:type="pct"/>
          </w:tcPr>
          <w:p w14:paraId="4899988F" w14:textId="326F746A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7.7</w:t>
            </w:r>
          </w:p>
        </w:tc>
        <w:tc>
          <w:tcPr>
            <w:tcW w:w="737" w:type="pct"/>
          </w:tcPr>
          <w:p w14:paraId="477E8A21" w14:textId="2C2BC8C8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Жалобы</w:t>
            </w:r>
          </w:p>
        </w:tc>
        <w:tc>
          <w:tcPr>
            <w:tcW w:w="415" w:type="pct"/>
          </w:tcPr>
          <w:p w14:paraId="5C85E835" w14:textId="09E44AB2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182A1964" w14:textId="31D31548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</w:tcPr>
          <w:p w14:paraId="221CC688" w14:textId="7153AAF9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060" w:type="pct"/>
          </w:tcPr>
          <w:p w14:paraId="44F90189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1FBCAC1B" w14:textId="18C6329E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A96935" w14:paraId="3E944A0E" w14:textId="77777777" w:rsidTr="00351A58">
        <w:tc>
          <w:tcPr>
            <w:tcW w:w="413" w:type="pct"/>
          </w:tcPr>
          <w:p w14:paraId="6D592345" w14:textId="23F2268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7.7</w:t>
            </w:r>
            <w:r>
              <w:rPr>
                <w:rFonts w:ascii="Arial" w:hAnsi="Arial" w:cs="Arial"/>
                <w:sz w:val="20"/>
                <w:lang w:val="ru-RU"/>
              </w:rPr>
              <w:t>.1</w:t>
            </w:r>
          </w:p>
        </w:tc>
        <w:tc>
          <w:tcPr>
            <w:tcW w:w="737" w:type="pct"/>
          </w:tcPr>
          <w:p w14:paraId="0FAB11CB" w14:textId="0BBA9475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Жалобы</w:t>
            </w:r>
          </w:p>
        </w:tc>
        <w:tc>
          <w:tcPr>
            <w:tcW w:w="415" w:type="pct"/>
          </w:tcPr>
          <w:p w14:paraId="30D658D0" w14:textId="24DB5518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4.8</w:t>
            </w:r>
          </w:p>
        </w:tc>
        <w:tc>
          <w:tcPr>
            <w:tcW w:w="690" w:type="pct"/>
          </w:tcPr>
          <w:p w14:paraId="2A19E2A7" w14:textId="0D5C300C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Урегулирование претензий</w:t>
            </w:r>
          </w:p>
        </w:tc>
        <w:tc>
          <w:tcPr>
            <w:tcW w:w="875" w:type="pct"/>
          </w:tcPr>
          <w:p w14:paraId="3E18F842" w14:textId="363AF5E3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З</w:t>
            </w:r>
            <w:r w:rsidRPr="00A96935">
              <w:rPr>
                <w:rFonts w:ascii="Arial" w:hAnsi="Arial" w:cs="Arial"/>
                <w:sz w:val="20"/>
                <w:lang w:val="ru-RU"/>
              </w:rPr>
              <w:t>начительное</w:t>
            </w:r>
          </w:p>
        </w:tc>
        <w:tc>
          <w:tcPr>
            <w:tcW w:w="1060" w:type="pct"/>
          </w:tcPr>
          <w:p w14:paraId="5EF8E2C7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0D20CE3A" w14:textId="06909A1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A96935" w14:paraId="59971A83" w14:textId="77777777" w:rsidTr="00351A58">
        <w:tc>
          <w:tcPr>
            <w:tcW w:w="413" w:type="pct"/>
          </w:tcPr>
          <w:p w14:paraId="22017258" w14:textId="16740A71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7.7</w:t>
            </w:r>
            <w:r>
              <w:rPr>
                <w:rFonts w:ascii="Arial" w:hAnsi="Arial" w:cs="Arial"/>
                <w:sz w:val="20"/>
                <w:lang w:val="ru-RU"/>
              </w:rPr>
              <w:t>.2</w:t>
            </w:r>
          </w:p>
        </w:tc>
        <w:tc>
          <w:tcPr>
            <w:tcW w:w="737" w:type="pct"/>
          </w:tcPr>
          <w:p w14:paraId="2C8C5E01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Жалобы</w:t>
            </w:r>
          </w:p>
        </w:tc>
        <w:tc>
          <w:tcPr>
            <w:tcW w:w="415" w:type="pct"/>
          </w:tcPr>
          <w:p w14:paraId="1FFF2382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4.8</w:t>
            </w:r>
          </w:p>
        </w:tc>
        <w:tc>
          <w:tcPr>
            <w:tcW w:w="690" w:type="pct"/>
          </w:tcPr>
          <w:p w14:paraId="1A01EF39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Урегулирование претензий</w:t>
            </w:r>
          </w:p>
        </w:tc>
        <w:tc>
          <w:tcPr>
            <w:tcW w:w="875" w:type="pct"/>
          </w:tcPr>
          <w:p w14:paraId="57430BA3" w14:textId="409A7B12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Новое</w:t>
            </w:r>
          </w:p>
        </w:tc>
        <w:tc>
          <w:tcPr>
            <w:tcW w:w="1060" w:type="pct"/>
          </w:tcPr>
          <w:p w14:paraId="42225351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39E321DE" w14:textId="74740ACA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A65B79" w14:paraId="2FE2F56E" w14:textId="77777777" w:rsidTr="00351A58">
        <w:tc>
          <w:tcPr>
            <w:tcW w:w="413" w:type="pct"/>
          </w:tcPr>
          <w:p w14:paraId="32D134DF" w14:textId="40B8DCD6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7.7</w:t>
            </w:r>
            <w:r>
              <w:rPr>
                <w:rFonts w:ascii="Arial" w:hAnsi="Arial" w:cs="Arial"/>
                <w:sz w:val="20"/>
                <w:lang w:val="ru-RU"/>
              </w:rPr>
              <w:t>.3</w:t>
            </w:r>
          </w:p>
        </w:tc>
        <w:tc>
          <w:tcPr>
            <w:tcW w:w="737" w:type="pct"/>
          </w:tcPr>
          <w:p w14:paraId="1EE628B4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Жалобы</w:t>
            </w:r>
          </w:p>
        </w:tc>
        <w:tc>
          <w:tcPr>
            <w:tcW w:w="415" w:type="pct"/>
          </w:tcPr>
          <w:p w14:paraId="7EB4451F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4.8</w:t>
            </w:r>
          </w:p>
        </w:tc>
        <w:tc>
          <w:tcPr>
            <w:tcW w:w="690" w:type="pct"/>
          </w:tcPr>
          <w:p w14:paraId="64CCBE41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A96935">
              <w:rPr>
                <w:rFonts w:ascii="Arial" w:hAnsi="Arial" w:cs="Arial"/>
                <w:sz w:val="20"/>
                <w:lang w:val="ru-RU"/>
              </w:rPr>
              <w:t>Урегулирование претензий</w:t>
            </w:r>
          </w:p>
        </w:tc>
        <w:tc>
          <w:tcPr>
            <w:tcW w:w="875" w:type="pct"/>
          </w:tcPr>
          <w:p w14:paraId="1DABB788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Новое</w:t>
            </w:r>
          </w:p>
        </w:tc>
        <w:tc>
          <w:tcPr>
            <w:tcW w:w="1060" w:type="pct"/>
          </w:tcPr>
          <w:p w14:paraId="5FAC8FCE" w14:textId="77777777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7A15C2E6" w14:textId="22CEEE8E" w:rsidR="00C95DC2" w:rsidRPr="00A96935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616F16" w:rsidRPr="00B160AA" w14:paraId="64561F8A" w14:textId="77777777" w:rsidTr="00351A58">
        <w:tc>
          <w:tcPr>
            <w:tcW w:w="41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21C2FAC" w14:textId="7F085C0C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7.8</w:t>
            </w:r>
          </w:p>
        </w:tc>
        <w:tc>
          <w:tcPr>
            <w:tcW w:w="73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E5DBE1D" w14:textId="4DBF6E54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Планирование бесперебойного функционирования в чрезвычайных ситуациях</w:t>
            </w:r>
          </w:p>
        </w:tc>
        <w:tc>
          <w:tcPr>
            <w:tcW w:w="41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4EF1675" w14:textId="77777777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33D6165" w14:textId="00BFF707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Ситуационное планирование</w:t>
            </w:r>
          </w:p>
        </w:tc>
        <w:tc>
          <w:tcPr>
            <w:tcW w:w="87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186E8BD" w14:textId="77777777" w:rsidR="00C95DC2" w:rsidRPr="00EC00DB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Новое</w:t>
            </w:r>
          </w:p>
          <w:p w14:paraId="68740F23" w14:textId="77777777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0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C53304B" w14:textId="78657CDC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E70B17F" w14:textId="77A28B22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616F16" w:rsidRPr="00EC00DB" w14:paraId="16F13D41" w14:textId="77777777" w:rsidTr="00351A58">
        <w:tc>
          <w:tcPr>
            <w:tcW w:w="413" w:type="pct"/>
          </w:tcPr>
          <w:p w14:paraId="1B55329E" w14:textId="0DC9F18E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8</w:t>
            </w:r>
          </w:p>
        </w:tc>
        <w:tc>
          <w:tcPr>
            <w:tcW w:w="737" w:type="pct"/>
          </w:tcPr>
          <w:p w14:paraId="30FDDF2E" w14:textId="14F3E3E4" w:rsidR="00C95DC2" w:rsidRPr="00EC00DB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Требования системы менеджмента</w:t>
            </w:r>
          </w:p>
          <w:p w14:paraId="2E838A34" w14:textId="38A51AB2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</w:tcPr>
          <w:p w14:paraId="6A8C508D" w14:textId="05D5D6A5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4.2</w:t>
            </w:r>
          </w:p>
        </w:tc>
        <w:tc>
          <w:tcPr>
            <w:tcW w:w="690" w:type="pct"/>
          </w:tcPr>
          <w:p w14:paraId="23FB2BF5" w14:textId="77982FE9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Система менеджмента качества</w:t>
            </w:r>
          </w:p>
        </w:tc>
        <w:tc>
          <w:tcPr>
            <w:tcW w:w="875" w:type="pct"/>
          </w:tcPr>
          <w:p w14:paraId="371FCE59" w14:textId="35C23790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-</w:t>
            </w:r>
          </w:p>
        </w:tc>
        <w:tc>
          <w:tcPr>
            <w:tcW w:w="1060" w:type="pct"/>
          </w:tcPr>
          <w:p w14:paraId="154A3DBC" w14:textId="081C0CB2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5C2F2026" w14:textId="31C0977B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616F16" w:rsidRPr="00EC00DB" w14:paraId="72478CD8" w14:textId="77777777" w:rsidTr="00351A58">
        <w:tc>
          <w:tcPr>
            <w:tcW w:w="413" w:type="pct"/>
          </w:tcPr>
          <w:p w14:paraId="1D9C46F5" w14:textId="3A3A67AF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8.1</w:t>
            </w:r>
          </w:p>
        </w:tc>
        <w:tc>
          <w:tcPr>
            <w:tcW w:w="737" w:type="pct"/>
          </w:tcPr>
          <w:p w14:paraId="0F5AE539" w14:textId="3B83A961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Общие требования</w:t>
            </w:r>
          </w:p>
        </w:tc>
        <w:tc>
          <w:tcPr>
            <w:tcW w:w="415" w:type="pct"/>
          </w:tcPr>
          <w:p w14:paraId="2472F1C9" w14:textId="77777777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4.2.1</w:t>
            </w:r>
          </w:p>
          <w:p w14:paraId="18CAA271" w14:textId="147E0C9A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30C67BEE" w14:textId="35ABEDB3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Общие требования</w:t>
            </w:r>
          </w:p>
        </w:tc>
        <w:tc>
          <w:tcPr>
            <w:tcW w:w="875" w:type="pct"/>
          </w:tcPr>
          <w:p w14:paraId="4B585C92" w14:textId="132A7A7F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 xml:space="preserve">Незначительное </w:t>
            </w:r>
          </w:p>
        </w:tc>
        <w:tc>
          <w:tcPr>
            <w:tcW w:w="1060" w:type="pct"/>
          </w:tcPr>
          <w:p w14:paraId="1B82A5DD" w14:textId="5A3C0353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7E21D078" w14:textId="44801489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616F16" w:rsidRPr="00EC00DB" w14:paraId="44747A6F" w14:textId="77777777" w:rsidTr="00351A58">
        <w:tc>
          <w:tcPr>
            <w:tcW w:w="413" w:type="pct"/>
          </w:tcPr>
          <w:p w14:paraId="2D98F1AA" w14:textId="6F0160B7" w:rsidR="00C95DC2" w:rsidRPr="00EC00DB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8.1.1</w:t>
            </w:r>
          </w:p>
        </w:tc>
        <w:tc>
          <w:tcPr>
            <w:tcW w:w="737" w:type="pct"/>
          </w:tcPr>
          <w:p w14:paraId="5F7BC9D1" w14:textId="6B8F3EA6" w:rsidR="00C95DC2" w:rsidRPr="00EC00DB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Общие положения</w:t>
            </w:r>
          </w:p>
        </w:tc>
        <w:tc>
          <w:tcPr>
            <w:tcW w:w="415" w:type="pct"/>
          </w:tcPr>
          <w:p w14:paraId="4521AEBF" w14:textId="1FCACF63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4.2</w:t>
            </w:r>
          </w:p>
        </w:tc>
        <w:tc>
          <w:tcPr>
            <w:tcW w:w="690" w:type="pct"/>
          </w:tcPr>
          <w:p w14:paraId="3839A09E" w14:textId="476BEB11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</w:tcPr>
          <w:p w14:paraId="271BD2C2" w14:textId="45F75151" w:rsidR="00C95DC2" w:rsidRPr="00FB7538" w:rsidRDefault="007F58DD" w:rsidP="00C95DC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</w:t>
            </w:r>
            <w:r w:rsidR="00C95DC2" w:rsidRPr="00EC00DB">
              <w:rPr>
                <w:rFonts w:ascii="Arial" w:hAnsi="Arial" w:cs="Arial"/>
                <w:sz w:val="20"/>
                <w:lang w:val="ru-RU"/>
              </w:rPr>
              <w:t>овое</w:t>
            </w:r>
          </w:p>
        </w:tc>
        <w:tc>
          <w:tcPr>
            <w:tcW w:w="1060" w:type="pct"/>
          </w:tcPr>
          <w:p w14:paraId="5E721B3D" w14:textId="17E42994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5A8BE8F2" w14:textId="00A0B739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EC00DB" w14:paraId="4D4E6173" w14:textId="77777777" w:rsidTr="00351A58">
        <w:tc>
          <w:tcPr>
            <w:tcW w:w="413" w:type="pct"/>
          </w:tcPr>
          <w:p w14:paraId="17678218" w14:textId="77777777" w:rsidR="00C95DC2" w:rsidRPr="00EC00DB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8.1.2</w:t>
            </w:r>
          </w:p>
        </w:tc>
        <w:tc>
          <w:tcPr>
            <w:tcW w:w="737" w:type="pct"/>
          </w:tcPr>
          <w:p w14:paraId="78F693AE" w14:textId="77777777" w:rsidR="00C95DC2" w:rsidRPr="00EC00DB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Выполнение требований к системе менеджмента</w:t>
            </w:r>
          </w:p>
        </w:tc>
        <w:tc>
          <w:tcPr>
            <w:tcW w:w="415" w:type="pct"/>
          </w:tcPr>
          <w:p w14:paraId="268C668F" w14:textId="77777777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4.2.1</w:t>
            </w:r>
          </w:p>
        </w:tc>
        <w:tc>
          <w:tcPr>
            <w:tcW w:w="690" w:type="pct"/>
          </w:tcPr>
          <w:p w14:paraId="73474899" w14:textId="77777777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</w:tcPr>
          <w:p w14:paraId="10B90ED2" w14:textId="206F04F3" w:rsidR="00C95DC2" w:rsidRPr="00FB7538" w:rsidRDefault="007F58DD" w:rsidP="00C95DC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</w:t>
            </w:r>
            <w:r w:rsidR="00C95DC2" w:rsidRPr="00EC00DB">
              <w:rPr>
                <w:rFonts w:ascii="Arial" w:hAnsi="Arial" w:cs="Arial"/>
                <w:sz w:val="20"/>
                <w:lang w:val="ru-RU"/>
              </w:rPr>
              <w:t>овое</w:t>
            </w:r>
          </w:p>
        </w:tc>
        <w:tc>
          <w:tcPr>
            <w:tcW w:w="1060" w:type="pct"/>
          </w:tcPr>
          <w:p w14:paraId="267A3DDF" w14:textId="77777777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3AA4549A" w14:textId="30A1A4F4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7F58DD" w14:paraId="1E90488C" w14:textId="77777777" w:rsidTr="00351A58">
        <w:tc>
          <w:tcPr>
            <w:tcW w:w="413" w:type="pct"/>
          </w:tcPr>
          <w:p w14:paraId="5CC2C93B" w14:textId="77777777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8.1.3</w:t>
            </w:r>
          </w:p>
        </w:tc>
        <w:tc>
          <w:tcPr>
            <w:tcW w:w="737" w:type="pct"/>
          </w:tcPr>
          <w:p w14:paraId="37AEBFB7" w14:textId="77777777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Осведомленность о системе менеджмента</w:t>
            </w:r>
          </w:p>
        </w:tc>
        <w:tc>
          <w:tcPr>
            <w:tcW w:w="415" w:type="pct"/>
          </w:tcPr>
          <w:p w14:paraId="45FD9CCE" w14:textId="799B7DAC" w:rsidR="00C95DC2" w:rsidRPr="00FB7538" w:rsidRDefault="00FA1364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4.1.2.7</w:t>
            </w:r>
          </w:p>
        </w:tc>
        <w:tc>
          <w:tcPr>
            <w:tcW w:w="690" w:type="pct"/>
          </w:tcPr>
          <w:p w14:paraId="2D75760F" w14:textId="77777777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</w:tcPr>
          <w:p w14:paraId="0E3EF485" w14:textId="77777777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Новое</w:t>
            </w:r>
          </w:p>
        </w:tc>
        <w:tc>
          <w:tcPr>
            <w:tcW w:w="1060" w:type="pct"/>
          </w:tcPr>
          <w:p w14:paraId="20374858" w14:textId="77777777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03DF0A06" w14:textId="4441F4AA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616F16" w:rsidRPr="007F58DD" w14:paraId="7291A2C7" w14:textId="77777777" w:rsidTr="00351A58">
        <w:tc>
          <w:tcPr>
            <w:tcW w:w="413" w:type="pct"/>
          </w:tcPr>
          <w:p w14:paraId="5BD5D5DE" w14:textId="21044D3A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8.2</w:t>
            </w:r>
          </w:p>
        </w:tc>
        <w:tc>
          <w:tcPr>
            <w:tcW w:w="737" w:type="pct"/>
          </w:tcPr>
          <w:p w14:paraId="357A83C2" w14:textId="2C9BAEAA" w:rsidR="00C95DC2" w:rsidRPr="00EC00DB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Документация системы менеджмента</w:t>
            </w:r>
          </w:p>
        </w:tc>
        <w:tc>
          <w:tcPr>
            <w:tcW w:w="415" w:type="pct"/>
          </w:tcPr>
          <w:p w14:paraId="74FBAED0" w14:textId="2D672282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4.2.2</w:t>
            </w:r>
          </w:p>
        </w:tc>
        <w:tc>
          <w:tcPr>
            <w:tcW w:w="690" w:type="pct"/>
          </w:tcPr>
          <w:p w14:paraId="766E50AE" w14:textId="68A39BF5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Требования к документации</w:t>
            </w:r>
          </w:p>
        </w:tc>
        <w:tc>
          <w:tcPr>
            <w:tcW w:w="875" w:type="pct"/>
          </w:tcPr>
          <w:p w14:paraId="447097F0" w14:textId="77777777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060" w:type="pct"/>
          </w:tcPr>
          <w:p w14:paraId="601282C9" w14:textId="407ADCAC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41303C99" w14:textId="315402CD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616F16" w:rsidRPr="00EC00DB" w14:paraId="0254C75B" w14:textId="77777777" w:rsidTr="00351A58">
        <w:tc>
          <w:tcPr>
            <w:tcW w:w="413" w:type="pct"/>
          </w:tcPr>
          <w:p w14:paraId="452FC265" w14:textId="792F8949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8.2.1</w:t>
            </w:r>
          </w:p>
        </w:tc>
        <w:tc>
          <w:tcPr>
            <w:tcW w:w="737" w:type="pct"/>
          </w:tcPr>
          <w:p w14:paraId="544167D8" w14:textId="56BC3B73" w:rsidR="00C95DC2" w:rsidRPr="00EC00DB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 xml:space="preserve">Документация системы менеджмента. Общие </w:t>
            </w:r>
            <w:r w:rsidRPr="00EC00DB">
              <w:rPr>
                <w:rFonts w:ascii="Arial" w:hAnsi="Arial" w:cs="Arial"/>
                <w:sz w:val="20"/>
                <w:lang w:val="ru-RU"/>
              </w:rPr>
              <w:lastRenderedPageBreak/>
              <w:t>положения</w:t>
            </w:r>
          </w:p>
        </w:tc>
        <w:tc>
          <w:tcPr>
            <w:tcW w:w="415" w:type="pct"/>
          </w:tcPr>
          <w:p w14:paraId="67A2F1D3" w14:textId="77777777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lastRenderedPageBreak/>
              <w:t>4.2.2.1</w:t>
            </w:r>
          </w:p>
          <w:p w14:paraId="7124141A" w14:textId="77777777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4.2.2.2</w:t>
            </w:r>
          </w:p>
          <w:p w14:paraId="5F3594A3" w14:textId="77777777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25941FF6" w14:textId="10240B3B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Общие положения</w:t>
            </w:r>
          </w:p>
        </w:tc>
        <w:tc>
          <w:tcPr>
            <w:tcW w:w="875" w:type="pct"/>
          </w:tcPr>
          <w:p w14:paraId="3F5B1E18" w14:textId="2445EBB3" w:rsidR="00C95DC2" w:rsidRPr="00FB7538" w:rsidRDefault="00FA1364" w:rsidP="00C95DC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7B4BF315" w14:textId="2E81A9C8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2BB96497" w14:textId="7EFC36F4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492D6D" w14:paraId="7D76E028" w14:textId="77777777" w:rsidTr="00351A58">
        <w:tc>
          <w:tcPr>
            <w:tcW w:w="413" w:type="pct"/>
          </w:tcPr>
          <w:p w14:paraId="34F80F4E" w14:textId="77777777" w:rsidR="00C95DC2" w:rsidRPr="00492D6D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492D6D">
              <w:rPr>
                <w:rFonts w:ascii="Arial" w:hAnsi="Arial" w:cs="Arial"/>
                <w:sz w:val="20"/>
                <w:lang w:val="ru-RU"/>
              </w:rPr>
              <w:t>8.2.2</w:t>
            </w:r>
          </w:p>
        </w:tc>
        <w:tc>
          <w:tcPr>
            <w:tcW w:w="737" w:type="pct"/>
          </w:tcPr>
          <w:p w14:paraId="2B700438" w14:textId="77777777" w:rsidR="00C95DC2" w:rsidRPr="00492D6D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492D6D">
              <w:rPr>
                <w:rFonts w:ascii="Arial" w:hAnsi="Arial" w:cs="Arial"/>
                <w:sz w:val="20"/>
                <w:lang w:val="ru-RU"/>
              </w:rPr>
              <w:t>Документация системы менеджмента. Компетентность и качество</w:t>
            </w:r>
          </w:p>
        </w:tc>
        <w:tc>
          <w:tcPr>
            <w:tcW w:w="415" w:type="pct"/>
          </w:tcPr>
          <w:p w14:paraId="4FD3DB31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4.2.2.1</w:t>
            </w:r>
          </w:p>
          <w:p w14:paraId="035EACDE" w14:textId="77777777" w:rsidR="00C95DC2" w:rsidRPr="00492D6D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621A6FED" w14:textId="77777777" w:rsidR="00C95DC2" w:rsidRPr="00492D6D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</w:tcPr>
          <w:p w14:paraId="2B44C88A" w14:textId="2944AD19" w:rsidR="00C95DC2" w:rsidRPr="00492D6D" w:rsidRDefault="00FA1364" w:rsidP="00C95DC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08CE3020" w14:textId="77777777" w:rsidR="00C95DC2" w:rsidRPr="00492D6D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6918F4DE" w14:textId="2CD52F98" w:rsidR="00C95DC2" w:rsidRPr="00492D6D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492D6D" w14:paraId="10D440D3" w14:textId="77777777" w:rsidTr="00351A58">
        <w:tc>
          <w:tcPr>
            <w:tcW w:w="413" w:type="pct"/>
          </w:tcPr>
          <w:p w14:paraId="548253DE" w14:textId="77777777" w:rsidR="00C95DC2" w:rsidRPr="00492D6D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492D6D">
              <w:rPr>
                <w:rFonts w:ascii="Arial" w:hAnsi="Arial" w:cs="Arial"/>
                <w:sz w:val="20"/>
                <w:lang w:val="ru-RU"/>
              </w:rPr>
              <w:t>8.2.3</w:t>
            </w:r>
          </w:p>
        </w:tc>
        <w:tc>
          <w:tcPr>
            <w:tcW w:w="737" w:type="pct"/>
          </w:tcPr>
          <w:p w14:paraId="26D856DF" w14:textId="77777777" w:rsidR="00C95DC2" w:rsidRPr="00492D6D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492D6D">
              <w:rPr>
                <w:rFonts w:ascii="Arial" w:hAnsi="Arial" w:cs="Arial"/>
                <w:sz w:val="20"/>
                <w:lang w:val="ru-RU"/>
              </w:rPr>
              <w:t>Документация системы менеджмента. Документы, подтверждающие обязательства</w:t>
            </w:r>
          </w:p>
        </w:tc>
        <w:tc>
          <w:tcPr>
            <w:tcW w:w="415" w:type="pct"/>
          </w:tcPr>
          <w:p w14:paraId="54898014" w14:textId="77777777" w:rsidR="00C95DC2" w:rsidRPr="00492D6D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492D6D">
              <w:rPr>
                <w:rFonts w:ascii="Arial" w:hAnsi="Arial" w:cs="Arial"/>
                <w:sz w:val="20"/>
                <w:lang w:val="ru-RU"/>
              </w:rPr>
              <w:t>4.1.2.1</w:t>
            </w:r>
          </w:p>
        </w:tc>
        <w:tc>
          <w:tcPr>
            <w:tcW w:w="690" w:type="pct"/>
          </w:tcPr>
          <w:p w14:paraId="3A035BA7" w14:textId="77777777" w:rsidR="00C95DC2" w:rsidRPr="00492D6D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492D6D">
              <w:rPr>
                <w:rFonts w:ascii="Arial" w:hAnsi="Arial" w:cs="Arial"/>
                <w:sz w:val="20"/>
                <w:lang w:val="ru-RU"/>
              </w:rPr>
              <w:t>Обязательства руководства</w:t>
            </w:r>
          </w:p>
        </w:tc>
        <w:tc>
          <w:tcPr>
            <w:tcW w:w="875" w:type="pct"/>
          </w:tcPr>
          <w:p w14:paraId="02BD825C" w14:textId="5B62519D" w:rsidR="00C95DC2" w:rsidRPr="00492D6D" w:rsidRDefault="00FA1364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FA1364">
              <w:rPr>
                <w:rFonts w:ascii="Arial" w:hAnsi="Arial" w:cs="Arial"/>
                <w:sz w:val="20"/>
                <w:lang w:val="ru-RU"/>
              </w:rPr>
              <w:t xml:space="preserve">Структурное </w:t>
            </w:r>
          </w:p>
        </w:tc>
        <w:tc>
          <w:tcPr>
            <w:tcW w:w="1060" w:type="pct"/>
          </w:tcPr>
          <w:p w14:paraId="3B3EB806" w14:textId="77777777" w:rsidR="00C95DC2" w:rsidRPr="00492D6D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70268549" w14:textId="098FA4ED" w:rsidR="00C95DC2" w:rsidRPr="00492D6D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616F16" w:rsidRPr="00EC00DB" w14:paraId="7DF76B53" w14:textId="77777777" w:rsidTr="00351A58">
        <w:tc>
          <w:tcPr>
            <w:tcW w:w="413" w:type="pct"/>
          </w:tcPr>
          <w:p w14:paraId="443ECD5C" w14:textId="25A5653E" w:rsidR="00C95DC2" w:rsidRPr="00EC00DB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8.2.3</w:t>
            </w:r>
          </w:p>
        </w:tc>
        <w:tc>
          <w:tcPr>
            <w:tcW w:w="737" w:type="pct"/>
          </w:tcPr>
          <w:p w14:paraId="1E0723CD" w14:textId="77777777" w:rsidR="00C95DC2" w:rsidRPr="00EC00DB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Документация системы менеджмента</w:t>
            </w:r>
          </w:p>
          <w:p w14:paraId="38592807" w14:textId="078FA7A5" w:rsidR="00C95DC2" w:rsidRPr="00EC00DB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Свидетельство о приверженности</w:t>
            </w:r>
          </w:p>
        </w:tc>
        <w:tc>
          <w:tcPr>
            <w:tcW w:w="415" w:type="pct"/>
          </w:tcPr>
          <w:p w14:paraId="5921C493" w14:textId="51CF8B8F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4.2.2.2</w:t>
            </w:r>
          </w:p>
        </w:tc>
        <w:tc>
          <w:tcPr>
            <w:tcW w:w="690" w:type="pct"/>
          </w:tcPr>
          <w:p w14:paraId="7F7F14B7" w14:textId="2229BE79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Руководство по качеству</w:t>
            </w:r>
          </w:p>
        </w:tc>
        <w:tc>
          <w:tcPr>
            <w:tcW w:w="875" w:type="pct"/>
          </w:tcPr>
          <w:p w14:paraId="47EEA9A7" w14:textId="2DC4323A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Редакционные</w:t>
            </w:r>
          </w:p>
        </w:tc>
        <w:tc>
          <w:tcPr>
            <w:tcW w:w="1060" w:type="pct"/>
          </w:tcPr>
          <w:p w14:paraId="63D52550" w14:textId="259E60A7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030550BF" w14:textId="66B6CF3E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616F16" w:rsidRPr="00EC00DB" w14:paraId="7530CAE0" w14:textId="77777777" w:rsidTr="00351A58">
        <w:tc>
          <w:tcPr>
            <w:tcW w:w="413" w:type="pct"/>
          </w:tcPr>
          <w:p w14:paraId="6DDC7E59" w14:textId="12D7DE90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8.2.4</w:t>
            </w:r>
          </w:p>
        </w:tc>
        <w:tc>
          <w:tcPr>
            <w:tcW w:w="737" w:type="pct"/>
          </w:tcPr>
          <w:p w14:paraId="3EE80C46" w14:textId="5DA0DEAF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Документация системы менеджмента. Документация</w:t>
            </w:r>
          </w:p>
        </w:tc>
        <w:tc>
          <w:tcPr>
            <w:tcW w:w="415" w:type="pct"/>
          </w:tcPr>
          <w:p w14:paraId="4EA01B65" w14:textId="1B04329B" w:rsidR="00C95DC2" w:rsidRPr="00FB7538" w:rsidRDefault="00FA1364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4.2.1</w:t>
            </w:r>
          </w:p>
        </w:tc>
        <w:tc>
          <w:tcPr>
            <w:tcW w:w="690" w:type="pct"/>
          </w:tcPr>
          <w:p w14:paraId="6F47C443" w14:textId="118A1089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</w:tcPr>
          <w:p w14:paraId="5D83844A" w14:textId="5AC7A82C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14B116E9" w14:textId="29EF5458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68C8AA0E" w14:textId="0E3971BE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616F16" w:rsidRPr="00EC00DB" w14:paraId="7860CC98" w14:textId="77777777" w:rsidTr="00351A58">
        <w:tc>
          <w:tcPr>
            <w:tcW w:w="413" w:type="pct"/>
          </w:tcPr>
          <w:p w14:paraId="308A529B" w14:textId="5997AF89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8.2.5</w:t>
            </w:r>
          </w:p>
        </w:tc>
        <w:tc>
          <w:tcPr>
            <w:tcW w:w="737" w:type="pct"/>
          </w:tcPr>
          <w:p w14:paraId="458FD4C8" w14:textId="4141DC2D" w:rsidR="00C95DC2" w:rsidRPr="00EC00DB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Документация системы менеджмента. Доступ персонала</w:t>
            </w:r>
          </w:p>
        </w:tc>
        <w:tc>
          <w:tcPr>
            <w:tcW w:w="415" w:type="pct"/>
          </w:tcPr>
          <w:p w14:paraId="7040A355" w14:textId="217F4257" w:rsidR="00C95DC2" w:rsidRPr="00FB7538" w:rsidRDefault="00FA1364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4.2.2.2</w:t>
            </w:r>
          </w:p>
        </w:tc>
        <w:tc>
          <w:tcPr>
            <w:tcW w:w="690" w:type="pct"/>
          </w:tcPr>
          <w:p w14:paraId="7AC6F175" w14:textId="0996F0C0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</w:tcPr>
          <w:p w14:paraId="05532F4A" w14:textId="2FF270CE" w:rsidR="00C95DC2" w:rsidRPr="00FB7538" w:rsidRDefault="00FA1364" w:rsidP="00C95DC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4EC45260" w14:textId="1977004C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5C9918FF" w14:textId="4CCD2EEF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616F16" w:rsidRPr="00EC00DB" w14:paraId="14E1F383" w14:textId="77777777" w:rsidTr="00351A58">
        <w:tc>
          <w:tcPr>
            <w:tcW w:w="413" w:type="pct"/>
          </w:tcPr>
          <w:p w14:paraId="6FBF1792" w14:textId="2D1F0743" w:rsidR="00C95DC2" w:rsidRPr="00EC00DB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8.3</w:t>
            </w:r>
          </w:p>
          <w:p w14:paraId="6B736374" w14:textId="77777777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737" w:type="pct"/>
          </w:tcPr>
          <w:p w14:paraId="44BB560C" w14:textId="0B98764A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Управление документами системы менеджмента</w:t>
            </w:r>
          </w:p>
        </w:tc>
        <w:tc>
          <w:tcPr>
            <w:tcW w:w="415" w:type="pct"/>
          </w:tcPr>
          <w:p w14:paraId="0F483844" w14:textId="367CF369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4.3</w:t>
            </w:r>
          </w:p>
        </w:tc>
        <w:tc>
          <w:tcPr>
            <w:tcW w:w="690" w:type="pct"/>
          </w:tcPr>
          <w:p w14:paraId="60A350C8" w14:textId="7292D99C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Управление документами</w:t>
            </w:r>
          </w:p>
        </w:tc>
        <w:tc>
          <w:tcPr>
            <w:tcW w:w="875" w:type="pct"/>
          </w:tcPr>
          <w:p w14:paraId="265E85D5" w14:textId="514F5B0F" w:rsidR="00C95DC2" w:rsidRPr="00FB7538" w:rsidRDefault="007F58DD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Незначительное</w:t>
            </w:r>
          </w:p>
        </w:tc>
        <w:tc>
          <w:tcPr>
            <w:tcW w:w="1060" w:type="pct"/>
          </w:tcPr>
          <w:p w14:paraId="0A7457A7" w14:textId="6349EEE4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2C535B4A" w14:textId="768E6767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EC00DB" w14:paraId="4DB37507" w14:textId="77777777" w:rsidTr="00351A58">
        <w:tc>
          <w:tcPr>
            <w:tcW w:w="413" w:type="pct"/>
          </w:tcPr>
          <w:p w14:paraId="00686E58" w14:textId="48B0D67D" w:rsidR="00FA1364" w:rsidRPr="00EC00DB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8.3</w:t>
            </w:r>
            <w:r>
              <w:rPr>
                <w:rFonts w:ascii="Arial" w:hAnsi="Arial" w:cs="Arial"/>
                <w:sz w:val="20"/>
                <w:lang w:val="ru-RU"/>
              </w:rPr>
              <w:t>.1</w:t>
            </w:r>
          </w:p>
          <w:p w14:paraId="415DDC38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737" w:type="pct"/>
          </w:tcPr>
          <w:p w14:paraId="48D6174D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Управление документами системы менеджмента</w:t>
            </w:r>
          </w:p>
        </w:tc>
        <w:tc>
          <w:tcPr>
            <w:tcW w:w="415" w:type="pct"/>
          </w:tcPr>
          <w:p w14:paraId="5848CDB9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4.3</w:t>
            </w:r>
          </w:p>
        </w:tc>
        <w:tc>
          <w:tcPr>
            <w:tcW w:w="690" w:type="pct"/>
          </w:tcPr>
          <w:p w14:paraId="7C09097F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Управление документами</w:t>
            </w:r>
          </w:p>
        </w:tc>
        <w:tc>
          <w:tcPr>
            <w:tcW w:w="875" w:type="pct"/>
          </w:tcPr>
          <w:p w14:paraId="01BE3E6F" w14:textId="271847F5" w:rsidR="00FA1364" w:rsidRPr="00FB7538" w:rsidRDefault="007F58DD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Незначительное</w:t>
            </w:r>
          </w:p>
        </w:tc>
        <w:tc>
          <w:tcPr>
            <w:tcW w:w="1060" w:type="pct"/>
          </w:tcPr>
          <w:p w14:paraId="7A6DCE03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618530F1" w14:textId="5021DFCA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EC00DB" w14:paraId="2A79B72E" w14:textId="77777777" w:rsidTr="00351A58">
        <w:tc>
          <w:tcPr>
            <w:tcW w:w="413" w:type="pct"/>
          </w:tcPr>
          <w:p w14:paraId="4B70DA36" w14:textId="1C397E66" w:rsidR="00FA1364" w:rsidRPr="00EC00DB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8.3</w:t>
            </w:r>
            <w:r>
              <w:rPr>
                <w:rFonts w:ascii="Arial" w:hAnsi="Arial" w:cs="Arial"/>
                <w:sz w:val="20"/>
                <w:lang w:val="ru-RU"/>
              </w:rPr>
              <w:t>.2</w:t>
            </w:r>
          </w:p>
          <w:p w14:paraId="43703524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737" w:type="pct"/>
          </w:tcPr>
          <w:p w14:paraId="42B372A8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lastRenderedPageBreak/>
              <w:t xml:space="preserve">Управление </w:t>
            </w:r>
            <w:r w:rsidRPr="00EC00DB">
              <w:rPr>
                <w:rFonts w:ascii="Arial" w:hAnsi="Arial" w:cs="Arial"/>
                <w:sz w:val="20"/>
                <w:lang w:val="ru-RU"/>
              </w:rPr>
              <w:lastRenderedPageBreak/>
              <w:t>документами системы менеджмента</w:t>
            </w:r>
          </w:p>
        </w:tc>
        <w:tc>
          <w:tcPr>
            <w:tcW w:w="415" w:type="pct"/>
          </w:tcPr>
          <w:p w14:paraId="794262EE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lastRenderedPageBreak/>
              <w:t>4.3</w:t>
            </w:r>
          </w:p>
        </w:tc>
        <w:tc>
          <w:tcPr>
            <w:tcW w:w="690" w:type="pct"/>
          </w:tcPr>
          <w:p w14:paraId="02DA44BE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 xml:space="preserve">Управление </w:t>
            </w:r>
            <w:r w:rsidRPr="00FB7538">
              <w:rPr>
                <w:rFonts w:ascii="Arial" w:hAnsi="Arial" w:cs="Arial"/>
                <w:sz w:val="20"/>
                <w:lang w:val="ru-RU"/>
              </w:rPr>
              <w:lastRenderedPageBreak/>
              <w:t>документами</w:t>
            </w:r>
          </w:p>
        </w:tc>
        <w:tc>
          <w:tcPr>
            <w:tcW w:w="875" w:type="pct"/>
          </w:tcPr>
          <w:p w14:paraId="0A8BDF4E" w14:textId="20EC1A1E" w:rsidR="00FA1364" w:rsidRPr="00FB7538" w:rsidRDefault="007F58DD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lastRenderedPageBreak/>
              <w:t>Незначительное</w:t>
            </w:r>
          </w:p>
        </w:tc>
        <w:tc>
          <w:tcPr>
            <w:tcW w:w="1060" w:type="pct"/>
          </w:tcPr>
          <w:p w14:paraId="3302623F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7D7FCA1D" w14:textId="3E932E83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7F58DD" w14:paraId="68F5F445" w14:textId="77777777" w:rsidTr="00351A58">
        <w:tc>
          <w:tcPr>
            <w:tcW w:w="413" w:type="pct"/>
          </w:tcPr>
          <w:p w14:paraId="7FB3D068" w14:textId="499B7BAC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8.4</w:t>
            </w:r>
          </w:p>
        </w:tc>
        <w:tc>
          <w:tcPr>
            <w:tcW w:w="737" w:type="pct"/>
          </w:tcPr>
          <w:p w14:paraId="304F24F0" w14:textId="77777777" w:rsidR="00C95DC2" w:rsidRPr="00FB7538" w:rsidRDefault="00C95DC2" w:rsidP="00C95DC2">
            <w:pPr>
              <w:widowControl/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Управление записями</w:t>
            </w:r>
          </w:p>
          <w:p w14:paraId="6748C81A" w14:textId="77777777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</w:tcPr>
          <w:p w14:paraId="6E318122" w14:textId="77777777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4.13</w:t>
            </w:r>
          </w:p>
        </w:tc>
        <w:tc>
          <w:tcPr>
            <w:tcW w:w="690" w:type="pct"/>
          </w:tcPr>
          <w:p w14:paraId="7C33E092" w14:textId="77777777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Управление записями</w:t>
            </w:r>
          </w:p>
        </w:tc>
        <w:tc>
          <w:tcPr>
            <w:tcW w:w="875" w:type="pct"/>
          </w:tcPr>
          <w:p w14:paraId="6D3B3E8B" w14:textId="77777777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Незначительное</w:t>
            </w:r>
          </w:p>
        </w:tc>
        <w:tc>
          <w:tcPr>
            <w:tcW w:w="1060" w:type="pct"/>
          </w:tcPr>
          <w:p w14:paraId="14DB3DEE" w14:textId="77777777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39E38870" w14:textId="2F6C212C" w:rsidR="00C95DC2" w:rsidRPr="00FB7538" w:rsidRDefault="00C95DC2" w:rsidP="00C95DC2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A1364" w14:paraId="5CFE11A3" w14:textId="77777777" w:rsidTr="00351A58">
        <w:tc>
          <w:tcPr>
            <w:tcW w:w="413" w:type="pct"/>
          </w:tcPr>
          <w:p w14:paraId="4B3E814E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8.4.1</w:t>
            </w:r>
          </w:p>
        </w:tc>
        <w:tc>
          <w:tcPr>
            <w:tcW w:w="737" w:type="pct"/>
          </w:tcPr>
          <w:p w14:paraId="37F37736" w14:textId="77777777" w:rsidR="00FA1364" w:rsidRPr="00FB7538" w:rsidRDefault="00FA1364" w:rsidP="00FA1364">
            <w:pPr>
              <w:widowControl/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Управление записями</w:t>
            </w:r>
          </w:p>
          <w:p w14:paraId="12311F59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</w:tcPr>
          <w:p w14:paraId="018C4CD0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4.13</w:t>
            </w:r>
          </w:p>
        </w:tc>
        <w:tc>
          <w:tcPr>
            <w:tcW w:w="690" w:type="pct"/>
          </w:tcPr>
          <w:p w14:paraId="7E6B72DE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Управление записями</w:t>
            </w:r>
          </w:p>
        </w:tc>
        <w:tc>
          <w:tcPr>
            <w:tcW w:w="875" w:type="pct"/>
          </w:tcPr>
          <w:p w14:paraId="7B22AE66" w14:textId="46650876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7C897F41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41E3D8B9" w14:textId="624156B2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A1364" w14:paraId="77EF6CE3" w14:textId="77777777" w:rsidTr="00351A58">
        <w:tc>
          <w:tcPr>
            <w:tcW w:w="413" w:type="pct"/>
          </w:tcPr>
          <w:p w14:paraId="40E1365B" w14:textId="777C5296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8.4.2</w:t>
            </w:r>
          </w:p>
        </w:tc>
        <w:tc>
          <w:tcPr>
            <w:tcW w:w="737" w:type="pct"/>
          </w:tcPr>
          <w:p w14:paraId="1AEF211F" w14:textId="77777777" w:rsidR="00FA1364" w:rsidRPr="00FB7538" w:rsidRDefault="00FA1364" w:rsidP="00FA1364">
            <w:pPr>
              <w:widowControl/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Управление записями</w:t>
            </w:r>
          </w:p>
          <w:p w14:paraId="62D6507E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</w:tcPr>
          <w:p w14:paraId="52DACE62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4.13</w:t>
            </w:r>
          </w:p>
        </w:tc>
        <w:tc>
          <w:tcPr>
            <w:tcW w:w="690" w:type="pct"/>
          </w:tcPr>
          <w:p w14:paraId="2F2C72EC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Управление записями</w:t>
            </w:r>
          </w:p>
        </w:tc>
        <w:tc>
          <w:tcPr>
            <w:tcW w:w="875" w:type="pct"/>
          </w:tcPr>
          <w:p w14:paraId="5741A219" w14:textId="4BE7886F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Значительное</w:t>
            </w:r>
          </w:p>
        </w:tc>
        <w:tc>
          <w:tcPr>
            <w:tcW w:w="1060" w:type="pct"/>
          </w:tcPr>
          <w:p w14:paraId="0BF4752C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3C3FD587" w14:textId="7FA7CFF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FA1364" w14:paraId="230E82A2" w14:textId="77777777" w:rsidTr="00351A58">
        <w:tc>
          <w:tcPr>
            <w:tcW w:w="413" w:type="pct"/>
          </w:tcPr>
          <w:p w14:paraId="3C32E89A" w14:textId="596401AE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8.4.3</w:t>
            </w:r>
          </w:p>
        </w:tc>
        <w:tc>
          <w:tcPr>
            <w:tcW w:w="737" w:type="pct"/>
          </w:tcPr>
          <w:p w14:paraId="3B4FE643" w14:textId="77777777" w:rsidR="00FA1364" w:rsidRPr="00FB7538" w:rsidRDefault="00FA1364" w:rsidP="00FA1364">
            <w:pPr>
              <w:widowControl/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Управление записями</w:t>
            </w:r>
          </w:p>
          <w:p w14:paraId="08122B00" w14:textId="77777777" w:rsidR="00FA1364" w:rsidRPr="00FB7538" w:rsidRDefault="00FA1364" w:rsidP="00FA1364">
            <w:pPr>
              <w:widowControl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</w:tcPr>
          <w:p w14:paraId="3C084451" w14:textId="034160F3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4.13</w:t>
            </w:r>
          </w:p>
        </w:tc>
        <w:tc>
          <w:tcPr>
            <w:tcW w:w="690" w:type="pct"/>
          </w:tcPr>
          <w:p w14:paraId="24319C70" w14:textId="7E30FE20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Управление записями</w:t>
            </w:r>
          </w:p>
        </w:tc>
        <w:tc>
          <w:tcPr>
            <w:tcW w:w="875" w:type="pct"/>
          </w:tcPr>
          <w:p w14:paraId="1E4B3354" w14:textId="38920624" w:rsidR="00FA1364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Значительное</w:t>
            </w:r>
          </w:p>
        </w:tc>
        <w:tc>
          <w:tcPr>
            <w:tcW w:w="1060" w:type="pct"/>
          </w:tcPr>
          <w:p w14:paraId="45FCF1A9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13CFB990" w14:textId="63E226BF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616F16" w:rsidRPr="00EC00DB" w14:paraId="4AF76923" w14:textId="77777777" w:rsidTr="00351A58">
        <w:tc>
          <w:tcPr>
            <w:tcW w:w="413" w:type="pct"/>
          </w:tcPr>
          <w:p w14:paraId="572FC2CC" w14:textId="1DF9A073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8.5</w:t>
            </w:r>
          </w:p>
        </w:tc>
        <w:tc>
          <w:tcPr>
            <w:tcW w:w="737" w:type="pct"/>
          </w:tcPr>
          <w:p w14:paraId="5E50DF0E" w14:textId="655CF68A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 xml:space="preserve">Действия, связанные с рисками и возможностями </w:t>
            </w:r>
          </w:p>
        </w:tc>
        <w:tc>
          <w:tcPr>
            <w:tcW w:w="415" w:type="pct"/>
          </w:tcPr>
          <w:p w14:paraId="5C3B869E" w14:textId="2175B73B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4.11</w:t>
            </w:r>
          </w:p>
        </w:tc>
        <w:tc>
          <w:tcPr>
            <w:tcW w:w="690" w:type="pct"/>
          </w:tcPr>
          <w:p w14:paraId="72A84CD6" w14:textId="3C0304B6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Предупреждающие действия</w:t>
            </w:r>
          </w:p>
        </w:tc>
        <w:tc>
          <w:tcPr>
            <w:tcW w:w="875" w:type="pct"/>
          </w:tcPr>
          <w:p w14:paraId="1B110186" w14:textId="73A66E90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Новое</w:t>
            </w:r>
          </w:p>
        </w:tc>
        <w:tc>
          <w:tcPr>
            <w:tcW w:w="1060" w:type="pct"/>
          </w:tcPr>
          <w:p w14:paraId="4B1C71BA" w14:textId="2358A725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1D43BEB2" w14:textId="75F55C81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A20F79" w14:paraId="4507DB7B" w14:textId="77777777" w:rsidTr="00351A58">
        <w:tc>
          <w:tcPr>
            <w:tcW w:w="413" w:type="pct"/>
          </w:tcPr>
          <w:p w14:paraId="2B40A06E" w14:textId="7E5B891C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8.5</w:t>
            </w:r>
            <w:r>
              <w:rPr>
                <w:rFonts w:ascii="Arial" w:hAnsi="Arial" w:cs="Arial"/>
                <w:sz w:val="20"/>
                <w:lang w:val="ru-RU"/>
              </w:rPr>
              <w:t>.1</w:t>
            </w:r>
          </w:p>
        </w:tc>
        <w:tc>
          <w:tcPr>
            <w:tcW w:w="737" w:type="pct"/>
          </w:tcPr>
          <w:p w14:paraId="69576769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 xml:space="preserve">Действия, связанные с рисками и возможностями </w:t>
            </w:r>
          </w:p>
        </w:tc>
        <w:tc>
          <w:tcPr>
            <w:tcW w:w="415" w:type="pct"/>
          </w:tcPr>
          <w:p w14:paraId="7B88551F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4.11</w:t>
            </w:r>
          </w:p>
          <w:p w14:paraId="592723F9" w14:textId="2CA9B14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4.14.6</w:t>
            </w:r>
          </w:p>
        </w:tc>
        <w:tc>
          <w:tcPr>
            <w:tcW w:w="690" w:type="pct"/>
          </w:tcPr>
          <w:p w14:paraId="4D9BF8D3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Предупреждающие действия</w:t>
            </w:r>
          </w:p>
        </w:tc>
        <w:tc>
          <w:tcPr>
            <w:tcW w:w="875" w:type="pct"/>
          </w:tcPr>
          <w:p w14:paraId="73A589AC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Новое</w:t>
            </w:r>
          </w:p>
        </w:tc>
        <w:tc>
          <w:tcPr>
            <w:tcW w:w="1060" w:type="pct"/>
          </w:tcPr>
          <w:p w14:paraId="309F6F37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6F7A61D3" w14:textId="60EAA903" w:rsidR="00FA1364" w:rsidRPr="00FB7538" w:rsidRDefault="00FA1364" w:rsidP="00A20F79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A20F79" w14:paraId="61F8D75F" w14:textId="77777777" w:rsidTr="00351A58">
        <w:tc>
          <w:tcPr>
            <w:tcW w:w="413" w:type="pct"/>
          </w:tcPr>
          <w:p w14:paraId="3C84F500" w14:textId="073F8520" w:rsidR="00A20F79" w:rsidRPr="00FB7538" w:rsidRDefault="00A20F79" w:rsidP="00A20F79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8.5</w:t>
            </w:r>
            <w:r>
              <w:rPr>
                <w:rFonts w:ascii="Arial" w:hAnsi="Arial" w:cs="Arial"/>
                <w:sz w:val="20"/>
                <w:lang w:val="ru-RU"/>
              </w:rPr>
              <w:t>.2</w:t>
            </w:r>
          </w:p>
        </w:tc>
        <w:tc>
          <w:tcPr>
            <w:tcW w:w="737" w:type="pct"/>
          </w:tcPr>
          <w:p w14:paraId="53B7DD3C" w14:textId="77777777" w:rsidR="00A20F79" w:rsidRPr="00FB7538" w:rsidRDefault="00A20F79" w:rsidP="00A20F79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 xml:space="preserve">Действия, связанные с рисками и возможностями </w:t>
            </w:r>
          </w:p>
        </w:tc>
        <w:tc>
          <w:tcPr>
            <w:tcW w:w="415" w:type="pct"/>
          </w:tcPr>
          <w:p w14:paraId="4FAF37A3" w14:textId="77777777" w:rsidR="00A20F79" w:rsidRPr="00FB7538" w:rsidRDefault="00A20F79" w:rsidP="00A20F79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4.11</w:t>
            </w:r>
          </w:p>
          <w:p w14:paraId="0FF65730" w14:textId="77777777" w:rsidR="00A20F79" w:rsidRPr="00FB7538" w:rsidRDefault="00A20F79" w:rsidP="00A20F79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4.14.6</w:t>
            </w:r>
          </w:p>
        </w:tc>
        <w:tc>
          <w:tcPr>
            <w:tcW w:w="690" w:type="pct"/>
          </w:tcPr>
          <w:p w14:paraId="787B8049" w14:textId="77777777" w:rsidR="00A20F79" w:rsidRPr="00FB7538" w:rsidRDefault="00A20F79" w:rsidP="00A20F79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Предупреждающие действия</w:t>
            </w:r>
          </w:p>
        </w:tc>
        <w:tc>
          <w:tcPr>
            <w:tcW w:w="875" w:type="pct"/>
          </w:tcPr>
          <w:p w14:paraId="34F56509" w14:textId="77777777" w:rsidR="00A20F79" w:rsidRPr="00FB7538" w:rsidRDefault="00A20F79" w:rsidP="00A20F79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Новое</w:t>
            </w:r>
          </w:p>
        </w:tc>
        <w:tc>
          <w:tcPr>
            <w:tcW w:w="1060" w:type="pct"/>
          </w:tcPr>
          <w:p w14:paraId="4531CF21" w14:textId="77777777" w:rsidR="00A20F79" w:rsidRPr="00FB7538" w:rsidRDefault="00A20F79" w:rsidP="00A20F79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1F49817A" w14:textId="2562C483" w:rsidR="00A20F79" w:rsidRPr="00FB7538" w:rsidRDefault="00A20F79" w:rsidP="00A20F79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616F16" w:rsidRPr="00EC00DB" w14:paraId="14FCD978" w14:textId="77777777" w:rsidTr="00351A58">
        <w:tc>
          <w:tcPr>
            <w:tcW w:w="413" w:type="pct"/>
          </w:tcPr>
          <w:p w14:paraId="2A22F0A6" w14:textId="5E4516A1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8.6</w:t>
            </w:r>
          </w:p>
        </w:tc>
        <w:tc>
          <w:tcPr>
            <w:tcW w:w="737" w:type="pct"/>
          </w:tcPr>
          <w:p w14:paraId="1B8218B3" w14:textId="460DAFE2" w:rsidR="00FA1364" w:rsidRPr="00FB7538" w:rsidRDefault="00FA1364" w:rsidP="00FA1364">
            <w:pPr>
              <w:widowControl/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 xml:space="preserve">Улучшения </w:t>
            </w:r>
            <w:r w:rsidRPr="00FB7538">
              <w:rPr>
                <w:rFonts w:ascii="Arial" w:hAnsi="Arial" w:cs="Arial"/>
                <w:sz w:val="20"/>
                <w:lang w:val="ru-RU"/>
              </w:rPr>
              <w:br/>
            </w:r>
          </w:p>
          <w:p w14:paraId="1976DE9C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</w:tcPr>
          <w:p w14:paraId="255BAE67" w14:textId="00F01171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493E7D89" w14:textId="7A82A490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75" w:type="pct"/>
          </w:tcPr>
          <w:p w14:paraId="60C800F1" w14:textId="319D4C3E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060" w:type="pct"/>
          </w:tcPr>
          <w:p w14:paraId="334F01C3" w14:textId="7674254D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79037718" w14:textId="5919A90F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A20F79" w14:paraId="29E5617D" w14:textId="77777777" w:rsidTr="00351A58">
        <w:tc>
          <w:tcPr>
            <w:tcW w:w="413" w:type="pct"/>
          </w:tcPr>
          <w:p w14:paraId="60FBB505" w14:textId="3F9AD2FF" w:rsidR="00A20F79" w:rsidRPr="00FB7538" w:rsidRDefault="00A20F79" w:rsidP="00A20F79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8.6.1</w:t>
            </w:r>
          </w:p>
        </w:tc>
        <w:tc>
          <w:tcPr>
            <w:tcW w:w="737" w:type="pct"/>
          </w:tcPr>
          <w:p w14:paraId="335C6F30" w14:textId="77777777" w:rsidR="00A20F79" w:rsidRPr="00FB7538" w:rsidRDefault="00A20F79" w:rsidP="00A20F79">
            <w:pPr>
              <w:widowControl/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 xml:space="preserve">Улучшения </w:t>
            </w:r>
            <w:r w:rsidRPr="00FB7538">
              <w:rPr>
                <w:rFonts w:ascii="Arial" w:hAnsi="Arial" w:cs="Arial"/>
                <w:sz w:val="20"/>
                <w:lang w:val="ru-RU"/>
              </w:rPr>
              <w:br/>
            </w:r>
          </w:p>
          <w:p w14:paraId="7C224D44" w14:textId="77777777" w:rsidR="00A20F79" w:rsidRPr="00FB7538" w:rsidRDefault="00A20F79" w:rsidP="00A20F79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</w:tcPr>
          <w:p w14:paraId="4AFB18D2" w14:textId="77777777" w:rsidR="00A20F79" w:rsidRPr="00FB7538" w:rsidRDefault="00A20F79" w:rsidP="00A20F79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4.12</w:t>
            </w:r>
          </w:p>
        </w:tc>
        <w:tc>
          <w:tcPr>
            <w:tcW w:w="690" w:type="pct"/>
          </w:tcPr>
          <w:p w14:paraId="1DF41884" w14:textId="77777777" w:rsidR="00A20F79" w:rsidRPr="00FB7538" w:rsidRDefault="00A20F79" w:rsidP="00A20F79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Постоянное улучшение</w:t>
            </w:r>
          </w:p>
        </w:tc>
        <w:tc>
          <w:tcPr>
            <w:tcW w:w="875" w:type="pct"/>
          </w:tcPr>
          <w:p w14:paraId="385D4CD5" w14:textId="77777777" w:rsidR="00A20F79" w:rsidRPr="00FB7538" w:rsidRDefault="00A20F79" w:rsidP="00A20F79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6E5948CA" w14:textId="77777777" w:rsidR="00A20F79" w:rsidRPr="00FB7538" w:rsidRDefault="00A20F79" w:rsidP="00A20F79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724A5D2C" w14:textId="48778BA0" w:rsidR="00A20F79" w:rsidRPr="00FB7538" w:rsidRDefault="00A20F79" w:rsidP="00A20F79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616F16" w:rsidRPr="00EC00DB" w14:paraId="722872E1" w14:textId="77777777" w:rsidTr="00351A58">
        <w:tc>
          <w:tcPr>
            <w:tcW w:w="413" w:type="pct"/>
          </w:tcPr>
          <w:p w14:paraId="4482991B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737" w:type="pct"/>
          </w:tcPr>
          <w:p w14:paraId="613874E0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</w:tcPr>
          <w:p w14:paraId="2DE50E0A" w14:textId="4B795B48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4.14</w:t>
            </w:r>
          </w:p>
        </w:tc>
        <w:tc>
          <w:tcPr>
            <w:tcW w:w="690" w:type="pct"/>
          </w:tcPr>
          <w:p w14:paraId="4758728B" w14:textId="09AFC97A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Оценивание и аудит</w:t>
            </w:r>
          </w:p>
        </w:tc>
        <w:tc>
          <w:tcPr>
            <w:tcW w:w="875" w:type="pct"/>
          </w:tcPr>
          <w:p w14:paraId="4C2E0097" w14:textId="642874F5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-</w:t>
            </w:r>
          </w:p>
        </w:tc>
        <w:tc>
          <w:tcPr>
            <w:tcW w:w="1060" w:type="pct"/>
          </w:tcPr>
          <w:p w14:paraId="72658DA0" w14:textId="165B6B3F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3CF7313B" w14:textId="2D345789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EC00DB" w14:paraId="0AE2039A" w14:textId="77777777" w:rsidTr="00351A58">
        <w:tc>
          <w:tcPr>
            <w:tcW w:w="413" w:type="pct"/>
          </w:tcPr>
          <w:p w14:paraId="64D90FAF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8.6.2</w:t>
            </w:r>
          </w:p>
        </w:tc>
        <w:tc>
          <w:tcPr>
            <w:tcW w:w="737" w:type="pct"/>
          </w:tcPr>
          <w:p w14:paraId="763BA308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Обратная связь с пациентами лаборатории, пользователями и персоналом</w:t>
            </w:r>
          </w:p>
        </w:tc>
        <w:tc>
          <w:tcPr>
            <w:tcW w:w="415" w:type="pct"/>
          </w:tcPr>
          <w:p w14:paraId="093061C0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4.14.3</w:t>
            </w:r>
          </w:p>
          <w:p w14:paraId="37A43817" w14:textId="77777777" w:rsidR="00A20F79" w:rsidRPr="00FB7538" w:rsidRDefault="00A20F79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4.8</w:t>
            </w:r>
          </w:p>
          <w:p w14:paraId="68EA70C6" w14:textId="53C450AD" w:rsidR="00A20F79" w:rsidRPr="00FB7538" w:rsidRDefault="00A20F79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4.14.4</w:t>
            </w:r>
          </w:p>
        </w:tc>
        <w:tc>
          <w:tcPr>
            <w:tcW w:w="690" w:type="pct"/>
          </w:tcPr>
          <w:p w14:paraId="04F55A56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Оценка обратной связи от пользователей</w:t>
            </w:r>
          </w:p>
        </w:tc>
        <w:tc>
          <w:tcPr>
            <w:tcW w:w="875" w:type="pct"/>
          </w:tcPr>
          <w:p w14:paraId="53975920" w14:textId="796BBEFC" w:rsidR="00FA1364" w:rsidRPr="00FB7538" w:rsidRDefault="00A20F79" w:rsidP="00FA1364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70431031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57D11366" w14:textId="4C0EF783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EC00DB" w14:paraId="757F9DF3" w14:textId="77777777" w:rsidTr="00351A58">
        <w:tc>
          <w:tcPr>
            <w:tcW w:w="413" w:type="pct"/>
          </w:tcPr>
          <w:p w14:paraId="3169B86A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8.6.2</w:t>
            </w:r>
          </w:p>
        </w:tc>
        <w:tc>
          <w:tcPr>
            <w:tcW w:w="737" w:type="pct"/>
          </w:tcPr>
          <w:p w14:paraId="3FD479AC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 xml:space="preserve">Обратная связь с </w:t>
            </w:r>
            <w:r w:rsidRPr="00EC00DB">
              <w:rPr>
                <w:rFonts w:ascii="Arial" w:hAnsi="Arial" w:cs="Arial"/>
                <w:sz w:val="20"/>
                <w:lang w:val="ru-RU"/>
              </w:rPr>
              <w:lastRenderedPageBreak/>
              <w:t>пациентами лаборатории, пользователями и персоналом</w:t>
            </w:r>
          </w:p>
        </w:tc>
        <w:tc>
          <w:tcPr>
            <w:tcW w:w="415" w:type="pct"/>
          </w:tcPr>
          <w:p w14:paraId="554C9A0B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lastRenderedPageBreak/>
              <w:t>4.14.4</w:t>
            </w:r>
          </w:p>
        </w:tc>
        <w:tc>
          <w:tcPr>
            <w:tcW w:w="690" w:type="pct"/>
          </w:tcPr>
          <w:p w14:paraId="76BE7AAC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 xml:space="preserve">Предложения </w:t>
            </w:r>
            <w:r w:rsidRPr="00FB7538">
              <w:rPr>
                <w:rFonts w:ascii="Arial" w:hAnsi="Arial" w:cs="Arial"/>
                <w:sz w:val="20"/>
                <w:lang w:val="ru-RU"/>
              </w:rPr>
              <w:lastRenderedPageBreak/>
              <w:t>персонала</w:t>
            </w:r>
          </w:p>
        </w:tc>
        <w:tc>
          <w:tcPr>
            <w:tcW w:w="875" w:type="pct"/>
          </w:tcPr>
          <w:p w14:paraId="04752128" w14:textId="6A69601E" w:rsidR="00FA1364" w:rsidRPr="00FB7538" w:rsidRDefault="00A20F79" w:rsidP="00FA1364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lastRenderedPageBreak/>
              <w:t>Структурное</w:t>
            </w:r>
          </w:p>
        </w:tc>
        <w:tc>
          <w:tcPr>
            <w:tcW w:w="1060" w:type="pct"/>
          </w:tcPr>
          <w:p w14:paraId="1C85BAFF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51639CB5" w14:textId="753A4723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EC00DB" w14:paraId="308709F7" w14:textId="77777777" w:rsidTr="00351A58">
        <w:tc>
          <w:tcPr>
            <w:tcW w:w="413" w:type="pct"/>
          </w:tcPr>
          <w:p w14:paraId="63398776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8.7</w:t>
            </w:r>
          </w:p>
        </w:tc>
        <w:tc>
          <w:tcPr>
            <w:tcW w:w="737" w:type="pct"/>
          </w:tcPr>
          <w:p w14:paraId="310EB533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Несоответствия и корректирующие действия</w:t>
            </w:r>
          </w:p>
        </w:tc>
        <w:tc>
          <w:tcPr>
            <w:tcW w:w="415" w:type="pct"/>
          </w:tcPr>
          <w:p w14:paraId="3AB76255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</w:t>
            </w:r>
            <w:r w:rsidR="00A20F79" w:rsidRPr="00FB7538">
              <w:rPr>
                <w:rFonts w:ascii="Arial" w:hAnsi="Arial" w:cs="Arial"/>
                <w:sz w:val="20"/>
                <w:lang w:val="ru-RU"/>
              </w:rPr>
              <w:t>9</w:t>
            </w:r>
          </w:p>
          <w:p w14:paraId="1C4A3E9F" w14:textId="5C23CFFF" w:rsidR="00A20F79" w:rsidRPr="00FB7538" w:rsidRDefault="00A20F79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67510C1D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Корректирующие действия</w:t>
            </w:r>
          </w:p>
        </w:tc>
        <w:tc>
          <w:tcPr>
            <w:tcW w:w="875" w:type="pct"/>
          </w:tcPr>
          <w:p w14:paraId="2B4A90C6" w14:textId="51E9E475" w:rsidR="00FA1364" w:rsidRPr="00FB7538" w:rsidRDefault="00CD2C55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66A0C668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40E872C0" w14:textId="57C7EECB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616F16" w:rsidRPr="00EC00DB" w14:paraId="4150D38A" w14:textId="77777777" w:rsidTr="00351A58">
        <w:tc>
          <w:tcPr>
            <w:tcW w:w="413" w:type="pct"/>
          </w:tcPr>
          <w:p w14:paraId="77F20206" w14:textId="24A8FCF2" w:rsidR="00FA1364" w:rsidRPr="00EC00DB" w:rsidRDefault="00A20F79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8.7</w:t>
            </w:r>
            <w:r>
              <w:rPr>
                <w:rFonts w:ascii="Arial" w:hAnsi="Arial" w:cs="Arial"/>
                <w:sz w:val="20"/>
                <w:lang w:val="ru-RU"/>
              </w:rPr>
              <w:t>.1</w:t>
            </w:r>
          </w:p>
        </w:tc>
        <w:tc>
          <w:tcPr>
            <w:tcW w:w="737" w:type="pct"/>
          </w:tcPr>
          <w:p w14:paraId="1A44924C" w14:textId="7C864120" w:rsidR="00FA1364" w:rsidRPr="00EC00DB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Нет прямого эквивалентного пункта в издании 2022 года</w:t>
            </w:r>
          </w:p>
        </w:tc>
        <w:tc>
          <w:tcPr>
            <w:tcW w:w="415" w:type="pct"/>
          </w:tcPr>
          <w:p w14:paraId="15B3F0AA" w14:textId="6BF3902E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4.14.8</w:t>
            </w:r>
          </w:p>
        </w:tc>
        <w:tc>
          <w:tcPr>
            <w:tcW w:w="690" w:type="pct"/>
          </w:tcPr>
          <w:p w14:paraId="332461E1" w14:textId="79EF3223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Оценка внешними организациями</w:t>
            </w:r>
          </w:p>
        </w:tc>
        <w:tc>
          <w:tcPr>
            <w:tcW w:w="875" w:type="pct"/>
          </w:tcPr>
          <w:p w14:paraId="7EF7D361" w14:textId="52CA3CA6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060" w:type="pct"/>
          </w:tcPr>
          <w:p w14:paraId="3789F03F" w14:textId="2D8FC150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41D27149" w14:textId="2C20BCEF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EC00DB" w14:paraId="06FEE860" w14:textId="77777777" w:rsidTr="00351A58">
        <w:tc>
          <w:tcPr>
            <w:tcW w:w="413" w:type="pct"/>
          </w:tcPr>
          <w:p w14:paraId="16D6D852" w14:textId="3EC169F7" w:rsidR="00A20F79" w:rsidRPr="00EC00DB" w:rsidRDefault="00A20F79" w:rsidP="00A20F79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8.7</w:t>
            </w:r>
            <w:r>
              <w:rPr>
                <w:rFonts w:ascii="Arial" w:hAnsi="Arial" w:cs="Arial"/>
                <w:sz w:val="20"/>
                <w:lang w:val="ru-RU"/>
              </w:rPr>
              <w:t>.2</w:t>
            </w:r>
          </w:p>
        </w:tc>
        <w:tc>
          <w:tcPr>
            <w:tcW w:w="737" w:type="pct"/>
          </w:tcPr>
          <w:p w14:paraId="4B358AD8" w14:textId="1D0AFFE0" w:rsidR="00A20F79" w:rsidRPr="00EC00DB" w:rsidRDefault="00A20F79" w:rsidP="00A20F79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</w:tcPr>
          <w:p w14:paraId="601C5E21" w14:textId="07667772" w:rsidR="00A20F79" w:rsidRPr="00FB7538" w:rsidRDefault="00A20F79" w:rsidP="00A20F79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4.10</w:t>
            </w:r>
          </w:p>
        </w:tc>
        <w:tc>
          <w:tcPr>
            <w:tcW w:w="690" w:type="pct"/>
          </w:tcPr>
          <w:p w14:paraId="3B53F3C7" w14:textId="77777777" w:rsidR="00A20F79" w:rsidRPr="00FB7538" w:rsidRDefault="00A20F79" w:rsidP="00A20F79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Оценка внешними организациями</w:t>
            </w:r>
          </w:p>
        </w:tc>
        <w:tc>
          <w:tcPr>
            <w:tcW w:w="875" w:type="pct"/>
          </w:tcPr>
          <w:p w14:paraId="1EBBE054" w14:textId="1D25295F" w:rsidR="00A20F79" w:rsidRPr="00FB7538" w:rsidRDefault="00A20F79" w:rsidP="00A20F79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2899B17C" w14:textId="77777777" w:rsidR="00A20F79" w:rsidRPr="00FB7538" w:rsidRDefault="00A20F79" w:rsidP="00A20F79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2B3ABA04" w14:textId="7EFCF8D5" w:rsidR="00A20F79" w:rsidRPr="00FB7538" w:rsidRDefault="00A20F79" w:rsidP="00A20F79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EC00DB" w14:paraId="13FF81BB" w14:textId="77777777" w:rsidTr="00351A58">
        <w:tc>
          <w:tcPr>
            <w:tcW w:w="413" w:type="pct"/>
          </w:tcPr>
          <w:p w14:paraId="1D8A2A9E" w14:textId="1C4D8841" w:rsidR="00A20F79" w:rsidRPr="00EC00DB" w:rsidRDefault="00A20F79" w:rsidP="00A20F79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8.7</w:t>
            </w:r>
            <w:r>
              <w:rPr>
                <w:rFonts w:ascii="Arial" w:hAnsi="Arial" w:cs="Arial"/>
                <w:sz w:val="20"/>
                <w:lang w:val="ru-RU"/>
              </w:rPr>
              <w:t>.3</w:t>
            </w:r>
          </w:p>
        </w:tc>
        <w:tc>
          <w:tcPr>
            <w:tcW w:w="737" w:type="pct"/>
          </w:tcPr>
          <w:p w14:paraId="5891AB6A" w14:textId="77777777" w:rsidR="00A20F79" w:rsidRPr="00EC00DB" w:rsidRDefault="00A20F79" w:rsidP="00A20F79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</w:tcPr>
          <w:p w14:paraId="6769EE4D" w14:textId="77777777" w:rsidR="00A20F79" w:rsidRPr="00FB7538" w:rsidRDefault="00A20F79" w:rsidP="00A20F79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4.10</w:t>
            </w:r>
          </w:p>
        </w:tc>
        <w:tc>
          <w:tcPr>
            <w:tcW w:w="690" w:type="pct"/>
          </w:tcPr>
          <w:p w14:paraId="65E7F648" w14:textId="77777777" w:rsidR="00A20F79" w:rsidRPr="00FB7538" w:rsidRDefault="00A20F79" w:rsidP="00A20F79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Оценка внешними организациями</w:t>
            </w:r>
          </w:p>
        </w:tc>
        <w:tc>
          <w:tcPr>
            <w:tcW w:w="875" w:type="pct"/>
          </w:tcPr>
          <w:p w14:paraId="0EE02118" w14:textId="77777777" w:rsidR="00A20F79" w:rsidRPr="00FB7538" w:rsidRDefault="00A20F79" w:rsidP="00A20F79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47624FA3" w14:textId="77777777" w:rsidR="00A20F79" w:rsidRPr="00FB7538" w:rsidRDefault="00A20F79" w:rsidP="00A20F79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219609B7" w14:textId="49E305AE" w:rsidR="00A20F79" w:rsidRPr="00FB7538" w:rsidRDefault="00A20F79" w:rsidP="00A20F79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EC00DB" w14:paraId="7D241E81" w14:textId="77777777" w:rsidTr="00351A58">
        <w:tc>
          <w:tcPr>
            <w:tcW w:w="413" w:type="pct"/>
          </w:tcPr>
          <w:p w14:paraId="7DBA0273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8.8.1</w:t>
            </w:r>
          </w:p>
        </w:tc>
        <w:tc>
          <w:tcPr>
            <w:tcW w:w="737" w:type="pct"/>
          </w:tcPr>
          <w:p w14:paraId="63FCF022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Оценивание. Общие положения</w:t>
            </w:r>
          </w:p>
        </w:tc>
        <w:tc>
          <w:tcPr>
            <w:tcW w:w="415" w:type="pct"/>
          </w:tcPr>
          <w:p w14:paraId="79953A04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4.14.1</w:t>
            </w:r>
          </w:p>
        </w:tc>
        <w:tc>
          <w:tcPr>
            <w:tcW w:w="690" w:type="pct"/>
          </w:tcPr>
          <w:p w14:paraId="6CDF9A58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Общие положения</w:t>
            </w:r>
          </w:p>
        </w:tc>
        <w:tc>
          <w:tcPr>
            <w:tcW w:w="875" w:type="pct"/>
          </w:tcPr>
          <w:p w14:paraId="59311B93" w14:textId="6BDA3291" w:rsidR="00FA1364" w:rsidRPr="00FB7538" w:rsidRDefault="00A20F79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A20F79"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4BFBCF1D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164556EA" w14:textId="255DB942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EC00DB" w14:paraId="415F2C4B" w14:textId="77777777" w:rsidTr="00351A58">
        <w:tc>
          <w:tcPr>
            <w:tcW w:w="413" w:type="pct"/>
          </w:tcPr>
          <w:p w14:paraId="7817F6B7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8.8.2</w:t>
            </w:r>
          </w:p>
        </w:tc>
        <w:tc>
          <w:tcPr>
            <w:tcW w:w="737" w:type="pct"/>
          </w:tcPr>
          <w:p w14:paraId="4A60AFC9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Индикаторы качества</w:t>
            </w:r>
          </w:p>
        </w:tc>
        <w:tc>
          <w:tcPr>
            <w:tcW w:w="415" w:type="pct"/>
          </w:tcPr>
          <w:p w14:paraId="7A447BAC" w14:textId="614DC2A6" w:rsidR="00FA1364" w:rsidRPr="00FB7538" w:rsidRDefault="00186285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4.14.7</w:t>
            </w:r>
          </w:p>
        </w:tc>
        <w:tc>
          <w:tcPr>
            <w:tcW w:w="690" w:type="pct"/>
          </w:tcPr>
          <w:p w14:paraId="30496488" w14:textId="598F1AFC" w:rsidR="00FA1364" w:rsidRPr="00FB7538" w:rsidRDefault="00186285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Индикаторы качества</w:t>
            </w:r>
          </w:p>
        </w:tc>
        <w:tc>
          <w:tcPr>
            <w:tcW w:w="875" w:type="pct"/>
          </w:tcPr>
          <w:p w14:paraId="0AA27061" w14:textId="571D3FD3" w:rsidR="00FA1364" w:rsidRPr="00FB7538" w:rsidRDefault="00186285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186285"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14BDEAD8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54E71D62" w14:textId="1798D2AD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EC00DB" w14:paraId="3FACAC5E" w14:textId="77777777" w:rsidTr="00351A58">
        <w:tc>
          <w:tcPr>
            <w:tcW w:w="413" w:type="pct"/>
          </w:tcPr>
          <w:p w14:paraId="5250B633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8.8.3</w:t>
            </w:r>
          </w:p>
        </w:tc>
        <w:tc>
          <w:tcPr>
            <w:tcW w:w="737" w:type="pct"/>
          </w:tcPr>
          <w:p w14:paraId="7D6A9C5D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Внутренний аудит</w:t>
            </w:r>
          </w:p>
        </w:tc>
        <w:tc>
          <w:tcPr>
            <w:tcW w:w="415" w:type="pct"/>
          </w:tcPr>
          <w:p w14:paraId="7DFD93D1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4.14.5</w:t>
            </w:r>
          </w:p>
        </w:tc>
        <w:tc>
          <w:tcPr>
            <w:tcW w:w="690" w:type="pct"/>
          </w:tcPr>
          <w:p w14:paraId="041CB8D5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Внутренний аудит</w:t>
            </w:r>
          </w:p>
        </w:tc>
        <w:tc>
          <w:tcPr>
            <w:tcW w:w="875" w:type="pct"/>
          </w:tcPr>
          <w:p w14:paraId="5CEB7940" w14:textId="3E0440C2" w:rsidR="00FA1364" w:rsidRPr="00FB7538" w:rsidRDefault="00186285" w:rsidP="00FA1364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50977D17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5EA6CA53" w14:textId="5CD6E514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EC00DB" w14:paraId="6FE6B5CE" w14:textId="77777777" w:rsidTr="00351A58">
        <w:tc>
          <w:tcPr>
            <w:tcW w:w="413" w:type="pct"/>
          </w:tcPr>
          <w:p w14:paraId="62D1B899" w14:textId="38420CEE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8.8.3</w:t>
            </w:r>
            <w:r>
              <w:rPr>
                <w:rFonts w:ascii="Arial" w:hAnsi="Arial" w:cs="Arial"/>
                <w:sz w:val="20"/>
                <w:lang w:val="ru-RU"/>
              </w:rPr>
              <w:t>.1</w:t>
            </w:r>
          </w:p>
        </w:tc>
        <w:tc>
          <w:tcPr>
            <w:tcW w:w="737" w:type="pct"/>
          </w:tcPr>
          <w:p w14:paraId="22A3A51E" w14:textId="77777777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Внутренний аудит</w:t>
            </w:r>
          </w:p>
        </w:tc>
        <w:tc>
          <w:tcPr>
            <w:tcW w:w="415" w:type="pct"/>
          </w:tcPr>
          <w:p w14:paraId="7B023A13" w14:textId="77777777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4.14.5</w:t>
            </w:r>
          </w:p>
        </w:tc>
        <w:tc>
          <w:tcPr>
            <w:tcW w:w="690" w:type="pct"/>
          </w:tcPr>
          <w:p w14:paraId="1F7AE45D" w14:textId="77777777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Внутренний аудит</w:t>
            </w:r>
          </w:p>
        </w:tc>
        <w:tc>
          <w:tcPr>
            <w:tcW w:w="875" w:type="pct"/>
          </w:tcPr>
          <w:p w14:paraId="48978832" w14:textId="36FB8E31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7850B9C8" w14:textId="77777777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4BF422C5" w14:textId="3B1F0CE1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EC00DB" w14:paraId="16079E2C" w14:textId="77777777" w:rsidTr="00351A58">
        <w:tc>
          <w:tcPr>
            <w:tcW w:w="413" w:type="pct"/>
          </w:tcPr>
          <w:p w14:paraId="3AF243E7" w14:textId="1FE03FA1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8.8.3</w:t>
            </w:r>
            <w:r>
              <w:rPr>
                <w:rFonts w:ascii="Arial" w:hAnsi="Arial" w:cs="Arial"/>
                <w:sz w:val="20"/>
                <w:lang w:val="ru-RU"/>
              </w:rPr>
              <w:t>.2</w:t>
            </w:r>
          </w:p>
        </w:tc>
        <w:tc>
          <w:tcPr>
            <w:tcW w:w="737" w:type="pct"/>
          </w:tcPr>
          <w:p w14:paraId="7B23D98B" w14:textId="77777777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Внутренний аудит</w:t>
            </w:r>
          </w:p>
        </w:tc>
        <w:tc>
          <w:tcPr>
            <w:tcW w:w="415" w:type="pct"/>
          </w:tcPr>
          <w:p w14:paraId="295DA787" w14:textId="77777777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4.14.5</w:t>
            </w:r>
          </w:p>
        </w:tc>
        <w:tc>
          <w:tcPr>
            <w:tcW w:w="690" w:type="pct"/>
          </w:tcPr>
          <w:p w14:paraId="08F0AD9A" w14:textId="77777777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Внутренний аудит</w:t>
            </w:r>
          </w:p>
        </w:tc>
        <w:tc>
          <w:tcPr>
            <w:tcW w:w="875" w:type="pct"/>
          </w:tcPr>
          <w:p w14:paraId="1440B255" w14:textId="6CBDDFF5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Значительное</w:t>
            </w:r>
          </w:p>
        </w:tc>
        <w:tc>
          <w:tcPr>
            <w:tcW w:w="1060" w:type="pct"/>
          </w:tcPr>
          <w:p w14:paraId="11062200" w14:textId="77777777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3353198A" w14:textId="313DDAB2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050DDE" w14:paraId="4ADA42D2" w14:textId="77777777" w:rsidTr="00351A58">
        <w:tc>
          <w:tcPr>
            <w:tcW w:w="413" w:type="pct"/>
          </w:tcPr>
          <w:p w14:paraId="5EFE2DAE" w14:textId="77777777" w:rsidR="00FA1364" w:rsidRPr="00EC00DB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8.9</w:t>
            </w:r>
          </w:p>
        </w:tc>
        <w:tc>
          <w:tcPr>
            <w:tcW w:w="737" w:type="pct"/>
          </w:tcPr>
          <w:p w14:paraId="582B4F6A" w14:textId="77777777" w:rsidR="00FA1364" w:rsidRPr="00EC00DB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 xml:space="preserve">Анализ со стороны руководства </w:t>
            </w:r>
          </w:p>
        </w:tc>
        <w:tc>
          <w:tcPr>
            <w:tcW w:w="415" w:type="pct"/>
          </w:tcPr>
          <w:p w14:paraId="1092823B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4.15</w:t>
            </w:r>
          </w:p>
        </w:tc>
        <w:tc>
          <w:tcPr>
            <w:tcW w:w="690" w:type="pct"/>
          </w:tcPr>
          <w:p w14:paraId="5F9ADA6A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Анализ со стороны руководства</w:t>
            </w:r>
          </w:p>
        </w:tc>
        <w:tc>
          <w:tcPr>
            <w:tcW w:w="875" w:type="pct"/>
          </w:tcPr>
          <w:p w14:paraId="52B9EB33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Незначительное</w:t>
            </w:r>
          </w:p>
        </w:tc>
        <w:tc>
          <w:tcPr>
            <w:tcW w:w="1060" w:type="pct"/>
          </w:tcPr>
          <w:p w14:paraId="4180E370" w14:textId="7777777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08A20659" w14:textId="2CFBB907" w:rsidR="00FA1364" w:rsidRPr="00FB7538" w:rsidRDefault="00FA1364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050DDE" w14:paraId="6E9E5F8F" w14:textId="77777777" w:rsidTr="00351A58">
        <w:tc>
          <w:tcPr>
            <w:tcW w:w="413" w:type="pct"/>
          </w:tcPr>
          <w:p w14:paraId="0B961E7C" w14:textId="1503255A" w:rsidR="00186285" w:rsidRPr="00EC00DB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8.9</w:t>
            </w:r>
            <w:r>
              <w:rPr>
                <w:rFonts w:ascii="Arial" w:hAnsi="Arial" w:cs="Arial"/>
                <w:sz w:val="20"/>
                <w:lang w:val="ru-RU"/>
              </w:rPr>
              <w:t>.1</w:t>
            </w:r>
          </w:p>
        </w:tc>
        <w:tc>
          <w:tcPr>
            <w:tcW w:w="737" w:type="pct"/>
          </w:tcPr>
          <w:p w14:paraId="191C24EF" w14:textId="77777777" w:rsidR="00186285" w:rsidRPr="00EC00DB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 xml:space="preserve">Анализ со стороны руководства </w:t>
            </w:r>
          </w:p>
        </w:tc>
        <w:tc>
          <w:tcPr>
            <w:tcW w:w="415" w:type="pct"/>
          </w:tcPr>
          <w:p w14:paraId="67C1ACE7" w14:textId="77777777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4.15</w:t>
            </w:r>
          </w:p>
        </w:tc>
        <w:tc>
          <w:tcPr>
            <w:tcW w:w="690" w:type="pct"/>
          </w:tcPr>
          <w:p w14:paraId="0C131015" w14:textId="77777777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Анализ со стороны руководства</w:t>
            </w:r>
          </w:p>
        </w:tc>
        <w:tc>
          <w:tcPr>
            <w:tcW w:w="875" w:type="pct"/>
          </w:tcPr>
          <w:p w14:paraId="525CBA43" w14:textId="087C3ABA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4A6284DD" w14:textId="77777777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408FFB09" w14:textId="4FF61DA1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050DDE" w14:paraId="369F8D51" w14:textId="77777777" w:rsidTr="00351A58">
        <w:tc>
          <w:tcPr>
            <w:tcW w:w="413" w:type="pct"/>
          </w:tcPr>
          <w:p w14:paraId="58BB8B7A" w14:textId="0B878FD3" w:rsidR="00186285" w:rsidRPr="00EC00DB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8.9</w:t>
            </w:r>
            <w:r>
              <w:rPr>
                <w:rFonts w:ascii="Arial" w:hAnsi="Arial" w:cs="Arial"/>
                <w:sz w:val="20"/>
                <w:lang w:val="ru-RU"/>
              </w:rPr>
              <w:t>.2</w:t>
            </w:r>
          </w:p>
        </w:tc>
        <w:tc>
          <w:tcPr>
            <w:tcW w:w="737" w:type="pct"/>
          </w:tcPr>
          <w:p w14:paraId="2DE2BC5C" w14:textId="77777777" w:rsidR="00186285" w:rsidRPr="00EC00DB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 xml:space="preserve">Анализ со стороны руководства </w:t>
            </w:r>
          </w:p>
        </w:tc>
        <w:tc>
          <w:tcPr>
            <w:tcW w:w="415" w:type="pct"/>
          </w:tcPr>
          <w:p w14:paraId="21FA95FC" w14:textId="77777777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4.15.2</w:t>
            </w:r>
          </w:p>
          <w:p w14:paraId="12E3FF88" w14:textId="4831ED9E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4.15.3</w:t>
            </w:r>
          </w:p>
          <w:p w14:paraId="6E60E49E" w14:textId="62B884E1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162F8161" w14:textId="77777777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Анализ со стороны руководства</w:t>
            </w:r>
          </w:p>
        </w:tc>
        <w:tc>
          <w:tcPr>
            <w:tcW w:w="875" w:type="pct"/>
          </w:tcPr>
          <w:p w14:paraId="37832302" w14:textId="2EE1B732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3CE2C31E" w14:textId="77777777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626422FF" w14:textId="2FDB8C65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186285" w14:paraId="73DC2D40" w14:textId="77777777" w:rsidTr="00351A58">
        <w:tc>
          <w:tcPr>
            <w:tcW w:w="413" w:type="pct"/>
          </w:tcPr>
          <w:p w14:paraId="7E4CC2D6" w14:textId="6096D4C5" w:rsidR="00186285" w:rsidRPr="00EC00DB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>8.9</w:t>
            </w:r>
            <w:r>
              <w:rPr>
                <w:rFonts w:ascii="Arial" w:hAnsi="Arial" w:cs="Arial"/>
                <w:sz w:val="20"/>
                <w:lang w:val="ru-RU"/>
              </w:rPr>
              <w:t>.3</w:t>
            </w:r>
          </w:p>
        </w:tc>
        <w:tc>
          <w:tcPr>
            <w:tcW w:w="737" w:type="pct"/>
          </w:tcPr>
          <w:p w14:paraId="61DB814E" w14:textId="77777777" w:rsidR="00186285" w:rsidRPr="00EC00DB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  <w:r w:rsidRPr="00EC00DB">
              <w:rPr>
                <w:rFonts w:ascii="Arial" w:hAnsi="Arial" w:cs="Arial"/>
                <w:sz w:val="20"/>
                <w:lang w:val="ru-RU"/>
              </w:rPr>
              <w:t xml:space="preserve">Анализ со стороны руководства </w:t>
            </w:r>
          </w:p>
        </w:tc>
        <w:tc>
          <w:tcPr>
            <w:tcW w:w="415" w:type="pct"/>
          </w:tcPr>
          <w:p w14:paraId="3CFC6707" w14:textId="2309CD22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4.15.4</w:t>
            </w:r>
          </w:p>
          <w:p w14:paraId="0F33F46E" w14:textId="77777777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5734C713" w14:textId="77777777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Анализ со стороны руководства</w:t>
            </w:r>
          </w:p>
        </w:tc>
        <w:tc>
          <w:tcPr>
            <w:tcW w:w="875" w:type="pct"/>
          </w:tcPr>
          <w:p w14:paraId="1EC5F6B3" w14:textId="389F0024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2B95FFDA" w14:textId="77777777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34852B55" w14:textId="14A5CF8B" w:rsidR="00186285" w:rsidRPr="00FB7538" w:rsidRDefault="00186285" w:rsidP="00186285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186285" w14:paraId="04CCF804" w14:textId="77777777" w:rsidTr="00351A58">
        <w:tc>
          <w:tcPr>
            <w:tcW w:w="413" w:type="pct"/>
          </w:tcPr>
          <w:p w14:paraId="3F5FEE92" w14:textId="0EBEB8F2" w:rsidR="00186285" w:rsidRPr="00EC00DB" w:rsidRDefault="008C168A" w:rsidP="00FA1364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А</w:t>
            </w:r>
          </w:p>
        </w:tc>
        <w:tc>
          <w:tcPr>
            <w:tcW w:w="737" w:type="pct"/>
          </w:tcPr>
          <w:p w14:paraId="63DEF42A" w14:textId="369ACC92" w:rsidR="00186285" w:rsidRDefault="00601C97" w:rsidP="00FA1364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Приложение </w:t>
            </w:r>
          </w:p>
          <w:p w14:paraId="5E503D64" w14:textId="4847A77D" w:rsidR="00601C97" w:rsidRPr="00EC00DB" w:rsidRDefault="008C168A" w:rsidP="00FA1364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(о</w:t>
            </w:r>
            <w:r w:rsidR="00601C97">
              <w:rPr>
                <w:rFonts w:ascii="Arial" w:hAnsi="Arial" w:cs="Arial"/>
                <w:sz w:val="20"/>
                <w:lang w:val="ru-RU"/>
              </w:rPr>
              <w:t>бязательное</w:t>
            </w:r>
            <w:r>
              <w:rPr>
                <w:rFonts w:ascii="Arial" w:hAnsi="Arial" w:cs="Arial"/>
                <w:sz w:val="20"/>
                <w:lang w:val="ru-RU"/>
              </w:rPr>
              <w:t>)</w:t>
            </w:r>
          </w:p>
        </w:tc>
        <w:tc>
          <w:tcPr>
            <w:tcW w:w="415" w:type="pct"/>
          </w:tcPr>
          <w:p w14:paraId="475003D0" w14:textId="38542290" w:rsidR="00186285" w:rsidRPr="00FB7538" w:rsidRDefault="00186285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63AF1E46" w14:textId="5CB5DF62" w:rsidR="00186285" w:rsidRPr="00FB7538" w:rsidRDefault="008C168A" w:rsidP="00FA1364">
            <w:pPr>
              <w:rPr>
                <w:rFonts w:ascii="Arial" w:hAnsi="Arial" w:cs="Arial"/>
                <w:sz w:val="20"/>
                <w:lang w:val="ru-RU"/>
              </w:rPr>
            </w:pPr>
            <w:r w:rsidRPr="00601C97">
              <w:rPr>
                <w:rFonts w:ascii="Arial" w:hAnsi="Arial" w:cs="Arial"/>
                <w:sz w:val="20"/>
                <w:lang w:val="ru-RU"/>
              </w:rPr>
              <w:t xml:space="preserve">Дополнительные требования к </w:t>
            </w:r>
            <w:r w:rsidRPr="00601C97">
              <w:rPr>
                <w:rFonts w:ascii="Arial" w:hAnsi="Arial" w:cs="Arial"/>
                <w:sz w:val="20"/>
                <w:lang w:val="ru-RU"/>
              </w:rPr>
              <w:lastRenderedPageBreak/>
              <w:t>исследованиям по месту лечения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FB7538">
              <w:rPr>
                <w:rFonts w:ascii="Arial" w:hAnsi="Arial" w:cs="Arial"/>
                <w:sz w:val="20"/>
                <w:lang w:val="ru-RU"/>
              </w:rPr>
              <w:t>(ИПМЛ)</w:t>
            </w:r>
          </w:p>
        </w:tc>
        <w:tc>
          <w:tcPr>
            <w:tcW w:w="875" w:type="pct"/>
          </w:tcPr>
          <w:p w14:paraId="502949DB" w14:textId="3A4EB256" w:rsidR="00186285" w:rsidRPr="00EC00DB" w:rsidRDefault="00601C97" w:rsidP="00FA1364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lastRenderedPageBreak/>
              <w:t>Новое</w:t>
            </w:r>
          </w:p>
        </w:tc>
        <w:tc>
          <w:tcPr>
            <w:tcW w:w="1060" w:type="pct"/>
          </w:tcPr>
          <w:p w14:paraId="5B033C03" w14:textId="77777777" w:rsidR="00186285" w:rsidRPr="00FB7538" w:rsidRDefault="00186285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262216AF" w14:textId="3817BA99" w:rsidR="00186285" w:rsidRPr="00FB7538" w:rsidRDefault="00186285" w:rsidP="00FA1364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186285" w14:paraId="19A7EF61" w14:textId="77777777" w:rsidTr="00351A58">
        <w:tc>
          <w:tcPr>
            <w:tcW w:w="413" w:type="pct"/>
          </w:tcPr>
          <w:p w14:paraId="69B7CCAA" w14:textId="75795F61" w:rsidR="008C168A" w:rsidRPr="00EC00DB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А1</w:t>
            </w:r>
          </w:p>
        </w:tc>
        <w:tc>
          <w:tcPr>
            <w:tcW w:w="737" w:type="pct"/>
          </w:tcPr>
          <w:p w14:paraId="4B339702" w14:textId="1885D3F4" w:rsidR="008C168A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</w:tcPr>
          <w:p w14:paraId="15350E3B" w14:textId="35AA8840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2F6FB37E" w14:textId="32C5639B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Общие положения</w:t>
            </w:r>
          </w:p>
        </w:tc>
        <w:tc>
          <w:tcPr>
            <w:tcW w:w="875" w:type="pct"/>
          </w:tcPr>
          <w:p w14:paraId="6B45BC3E" w14:textId="78082810" w:rsidR="008C168A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Новое</w:t>
            </w:r>
          </w:p>
        </w:tc>
        <w:tc>
          <w:tcPr>
            <w:tcW w:w="1060" w:type="pct"/>
          </w:tcPr>
          <w:p w14:paraId="6D537DB2" w14:textId="77777777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370A1A83" w14:textId="41E03A71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-</w:t>
            </w:r>
          </w:p>
        </w:tc>
      </w:tr>
      <w:tr w:rsidR="000B04B8" w:rsidRPr="00186285" w14:paraId="2FC65434" w14:textId="77777777" w:rsidTr="00351A58">
        <w:tc>
          <w:tcPr>
            <w:tcW w:w="413" w:type="pct"/>
          </w:tcPr>
          <w:p w14:paraId="2F6F751B" w14:textId="4C4CF463" w:rsidR="008C168A" w:rsidRPr="00EC00DB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А2</w:t>
            </w:r>
          </w:p>
        </w:tc>
        <w:tc>
          <w:tcPr>
            <w:tcW w:w="737" w:type="pct"/>
          </w:tcPr>
          <w:p w14:paraId="61EC59E8" w14:textId="6E9DE53C" w:rsidR="008C168A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</w:tcPr>
          <w:p w14:paraId="434215F6" w14:textId="6A39C90E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595161CC" w14:textId="1FA44835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Управление ИПМЛ</w:t>
            </w:r>
          </w:p>
        </w:tc>
        <w:tc>
          <w:tcPr>
            <w:tcW w:w="875" w:type="pct"/>
          </w:tcPr>
          <w:p w14:paraId="2221AA60" w14:textId="2105139E" w:rsidR="008C168A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Новое</w:t>
            </w:r>
          </w:p>
        </w:tc>
        <w:tc>
          <w:tcPr>
            <w:tcW w:w="1060" w:type="pct"/>
          </w:tcPr>
          <w:p w14:paraId="0091E17F" w14:textId="77777777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77847696" w14:textId="522ED365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-</w:t>
            </w:r>
          </w:p>
        </w:tc>
      </w:tr>
      <w:tr w:rsidR="000B04B8" w:rsidRPr="00186285" w14:paraId="5DFEF0F5" w14:textId="77777777" w:rsidTr="00351A58">
        <w:tc>
          <w:tcPr>
            <w:tcW w:w="413" w:type="pct"/>
          </w:tcPr>
          <w:p w14:paraId="29C95FB4" w14:textId="3F486663" w:rsidR="008C168A" w:rsidRPr="00EC00DB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А3</w:t>
            </w:r>
          </w:p>
        </w:tc>
        <w:tc>
          <w:tcPr>
            <w:tcW w:w="737" w:type="pct"/>
          </w:tcPr>
          <w:p w14:paraId="2D693D6E" w14:textId="49E19BB5" w:rsidR="008C168A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</w:tcPr>
          <w:p w14:paraId="396671EA" w14:textId="45E3002B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2A2CE664" w14:textId="4CC5C059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Программа обеспечения качества</w:t>
            </w:r>
          </w:p>
        </w:tc>
        <w:tc>
          <w:tcPr>
            <w:tcW w:w="875" w:type="pct"/>
          </w:tcPr>
          <w:p w14:paraId="178F4FA4" w14:textId="68C81753" w:rsidR="008C168A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Новое</w:t>
            </w:r>
          </w:p>
        </w:tc>
        <w:tc>
          <w:tcPr>
            <w:tcW w:w="1060" w:type="pct"/>
          </w:tcPr>
          <w:p w14:paraId="6FEEFABA" w14:textId="77777777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3E159B98" w14:textId="6970BB6E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-</w:t>
            </w:r>
          </w:p>
        </w:tc>
      </w:tr>
      <w:tr w:rsidR="000B04B8" w:rsidRPr="00186285" w14:paraId="3EFD5B8A" w14:textId="77777777" w:rsidTr="00351A58">
        <w:tc>
          <w:tcPr>
            <w:tcW w:w="413" w:type="pct"/>
          </w:tcPr>
          <w:p w14:paraId="1969139C" w14:textId="2F7DB251" w:rsidR="008C168A" w:rsidRPr="00EC00DB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А4</w:t>
            </w:r>
          </w:p>
        </w:tc>
        <w:tc>
          <w:tcPr>
            <w:tcW w:w="737" w:type="pct"/>
          </w:tcPr>
          <w:p w14:paraId="6F21F5FA" w14:textId="6F1F3BB4" w:rsidR="008C168A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</w:tcPr>
          <w:p w14:paraId="04E65B67" w14:textId="4AEE3540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144D4155" w14:textId="24DC499A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Программа обучения</w:t>
            </w:r>
          </w:p>
        </w:tc>
        <w:tc>
          <w:tcPr>
            <w:tcW w:w="875" w:type="pct"/>
          </w:tcPr>
          <w:p w14:paraId="72D01538" w14:textId="15C84571" w:rsidR="008C168A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Новое</w:t>
            </w:r>
          </w:p>
        </w:tc>
        <w:tc>
          <w:tcPr>
            <w:tcW w:w="1060" w:type="pct"/>
          </w:tcPr>
          <w:p w14:paraId="33CB0027" w14:textId="77777777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0DD1A6EC" w14:textId="24D360D3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-</w:t>
            </w:r>
          </w:p>
        </w:tc>
      </w:tr>
      <w:tr w:rsidR="00616F16" w:rsidRPr="00186285" w14:paraId="071E0030" w14:textId="77777777" w:rsidTr="00351A58">
        <w:tc>
          <w:tcPr>
            <w:tcW w:w="413" w:type="pct"/>
          </w:tcPr>
          <w:p w14:paraId="22F2F349" w14:textId="4361E817" w:rsidR="008C168A" w:rsidRPr="00182209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Б</w:t>
            </w:r>
          </w:p>
        </w:tc>
        <w:tc>
          <w:tcPr>
            <w:tcW w:w="737" w:type="pct"/>
          </w:tcPr>
          <w:p w14:paraId="1C683A83" w14:textId="77777777" w:rsidR="008C168A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Приложение</w:t>
            </w:r>
          </w:p>
          <w:p w14:paraId="5D6C04D8" w14:textId="65997BE5" w:rsidR="008C168A" w:rsidRPr="00182209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(справочное)</w:t>
            </w:r>
          </w:p>
        </w:tc>
        <w:tc>
          <w:tcPr>
            <w:tcW w:w="415" w:type="pct"/>
          </w:tcPr>
          <w:p w14:paraId="7DD889BA" w14:textId="2DF24C32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7728A06C" w14:textId="3B2738D2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Сравнение между ISO 9001:2015 и ISO 15189:2022 (данного стандарта)</w:t>
            </w:r>
          </w:p>
        </w:tc>
        <w:tc>
          <w:tcPr>
            <w:tcW w:w="875" w:type="pct"/>
          </w:tcPr>
          <w:p w14:paraId="5149C9C0" w14:textId="550A5DB5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4834065E" w14:textId="159A08A1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0EE5208A" w14:textId="015E54C8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B04B8" w:rsidRPr="00186285" w14:paraId="79C9EF3A" w14:textId="77777777" w:rsidTr="00351A58">
        <w:tc>
          <w:tcPr>
            <w:tcW w:w="413" w:type="pct"/>
          </w:tcPr>
          <w:p w14:paraId="185E8235" w14:textId="63940AE9" w:rsidR="008C168A" w:rsidRPr="00182209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Б2</w:t>
            </w:r>
          </w:p>
        </w:tc>
        <w:tc>
          <w:tcPr>
            <w:tcW w:w="737" w:type="pct"/>
          </w:tcPr>
          <w:p w14:paraId="125F2530" w14:textId="68E8531E" w:rsidR="008C168A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Приложение</w:t>
            </w:r>
          </w:p>
          <w:p w14:paraId="7CB5EDF0" w14:textId="67226A71" w:rsidR="008C168A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(справочное)</w:t>
            </w:r>
          </w:p>
        </w:tc>
        <w:tc>
          <w:tcPr>
            <w:tcW w:w="415" w:type="pct"/>
          </w:tcPr>
          <w:p w14:paraId="6A76035A" w14:textId="05A69AFA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4C6B7494" w14:textId="70962E25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Сравнение между ISO/IEC 17025:2017 и данным стандартом</w:t>
            </w:r>
          </w:p>
        </w:tc>
        <w:tc>
          <w:tcPr>
            <w:tcW w:w="875" w:type="pct"/>
          </w:tcPr>
          <w:p w14:paraId="51642649" w14:textId="18490332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0A1D942B" w14:textId="77777777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2BC9DA56" w14:textId="5C364DC6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-</w:t>
            </w:r>
          </w:p>
        </w:tc>
      </w:tr>
      <w:tr w:rsidR="000B04B8" w:rsidRPr="00186285" w14:paraId="67222ECB" w14:textId="77777777" w:rsidTr="00351A58">
        <w:tc>
          <w:tcPr>
            <w:tcW w:w="413" w:type="pct"/>
          </w:tcPr>
          <w:p w14:paraId="4FF9EA9A" w14:textId="58D187FF" w:rsidR="008C168A" w:rsidRPr="00182209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</w:t>
            </w:r>
          </w:p>
        </w:tc>
        <w:tc>
          <w:tcPr>
            <w:tcW w:w="737" w:type="pct"/>
          </w:tcPr>
          <w:p w14:paraId="3BA46FE3" w14:textId="4D5DE3E6" w:rsidR="008C168A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Приложение </w:t>
            </w:r>
          </w:p>
          <w:p w14:paraId="77387C1D" w14:textId="77777777" w:rsidR="008C168A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(справочное)</w:t>
            </w:r>
          </w:p>
          <w:p w14:paraId="41A9E60B" w14:textId="10CCEA93" w:rsidR="008C168A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</w:tcPr>
          <w:p w14:paraId="2DEB1481" w14:textId="3C63B989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2E7E70E8" w14:textId="4111856C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 w:rsidRPr="00BA19AB">
              <w:rPr>
                <w:rFonts w:ascii="Arial" w:hAnsi="Arial" w:cs="Arial"/>
                <w:sz w:val="20"/>
                <w:lang w:val="ru-RU"/>
              </w:rPr>
              <w:t xml:space="preserve">Сравнение между ISO 15189:2012 </w:t>
            </w:r>
            <w:proofErr w:type="gramStart"/>
            <w:r w:rsidRPr="00BA19AB">
              <w:rPr>
                <w:rFonts w:ascii="Arial" w:hAnsi="Arial" w:cs="Arial"/>
                <w:sz w:val="20"/>
                <w:lang w:val="ru-RU"/>
              </w:rPr>
              <w:t>и  ISO</w:t>
            </w:r>
            <w:proofErr w:type="gramEnd"/>
            <w:r w:rsidRPr="00BA19AB">
              <w:rPr>
                <w:rFonts w:ascii="Arial" w:hAnsi="Arial" w:cs="Arial"/>
                <w:sz w:val="20"/>
                <w:lang w:val="ru-RU"/>
              </w:rPr>
              <w:t xml:space="preserve"> 15189:2022 </w:t>
            </w:r>
          </w:p>
        </w:tc>
        <w:tc>
          <w:tcPr>
            <w:tcW w:w="875" w:type="pct"/>
          </w:tcPr>
          <w:p w14:paraId="43BE382B" w14:textId="4A8A3FDE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737D92D3" w14:textId="77777777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33769440" w14:textId="2A529DF1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-</w:t>
            </w:r>
          </w:p>
        </w:tc>
      </w:tr>
      <w:tr w:rsidR="000B04B8" w:rsidRPr="00186285" w14:paraId="64AEAE63" w14:textId="77777777" w:rsidTr="00351A58">
        <w:tc>
          <w:tcPr>
            <w:tcW w:w="413" w:type="pct"/>
          </w:tcPr>
          <w:p w14:paraId="4BEA5DCE" w14:textId="77777777" w:rsidR="008C168A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С1</w:t>
            </w:r>
          </w:p>
          <w:p w14:paraId="00DF4375" w14:textId="605A4598" w:rsidR="008C168A" w:rsidRPr="00182209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737" w:type="pct"/>
          </w:tcPr>
          <w:p w14:paraId="3688E7DB" w14:textId="020FCA16" w:rsidR="008C168A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Таблица</w:t>
            </w:r>
          </w:p>
          <w:p w14:paraId="102B7EC1" w14:textId="44EC9B7D" w:rsidR="008C168A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15" w:type="pct"/>
          </w:tcPr>
          <w:p w14:paraId="6FAA5BC6" w14:textId="77777777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90" w:type="pct"/>
          </w:tcPr>
          <w:p w14:paraId="758F9FF8" w14:textId="58385CD8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 w:rsidRPr="00601C97">
              <w:rPr>
                <w:rFonts w:ascii="Arial" w:hAnsi="Arial" w:cs="Arial"/>
                <w:sz w:val="20"/>
                <w:lang w:val="ru-RU"/>
              </w:rPr>
              <w:t xml:space="preserve">Сравнение между ISO 15189:2012 и ISO 15189:2022 </w:t>
            </w:r>
          </w:p>
        </w:tc>
        <w:tc>
          <w:tcPr>
            <w:tcW w:w="875" w:type="pct"/>
          </w:tcPr>
          <w:p w14:paraId="21F8D805" w14:textId="6B1A1833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Структурное</w:t>
            </w:r>
          </w:p>
        </w:tc>
        <w:tc>
          <w:tcPr>
            <w:tcW w:w="1060" w:type="pct"/>
          </w:tcPr>
          <w:p w14:paraId="6283F315" w14:textId="77777777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810" w:type="pct"/>
          </w:tcPr>
          <w:p w14:paraId="7B116077" w14:textId="3E81E770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-</w:t>
            </w:r>
          </w:p>
        </w:tc>
      </w:tr>
      <w:tr w:rsidR="000B04B8" w:rsidRPr="00186285" w14:paraId="772AB5B6" w14:textId="77777777" w:rsidTr="00351A58">
        <w:tc>
          <w:tcPr>
            <w:tcW w:w="413" w:type="pct"/>
          </w:tcPr>
          <w:p w14:paraId="29C7C870" w14:textId="77777777" w:rsidR="008C168A" w:rsidRPr="00182209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737" w:type="pct"/>
          </w:tcPr>
          <w:p w14:paraId="70614308" w14:textId="55C0FF62" w:rsidR="008C168A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Библиография</w:t>
            </w:r>
          </w:p>
        </w:tc>
        <w:tc>
          <w:tcPr>
            <w:tcW w:w="415" w:type="pct"/>
          </w:tcPr>
          <w:p w14:paraId="5E557BA5" w14:textId="3134F1CD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-</w:t>
            </w:r>
          </w:p>
        </w:tc>
        <w:tc>
          <w:tcPr>
            <w:tcW w:w="690" w:type="pct"/>
          </w:tcPr>
          <w:p w14:paraId="10755EF5" w14:textId="572D0A08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-</w:t>
            </w:r>
          </w:p>
        </w:tc>
        <w:tc>
          <w:tcPr>
            <w:tcW w:w="875" w:type="pct"/>
          </w:tcPr>
          <w:p w14:paraId="01C893B5" w14:textId="75E6B676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-</w:t>
            </w:r>
          </w:p>
        </w:tc>
        <w:tc>
          <w:tcPr>
            <w:tcW w:w="1060" w:type="pct"/>
          </w:tcPr>
          <w:p w14:paraId="06D72ACC" w14:textId="2EF2B9BD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-</w:t>
            </w:r>
          </w:p>
        </w:tc>
        <w:tc>
          <w:tcPr>
            <w:tcW w:w="810" w:type="pct"/>
          </w:tcPr>
          <w:p w14:paraId="079195C1" w14:textId="18989911" w:rsidR="008C168A" w:rsidRPr="00FB7538" w:rsidRDefault="008C168A" w:rsidP="008C168A">
            <w:pPr>
              <w:rPr>
                <w:rFonts w:ascii="Arial" w:hAnsi="Arial" w:cs="Arial"/>
                <w:sz w:val="20"/>
                <w:lang w:val="ru-RU"/>
              </w:rPr>
            </w:pPr>
            <w:r w:rsidRPr="00FB7538">
              <w:rPr>
                <w:rFonts w:ascii="Arial" w:hAnsi="Arial" w:cs="Arial"/>
                <w:sz w:val="20"/>
                <w:lang w:val="ru-RU"/>
              </w:rPr>
              <w:t>-</w:t>
            </w:r>
          </w:p>
        </w:tc>
      </w:tr>
    </w:tbl>
    <w:p w14:paraId="0F7E3546" w14:textId="77777777" w:rsidR="00E6590F" w:rsidRDefault="00E6590F" w:rsidP="00CC6007">
      <w:pPr>
        <w:rPr>
          <w:rFonts w:ascii="Arial" w:hAnsi="Arial" w:cs="Arial"/>
          <w:sz w:val="20"/>
        </w:rPr>
      </w:pPr>
    </w:p>
    <w:p w14:paraId="7D9CC225" w14:textId="01D061AC" w:rsidR="00860CEC" w:rsidRPr="00860CEC" w:rsidRDefault="00860CEC" w:rsidP="00CC6007">
      <w:pPr>
        <w:rPr>
          <w:rFonts w:ascii="Arial" w:hAnsi="Arial" w:cs="Arial"/>
          <w:b/>
          <w:bCs/>
          <w:sz w:val="20"/>
          <w:lang w:val="ru-RU"/>
        </w:rPr>
      </w:pPr>
      <w:r w:rsidRPr="00860CEC">
        <w:rPr>
          <w:rFonts w:ascii="Arial" w:hAnsi="Arial" w:cs="Arial"/>
          <w:b/>
          <w:bCs/>
          <w:sz w:val="20"/>
          <w:lang w:val="ru-RU"/>
        </w:rPr>
        <w:t xml:space="preserve">Выводы: </w:t>
      </w:r>
    </w:p>
    <w:p w14:paraId="4BE93011" w14:textId="77777777" w:rsidR="00860CEC" w:rsidRDefault="00860CEC" w:rsidP="00CC6007">
      <w:pPr>
        <w:rPr>
          <w:rFonts w:ascii="Arial" w:hAnsi="Arial" w:cs="Arial"/>
          <w:sz w:val="20"/>
          <w:lang w:val="ru-RU"/>
        </w:rPr>
      </w:pPr>
    </w:p>
    <w:p w14:paraId="3E806310" w14:textId="77777777" w:rsidR="004B7B49" w:rsidRDefault="004B7B49" w:rsidP="00CC6007">
      <w:pPr>
        <w:rPr>
          <w:rFonts w:ascii="Arial" w:hAnsi="Arial" w:cs="Arial"/>
          <w:sz w:val="20"/>
          <w:lang w:val="ru-RU"/>
        </w:rPr>
      </w:pPr>
    </w:p>
    <w:p w14:paraId="26062B4D" w14:textId="77777777" w:rsidR="0090231F" w:rsidRDefault="0090231F" w:rsidP="00CC6007">
      <w:pPr>
        <w:rPr>
          <w:rFonts w:ascii="Arial" w:hAnsi="Arial" w:cs="Arial"/>
          <w:sz w:val="20"/>
          <w:lang w:val="ru-RU"/>
        </w:rPr>
        <w:sectPr w:rsidR="0090231F" w:rsidSect="00FF2672">
          <w:headerReference w:type="default" r:id="rId8"/>
          <w:footerReference w:type="default" r:id="rId9"/>
          <w:pgSz w:w="16838" w:h="11906" w:orient="landscape" w:code="9"/>
          <w:pgMar w:top="567" w:right="567" w:bottom="567" w:left="737" w:header="567" w:footer="567" w:gutter="0"/>
          <w:cols w:space="708"/>
          <w:docGrid w:linePitch="360"/>
        </w:sectPr>
      </w:pPr>
    </w:p>
    <w:p w14:paraId="42984F16" w14:textId="488F84B7" w:rsidR="00E6590F" w:rsidRPr="0090231F" w:rsidRDefault="00E6590F" w:rsidP="00726885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90231F">
        <w:rPr>
          <w:rFonts w:ascii="Arial" w:hAnsi="Arial" w:cs="Arial"/>
          <w:sz w:val="22"/>
          <w:szCs w:val="22"/>
          <w:lang w:val="ru-RU"/>
        </w:rPr>
        <w:lastRenderedPageBreak/>
        <w:t>В форме «</w:t>
      </w:r>
      <w:r w:rsidR="00726885" w:rsidRPr="0090231F">
        <w:rPr>
          <w:rFonts w:ascii="Arial" w:hAnsi="Arial" w:cs="Arial"/>
          <w:sz w:val="22"/>
          <w:szCs w:val="22"/>
          <w:lang w:val="ru-RU"/>
        </w:rPr>
        <w:t>О</w:t>
      </w:r>
      <w:r w:rsidRPr="0090231F">
        <w:rPr>
          <w:rFonts w:ascii="Arial" w:hAnsi="Arial" w:cs="Arial"/>
          <w:sz w:val="22"/>
          <w:szCs w:val="22"/>
          <w:lang w:val="ru-RU"/>
        </w:rPr>
        <w:t xml:space="preserve">тчета о самооценке системы менеджмента качества медицинской лаборатории, соответствующей требованиям </w:t>
      </w:r>
      <w:bookmarkStart w:id="0" w:name="_Hlk157518632"/>
      <w:r w:rsidRPr="0090231F">
        <w:rPr>
          <w:rFonts w:ascii="Arial" w:hAnsi="Arial" w:cs="Arial"/>
          <w:sz w:val="22"/>
          <w:szCs w:val="22"/>
          <w:lang w:val="ru-RU"/>
        </w:rPr>
        <w:t>ISO 15189:2022</w:t>
      </w:r>
      <w:bookmarkEnd w:id="0"/>
      <w:r w:rsidRPr="0090231F">
        <w:rPr>
          <w:rFonts w:ascii="Arial" w:hAnsi="Arial" w:cs="Arial"/>
          <w:sz w:val="22"/>
          <w:szCs w:val="22"/>
          <w:lang w:val="ru-RU"/>
        </w:rPr>
        <w:t>»</w:t>
      </w:r>
      <w:r w:rsidR="00726885" w:rsidRPr="0090231F">
        <w:rPr>
          <w:rFonts w:ascii="Arial" w:hAnsi="Arial" w:cs="Arial"/>
          <w:sz w:val="22"/>
          <w:szCs w:val="22"/>
          <w:lang w:val="ru-RU"/>
        </w:rPr>
        <w:t>,</w:t>
      </w:r>
      <w:r w:rsidRPr="0090231F">
        <w:rPr>
          <w:rFonts w:ascii="Arial" w:hAnsi="Arial" w:cs="Arial"/>
          <w:sz w:val="22"/>
          <w:szCs w:val="22"/>
          <w:lang w:val="ru-RU"/>
        </w:rPr>
        <w:t xml:space="preserve"> определены положения </w:t>
      </w:r>
      <w:bookmarkStart w:id="1" w:name="_Hlk157518318"/>
      <w:r w:rsidRPr="0090231F">
        <w:rPr>
          <w:rFonts w:ascii="Arial" w:hAnsi="Arial" w:cs="Arial"/>
          <w:bCs/>
          <w:sz w:val="22"/>
          <w:szCs w:val="22"/>
          <w:lang w:val="ru-RU"/>
        </w:rPr>
        <w:t>ISO 15189:2022</w:t>
      </w:r>
      <w:r w:rsidRPr="0090231F">
        <w:rPr>
          <w:rFonts w:ascii="Arial" w:hAnsi="Arial" w:cs="Arial"/>
          <w:b/>
          <w:sz w:val="22"/>
          <w:szCs w:val="22"/>
          <w:lang w:val="ru-RU"/>
        </w:rPr>
        <w:t xml:space="preserve"> </w:t>
      </w:r>
      <w:bookmarkEnd w:id="1"/>
      <w:r w:rsidRPr="0090231F">
        <w:rPr>
          <w:rFonts w:ascii="Arial" w:hAnsi="Arial" w:cs="Arial"/>
          <w:sz w:val="22"/>
          <w:szCs w:val="22"/>
          <w:lang w:val="ru-RU"/>
        </w:rPr>
        <w:t xml:space="preserve">и представлена степень изменения требований </w:t>
      </w:r>
      <w:bookmarkStart w:id="2" w:name="_Hlk157518619"/>
      <w:r w:rsidRPr="0090231F">
        <w:rPr>
          <w:rFonts w:ascii="Arial" w:hAnsi="Arial" w:cs="Arial"/>
          <w:sz w:val="22"/>
          <w:szCs w:val="22"/>
          <w:lang w:val="ru-RU"/>
        </w:rPr>
        <w:t>СТБ ISO 15189-</w:t>
      </w:r>
      <w:r w:rsidR="00714B4A" w:rsidRPr="0090231F">
        <w:rPr>
          <w:rFonts w:ascii="Arial" w:hAnsi="Arial" w:cs="Arial"/>
          <w:sz w:val="22"/>
          <w:szCs w:val="22"/>
          <w:lang w:val="ru-RU"/>
        </w:rPr>
        <w:t>2015</w:t>
      </w:r>
      <w:bookmarkEnd w:id="2"/>
      <w:r w:rsidRPr="0090231F">
        <w:rPr>
          <w:rFonts w:ascii="Arial" w:hAnsi="Arial" w:cs="Arial"/>
          <w:sz w:val="22"/>
          <w:szCs w:val="22"/>
          <w:lang w:val="ru-RU"/>
        </w:rPr>
        <w:t xml:space="preserve">. Подробная информация о фактических изменениях не приводится, приведена только степень их </w:t>
      </w:r>
      <w:r w:rsidR="007D3246" w:rsidRPr="0090231F">
        <w:rPr>
          <w:rFonts w:ascii="Arial" w:hAnsi="Arial" w:cs="Arial"/>
          <w:sz w:val="22"/>
          <w:szCs w:val="22"/>
          <w:lang w:val="ru-RU"/>
        </w:rPr>
        <w:t>изменения*</w:t>
      </w:r>
      <w:r w:rsidRPr="0090231F">
        <w:rPr>
          <w:rFonts w:ascii="Arial" w:hAnsi="Arial" w:cs="Arial"/>
          <w:sz w:val="22"/>
          <w:szCs w:val="22"/>
          <w:lang w:val="ru-RU"/>
        </w:rPr>
        <w:t>.</w:t>
      </w:r>
    </w:p>
    <w:p w14:paraId="358C7794" w14:textId="77777777" w:rsidR="007D3246" w:rsidRPr="0090231F" w:rsidRDefault="00E6590F" w:rsidP="00726885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90231F">
        <w:rPr>
          <w:rFonts w:ascii="Arial" w:hAnsi="Arial" w:cs="Arial"/>
          <w:sz w:val="22"/>
          <w:szCs w:val="22"/>
          <w:lang w:val="ru-RU"/>
        </w:rPr>
        <w:t xml:space="preserve">Лаборатория отвечает за полную идентификацию изменений между стандартами, определение степени их воздействия на систему менеджмента и техническую деятельность и вносит необходимые изменения. Подробная информация об изменениях должна быть указана в данной форме и предоставлена в Государственное предприятие «БГЦА» (в виде документа в формате </w:t>
      </w:r>
      <w:r w:rsidRPr="0090231F">
        <w:rPr>
          <w:rFonts w:ascii="Arial" w:hAnsi="Arial" w:cs="Arial"/>
          <w:sz w:val="22"/>
          <w:szCs w:val="22"/>
        </w:rPr>
        <w:t>Word</w:t>
      </w:r>
      <w:r w:rsidRPr="0090231F">
        <w:rPr>
          <w:rFonts w:ascii="Arial" w:hAnsi="Arial" w:cs="Arial"/>
          <w:sz w:val="22"/>
          <w:szCs w:val="22"/>
          <w:lang w:val="ru-RU"/>
        </w:rPr>
        <w:t>) не менее чем за 2 месяца до проведения Государственным предприятием «БГЦА» оценки выполненного лабораторией перехода на новую версию стандарта. Форма направляется с документами/документированными процедурами*, демонстрирующими выполнение новых или измененных требований. Результат внедрения проверяется группой по оценке. В случае если лаборатория считает, что в настоящее время она соответствует новым или измененным требованиям и не нуждается во внесении изменений, она должна отразить это в данной форме.</w:t>
      </w:r>
    </w:p>
    <w:p w14:paraId="681ED77B" w14:textId="44E34170" w:rsidR="00E6590F" w:rsidRPr="0090231F" w:rsidRDefault="00E6590F" w:rsidP="00726885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90231F">
        <w:rPr>
          <w:rFonts w:ascii="Arial" w:hAnsi="Arial" w:cs="Arial"/>
          <w:sz w:val="22"/>
          <w:szCs w:val="22"/>
          <w:lang w:val="ru-RU"/>
        </w:rPr>
        <w:t>Информация, предоставляемая в Государственное предприятие «БГЦА», должна включать не только ссылку на документ/документированную процедуру, но также должна содержать пояснения относительно того, что было изменено и какие действия предприняты лабораторией (см. пример оформления).</w:t>
      </w:r>
    </w:p>
    <w:p w14:paraId="023D7762" w14:textId="77777777" w:rsidR="00E6590F" w:rsidRPr="0090231F" w:rsidRDefault="00E6590F" w:rsidP="00726885">
      <w:pPr>
        <w:ind w:firstLine="72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90231F">
        <w:rPr>
          <w:rFonts w:ascii="Arial" w:hAnsi="Arial" w:cs="Arial"/>
          <w:b/>
          <w:bCs/>
          <w:sz w:val="22"/>
          <w:szCs w:val="22"/>
          <w:lang w:val="ru-RU"/>
        </w:rPr>
        <w:t>Для экспертов по аккредитации Государственного предприятия «БГЦА»:</w:t>
      </w:r>
    </w:p>
    <w:p w14:paraId="705F3C1C" w14:textId="5D52412C" w:rsidR="00E6590F" w:rsidRPr="0090231F" w:rsidRDefault="00E6590F" w:rsidP="00726885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90231F">
        <w:rPr>
          <w:rFonts w:ascii="Arial" w:hAnsi="Arial" w:cs="Arial"/>
          <w:sz w:val="22"/>
          <w:szCs w:val="22"/>
          <w:lang w:val="ru-RU"/>
        </w:rPr>
        <w:t xml:space="preserve">После анализа информации (документов/документированных процедур), предоставленной лабораторией, и завершения оценки с целью подтверждения внедрения требований </w:t>
      </w:r>
      <w:r w:rsidR="00714B4A" w:rsidRPr="0090231F">
        <w:rPr>
          <w:rFonts w:ascii="Arial" w:hAnsi="Arial" w:cs="Arial"/>
          <w:sz w:val="22"/>
          <w:szCs w:val="22"/>
          <w:lang w:val="ru-RU"/>
        </w:rPr>
        <w:t>ISO 15189:2022</w:t>
      </w:r>
      <w:r w:rsidRPr="0090231F">
        <w:rPr>
          <w:rFonts w:ascii="Arial" w:hAnsi="Arial" w:cs="Arial"/>
          <w:sz w:val="22"/>
          <w:szCs w:val="22"/>
          <w:lang w:val="ru-RU"/>
        </w:rPr>
        <w:t xml:space="preserve">, экспертам по аккредитации необходимо отразить выполнение требований </w:t>
      </w:r>
      <w:r w:rsidR="00714B4A" w:rsidRPr="0090231F">
        <w:rPr>
          <w:rFonts w:ascii="Arial" w:hAnsi="Arial" w:cs="Arial"/>
          <w:sz w:val="22"/>
          <w:szCs w:val="22"/>
          <w:lang w:val="ru-RU"/>
        </w:rPr>
        <w:t xml:space="preserve">ISO 15189:2022 </w:t>
      </w:r>
      <w:r w:rsidRPr="0090231F">
        <w:rPr>
          <w:rFonts w:ascii="Arial" w:hAnsi="Arial" w:cs="Arial"/>
          <w:sz w:val="22"/>
          <w:szCs w:val="22"/>
          <w:lang w:val="ru-RU"/>
        </w:rPr>
        <w:t xml:space="preserve">в данной форме, сформировав, таким образом, отчет по переходу от </w:t>
      </w:r>
      <w:r w:rsidR="00714B4A" w:rsidRPr="0090231F">
        <w:rPr>
          <w:rFonts w:ascii="Arial" w:hAnsi="Arial" w:cs="Arial"/>
          <w:sz w:val="22"/>
          <w:szCs w:val="22"/>
          <w:lang w:val="ru-RU"/>
        </w:rPr>
        <w:t>СТБ ISO 15189-2015</w:t>
      </w:r>
      <w:r w:rsidRPr="0090231F">
        <w:rPr>
          <w:rFonts w:ascii="Arial" w:hAnsi="Arial" w:cs="Arial"/>
          <w:sz w:val="22"/>
          <w:szCs w:val="22"/>
          <w:lang w:val="ru-RU"/>
        </w:rPr>
        <w:t xml:space="preserve"> к </w:t>
      </w:r>
      <w:r w:rsidR="00714B4A" w:rsidRPr="0090231F">
        <w:rPr>
          <w:rFonts w:ascii="Arial" w:hAnsi="Arial" w:cs="Arial"/>
          <w:sz w:val="22"/>
          <w:szCs w:val="22"/>
          <w:lang w:val="ru-RU"/>
        </w:rPr>
        <w:t>ISO 15189:2022</w:t>
      </w:r>
      <w:r w:rsidRPr="0090231F">
        <w:rPr>
          <w:rFonts w:ascii="Arial" w:hAnsi="Arial" w:cs="Arial"/>
          <w:sz w:val="22"/>
          <w:szCs w:val="22"/>
          <w:lang w:val="ru-RU"/>
        </w:rPr>
        <w:t xml:space="preserve">. Если какие-либо выводы были сделаны в отношении новых или измененных требований, они должны быть указаны в заключительном отчете по оценке компетентности и перекрестно указаны в данной форме. Выводы и рекомендации по переходу на аккредитацию в соответствии с </w:t>
      </w:r>
      <w:r w:rsidR="00714B4A" w:rsidRPr="0090231F">
        <w:rPr>
          <w:rFonts w:ascii="Arial" w:hAnsi="Arial" w:cs="Arial"/>
          <w:sz w:val="22"/>
          <w:szCs w:val="22"/>
          <w:lang w:val="ru-RU"/>
        </w:rPr>
        <w:t xml:space="preserve">ISO 15189:2022 </w:t>
      </w:r>
      <w:r w:rsidRPr="0090231F">
        <w:rPr>
          <w:rFonts w:ascii="Arial" w:hAnsi="Arial" w:cs="Arial"/>
          <w:sz w:val="22"/>
          <w:szCs w:val="22"/>
          <w:lang w:val="ru-RU"/>
        </w:rPr>
        <w:t>должны быть приведены в конце данной формы.</w:t>
      </w:r>
    </w:p>
    <w:p w14:paraId="1091F9F3" w14:textId="02545152" w:rsidR="00E6590F" w:rsidRPr="0090231F" w:rsidRDefault="00E6590F" w:rsidP="00726885">
      <w:pPr>
        <w:ind w:firstLine="72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90231F">
        <w:rPr>
          <w:rFonts w:ascii="Arial" w:hAnsi="Arial" w:cs="Arial"/>
          <w:b/>
          <w:bCs/>
          <w:sz w:val="22"/>
          <w:szCs w:val="22"/>
          <w:lang w:val="ru-RU"/>
        </w:rPr>
        <w:t>Примечание</w:t>
      </w:r>
      <w:r w:rsidR="001F1103" w:rsidRPr="0090231F">
        <w:rPr>
          <w:rFonts w:ascii="Arial" w:hAnsi="Arial" w:cs="Arial"/>
          <w:b/>
          <w:bCs/>
          <w:sz w:val="22"/>
          <w:szCs w:val="22"/>
          <w:lang w:val="ru-RU"/>
        </w:rPr>
        <w:t>:</w:t>
      </w:r>
    </w:p>
    <w:p w14:paraId="4B2E8651" w14:textId="77777777" w:rsidR="00E6590F" w:rsidRPr="0090231F" w:rsidRDefault="00E6590F" w:rsidP="00726885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90231F">
        <w:rPr>
          <w:rFonts w:ascii="Arial" w:hAnsi="Arial" w:cs="Arial"/>
          <w:sz w:val="22"/>
          <w:szCs w:val="22"/>
          <w:lang w:val="ru-RU"/>
        </w:rPr>
        <w:t>*Степень изменений:</w:t>
      </w:r>
    </w:p>
    <w:p w14:paraId="52E39D41" w14:textId="77777777" w:rsidR="00E6590F" w:rsidRPr="0090231F" w:rsidRDefault="00E6590F" w:rsidP="00726885">
      <w:pPr>
        <w:jc w:val="both"/>
        <w:rPr>
          <w:rFonts w:ascii="Arial" w:hAnsi="Arial" w:cs="Arial"/>
          <w:sz w:val="22"/>
          <w:szCs w:val="22"/>
          <w:lang w:val="ru-RU"/>
        </w:rPr>
      </w:pPr>
      <w:r w:rsidRPr="0090231F">
        <w:rPr>
          <w:rFonts w:ascii="Arial" w:hAnsi="Arial" w:cs="Arial"/>
          <w:sz w:val="22"/>
          <w:szCs w:val="22"/>
          <w:lang w:val="ru-RU"/>
        </w:rPr>
        <w:t>•</w:t>
      </w:r>
      <w:r w:rsidRPr="0090231F">
        <w:rPr>
          <w:rFonts w:ascii="Arial" w:hAnsi="Arial" w:cs="Arial"/>
          <w:sz w:val="22"/>
          <w:szCs w:val="22"/>
          <w:lang w:val="ru-RU"/>
        </w:rPr>
        <w:tab/>
        <w:t>Структурное– требование остается неизменным, но под новым номером</w:t>
      </w:r>
    </w:p>
    <w:p w14:paraId="01149990" w14:textId="77777777" w:rsidR="00E6590F" w:rsidRPr="0090231F" w:rsidRDefault="00E6590F" w:rsidP="00726885">
      <w:pPr>
        <w:jc w:val="both"/>
        <w:rPr>
          <w:rFonts w:ascii="Arial" w:hAnsi="Arial" w:cs="Arial"/>
          <w:sz w:val="22"/>
          <w:szCs w:val="22"/>
          <w:lang w:val="ru-RU"/>
        </w:rPr>
      </w:pPr>
      <w:r w:rsidRPr="0090231F">
        <w:rPr>
          <w:rFonts w:ascii="Arial" w:hAnsi="Arial" w:cs="Arial"/>
          <w:sz w:val="22"/>
          <w:szCs w:val="22"/>
          <w:lang w:val="ru-RU"/>
        </w:rPr>
        <w:t>•</w:t>
      </w:r>
      <w:r w:rsidRPr="0090231F">
        <w:rPr>
          <w:rFonts w:ascii="Arial" w:hAnsi="Arial" w:cs="Arial"/>
          <w:sz w:val="22"/>
          <w:szCs w:val="22"/>
          <w:lang w:val="ru-RU"/>
        </w:rPr>
        <w:tab/>
        <w:t xml:space="preserve">Незначительное – формулировка требования изменилась, но в целом требования имеют такой же смысл </w:t>
      </w:r>
    </w:p>
    <w:p w14:paraId="0E53DFB7" w14:textId="77777777" w:rsidR="00E6590F" w:rsidRPr="0090231F" w:rsidRDefault="00E6590F" w:rsidP="00726885">
      <w:pPr>
        <w:jc w:val="both"/>
        <w:rPr>
          <w:rFonts w:ascii="Arial" w:hAnsi="Arial" w:cs="Arial"/>
          <w:sz w:val="22"/>
          <w:szCs w:val="22"/>
          <w:lang w:val="ru-RU"/>
        </w:rPr>
      </w:pPr>
      <w:r w:rsidRPr="0090231F">
        <w:rPr>
          <w:rFonts w:ascii="Arial" w:hAnsi="Arial" w:cs="Arial"/>
          <w:sz w:val="22"/>
          <w:szCs w:val="22"/>
          <w:lang w:val="ru-RU"/>
        </w:rPr>
        <w:t>•</w:t>
      </w:r>
      <w:r w:rsidRPr="0090231F">
        <w:rPr>
          <w:rFonts w:ascii="Arial" w:hAnsi="Arial" w:cs="Arial"/>
          <w:sz w:val="22"/>
          <w:szCs w:val="22"/>
          <w:lang w:val="ru-RU"/>
        </w:rPr>
        <w:tab/>
        <w:t xml:space="preserve">Значительное – изменения потребуют, чтобы лаборатория внедрила новую или изменила существующую практику </w:t>
      </w:r>
    </w:p>
    <w:p w14:paraId="42BA1E03" w14:textId="77777777" w:rsidR="00E6590F" w:rsidRPr="0090231F" w:rsidRDefault="00E6590F" w:rsidP="00726885">
      <w:pPr>
        <w:jc w:val="both"/>
        <w:rPr>
          <w:rFonts w:ascii="Arial" w:hAnsi="Arial" w:cs="Arial"/>
          <w:sz w:val="22"/>
          <w:szCs w:val="22"/>
          <w:lang w:val="ru-RU"/>
        </w:rPr>
      </w:pPr>
      <w:r w:rsidRPr="0090231F">
        <w:rPr>
          <w:rFonts w:ascii="Arial" w:hAnsi="Arial" w:cs="Arial"/>
          <w:sz w:val="22"/>
          <w:szCs w:val="22"/>
          <w:lang w:val="ru-RU"/>
        </w:rPr>
        <w:t>•</w:t>
      </w:r>
      <w:r w:rsidRPr="0090231F">
        <w:rPr>
          <w:rFonts w:ascii="Arial" w:hAnsi="Arial" w:cs="Arial"/>
          <w:sz w:val="22"/>
          <w:szCs w:val="22"/>
          <w:lang w:val="ru-RU"/>
        </w:rPr>
        <w:tab/>
        <w:t>Новое требование – новые требования/положения отсутствовали в предыдущей версии стандарта</w:t>
      </w:r>
    </w:p>
    <w:p w14:paraId="791E36B6" w14:textId="77777777" w:rsidR="00E6590F" w:rsidRPr="0090231F" w:rsidRDefault="00E6590F" w:rsidP="00E6590F">
      <w:pPr>
        <w:rPr>
          <w:rFonts w:ascii="Arial" w:hAnsi="Arial" w:cs="Arial"/>
          <w:sz w:val="22"/>
          <w:szCs w:val="22"/>
          <w:lang w:val="ru-RU"/>
        </w:rPr>
      </w:pPr>
    </w:p>
    <w:p w14:paraId="540DA692" w14:textId="41D5A9CA" w:rsidR="00E6590F" w:rsidRPr="0090231F" w:rsidRDefault="00E6590F" w:rsidP="00726885">
      <w:pPr>
        <w:ind w:firstLine="720"/>
        <w:jc w:val="both"/>
        <w:rPr>
          <w:rFonts w:ascii="Arial" w:hAnsi="Arial" w:cs="Arial"/>
          <w:strike/>
          <w:sz w:val="22"/>
          <w:szCs w:val="22"/>
          <w:lang w:val="ru-RU"/>
        </w:rPr>
      </w:pPr>
      <w:r w:rsidRPr="0090231F">
        <w:rPr>
          <w:rFonts w:ascii="Arial" w:hAnsi="Arial" w:cs="Arial"/>
          <w:sz w:val="22"/>
          <w:szCs w:val="22"/>
          <w:lang w:val="ru-RU"/>
        </w:rPr>
        <w:t xml:space="preserve">** Стандарт </w:t>
      </w:r>
      <w:r w:rsidR="00714B4A" w:rsidRPr="0090231F">
        <w:rPr>
          <w:rFonts w:ascii="Arial" w:hAnsi="Arial" w:cs="Arial"/>
          <w:sz w:val="22"/>
          <w:szCs w:val="22"/>
          <w:lang w:val="ru-RU"/>
        </w:rPr>
        <w:t>ISO 15189:2022</w:t>
      </w:r>
      <w:r w:rsidRPr="0090231F">
        <w:rPr>
          <w:rFonts w:ascii="Arial" w:hAnsi="Arial" w:cs="Arial"/>
          <w:sz w:val="22"/>
          <w:szCs w:val="22"/>
          <w:lang w:val="ru-RU"/>
        </w:rPr>
        <w:t xml:space="preserve"> не содержит обязательных требований к разработке Руководства по качеству лаборатории. </w:t>
      </w:r>
    </w:p>
    <w:sectPr w:rsidR="00E6590F" w:rsidRPr="0090231F" w:rsidSect="00FF2672">
      <w:headerReference w:type="default" r:id="rId10"/>
      <w:pgSz w:w="16838" w:h="11906" w:orient="landscape" w:code="9"/>
      <w:pgMar w:top="567" w:right="567" w:bottom="567" w:left="73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5128" w14:textId="77777777" w:rsidR="00FF2672" w:rsidRDefault="00FF2672" w:rsidP="006A4D3B">
      <w:r>
        <w:separator/>
      </w:r>
    </w:p>
  </w:endnote>
  <w:endnote w:type="continuationSeparator" w:id="0">
    <w:p w14:paraId="2962B6A2" w14:textId="77777777" w:rsidR="00FF2672" w:rsidRDefault="00FF2672" w:rsidP="006A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24"/>
    </w:tblGrid>
    <w:tr w:rsidR="0090231F" w:rsidRPr="0090231F" w14:paraId="6137C46C" w14:textId="77777777" w:rsidTr="0090231F">
      <w:tc>
        <w:tcPr>
          <w:tcW w:w="15524" w:type="dxa"/>
        </w:tcPr>
        <w:p w14:paraId="636CD517" w14:textId="116D0E03" w:rsidR="0090231F" w:rsidRPr="0090231F" w:rsidRDefault="0090231F" w:rsidP="0090231F">
          <w:pPr>
            <w:pStyle w:val="af6"/>
            <w:rPr>
              <w:rFonts w:ascii="Arial" w:hAnsi="Arial" w:cs="Arial"/>
              <w:sz w:val="18"/>
              <w:szCs w:val="18"/>
              <w:lang w:val="ru-RU"/>
            </w:rPr>
          </w:pPr>
          <w:r w:rsidRPr="002853F4">
            <w:rPr>
              <w:rFonts w:ascii="Arial" w:hAnsi="Arial" w:cs="Arial"/>
              <w:sz w:val="18"/>
              <w:szCs w:val="18"/>
              <w:lang w:val="ru-RU"/>
            </w:rPr>
            <w:t>Приложение к ПЛ СМ 4.6.2</w:t>
          </w:r>
          <w:r>
            <w:rPr>
              <w:rFonts w:ascii="Arial" w:hAnsi="Arial" w:cs="Arial"/>
              <w:sz w:val="18"/>
              <w:szCs w:val="18"/>
              <w:lang w:val="ru-RU"/>
            </w:rPr>
            <w:t>-</w:t>
          </w:r>
          <w:r w:rsidRPr="002853F4">
            <w:rPr>
              <w:rFonts w:ascii="Arial" w:hAnsi="Arial" w:cs="Arial"/>
              <w:sz w:val="18"/>
              <w:szCs w:val="18"/>
              <w:lang w:val="ru-RU"/>
            </w:rPr>
            <w:t xml:space="preserve">12-2023 Редакция 01 с 31.01.2024                                                                                                                                                                                    Стр. </w:t>
          </w:r>
          <w:r w:rsidRPr="002853F4">
            <w:rPr>
              <w:rFonts w:ascii="Arial" w:hAnsi="Arial" w:cs="Arial"/>
              <w:b/>
              <w:sz w:val="18"/>
              <w:szCs w:val="18"/>
              <w:lang w:val="ru-RU"/>
            </w:rPr>
            <w:fldChar w:fldCharType="begin"/>
          </w:r>
          <w:r w:rsidRPr="002853F4">
            <w:rPr>
              <w:rFonts w:ascii="Arial" w:hAnsi="Arial" w:cs="Arial"/>
              <w:b/>
              <w:sz w:val="18"/>
              <w:szCs w:val="18"/>
              <w:lang w:val="ru-RU"/>
            </w:rPr>
            <w:instrText>PAGE  \* Arabic  \* MERGEFORMAT</w:instrText>
          </w:r>
          <w:r w:rsidRPr="002853F4">
            <w:rPr>
              <w:rFonts w:ascii="Arial" w:hAnsi="Arial" w:cs="Arial"/>
              <w:b/>
              <w:sz w:val="18"/>
              <w:szCs w:val="18"/>
              <w:lang w:val="ru-RU"/>
            </w:rPr>
            <w:fldChar w:fldCharType="separate"/>
          </w:r>
          <w:r>
            <w:rPr>
              <w:rFonts w:ascii="Arial" w:hAnsi="Arial" w:cs="Arial"/>
              <w:b/>
              <w:sz w:val="18"/>
              <w:szCs w:val="18"/>
              <w:lang w:val="ru-RU"/>
            </w:rPr>
            <w:t>21</w:t>
          </w:r>
          <w:r w:rsidRPr="002853F4">
            <w:rPr>
              <w:rFonts w:ascii="Arial" w:hAnsi="Arial" w:cs="Arial"/>
              <w:b/>
              <w:sz w:val="18"/>
              <w:szCs w:val="18"/>
              <w:lang w:val="ru-RU"/>
            </w:rPr>
            <w:fldChar w:fldCharType="end"/>
          </w:r>
          <w:r w:rsidRPr="002853F4">
            <w:rPr>
              <w:rFonts w:ascii="Arial" w:hAnsi="Arial" w:cs="Arial"/>
              <w:sz w:val="18"/>
              <w:szCs w:val="18"/>
              <w:lang w:val="ru-RU"/>
            </w:rPr>
            <w:t xml:space="preserve"> из </w:t>
          </w:r>
          <w:r w:rsidRPr="002853F4">
            <w:rPr>
              <w:rFonts w:ascii="Arial" w:hAnsi="Arial" w:cs="Arial"/>
              <w:b/>
              <w:sz w:val="18"/>
              <w:szCs w:val="18"/>
              <w:lang w:val="ru-RU"/>
            </w:rPr>
            <w:fldChar w:fldCharType="begin"/>
          </w:r>
          <w:r w:rsidRPr="002853F4">
            <w:rPr>
              <w:rFonts w:ascii="Arial" w:hAnsi="Arial" w:cs="Arial"/>
              <w:b/>
              <w:sz w:val="18"/>
              <w:szCs w:val="18"/>
              <w:lang w:val="ru-RU"/>
            </w:rPr>
            <w:instrText>NUMPAGES  \* Arabic  \* MERGEFORMAT</w:instrText>
          </w:r>
          <w:r w:rsidRPr="002853F4">
            <w:rPr>
              <w:rFonts w:ascii="Arial" w:hAnsi="Arial" w:cs="Arial"/>
              <w:b/>
              <w:sz w:val="18"/>
              <w:szCs w:val="18"/>
              <w:lang w:val="ru-RU"/>
            </w:rPr>
            <w:fldChar w:fldCharType="separate"/>
          </w:r>
          <w:r>
            <w:rPr>
              <w:rFonts w:ascii="Arial" w:hAnsi="Arial" w:cs="Arial"/>
              <w:b/>
              <w:sz w:val="18"/>
              <w:szCs w:val="18"/>
              <w:lang w:val="ru-RU"/>
            </w:rPr>
            <w:t>21</w:t>
          </w:r>
          <w:r w:rsidRPr="002853F4">
            <w:rPr>
              <w:rFonts w:ascii="Arial" w:hAnsi="Arial" w:cs="Arial"/>
              <w:b/>
              <w:sz w:val="18"/>
              <w:szCs w:val="18"/>
              <w:lang w:val="ru-RU"/>
            </w:rPr>
            <w:fldChar w:fldCharType="end"/>
          </w:r>
        </w:p>
      </w:tc>
    </w:tr>
  </w:tbl>
  <w:p w14:paraId="1071A67D" w14:textId="379994A5" w:rsidR="00296A66" w:rsidRPr="0090231F" w:rsidRDefault="00296A66" w:rsidP="0090231F">
    <w:pPr>
      <w:pStyle w:val="a3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52B2" w14:textId="77777777" w:rsidR="00FF2672" w:rsidRDefault="00FF2672" w:rsidP="006A4D3B">
      <w:r>
        <w:separator/>
      </w:r>
    </w:p>
  </w:footnote>
  <w:footnote w:type="continuationSeparator" w:id="0">
    <w:p w14:paraId="1787CCBA" w14:textId="77777777" w:rsidR="00FF2672" w:rsidRDefault="00FF2672" w:rsidP="006A4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6"/>
      <w:gridCol w:w="14584"/>
    </w:tblGrid>
    <w:tr w:rsidR="002853F4" w:rsidRPr="00BA072A" w14:paraId="6F05D437" w14:textId="77777777" w:rsidTr="002853F4">
      <w:tc>
        <w:tcPr>
          <w:tcW w:w="706" w:type="dxa"/>
        </w:tcPr>
        <w:p w14:paraId="6BD60308" w14:textId="77777777" w:rsidR="002853F4" w:rsidRDefault="002853F4" w:rsidP="002853F4">
          <w:pPr>
            <w:jc w:val="center"/>
            <w:rPr>
              <w:lang w:val="ru-RU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4DAB33DF" wp14:editId="3BF1CF73">
                <wp:extent cx="252095" cy="316230"/>
                <wp:effectExtent l="0" t="0" r="0" b="7620"/>
                <wp:docPr id="4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Рисунок 10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84" w:type="dxa"/>
          <w:vAlign w:val="center"/>
        </w:tcPr>
        <w:p w14:paraId="5A0ECE63" w14:textId="6B0BBF6C" w:rsidR="002853F4" w:rsidRPr="00351A58" w:rsidRDefault="002853F4" w:rsidP="002853F4">
          <w:pPr>
            <w:pStyle w:val="aa"/>
            <w:jc w:val="center"/>
            <w:rPr>
              <w:rFonts w:ascii="Arial" w:hAnsi="Arial" w:cs="Arial"/>
              <w:b/>
              <w:sz w:val="28"/>
              <w:szCs w:val="28"/>
              <w:lang w:val="ru-RU"/>
            </w:rPr>
          </w:pPr>
          <w:r>
            <w:rPr>
              <w:rFonts w:ascii="Arial" w:hAnsi="Arial" w:cs="Arial"/>
              <w:b/>
              <w:sz w:val="28"/>
              <w:szCs w:val="28"/>
              <w:lang w:val="ru-RU"/>
            </w:rPr>
            <w:t>О</w:t>
          </w:r>
          <w:r w:rsidRPr="00351A58">
            <w:rPr>
              <w:rFonts w:ascii="Arial" w:hAnsi="Arial" w:cs="Arial"/>
              <w:b/>
              <w:sz w:val="28"/>
              <w:szCs w:val="28"/>
              <w:lang w:val="ru-RU"/>
            </w:rPr>
            <w:t xml:space="preserve">тчет о самооценке системы менеджмента качества медицинской лаборатории, </w:t>
          </w:r>
        </w:p>
        <w:p w14:paraId="0C3F2F4A" w14:textId="05109F35" w:rsidR="002853F4" w:rsidRPr="00F3657D" w:rsidRDefault="002853F4" w:rsidP="002853F4">
          <w:pPr>
            <w:jc w:val="center"/>
            <w:rPr>
              <w:b/>
              <w:lang w:val="ru-RU"/>
            </w:rPr>
          </w:pPr>
          <w:r w:rsidRPr="00351A58">
            <w:rPr>
              <w:rFonts w:ascii="Arial" w:hAnsi="Arial" w:cs="Arial"/>
              <w:b/>
              <w:sz w:val="28"/>
              <w:szCs w:val="28"/>
              <w:lang w:val="ru-RU"/>
            </w:rPr>
            <w:t>соответствующей требованиям ISO 15189:2022</w:t>
          </w:r>
        </w:p>
      </w:tc>
    </w:tr>
  </w:tbl>
  <w:p w14:paraId="5FB98905" w14:textId="77777777" w:rsidR="00062DB6" w:rsidRPr="00062DB6" w:rsidRDefault="00062DB6">
    <w:pPr>
      <w:pStyle w:val="aa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6"/>
      <w:gridCol w:w="14584"/>
    </w:tblGrid>
    <w:tr w:rsidR="0090231F" w:rsidRPr="0090231F" w14:paraId="6A127C86" w14:textId="77777777" w:rsidTr="002853F4">
      <w:tc>
        <w:tcPr>
          <w:tcW w:w="706" w:type="dxa"/>
        </w:tcPr>
        <w:p w14:paraId="46D8FB9A" w14:textId="77777777" w:rsidR="0090231F" w:rsidRDefault="0090231F" w:rsidP="002853F4">
          <w:pPr>
            <w:jc w:val="center"/>
            <w:rPr>
              <w:lang w:val="ru-RU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4CCDC2BA" wp14:editId="0CB43F67">
                <wp:extent cx="252095" cy="316230"/>
                <wp:effectExtent l="0" t="0" r="0" b="7620"/>
                <wp:docPr id="1110014916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Рисунок 10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84" w:type="dxa"/>
          <w:vAlign w:val="center"/>
        </w:tcPr>
        <w:p w14:paraId="1248DA92" w14:textId="77777777" w:rsidR="0090231F" w:rsidRPr="0090231F" w:rsidRDefault="0090231F" w:rsidP="002853F4">
          <w:pPr>
            <w:jc w:val="center"/>
            <w:rPr>
              <w:rFonts w:ascii="Arial" w:hAnsi="Arial" w:cs="Arial"/>
              <w:b/>
              <w:sz w:val="28"/>
              <w:szCs w:val="28"/>
              <w:lang w:val="ru-RU"/>
            </w:rPr>
          </w:pPr>
          <w:r w:rsidRPr="0090231F">
            <w:rPr>
              <w:rFonts w:ascii="Arial" w:hAnsi="Arial" w:cs="Arial"/>
              <w:b/>
              <w:sz w:val="28"/>
              <w:szCs w:val="28"/>
              <w:lang w:val="ru-RU"/>
            </w:rPr>
            <w:t xml:space="preserve">Приложение к </w:t>
          </w:r>
          <w:bookmarkStart w:id="3" w:name="_Hlk157518262"/>
          <w:r w:rsidRPr="0090231F">
            <w:rPr>
              <w:rFonts w:ascii="Arial" w:hAnsi="Arial" w:cs="Arial"/>
              <w:b/>
              <w:sz w:val="28"/>
              <w:szCs w:val="28"/>
              <w:lang w:val="ru-RU"/>
            </w:rPr>
            <w:t xml:space="preserve">отчету о самооценке системы менеджмента качества медицинской лаборатории, </w:t>
          </w:r>
        </w:p>
        <w:p w14:paraId="64D56863" w14:textId="5773D896" w:rsidR="0090231F" w:rsidRPr="0090231F" w:rsidRDefault="0090231F" w:rsidP="002853F4">
          <w:pPr>
            <w:jc w:val="center"/>
            <w:rPr>
              <w:b/>
              <w:szCs w:val="24"/>
              <w:lang w:val="ru-RU"/>
            </w:rPr>
          </w:pPr>
          <w:r w:rsidRPr="0090231F">
            <w:rPr>
              <w:rFonts w:ascii="Arial" w:hAnsi="Arial" w:cs="Arial"/>
              <w:b/>
              <w:sz w:val="28"/>
              <w:szCs w:val="28"/>
              <w:lang w:val="ru-RU"/>
            </w:rPr>
            <w:t>соответствующей требованиям ISO 15189:2022</w:t>
          </w:r>
          <w:bookmarkEnd w:id="3"/>
          <w:r w:rsidRPr="0090231F">
            <w:rPr>
              <w:rFonts w:ascii="Arial" w:hAnsi="Arial" w:cs="Arial"/>
              <w:b/>
              <w:sz w:val="28"/>
              <w:szCs w:val="28"/>
              <w:lang w:val="ru-RU"/>
            </w:rPr>
            <w:t>» (инструкция по заполнению)</w:t>
          </w:r>
        </w:p>
      </w:tc>
    </w:tr>
  </w:tbl>
  <w:p w14:paraId="6240035C" w14:textId="77777777" w:rsidR="0090231F" w:rsidRPr="00062DB6" w:rsidRDefault="0090231F">
    <w:pPr>
      <w:pStyle w:val="aa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0EAB"/>
    <w:multiLevelType w:val="hybridMultilevel"/>
    <w:tmpl w:val="F6A00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208F"/>
    <w:multiLevelType w:val="hybridMultilevel"/>
    <w:tmpl w:val="46D858F4"/>
    <w:lvl w:ilvl="0" w:tplc="4E3CBD80">
      <w:start w:val="8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2E5E0440"/>
    <w:multiLevelType w:val="hybridMultilevel"/>
    <w:tmpl w:val="7CAC2FBE"/>
    <w:lvl w:ilvl="0" w:tplc="0B4814A2">
      <w:start w:val="1"/>
      <w:numFmt w:val="upperLetter"/>
      <w:lvlText w:val="%1."/>
      <w:lvlJc w:val="left"/>
      <w:pPr>
        <w:ind w:left="145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71" w:hanging="360"/>
      </w:pPr>
    </w:lvl>
    <w:lvl w:ilvl="2" w:tplc="0809001B" w:tentative="1">
      <w:start w:val="1"/>
      <w:numFmt w:val="lowerRoman"/>
      <w:lvlText w:val="%3."/>
      <w:lvlJc w:val="right"/>
      <w:pPr>
        <w:ind w:left="2891" w:hanging="180"/>
      </w:pPr>
    </w:lvl>
    <w:lvl w:ilvl="3" w:tplc="0809000F" w:tentative="1">
      <w:start w:val="1"/>
      <w:numFmt w:val="decimal"/>
      <w:lvlText w:val="%4."/>
      <w:lvlJc w:val="left"/>
      <w:pPr>
        <w:ind w:left="3611" w:hanging="360"/>
      </w:pPr>
    </w:lvl>
    <w:lvl w:ilvl="4" w:tplc="08090019" w:tentative="1">
      <w:start w:val="1"/>
      <w:numFmt w:val="lowerLetter"/>
      <w:lvlText w:val="%5."/>
      <w:lvlJc w:val="left"/>
      <w:pPr>
        <w:ind w:left="4331" w:hanging="360"/>
      </w:pPr>
    </w:lvl>
    <w:lvl w:ilvl="5" w:tplc="0809001B" w:tentative="1">
      <w:start w:val="1"/>
      <w:numFmt w:val="lowerRoman"/>
      <w:lvlText w:val="%6."/>
      <w:lvlJc w:val="right"/>
      <w:pPr>
        <w:ind w:left="5051" w:hanging="180"/>
      </w:pPr>
    </w:lvl>
    <w:lvl w:ilvl="6" w:tplc="0809000F" w:tentative="1">
      <w:start w:val="1"/>
      <w:numFmt w:val="decimal"/>
      <w:lvlText w:val="%7."/>
      <w:lvlJc w:val="left"/>
      <w:pPr>
        <w:ind w:left="5771" w:hanging="360"/>
      </w:pPr>
    </w:lvl>
    <w:lvl w:ilvl="7" w:tplc="08090019" w:tentative="1">
      <w:start w:val="1"/>
      <w:numFmt w:val="lowerLetter"/>
      <w:lvlText w:val="%8."/>
      <w:lvlJc w:val="left"/>
      <w:pPr>
        <w:ind w:left="6491" w:hanging="360"/>
      </w:pPr>
    </w:lvl>
    <w:lvl w:ilvl="8" w:tplc="08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" w15:restartNumberingAfterBreak="0">
    <w:nsid w:val="2F057DED"/>
    <w:multiLevelType w:val="hybridMultilevel"/>
    <w:tmpl w:val="8166AB56"/>
    <w:lvl w:ilvl="0" w:tplc="2830FDAE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FBD2131"/>
    <w:multiLevelType w:val="hybridMultilevel"/>
    <w:tmpl w:val="75C6B8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D2FAB"/>
    <w:multiLevelType w:val="hybridMultilevel"/>
    <w:tmpl w:val="BC468200"/>
    <w:lvl w:ilvl="0" w:tplc="C7E8C6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DF5015"/>
    <w:multiLevelType w:val="hybridMultilevel"/>
    <w:tmpl w:val="68A886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042BF"/>
    <w:multiLevelType w:val="hybridMultilevel"/>
    <w:tmpl w:val="9CC26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748BF"/>
    <w:multiLevelType w:val="hybridMultilevel"/>
    <w:tmpl w:val="08BC8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7688B"/>
    <w:multiLevelType w:val="hybridMultilevel"/>
    <w:tmpl w:val="72FE011A"/>
    <w:lvl w:ilvl="0" w:tplc="4B7C260E">
      <w:start w:val="8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0" w15:restartNumberingAfterBreak="0">
    <w:nsid w:val="6CD60AE1"/>
    <w:multiLevelType w:val="hybridMultilevel"/>
    <w:tmpl w:val="0D364BE4"/>
    <w:lvl w:ilvl="0" w:tplc="DCB21472">
      <w:start w:val="1"/>
      <w:numFmt w:val="lowerLetter"/>
      <w:lvlText w:val="%1)"/>
      <w:lvlJc w:val="left"/>
      <w:pPr>
        <w:ind w:left="539" w:hanging="403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-11"/>
        <w:w w:val="100"/>
        <w:sz w:val="22"/>
        <w:szCs w:val="22"/>
        <w:lang w:val="en-US" w:eastAsia="en-US" w:bidi="ar-SA"/>
      </w:rPr>
    </w:lvl>
    <w:lvl w:ilvl="1" w:tplc="DC843EB4">
      <w:numFmt w:val="bullet"/>
      <w:lvlText w:val="•"/>
      <w:lvlJc w:val="left"/>
      <w:pPr>
        <w:ind w:left="1554" w:hanging="403"/>
      </w:pPr>
      <w:rPr>
        <w:rFonts w:hint="default"/>
        <w:lang w:val="en-US" w:eastAsia="en-US" w:bidi="ar-SA"/>
      </w:rPr>
    </w:lvl>
    <w:lvl w:ilvl="2" w:tplc="F2C4DB6A">
      <w:numFmt w:val="bullet"/>
      <w:lvlText w:val="•"/>
      <w:lvlJc w:val="left"/>
      <w:pPr>
        <w:ind w:left="2569" w:hanging="403"/>
      </w:pPr>
      <w:rPr>
        <w:rFonts w:hint="default"/>
        <w:lang w:val="en-US" w:eastAsia="en-US" w:bidi="ar-SA"/>
      </w:rPr>
    </w:lvl>
    <w:lvl w:ilvl="3" w:tplc="1F3E1522">
      <w:numFmt w:val="bullet"/>
      <w:lvlText w:val="•"/>
      <w:lvlJc w:val="left"/>
      <w:pPr>
        <w:ind w:left="3583" w:hanging="403"/>
      </w:pPr>
      <w:rPr>
        <w:rFonts w:hint="default"/>
        <w:lang w:val="en-US" w:eastAsia="en-US" w:bidi="ar-SA"/>
      </w:rPr>
    </w:lvl>
    <w:lvl w:ilvl="4" w:tplc="F8240832">
      <w:numFmt w:val="bullet"/>
      <w:lvlText w:val="•"/>
      <w:lvlJc w:val="left"/>
      <w:pPr>
        <w:ind w:left="4598" w:hanging="403"/>
      </w:pPr>
      <w:rPr>
        <w:rFonts w:hint="default"/>
        <w:lang w:val="en-US" w:eastAsia="en-US" w:bidi="ar-SA"/>
      </w:rPr>
    </w:lvl>
    <w:lvl w:ilvl="5" w:tplc="EA66E6C0">
      <w:numFmt w:val="bullet"/>
      <w:lvlText w:val="•"/>
      <w:lvlJc w:val="left"/>
      <w:pPr>
        <w:ind w:left="5612" w:hanging="403"/>
      </w:pPr>
      <w:rPr>
        <w:rFonts w:hint="default"/>
        <w:lang w:val="en-US" w:eastAsia="en-US" w:bidi="ar-SA"/>
      </w:rPr>
    </w:lvl>
    <w:lvl w:ilvl="6" w:tplc="1B7A69B8">
      <w:numFmt w:val="bullet"/>
      <w:lvlText w:val="•"/>
      <w:lvlJc w:val="left"/>
      <w:pPr>
        <w:ind w:left="6627" w:hanging="403"/>
      </w:pPr>
      <w:rPr>
        <w:rFonts w:hint="default"/>
        <w:lang w:val="en-US" w:eastAsia="en-US" w:bidi="ar-SA"/>
      </w:rPr>
    </w:lvl>
    <w:lvl w:ilvl="7" w:tplc="0E763A5C">
      <w:numFmt w:val="bullet"/>
      <w:lvlText w:val="•"/>
      <w:lvlJc w:val="left"/>
      <w:pPr>
        <w:ind w:left="7641" w:hanging="403"/>
      </w:pPr>
      <w:rPr>
        <w:rFonts w:hint="default"/>
        <w:lang w:val="en-US" w:eastAsia="en-US" w:bidi="ar-SA"/>
      </w:rPr>
    </w:lvl>
    <w:lvl w:ilvl="8" w:tplc="48B49C30">
      <w:numFmt w:val="bullet"/>
      <w:lvlText w:val="•"/>
      <w:lvlJc w:val="left"/>
      <w:pPr>
        <w:ind w:left="8656" w:hanging="403"/>
      </w:pPr>
      <w:rPr>
        <w:rFonts w:hint="default"/>
        <w:lang w:val="en-US" w:eastAsia="en-US" w:bidi="ar-SA"/>
      </w:rPr>
    </w:lvl>
  </w:abstractNum>
  <w:num w:numId="1" w16cid:durableId="73859888">
    <w:abstractNumId w:val="4"/>
  </w:num>
  <w:num w:numId="2" w16cid:durableId="914321560">
    <w:abstractNumId w:val="6"/>
  </w:num>
  <w:num w:numId="3" w16cid:durableId="185143459">
    <w:abstractNumId w:val="2"/>
  </w:num>
  <w:num w:numId="4" w16cid:durableId="1784685416">
    <w:abstractNumId w:val="3"/>
  </w:num>
  <w:num w:numId="5" w16cid:durableId="1297490923">
    <w:abstractNumId w:val="5"/>
  </w:num>
  <w:num w:numId="6" w16cid:durableId="284194512">
    <w:abstractNumId w:val="1"/>
  </w:num>
  <w:num w:numId="7" w16cid:durableId="1976521346">
    <w:abstractNumId w:val="9"/>
  </w:num>
  <w:num w:numId="8" w16cid:durableId="1634214275">
    <w:abstractNumId w:val="8"/>
  </w:num>
  <w:num w:numId="9" w16cid:durableId="2104447499">
    <w:abstractNumId w:val="0"/>
  </w:num>
  <w:num w:numId="10" w16cid:durableId="1713192364">
    <w:abstractNumId w:val="7"/>
  </w:num>
  <w:num w:numId="11" w16cid:durableId="18174497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07"/>
    <w:rsid w:val="0000324D"/>
    <w:rsid w:val="00004DD3"/>
    <w:rsid w:val="00005088"/>
    <w:rsid w:val="00012F05"/>
    <w:rsid w:val="00025A24"/>
    <w:rsid w:val="000266C6"/>
    <w:rsid w:val="00050DDE"/>
    <w:rsid w:val="00062DB6"/>
    <w:rsid w:val="00070AE3"/>
    <w:rsid w:val="000779AB"/>
    <w:rsid w:val="000819AD"/>
    <w:rsid w:val="00083825"/>
    <w:rsid w:val="00085596"/>
    <w:rsid w:val="0009697B"/>
    <w:rsid w:val="000A0DFB"/>
    <w:rsid w:val="000A7D2B"/>
    <w:rsid w:val="000B04B8"/>
    <w:rsid w:val="000E0A31"/>
    <w:rsid w:val="000E25B2"/>
    <w:rsid w:val="000E370D"/>
    <w:rsid w:val="000F2C32"/>
    <w:rsid w:val="000F343F"/>
    <w:rsid w:val="000F6FCA"/>
    <w:rsid w:val="00102803"/>
    <w:rsid w:val="0010332E"/>
    <w:rsid w:val="001353CA"/>
    <w:rsid w:val="0014253E"/>
    <w:rsid w:val="001525D3"/>
    <w:rsid w:val="00163001"/>
    <w:rsid w:val="00182209"/>
    <w:rsid w:val="0018307B"/>
    <w:rsid w:val="00186285"/>
    <w:rsid w:val="00191DFE"/>
    <w:rsid w:val="001A45FC"/>
    <w:rsid w:val="001A54D4"/>
    <w:rsid w:val="001B1ACA"/>
    <w:rsid w:val="001B4F13"/>
    <w:rsid w:val="001C245B"/>
    <w:rsid w:val="001C4BFA"/>
    <w:rsid w:val="001D45B5"/>
    <w:rsid w:val="001F1103"/>
    <w:rsid w:val="001F31FC"/>
    <w:rsid w:val="00201418"/>
    <w:rsid w:val="00207BBB"/>
    <w:rsid w:val="00212754"/>
    <w:rsid w:val="00214E04"/>
    <w:rsid w:val="00231CFB"/>
    <w:rsid w:val="00252862"/>
    <w:rsid w:val="00252A53"/>
    <w:rsid w:val="0026342F"/>
    <w:rsid w:val="00263FA2"/>
    <w:rsid w:val="002829F6"/>
    <w:rsid w:val="00284A74"/>
    <w:rsid w:val="002853F4"/>
    <w:rsid w:val="00296A66"/>
    <w:rsid w:val="002A08EC"/>
    <w:rsid w:val="002A1188"/>
    <w:rsid w:val="002A4FE0"/>
    <w:rsid w:val="002B2732"/>
    <w:rsid w:val="002B511E"/>
    <w:rsid w:val="002B799F"/>
    <w:rsid w:val="002C63FB"/>
    <w:rsid w:val="002E494B"/>
    <w:rsid w:val="002F093F"/>
    <w:rsid w:val="002F1F6F"/>
    <w:rsid w:val="00302FC9"/>
    <w:rsid w:val="00306D4E"/>
    <w:rsid w:val="00320986"/>
    <w:rsid w:val="00320C23"/>
    <w:rsid w:val="00335C47"/>
    <w:rsid w:val="00351A58"/>
    <w:rsid w:val="00352536"/>
    <w:rsid w:val="00353F40"/>
    <w:rsid w:val="00371112"/>
    <w:rsid w:val="0038155F"/>
    <w:rsid w:val="00381A90"/>
    <w:rsid w:val="0038376E"/>
    <w:rsid w:val="0039084A"/>
    <w:rsid w:val="00396E05"/>
    <w:rsid w:val="003A7F38"/>
    <w:rsid w:val="003B4619"/>
    <w:rsid w:val="003B61AA"/>
    <w:rsid w:val="003D5C3C"/>
    <w:rsid w:val="003E5709"/>
    <w:rsid w:val="003F3117"/>
    <w:rsid w:val="003F7D90"/>
    <w:rsid w:val="003F7F04"/>
    <w:rsid w:val="004013C4"/>
    <w:rsid w:val="004315BB"/>
    <w:rsid w:val="004335CD"/>
    <w:rsid w:val="00434453"/>
    <w:rsid w:val="00436B70"/>
    <w:rsid w:val="00437DA1"/>
    <w:rsid w:val="00442285"/>
    <w:rsid w:val="00457396"/>
    <w:rsid w:val="00474D91"/>
    <w:rsid w:val="00475ECE"/>
    <w:rsid w:val="004800DC"/>
    <w:rsid w:val="004836D5"/>
    <w:rsid w:val="004869C1"/>
    <w:rsid w:val="00492D6D"/>
    <w:rsid w:val="004A0B8C"/>
    <w:rsid w:val="004A1FA1"/>
    <w:rsid w:val="004A5690"/>
    <w:rsid w:val="004B7B49"/>
    <w:rsid w:val="004C7FA9"/>
    <w:rsid w:val="004D1ECE"/>
    <w:rsid w:val="004E0802"/>
    <w:rsid w:val="00500BE4"/>
    <w:rsid w:val="00530BD3"/>
    <w:rsid w:val="00531285"/>
    <w:rsid w:val="00531E53"/>
    <w:rsid w:val="00540A58"/>
    <w:rsid w:val="00544016"/>
    <w:rsid w:val="00544D1C"/>
    <w:rsid w:val="005532CB"/>
    <w:rsid w:val="005600C4"/>
    <w:rsid w:val="00564826"/>
    <w:rsid w:val="00570554"/>
    <w:rsid w:val="00570A83"/>
    <w:rsid w:val="005900D4"/>
    <w:rsid w:val="005906B1"/>
    <w:rsid w:val="00596642"/>
    <w:rsid w:val="005C2DF5"/>
    <w:rsid w:val="005C6219"/>
    <w:rsid w:val="005E3339"/>
    <w:rsid w:val="00601C97"/>
    <w:rsid w:val="00607030"/>
    <w:rsid w:val="006116AA"/>
    <w:rsid w:val="00616228"/>
    <w:rsid w:val="00616F16"/>
    <w:rsid w:val="00617745"/>
    <w:rsid w:val="006405F4"/>
    <w:rsid w:val="006440A5"/>
    <w:rsid w:val="0065301F"/>
    <w:rsid w:val="00655A22"/>
    <w:rsid w:val="006564C5"/>
    <w:rsid w:val="00672286"/>
    <w:rsid w:val="006804EC"/>
    <w:rsid w:val="00696012"/>
    <w:rsid w:val="006A25DD"/>
    <w:rsid w:val="006A4D3B"/>
    <w:rsid w:val="006A63F4"/>
    <w:rsid w:val="006B3687"/>
    <w:rsid w:val="006C64F1"/>
    <w:rsid w:val="006D4E00"/>
    <w:rsid w:val="006E398C"/>
    <w:rsid w:val="006E7066"/>
    <w:rsid w:val="006F714D"/>
    <w:rsid w:val="00701379"/>
    <w:rsid w:val="00701A10"/>
    <w:rsid w:val="00712038"/>
    <w:rsid w:val="00714820"/>
    <w:rsid w:val="00714B4A"/>
    <w:rsid w:val="00724000"/>
    <w:rsid w:val="0072587E"/>
    <w:rsid w:val="00726885"/>
    <w:rsid w:val="00726BC9"/>
    <w:rsid w:val="0073089B"/>
    <w:rsid w:val="00731E64"/>
    <w:rsid w:val="00734C63"/>
    <w:rsid w:val="00736634"/>
    <w:rsid w:val="00751DA2"/>
    <w:rsid w:val="00773A0E"/>
    <w:rsid w:val="00784C64"/>
    <w:rsid w:val="00791B80"/>
    <w:rsid w:val="00795B5E"/>
    <w:rsid w:val="007A0619"/>
    <w:rsid w:val="007B48F6"/>
    <w:rsid w:val="007B6DEE"/>
    <w:rsid w:val="007C3CC3"/>
    <w:rsid w:val="007D2C76"/>
    <w:rsid w:val="007D3246"/>
    <w:rsid w:val="007E5951"/>
    <w:rsid w:val="007F2049"/>
    <w:rsid w:val="007F46D3"/>
    <w:rsid w:val="007F58DD"/>
    <w:rsid w:val="007F7860"/>
    <w:rsid w:val="0080030F"/>
    <w:rsid w:val="00801C68"/>
    <w:rsid w:val="008020C9"/>
    <w:rsid w:val="0082162C"/>
    <w:rsid w:val="00821B58"/>
    <w:rsid w:val="00823BE3"/>
    <w:rsid w:val="00823EA3"/>
    <w:rsid w:val="00826454"/>
    <w:rsid w:val="00826C3B"/>
    <w:rsid w:val="008306C4"/>
    <w:rsid w:val="00832FBA"/>
    <w:rsid w:val="0083488C"/>
    <w:rsid w:val="0084367D"/>
    <w:rsid w:val="008525C2"/>
    <w:rsid w:val="00854B27"/>
    <w:rsid w:val="00855359"/>
    <w:rsid w:val="00855B7E"/>
    <w:rsid w:val="00860CEC"/>
    <w:rsid w:val="008627C5"/>
    <w:rsid w:val="00872DD6"/>
    <w:rsid w:val="00876D12"/>
    <w:rsid w:val="00877FCC"/>
    <w:rsid w:val="0089395E"/>
    <w:rsid w:val="008953E6"/>
    <w:rsid w:val="008A0051"/>
    <w:rsid w:val="008A7BE4"/>
    <w:rsid w:val="008A7D0D"/>
    <w:rsid w:val="008B7461"/>
    <w:rsid w:val="008C168A"/>
    <w:rsid w:val="008D6BF9"/>
    <w:rsid w:val="008E1803"/>
    <w:rsid w:val="008E3515"/>
    <w:rsid w:val="008E3FB9"/>
    <w:rsid w:val="008F178C"/>
    <w:rsid w:val="008F44F5"/>
    <w:rsid w:val="0090231F"/>
    <w:rsid w:val="00920434"/>
    <w:rsid w:val="00930875"/>
    <w:rsid w:val="00935B86"/>
    <w:rsid w:val="009459FD"/>
    <w:rsid w:val="00951721"/>
    <w:rsid w:val="00951798"/>
    <w:rsid w:val="0096668B"/>
    <w:rsid w:val="00966D94"/>
    <w:rsid w:val="009835B6"/>
    <w:rsid w:val="0098583C"/>
    <w:rsid w:val="009A223E"/>
    <w:rsid w:val="009A22C4"/>
    <w:rsid w:val="009B72AB"/>
    <w:rsid w:val="009C3EF7"/>
    <w:rsid w:val="009C59D5"/>
    <w:rsid w:val="009C713F"/>
    <w:rsid w:val="009D6326"/>
    <w:rsid w:val="009D709D"/>
    <w:rsid w:val="00A103E0"/>
    <w:rsid w:val="00A20F79"/>
    <w:rsid w:val="00A401A4"/>
    <w:rsid w:val="00A404CF"/>
    <w:rsid w:val="00A547EE"/>
    <w:rsid w:val="00A573A5"/>
    <w:rsid w:val="00A63AF8"/>
    <w:rsid w:val="00A65B79"/>
    <w:rsid w:val="00A6612E"/>
    <w:rsid w:val="00A70DAC"/>
    <w:rsid w:val="00A74C2E"/>
    <w:rsid w:val="00A91B01"/>
    <w:rsid w:val="00A94227"/>
    <w:rsid w:val="00A96935"/>
    <w:rsid w:val="00AA61F0"/>
    <w:rsid w:val="00AC1DC1"/>
    <w:rsid w:val="00AC43A5"/>
    <w:rsid w:val="00AC5653"/>
    <w:rsid w:val="00AF0C9F"/>
    <w:rsid w:val="00AF195C"/>
    <w:rsid w:val="00AF3DE5"/>
    <w:rsid w:val="00B14702"/>
    <w:rsid w:val="00B160AA"/>
    <w:rsid w:val="00B25F14"/>
    <w:rsid w:val="00B278CE"/>
    <w:rsid w:val="00B30282"/>
    <w:rsid w:val="00B50121"/>
    <w:rsid w:val="00B50A47"/>
    <w:rsid w:val="00B524DC"/>
    <w:rsid w:val="00B60414"/>
    <w:rsid w:val="00B64C36"/>
    <w:rsid w:val="00B7037E"/>
    <w:rsid w:val="00B71801"/>
    <w:rsid w:val="00B853E3"/>
    <w:rsid w:val="00B94180"/>
    <w:rsid w:val="00BA19AB"/>
    <w:rsid w:val="00BC0C93"/>
    <w:rsid w:val="00BC3B7B"/>
    <w:rsid w:val="00BE34E5"/>
    <w:rsid w:val="00C02E35"/>
    <w:rsid w:val="00C15148"/>
    <w:rsid w:val="00C15716"/>
    <w:rsid w:val="00C24FDB"/>
    <w:rsid w:val="00C25515"/>
    <w:rsid w:val="00C27784"/>
    <w:rsid w:val="00C30E8C"/>
    <w:rsid w:val="00C34E2C"/>
    <w:rsid w:val="00C359D7"/>
    <w:rsid w:val="00C43F8C"/>
    <w:rsid w:val="00C52AEB"/>
    <w:rsid w:val="00C533D6"/>
    <w:rsid w:val="00C53921"/>
    <w:rsid w:val="00C614BB"/>
    <w:rsid w:val="00C65AD8"/>
    <w:rsid w:val="00C75F9A"/>
    <w:rsid w:val="00C77B57"/>
    <w:rsid w:val="00C84D7E"/>
    <w:rsid w:val="00C94CFB"/>
    <w:rsid w:val="00C95DC2"/>
    <w:rsid w:val="00CA50A8"/>
    <w:rsid w:val="00CA7C55"/>
    <w:rsid w:val="00CB3336"/>
    <w:rsid w:val="00CC1D7A"/>
    <w:rsid w:val="00CC6007"/>
    <w:rsid w:val="00CD0A5B"/>
    <w:rsid w:val="00CD2C55"/>
    <w:rsid w:val="00CE061E"/>
    <w:rsid w:val="00CE2964"/>
    <w:rsid w:val="00CE5592"/>
    <w:rsid w:val="00D0676F"/>
    <w:rsid w:val="00D1151E"/>
    <w:rsid w:val="00D17636"/>
    <w:rsid w:val="00D24687"/>
    <w:rsid w:val="00D266D0"/>
    <w:rsid w:val="00D41578"/>
    <w:rsid w:val="00D44B37"/>
    <w:rsid w:val="00D604DC"/>
    <w:rsid w:val="00D610C2"/>
    <w:rsid w:val="00D72860"/>
    <w:rsid w:val="00D806A4"/>
    <w:rsid w:val="00D84B2F"/>
    <w:rsid w:val="00D86C96"/>
    <w:rsid w:val="00D936BB"/>
    <w:rsid w:val="00DA22A8"/>
    <w:rsid w:val="00DA4375"/>
    <w:rsid w:val="00DB2D80"/>
    <w:rsid w:val="00DC2D88"/>
    <w:rsid w:val="00DF10A4"/>
    <w:rsid w:val="00DF15D0"/>
    <w:rsid w:val="00DF4606"/>
    <w:rsid w:val="00E04EA1"/>
    <w:rsid w:val="00E077F7"/>
    <w:rsid w:val="00E07F8E"/>
    <w:rsid w:val="00E24E96"/>
    <w:rsid w:val="00E251B9"/>
    <w:rsid w:val="00E27072"/>
    <w:rsid w:val="00E442AA"/>
    <w:rsid w:val="00E5462C"/>
    <w:rsid w:val="00E6590F"/>
    <w:rsid w:val="00E70201"/>
    <w:rsid w:val="00E713E9"/>
    <w:rsid w:val="00E71CC5"/>
    <w:rsid w:val="00E7709B"/>
    <w:rsid w:val="00E77D0F"/>
    <w:rsid w:val="00E805BA"/>
    <w:rsid w:val="00E84588"/>
    <w:rsid w:val="00E873C1"/>
    <w:rsid w:val="00EA246A"/>
    <w:rsid w:val="00EA7136"/>
    <w:rsid w:val="00EB5823"/>
    <w:rsid w:val="00EB5881"/>
    <w:rsid w:val="00EC00DB"/>
    <w:rsid w:val="00EC0383"/>
    <w:rsid w:val="00EC27D2"/>
    <w:rsid w:val="00EC28AB"/>
    <w:rsid w:val="00EC44F0"/>
    <w:rsid w:val="00EC69CC"/>
    <w:rsid w:val="00ED19E8"/>
    <w:rsid w:val="00EE59DC"/>
    <w:rsid w:val="00EF47DC"/>
    <w:rsid w:val="00F039ED"/>
    <w:rsid w:val="00F11371"/>
    <w:rsid w:val="00F148EA"/>
    <w:rsid w:val="00F210BF"/>
    <w:rsid w:val="00F26619"/>
    <w:rsid w:val="00F27466"/>
    <w:rsid w:val="00F279D3"/>
    <w:rsid w:val="00F3197F"/>
    <w:rsid w:val="00F366D3"/>
    <w:rsid w:val="00F422EC"/>
    <w:rsid w:val="00F42DFA"/>
    <w:rsid w:val="00F44767"/>
    <w:rsid w:val="00F46B63"/>
    <w:rsid w:val="00F52512"/>
    <w:rsid w:val="00F5433C"/>
    <w:rsid w:val="00F60FAA"/>
    <w:rsid w:val="00F66190"/>
    <w:rsid w:val="00F677B8"/>
    <w:rsid w:val="00F71DA3"/>
    <w:rsid w:val="00F73B08"/>
    <w:rsid w:val="00F93673"/>
    <w:rsid w:val="00F960E2"/>
    <w:rsid w:val="00FA1364"/>
    <w:rsid w:val="00FA2343"/>
    <w:rsid w:val="00FA74D9"/>
    <w:rsid w:val="00FB1F1D"/>
    <w:rsid w:val="00FB2FB6"/>
    <w:rsid w:val="00FB7538"/>
    <w:rsid w:val="00FC180C"/>
    <w:rsid w:val="00FC1E72"/>
    <w:rsid w:val="00FD10B8"/>
    <w:rsid w:val="00FD4645"/>
    <w:rsid w:val="00FE0967"/>
    <w:rsid w:val="00FE320B"/>
    <w:rsid w:val="00FE3784"/>
    <w:rsid w:val="00FE4140"/>
    <w:rsid w:val="00FE5E94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312DB"/>
  <w15:docId w15:val="{985FC468-5A53-4E67-8B31-992F0A3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4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600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C600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C60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007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CC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5B86"/>
    <w:pPr>
      <w:ind w:left="720"/>
      <w:contextualSpacing/>
    </w:pPr>
  </w:style>
  <w:style w:type="character" w:styleId="a9">
    <w:name w:val="Strong"/>
    <w:basedOn w:val="a0"/>
    <w:uiPriority w:val="22"/>
    <w:qFormat/>
    <w:rsid w:val="00AF195C"/>
    <w:rPr>
      <w:b/>
      <w:bCs/>
    </w:rPr>
  </w:style>
  <w:style w:type="paragraph" w:styleId="aa">
    <w:name w:val="header"/>
    <w:basedOn w:val="a"/>
    <w:link w:val="ab"/>
    <w:uiPriority w:val="99"/>
    <w:unhideWhenUsed/>
    <w:rsid w:val="006A4D3B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4D3B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c">
    <w:name w:val="Hyperlink"/>
    <w:basedOn w:val="a0"/>
    <w:uiPriority w:val="99"/>
    <w:unhideWhenUsed/>
    <w:rsid w:val="00012F05"/>
    <w:rPr>
      <w:color w:val="0000FF" w:themeColor="hyperlink"/>
      <w:u w:val="single"/>
    </w:rPr>
  </w:style>
  <w:style w:type="character" w:styleId="ad">
    <w:name w:val="page number"/>
    <w:basedOn w:val="a0"/>
    <w:rsid w:val="004869C1"/>
  </w:style>
  <w:style w:type="character" w:styleId="ae">
    <w:name w:val="Placeholder Text"/>
    <w:basedOn w:val="a0"/>
    <w:uiPriority w:val="99"/>
    <w:semiHidden/>
    <w:rsid w:val="00DA4375"/>
    <w:rPr>
      <w:color w:val="808080"/>
    </w:rPr>
  </w:style>
  <w:style w:type="character" w:styleId="af">
    <w:name w:val="FollowedHyperlink"/>
    <w:basedOn w:val="a0"/>
    <w:uiPriority w:val="99"/>
    <w:semiHidden/>
    <w:unhideWhenUsed/>
    <w:rsid w:val="0000324D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08382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83825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8382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8382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8382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CE5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af5">
    <w:name w:val="Unresolved Mention"/>
    <w:basedOn w:val="a0"/>
    <w:uiPriority w:val="99"/>
    <w:semiHidden/>
    <w:unhideWhenUsed/>
    <w:rsid w:val="001F31FC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E270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90FB3-2943-4BAF-8C4C-6663C6F7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3211</Words>
  <Characters>18309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UKAS</Company>
  <LinksUpToDate>false</LinksUpToDate>
  <CharactersWithSpaces>21478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Шабанова Ольга Владимировна</cp:lastModifiedBy>
  <cp:revision>10</cp:revision>
  <dcterms:created xsi:type="dcterms:W3CDTF">2024-01-30T14:07:00Z</dcterms:created>
  <dcterms:modified xsi:type="dcterms:W3CDTF">2024-01-30T18:13:00Z</dcterms:modified>
</cp:coreProperties>
</file>