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F862A" w14:textId="322E19F6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  <w:r w:rsidR="00403AFA">
        <w:rPr>
          <w:b/>
          <w:bCs/>
          <w:sz w:val="30"/>
          <w:szCs w:val="30"/>
        </w:rPr>
        <w:t xml:space="preserve"> (ЧАСТЬ 2)</w:t>
      </w:r>
    </w:p>
    <w:p w14:paraId="14EABEF2" w14:textId="702EDEDE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8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403AFA">
            <w:rPr>
              <w:b/>
              <w:bCs/>
              <w:sz w:val="22"/>
              <w:szCs w:val="24"/>
            </w:rPr>
            <w:t>«28» ноября 2025 г.</w:t>
          </w:r>
        </w:sdtContent>
      </w:sdt>
    </w:p>
    <w:p w14:paraId="0CABFA8C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3CB77BEA" w14:textId="27063EB4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Обществ</w:t>
      </w:r>
      <w:r w:rsidR="00403AFA">
        <w:rPr>
          <w:sz w:val="24"/>
          <w:szCs w:val="24"/>
        </w:rPr>
        <w:t>а</w:t>
      </w:r>
      <w:r w:rsidRPr="00D67756">
        <w:rPr>
          <w:sz w:val="24"/>
          <w:szCs w:val="24"/>
        </w:rPr>
        <w:t xml:space="preserve"> с ограниченной ответственностью "Центромаш"</w:t>
      </w:r>
    </w:p>
    <w:p w14:paraId="66199C8B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F9766D8" w14:textId="35A04C91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центр</w:t>
      </w:r>
      <w:r w:rsidR="00403AFA">
        <w:rPr>
          <w:sz w:val="24"/>
          <w:szCs w:val="24"/>
        </w:rPr>
        <w:t>а</w:t>
      </w:r>
      <w:r w:rsidRPr="00D67756">
        <w:rPr>
          <w:sz w:val="24"/>
          <w:szCs w:val="24"/>
        </w:rPr>
        <w:t xml:space="preserve"> инновационных исследований</w:t>
      </w:r>
    </w:p>
    <w:p w14:paraId="6E517150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45750C37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1.1739</w:t>
      </w:r>
    </w:p>
    <w:p w14:paraId="36626117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7733714A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40EAA3AB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8E1E1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253C1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7EE8C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B479B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ADA15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137439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35EA4F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0495A31A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4C6F40" w14:paraId="402BD84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B9ED6F6" w14:textId="77777777" w:rsidR="00B67028" w:rsidRPr="00582A8F" w:rsidRDefault="00403AF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7A99641" w14:textId="77777777" w:rsidR="004C6F40" w:rsidRDefault="00403AF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5FF5EAE4" w14:textId="77777777" w:rsidR="004C6F40" w:rsidRDefault="00403AF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78411E44" w14:textId="77777777" w:rsidR="004C6F40" w:rsidRDefault="00403AF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7533170D" w14:textId="77777777" w:rsidR="004C6F40" w:rsidRDefault="00403AF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440853C5" w14:textId="77777777" w:rsidR="004C6F40" w:rsidRDefault="00403AF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0E8284C3" w14:textId="77777777" w:rsidR="004C6F40" w:rsidRDefault="00403AF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C6F40" w14:paraId="02A9802F" w14:textId="77777777">
        <w:tc>
          <w:tcPr>
            <w:tcW w:w="290" w:type="pct"/>
          </w:tcPr>
          <w:p w14:paraId="6D15C2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76E4372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N, O</w:t>
            </w:r>
          </w:p>
        </w:tc>
        <w:tc>
          <w:tcPr>
            <w:tcW w:w="435" w:type="pct"/>
            <w:vMerge w:val="restart"/>
          </w:tcPr>
          <w:p w14:paraId="2C255F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30D2C3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автобетононасосам</w:t>
            </w:r>
          </w:p>
        </w:tc>
        <w:tc>
          <w:tcPr>
            <w:tcW w:w="875" w:type="pct"/>
          </w:tcPr>
          <w:p w14:paraId="2095D8A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п.п. 1.1, 2.1, 2.3</w:t>
            </w:r>
          </w:p>
        </w:tc>
        <w:tc>
          <w:tcPr>
            <w:tcW w:w="900" w:type="pct"/>
          </w:tcPr>
          <w:p w14:paraId="2FA579E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12.2.004-75 п.п. 1.2-1.19, 1.23-1.25, 2.2, 2.4, 2.5.1-2.5.3, 2.6.1, 3.1, 3.2;</w:t>
            </w:r>
            <w:r>
              <w:rPr>
                <w:sz w:val="22"/>
              </w:rPr>
              <w:br/>
              <w:t>ГОСТ 12.2.011-2012 п.п. 1, 2.1-2.6, 3, 4 (кроме проверки выброса вредных веществ и дымности дизельных двигателей по ГОСТ 17.2.2.05 и ГОСТ 17.2.2.01), 5.1–5.3, 5.6–5.12, 6.1.1, 6.1.2, 6.1.4–6.1.17,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27336-2016 п.п. 7.1, 7.2, 7.3.1.1, 7.3.2.4,  7.3.2.6–7.3.2.9;</w:t>
            </w:r>
            <w:r>
              <w:rPr>
                <w:sz w:val="22"/>
              </w:rPr>
              <w:br/>
              <w:t xml:space="preserve">ГОСТ EN 474-1-2013 п.п. 5.2, 5.3.1.1-5.3.1.6, 5.3.2.1-5.3.2.6, 5.3.2.8-5.3.2.10, </w:t>
            </w:r>
            <w:r>
              <w:rPr>
                <w:sz w:val="22"/>
              </w:rPr>
              <w:lastRenderedPageBreak/>
              <w:t>5.4.1.1-5.4.1.3, 5.5-5.10, 5.13.2, 5.14, 5.15.3, 5.15.4, 5.15.6, 5.17.1, 5.17.3, 5.17.5, 5.17.6, 5.17.8, 5.19.1</w:t>
            </w:r>
            <w:r>
              <w:rPr>
                <w:sz w:val="22"/>
              </w:rPr>
              <w:t>, 5.19.2, 5.20.2, 5.21, 5.22, 6, 7;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7A434B37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ECEF819" w14:textId="77777777">
        <w:tc>
          <w:tcPr>
            <w:tcW w:w="290" w:type="pct"/>
          </w:tcPr>
          <w:p w14:paraId="3BA740A6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680" w:type="pct"/>
            <w:vMerge/>
          </w:tcPr>
          <w:p w14:paraId="1A67F547" w14:textId="77777777" w:rsidR="004C6F40" w:rsidRDefault="004C6F40"/>
        </w:tc>
        <w:tc>
          <w:tcPr>
            <w:tcW w:w="435" w:type="pct"/>
            <w:vMerge/>
          </w:tcPr>
          <w:p w14:paraId="21396E86" w14:textId="77777777" w:rsidR="004C6F40" w:rsidRDefault="004C6F40"/>
        </w:tc>
        <w:tc>
          <w:tcPr>
            <w:tcW w:w="970" w:type="pct"/>
            <w:vMerge/>
          </w:tcPr>
          <w:p w14:paraId="3351DA54" w14:textId="77777777" w:rsidR="004C6F40" w:rsidRDefault="004C6F40"/>
        </w:tc>
        <w:tc>
          <w:tcPr>
            <w:tcW w:w="875" w:type="pct"/>
          </w:tcPr>
          <w:p w14:paraId="6631A59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п.п. 1.2, 2.1, 2.3,  3.3</w:t>
            </w:r>
          </w:p>
        </w:tc>
        <w:tc>
          <w:tcPr>
            <w:tcW w:w="900" w:type="pct"/>
          </w:tcPr>
          <w:p w14:paraId="19A9E92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12.1.003-2014 п. 7;</w:t>
            </w:r>
            <w:r>
              <w:rPr>
                <w:sz w:val="22"/>
              </w:rPr>
              <w:br/>
              <w:t>ГОСТ 12.1.003-83 п.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12.2.004-75 п.п. 1.2-1.19, 1.23-1.25, 2.2, 2.4, 2.5.1-2.5.3, 2.6.1, 3.1, 3.2;</w:t>
            </w:r>
            <w:r>
              <w:rPr>
                <w:sz w:val="22"/>
              </w:rPr>
              <w:br/>
              <w:t>ГОСТ 12.2.011-2012 п.п. 1, 2.1-2.6, 3, 4 (кроме проверки выброса вредных веществ и дымности дизельных двигателей по ГОСТ 17.2.2.05 и ГОСТ 17.2.2.01), 5.1–5.3, 5.6–5.12, 6.1.1, 6.1.2, 6.1.4–6.1.17,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27339-2016 п.п. 7.1, 7.2, 7.3.1–7.3.3, 7.3.9, 7.3.10, 7.3.16;</w:t>
            </w:r>
            <w:r>
              <w:rPr>
                <w:sz w:val="22"/>
              </w:rPr>
              <w:br/>
              <w:t>ГОСТ EN 474-1-2013 п.п. 5.2, 5.3.1.1-5.3.1.6, 5.3.2.1-5.3.2.6, 5.3.2.8-5.3.2.10, 5.4.1.1-5.4.1.3, 5.5-5.10, 5.</w:t>
            </w:r>
            <w:r>
              <w:rPr>
                <w:sz w:val="22"/>
              </w:rPr>
              <w:t xml:space="preserve">13.2, 5.14, 5.15.3, 5.15.4, 5.15.6, 5.17.1, 5.17.3, 5.17.5, 5.17.6, 5.17.8, 5.19.1, 5.19.2, 5.20.2, 5.21, </w:t>
            </w:r>
            <w:r>
              <w:rPr>
                <w:sz w:val="22"/>
              </w:rPr>
              <w:lastRenderedPageBreak/>
              <w:t>5.22, 6, 7;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2662FEA0" w14:textId="77777777" w:rsidR="004C6F40" w:rsidRDefault="004C6F40"/>
        </w:tc>
      </w:tr>
      <w:tr w:rsidR="004C6F40" w14:paraId="180BC426" w14:textId="77777777">
        <w:tc>
          <w:tcPr>
            <w:tcW w:w="290" w:type="pct"/>
          </w:tcPr>
          <w:p w14:paraId="2510A4DC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0A91543B" w14:textId="77777777" w:rsidR="004C6F40" w:rsidRDefault="004C6F40"/>
        </w:tc>
        <w:tc>
          <w:tcPr>
            <w:tcW w:w="435" w:type="pct"/>
            <w:vMerge/>
          </w:tcPr>
          <w:p w14:paraId="045919C7" w14:textId="77777777" w:rsidR="004C6F40" w:rsidRDefault="004C6F40"/>
        </w:tc>
        <w:tc>
          <w:tcPr>
            <w:tcW w:w="970" w:type="pct"/>
          </w:tcPr>
          <w:p w14:paraId="693E9F9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автогудронаторам</w:t>
            </w:r>
          </w:p>
        </w:tc>
        <w:tc>
          <w:tcPr>
            <w:tcW w:w="875" w:type="pct"/>
          </w:tcPr>
          <w:p w14:paraId="227C40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п.п. 1.3, 2.1, 2.3,  3.3</w:t>
            </w:r>
          </w:p>
        </w:tc>
        <w:tc>
          <w:tcPr>
            <w:tcW w:w="900" w:type="pct"/>
          </w:tcPr>
          <w:p w14:paraId="13D4FB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12.1.003-2014 п. 7;</w:t>
            </w:r>
            <w:r>
              <w:rPr>
                <w:sz w:val="22"/>
              </w:rPr>
              <w:br/>
              <w:t>ГОСТ 12.1.003-83 п . 5;</w:t>
            </w:r>
            <w:r>
              <w:rPr>
                <w:sz w:val="22"/>
              </w:rPr>
              <w:br/>
              <w:t>ГОСТ 12.2.004-75 п.п. 1.2-1.19, 1.23-1.25, 2.2, 2.4, 2.5.1-2.5.3, 2.6.1, 3.1, 3.2;</w:t>
            </w:r>
            <w:r>
              <w:rPr>
                <w:sz w:val="22"/>
              </w:rPr>
              <w:br/>
              <w:t>ГОСТ 12.2.011-2012 п.п. 1, 2.1-2.6, 3, 4 (кроме проверки выброса вредных веществ и дымности дизельных двигателей по ГОСТ 17.2.2.05 и ГОСТ 17.2.2.01), 5.1–5.3, 5.6–5.12, 6.1.1, 6.1.2, 6.1.4–6.1.17,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27811-2016 п.п. 7.1,  7.2, 7.3.1, 7.3.5, 7.3.7,  7.3.8, 7.3.10;</w:t>
            </w:r>
            <w:r>
              <w:rPr>
                <w:sz w:val="22"/>
              </w:rPr>
              <w:br/>
              <w:t>ГОСТ EN 474-1-2013 п.п. 5.2, 5.3.1.1-5.3.1.6, 5.3.2.1-5.3.2.6, 5.3.2.8-5.3.2.10, 5.</w:t>
            </w:r>
            <w:r>
              <w:rPr>
                <w:sz w:val="22"/>
              </w:rPr>
              <w:t>4.1.1-5.4.1.3, 5.5-5.10, 5.13.2, 5.14, 5.15.3, 5.15.4, 5.15.6, 5.17.1, 5.17.3, 5.17.5, 5.17.6, 5.17.8, 5.19.1, 5.19.2, 5.20.2, 5.21, 5.22, 6, 7;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6CC3366C" w14:textId="77777777" w:rsidR="004C6F40" w:rsidRDefault="004C6F40"/>
        </w:tc>
      </w:tr>
      <w:tr w:rsidR="004C6F40" w14:paraId="06BAFD6E" w14:textId="77777777">
        <w:tc>
          <w:tcPr>
            <w:tcW w:w="290" w:type="pct"/>
          </w:tcPr>
          <w:p w14:paraId="1670A379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7A3C1F3D" w14:textId="77777777" w:rsidR="004C6F40" w:rsidRDefault="004C6F40"/>
        </w:tc>
        <w:tc>
          <w:tcPr>
            <w:tcW w:w="435" w:type="pct"/>
            <w:vMerge/>
          </w:tcPr>
          <w:p w14:paraId="6F874F88" w14:textId="77777777" w:rsidR="004C6F40" w:rsidRDefault="004C6F40"/>
        </w:tc>
        <w:tc>
          <w:tcPr>
            <w:tcW w:w="970" w:type="pct"/>
          </w:tcPr>
          <w:p w14:paraId="350315A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автокранам и транспортным средствам, оснащенным кранами-манипуляторами</w:t>
            </w:r>
          </w:p>
        </w:tc>
        <w:tc>
          <w:tcPr>
            <w:tcW w:w="875" w:type="pct"/>
          </w:tcPr>
          <w:p w14:paraId="5262B4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1.4</w:t>
            </w:r>
          </w:p>
        </w:tc>
        <w:tc>
          <w:tcPr>
            <w:tcW w:w="900" w:type="pct"/>
          </w:tcPr>
          <w:p w14:paraId="2FB791B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3.1</w:t>
            </w:r>
          </w:p>
        </w:tc>
        <w:tc>
          <w:tcPr>
            <w:tcW w:w="835" w:type="pct"/>
            <w:vMerge/>
          </w:tcPr>
          <w:p w14:paraId="305D4F61" w14:textId="77777777" w:rsidR="004C6F40" w:rsidRDefault="004C6F40"/>
        </w:tc>
      </w:tr>
      <w:tr w:rsidR="004C6F40" w14:paraId="4DE53384" w14:textId="77777777">
        <w:tc>
          <w:tcPr>
            <w:tcW w:w="290" w:type="pct"/>
          </w:tcPr>
          <w:p w14:paraId="4E99197C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680" w:type="pct"/>
            <w:vMerge/>
          </w:tcPr>
          <w:p w14:paraId="6273908C" w14:textId="77777777" w:rsidR="004C6F40" w:rsidRDefault="004C6F40"/>
        </w:tc>
        <w:tc>
          <w:tcPr>
            <w:tcW w:w="435" w:type="pct"/>
            <w:vMerge/>
          </w:tcPr>
          <w:p w14:paraId="067D3749" w14:textId="77777777" w:rsidR="004C6F40" w:rsidRDefault="004C6F40"/>
        </w:tc>
        <w:tc>
          <w:tcPr>
            <w:tcW w:w="970" w:type="pct"/>
          </w:tcPr>
          <w:p w14:paraId="0CBE98A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автолесовозам</w:t>
            </w:r>
          </w:p>
        </w:tc>
        <w:tc>
          <w:tcPr>
            <w:tcW w:w="875" w:type="pct"/>
          </w:tcPr>
          <w:p w14:paraId="06F219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1.5</w:t>
            </w:r>
          </w:p>
        </w:tc>
        <w:tc>
          <w:tcPr>
            <w:tcW w:w="900" w:type="pct"/>
          </w:tcPr>
          <w:p w14:paraId="10C17D6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12.2.102-2013 п.п. 4.4.19-4.4.26;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69F3ED58" w14:textId="77777777" w:rsidR="004C6F40" w:rsidRDefault="004C6F40"/>
        </w:tc>
      </w:tr>
      <w:tr w:rsidR="004C6F40" w14:paraId="24677D87" w14:textId="77777777">
        <w:tc>
          <w:tcPr>
            <w:tcW w:w="290" w:type="pct"/>
          </w:tcPr>
          <w:p w14:paraId="6CF63407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3C36F205" w14:textId="77777777" w:rsidR="004C6F40" w:rsidRDefault="004C6F40"/>
        </w:tc>
        <w:tc>
          <w:tcPr>
            <w:tcW w:w="435" w:type="pct"/>
            <w:vMerge/>
          </w:tcPr>
          <w:p w14:paraId="22EF7EDD" w14:textId="77777777" w:rsidR="004C6F40" w:rsidRDefault="004C6F40"/>
        </w:tc>
        <w:tc>
          <w:tcPr>
            <w:tcW w:w="970" w:type="pct"/>
          </w:tcPr>
          <w:p w14:paraId="58E29DF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автосамосвалам</w:t>
            </w:r>
          </w:p>
        </w:tc>
        <w:tc>
          <w:tcPr>
            <w:tcW w:w="875" w:type="pct"/>
          </w:tcPr>
          <w:p w14:paraId="08D37AC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п.п. 1.7, 2.2.13, 2.2.14</w:t>
            </w:r>
          </w:p>
        </w:tc>
        <w:tc>
          <w:tcPr>
            <w:tcW w:w="900" w:type="pct"/>
          </w:tcPr>
          <w:p w14:paraId="341A00E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ЕН 13018-2014 п.п. 4, 5;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64A18B3D" w14:textId="77777777" w:rsidR="004C6F40" w:rsidRDefault="004C6F40"/>
        </w:tc>
      </w:tr>
      <w:tr w:rsidR="004C6F40" w14:paraId="4422C103" w14:textId="77777777">
        <w:tc>
          <w:tcPr>
            <w:tcW w:w="290" w:type="pct"/>
          </w:tcPr>
          <w:p w14:paraId="314759C5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194B971C" w14:textId="77777777" w:rsidR="004C6F40" w:rsidRDefault="004C6F40"/>
        </w:tc>
        <w:tc>
          <w:tcPr>
            <w:tcW w:w="435" w:type="pct"/>
            <w:vMerge/>
          </w:tcPr>
          <w:p w14:paraId="03F0DE06" w14:textId="77777777" w:rsidR="004C6F40" w:rsidRDefault="004C6F40"/>
        </w:tc>
        <w:tc>
          <w:tcPr>
            <w:tcW w:w="970" w:type="pct"/>
          </w:tcPr>
          <w:p w14:paraId="4A823F4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автоцементовозам</w:t>
            </w:r>
          </w:p>
        </w:tc>
        <w:tc>
          <w:tcPr>
            <w:tcW w:w="875" w:type="pct"/>
          </w:tcPr>
          <w:p w14:paraId="01C2825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п.п. 1.8 (кроме п. 1.8.5 в части концентрации), 2.1, 2.3, 3.1, 3.3</w:t>
            </w:r>
          </w:p>
        </w:tc>
        <w:tc>
          <w:tcPr>
            <w:tcW w:w="900" w:type="pct"/>
          </w:tcPr>
          <w:p w14:paraId="1E0F7E5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12.1.003-2014 п. 7;</w:t>
            </w:r>
            <w:r>
              <w:rPr>
                <w:sz w:val="22"/>
              </w:rPr>
              <w:br/>
              <w:t>ГОСТ 12.1.003-83 п.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12.2.004-75 п.п. 1.2-1.19, 1.23-1.25, 2.2, 2.4, 2.5.1-2.5.3, 2.6.1, 3.1, 3.2;</w:t>
            </w:r>
            <w:r>
              <w:rPr>
                <w:sz w:val="22"/>
              </w:rPr>
              <w:br/>
              <w:t>ГОСТ 12.2.011-2012 п.п. 1, 2.1-2.6, 3, 4 (кроме проверки выброса вредных веществ и дымности дизельных двигателей по ГОСТ 17.2.2.05 и ГОСТ 17.2.2.01), 5.1–5.3, 5.6–5.12, 6.1.1, 6.1.2, 6.1.4–6.1.17, 8.1, 8.4.1, 8.5, 9.1–9.9, 10;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23941-2002 п.п. 4.2, 5, 6;</w:t>
            </w:r>
            <w:r>
              <w:rPr>
                <w:sz w:val="22"/>
              </w:rPr>
              <w:br/>
              <w:t>ГОСТ 27614-2016 п. 7.3;</w:t>
            </w:r>
            <w:r>
              <w:rPr>
                <w:sz w:val="22"/>
              </w:rPr>
              <w:br/>
              <w:t>ГОСТ 30593-2015 п. 5, Приложение А;</w:t>
            </w:r>
            <w:r>
              <w:rPr>
                <w:sz w:val="22"/>
              </w:rPr>
              <w:br/>
              <w:t>ГОСТ EN 474-1-2013 п.п. 5.2, 5.3.1.1-5.3.1.6, 5.3.2.1-5.3.2.6, 5.3.2.8-5.3.2.10, 5.4.1.1-5</w:t>
            </w:r>
            <w:r>
              <w:rPr>
                <w:sz w:val="22"/>
              </w:rPr>
              <w:t xml:space="preserve">.4.1.3, 5.5-5.10, 5.13.2, 5.14, 5.15.3, 5.15.4, 5.15.6, 5.17.1, 5.17.3, 5.17.5, 5.17.6, 5.17.8, 5.19.1, 5.19.2, 5.20.2, 5.21, </w:t>
            </w:r>
            <w:r>
              <w:rPr>
                <w:sz w:val="22"/>
              </w:rPr>
              <w:lastRenderedPageBreak/>
              <w:t>5.22, 6, 7;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536E28DE" w14:textId="77777777" w:rsidR="004C6F40" w:rsidRDefault="004C6F40"/>
        </w:tc>
      </w:tr>
      <w:tr w:rsidR="004C6F40" w14:paraId="3939B578" w14:textId="77777777">
        <w:tc>
          <w:tcPr>
            <w:tcW w:w="290" w:type="pct"/>
          </w:tcPr>
          <w:p w14:paraId="04536D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0F94FB51" w14:textId="77777777" w:rsidR="004C6F40" w:rsidRDefault="004C6F40"/>
        </w:tc>
        <w:tc>
          <w:tcPr>
            <w:tcW w:w="435" w:type="pct"/>
            <w:vMerge/>
          </w:tcPr>
          <w:p w14:paraId="617A0BD2" w14:textId="77777777" w:rsidR="004C6F40" w:rsidRDefault="004C6F40"/>
        </w:tc>
        <w:tc>
          <w:tcPr>
            <w:tcW w:w="970" w:type="pct"/>
          </w:tcPr>
          <w:p w14:paraId="2224566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автоэвакуаторам</w:t>
            </w:r>
          </w:p>
        </w:tc>
        <w:tc>
          <w:tcPr>
            <w:tcW w:w="875" w:type="pct"/>
          </w:tcPr>
          <w:p w14:paraId="671267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п.п. 1.9, 2.2</w:t>
            </w:r>
          </w:p>
        </w:tc>
        <w:tc>
          <w:tcPr>
            <w:tcW w:w="900" w:type="pct"/>
          </w:tcPr>
          <w:p w14:paraId="481D912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27472-87 п.п. 2-9;</w:t>
            </w:r>
            <w:r>
              <w:rPr>
                <w:sz w:val="22"/>
              </w:rPr>
              <w:br/>
              <w:t>ГОСТ Р ЕН 13018-2014 п.п. 4, 5;</w:t>
            </w:r>
            <w:r>
              <w:rPr>
                <w:sz w:val="22"/>
              </w:rPr>
              <w:br/>
              <w:t>Правила ООН № 65 (00)/Пересмотр 2 п. 4;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31558771" w14:textId="77777777" w:rsidR="004C6F40" w:rsidRDefault="004C6F40"/>
        </w:tc>
      </w:tr>
      <w:tr w:rsidR="004C6F40" w14:paraId="218737CE" w14:textId="77777777">
        <w:tc>
          <w:tcPr>
            <w:tcW w:w="290" w:type="pct"/>
          </w:tcPr>
          <w:p w14:paraId="75F398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1D1B4F48" w14:textId="77777777" w:rsidR="004C6F40" w:rsidRDefault="004C6F40"/>
        </w:tc>
        <w:tc>
          <w:tcPr>
            <w:tcW w:w="435" w:type="pct"/>
            <w:vMerge/>
          </w:tcPr>
          <w:p w14:paraId="3BBD4CCE" w14:textId="77777777" w:rsidR="004C6F40" w:rsidRDefault="004C6F40"/>
        </w:tc>
        <w:tc>
          <w:tcPr>
            <w:tcW w:w="970" w:type="pct"/>
          </w:tcPr>
          <w:p w14:paraId="683857E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грузов с использованием прицепа-роспуска</w:t>
            </w:r>
          </w:p>
        </w:tc>
        <w:tc>
          <w:tcPr>
            <w:tcW w:w="875" w:type="pct"/>
          </w:tcPr>
          <w:p w14:paraId="5490DC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1.17</w:t>
            </w:r>
          </w:p>
        </w:tc>
        <w:tc>
          <w:tcPr>
            <w:tcW w:w="900" w:type="pct"/>
          </w:tcPr>
          <w:p w14:paraId="54798B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ЕН 13018-2014 п.п. 4, 5;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55D683B2" w14:textId="77777777" w:rsidR="004C6F40" w:rsidRDefault="004C6F40"/>
        </w:tc>
      </w:tr>
      <w:tr w:rsidR="004C6F40" w14:paraId="420047E3" w14:textId="77777777">
        <w:tc>
          <w:tcPr>
            <w:tcW w:w="290" w:type="pct"/>
          </w:tcPr>
          <w:p w14:paraId="5B74A224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247D23C9" w14:textId="77777777" w:rsidR="004C6F40" w:rsidRDefault="004C6F40"/>
        </w:tc>
        <w:tc>
          <w:tcPr>
            <w:tcW w:w="435" w:type="pct"/>
            <w:vMerge/>
          </w:tcPr>
          <w:p w14:paraId="6FD28E4A" w14:textId="77777777" w:rsidR="004C6F40" w:rsidRDefault="004C6F40"/>
        </w:tc>
        <w:tc>
          <w:tcPr>
            <w:tcW w:w="970" w:type="pct"/>
          </w:tcPr>
          <w:p w14:paraId="7BA9968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нефтепродуктов</w:t>
            </w:r>
          </w:p>
        </w:tc>
        <w:tc>
          <w:tcPr>
            <w:tcW w:w="875" w:type="pct"/>
          </w:tcPr>
          <w:p w14:paraId="3400BDB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п.п. 1.18, 2.5</w:t>
            </w:r>
          </w:p>
        </w:tc>
        <w:tc>
          <w:tcPr>
            <w:tcW w:w="900" w:type="pct"/>
          </w:tcPr>
          <w:p w14:paraId="1B7BEFE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33666-2015 п.п. 4, 5.1.1, 5.1.4, 5.1.5,  5.1.6.12– 5.1.6.20, 5.1.6.26–5.1.6.33, 5.1.6.36,  5.2–5.4, 6;</w:t>
            </w:r>
            <w:r>
              <w:rPr>
                <w:sz w:val="22"/>
              </w:rPr>
              <w:br/>
              <w:t>ТР ТС 018/2011 Приложение № 6 п 1.18</w:t>
            </w:r>
          </w:p>
        </w:tc>
        <w:tc>
          <w:tcPr>
            <w:tcW w:w="835" w:type="pct"/>
            <w:vMerge/>
          </w:tcPr>
          <w:p w14:paraId="7CAE33A5" w14:textId="77777777" w:rsidR="004C6F40" w:rsidRDefault="004C6F40"/>
        </w:tc>
      </w:tr>
      <w:tr w:rsidR="004C6F40" w14:paraId="2A6142CB" w14:textId="77777777">
        <w:tc>
          <w:tcPr>
            <w:tcW w:w="290" w:type="pct"/>
          </w:tcPr>
          <w:p w14:paraId="1FD2AE8D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707F1DF4" w14:textId="77777777" w:rsidR="004C6F40" w:rsidRDefault="004C6F40"/>
        </w:tc>
        <w:tc>
          <w:tcPr>
            <w:tcW w:w="435" w:type="pct"/>
            <w:vMerge/>
          </w:tcPr>
          <w:p w14:paraId="57AD0576" w14:textId="77777777" w:rsidR="004C6F40" w:rsidRDefault="004C6F40"/>
        </w:tc>
        <w:tc>
          <w:tcPr>
            <w:tcW w:w="970" w:type="pct"/>
          </w:tcPr>
          <w:p w14:paraId="23B7686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пищевых жидкостей</w:t>
            </w:r>
          </w:p>
        </w:tc>
        <w:tc>
          <w:tcPr>
            <w:tcW w:w="875" w:type="pct"/>
          </w:tcPr>
          <w:p w14:paraId="4E2CAD1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1.19 (кроме п. 1.19.12)</w:t>
            </w:r>
          </w:p>
        </w:tc>
        <w:tc>
          <w:tcPr>
            <w:tcW w:w="900" w:type="pct"/>
          </w:tcPr>
          <w:p w14:paraId="22F8AF8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9218-2015 п.п. 6.1, 6.5, 6.6, 6.8, 6.9, 6.10, 6.12, 6.13, 6.17;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3973CBE1" w14:textId="77777777" w:rsidR="004C6F40" w:rsidRDefault="004C6F40"/>
        </w:tc>
      </w:tr>
      <w:tr w:rsidR="004C6F40" w14:paraId="6650699B" w14:textId="77777777">
        <w:tc>
          <w:tcPr>
            <w:tcW w:w="290" w:type="pct"/>
          </w:tcPr>
          <w:p w14:paraId="704C273B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3489F932" w14:textId="77777777" w:rsidR="004C6F40" w:rsidRDefault="004C6F40"/>
        </w:tc>
        <w:tc>
          <w:tcPr>
            <w:tcW w:w="435" w:type="pct"/>
            <w:vMerge/>
          </w:tcPr>
          <w:p w14:paraId="2C29C942" w14:textId="77777777" w:rsidR="004C6F40" w:rsidRDefault="004C6F40"/>
        </w:tc>
        <w:tc>
          <w:tcPr>
            <w:tcW w:w="970" w:type="pct"/>
          </w:tcPr>
          <w:p w14:paraId="5A1AB78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перевозки сжиженных углеводородных газов на давление до 1,8 МПа</w:t>
            </w:r>
          </w:p>
        </w:tc>
        <w:tc>
          <w:tcPr>
            <w:tcW w:w="875" w:type="pct"/>
          </w:tcPr>
          <w:p w14:paraId="4DFE912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п.п. 1.20, 2.5;</w:t>
            </w:r>
            <w:r>
              <w:rPr>
                <w:sz w:val="22"/>
              </w:rPr>
              <w:br/>
              <w:t>ГОСТ 21561-2017 п.п. 4.2, 4.4, 5.6-5.9, 5.11-5.14, 5.16, 5.17, 5.19-5.23, 5.26, 5.29, 5.31, 5.32, 5.34-5.47;</w:t>
            </w:r>
            <w:r>
              <w:rPr>
                <w:sz w:val="22"/>
              </w:rPr>
              <w:br/>
              <w:t>Европейское соглашение о международной дорожной перевозке опасных грузов (ДОПОГ) глава 9.3-9.8, ч. 9 приложения В;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105 (04)/Пересмотр 1 п. 5.1;</w:t>
            </w:r>
            <w:r>
              <w:rPr>
                <w:sz w:val="22"/>
              </w:rPr>
              <w:br/>
              <w:t>Правила ООН № 105 (05)/Пересмотр 2 п. 5.1;</w:t>
            </w:r>
            <w:r>
              <w:rPr>
                <w:sz w:val="22"/>
              </w:rPr>
              <w:br/>
              <w:t>Правила ООН № 13 (10)/Пересмотр 6 п. 5, приложения 4 - 10, приложение 13, приложение 21;</w:t>
            </w:r>
            <w:r>
              <w:rPr>
                <w:sz w:val="22"/>
              </w:rPr>
              <w:br/>
              <w:t>Правила ООН № 13 (11)/Пересмотр 8 п. 5, приложения 4 -10, приложение 13, приложение 21</w:t>
            </w:r>
          </w:p>
        </w:tc>
        <w:tc>
          <w:tcPr>
            <w:tcW w:w="900" w:type="pct"/>
          </w:tcPr>
          <w:p w14:paraId="3A125A7B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21561-2017 п.п. 7.1, 7.3-7.6;</w:t>
            </w:r>
            <w:r>
              <w:rPr>
                <w:sz w:val="22"/>
              </w:rPr>
              <w:br/>
              <w:t>Правила ООН № 105 (04)/Пересмотр 1 п. 5.1;</w:t>
            </w:r>
            <w:r>
              <w:rPr>
                <w:sz w:val="22"/>
              </w:rPr>
              <w:br/>
              <w:t>Правила ООН № 105 (05)/Пересмотр 2 п. 5.1;</w:t>
            </w:r>
            <w:r>
              <w:rPr>
                <w:sz w:val="22"/>
              </w:rPr>
              <w:br/>
              <w:t xml:space="preserve">Правила ООН № 13 (10)/Пересмотр 6 приложение 4, приложение 5,  приложение 6, приложение 7,  приложение 8 (кроме п. 1), приложение 10 (кроме п.п. </w:t>
            </w:r>
            <w:r>
              <w:rPr>
                <w:sz w:val="22"/>
              </w:rPr>
              <w:lastRenderedPageBreak/>
              <w:t>2, 7, 8), приложение 13 (кроме п.п. 2, 3,  добавления 1);</w:t>
            </w:r>
            <w:r>
              <w:rPr>
                <w:sz w:val="22"/>
              </w:rPr>
              <w:br/>
              <w:t>Правила ООН № 13 (11)/Пересмотр 8 приложение 4, приложение 5,  приложение 6,  приложение 7,  приложение 8 (кроме п. 1),  приложение 10 (кроме п.п. 2, 7, 8), приложение 13 (кроме п.п. 2, 3,  добавления 1),  приложение 21 (к</w:t>
            </w:r>
            <w:r>
              <w:rPr>
                <w:sz w:val="22"/>
              </w:rPr>
              <w:t>роме п. 1, добавлений 1, 2, 3);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6D260310" w14:textId="77777777" w:rsidR="004C6F40" w:rsidRDefault="004C6F40"/>
        </w:tc>
      </w:tr>
      <w:tr w:rsidR="004C6F40" w14:paraId="7C92060A" w14:textId="77777777">
        <w:tc>
          <w:tcPr>
            <w:tcW w:w="290" w:type="pct"/>
          </w:tcPr>
          <w:p w14:paraId="35F0559F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60118755" w14:textId="77777777" w:rsidR="004C6F40" w:rsidRDefault="004C6F40"/>
        </w:tc>
        <w:tc>
          <w:tcPr>
            <w:tcW w:w="435" w:type="pct"/>
            <w:vMerge/>
          </w:tcPr>
          <w:p w14:paraId="1B81A82A" w14:textId="77777777" w:rsidR="004C6F40" w:rsidRDefault="004C6F40"/>
        </w:tc>
        <w:tc>
          <w:tcPr>
            <w:tcW w:w="970" w:type="pct"/>
          </w:tcPr>
          <w:p w14:paraId="581D166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машинам строительным, дорожным и землеройным</w:t>
            </w:r>
          </w:p>
        </w:tc>
        <w:tc>
          <w:tcPr>
            <w:tcW w:w="875" w:type="pct"/>
          </w:tcPr>
          <w:p w14:paraId="6EF0F0F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 6, Приложение № 6 п.п. 2.1, 2.3, 3.1</w:t>
            </w:r>
          </w:p>
        </w:tc>
        <w:tc>
          <w:tcPr>
            <w:tcW w:w="900" w:type="pct"/>
          </w:tcPr>
          <w:p w14:paraId="2C5815A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12.2.004-75 п.п. 1.2-1.19, 1.23-1.25, 2.2, 2.4, 2.5.1-2.5.3, 2.6.1, 3.1, 3.2;</w:t>
            </w:r>
            <w:r>
              <w:rPr>
                <w:sz w:val="22"/>
              </w:rPr>
              <w:br/>
              <w:t>ГОСТ 12.2.011-2012 п.п. 1, 2.1-2.6, 3, 4 (кроме проверки выброса вредных веществ и дымности дизельных двигателей по ГОСТ 17.2.2.05 и ГОСТ 17.2.2.01), 5.1–5.3, 5.6–5.12, 6.1.1, 6.1.2, 6.1.4–6.1.17,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30593-2015 п. 5, Приложение А;</w:t>
            </w:r>
            <w:r>
              <w:rPr>
                <w:sz w:val="22"/>
              </w:rPr>
              <w:br/>
              <w:t xml:space="preserve">ГОСТ EN 474-1-2013 п.п. 5.2, 5.3.1.1-5.3.1.6, 5.3.2.1-5.3.2.6, 5.3.2.8-5.3.2.10, </w:t>
            </w:r>
            <w:r>
              <w:rPr>
                <w:sz w:val="22"/>
              </w:rPr>
              <w:lastRenderedPageBreak/>
              <w:t>5.4.1.1-5.4.1.3, 5.5-5.10, 5.13.2, 5.14, 5.15.3, 5.15.4, 5.15.6, 5.17.1, 5.17.3, 5.17.5, 5.17.6, 5.17.8, 5.19.1, 5.19.2, 5.20.2, 5.21, 5.22, 6</w:t>
            </w:r>
            <w:r>
              <w:rPr>
                <w:sz w:val="22"/>
              </w:rPr>
              <w:t>, 7;</w:t>
            </w:r>
            <w:r>
              <w:rPr>
                <w:sz w:val="22"/>
              </w:rPr>
              <w:br/>
              <w:t>Правила ООН № 43 (01)/Пересмотр 4 Приложение 21 (кроме п. 4.1.3);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4A42B7CD" w14:textId="77777777" w:rsidR="004C6F40" w:rsidRDefault="004C6F40"/>
        </w:tc>
      </w:tr>
      <w:tr w:rsidR="004C6F40" w14:paraId="11D25181" w14:textId="77777777">
        <w:tc>
          <w:tcPr>
            <w:tcW w:w="290" w:type="pct"/>
          </w:tcPr>
          <w:p w14:paraId="08FEB448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2E56F15E" w14:textId="77777777" w:rsidR="004C6F40" w:rsidRDefault="004C6F40"/>
        </w:tc>
        <w:tc>
          <w:tcPr>
            <w:tcW w:w="435" w:type="pct"/>
            <w:vMerge/>
          </w:tcPr>
          <w:p w14:paraId="58767A5D" w14:textId="77777777" w:rsidR="004C6F40" w:rsidRDefault="004C6F40"/>
        </w:tc>
        <w:tc>
          <w:tcPr>
            <w:tcW w:w="970" w:type="pct"/>
          </w:tcPr>
          <w:p w14:paraId="54412C1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охране труда и эргономике</w:t>
            </w:r>
          </w:p>
        </w:tc>
        <w:tc>
          <w:tcPr>
            <w:tcW w:w="875" w:type="pct"/>
          </w:tcPr>
          <w:p w14:paraId="6345FE5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п.п. 2.2, 3.2, 3.3</w:t>
            </w:r>
          </w:p>
        </w:tc>
        <w:tc>
          <w:tcPr>
            <w:tcW w:w="900" w:type="pct"/>
          </w:tcPr>
          <w:p w14:paraId="0F3B5D7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27472-87 п.п. 2-9;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737CB255" w14:textId="77777777" w:rsidR="004C6F40" w:rsidRDefault="004C6F40"/>
        </w:tc>
      </w:tr>
      <w:tr w:rsidR="004C6F40" w14:paraId="74D24F25" w14:textId="77777777">
        <w:tc>
          <w:tcPr>
            <w:tcW w:w="290" w:type="pct"/>
          </w:tcPr>
          <w:p w14:paraId="4C8D879F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6C98BCB8" w14:textId="77777777" w:rsidR="004C6F40" w:rsidRDefault="004C6F40"/>
        </w:tc>
        <w:tc>
          <w:tcPr>
            <w:tcW w:w="435" w:type="pct"/>
            <w:vMerge/>
          </w:tcPr>
          <w:p w14:paraId="3A8CD681" w14:textId="77777777" w:rsidR="004C6F40" w:rsidRDefault="004C6F40"/>
        </w:tc>
        <w:tc>
          <w:tcPr>
            <w:tcW w:w="970" w:type="pct"/>
          </w:tcPr>
          <w:p w14:paraId="480DEFD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цветам сигнальным, знакам безопасности и разметке сигнальной</w:t>
            </w:r>
          </w:p>
        </w:tc>
        <w:tc>
          <w:tcPr>
            <w:tcW w:w="875" w:type="pct"/>
          </w:tcPr>
          <w:p w14:paraId="59B741A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2.3</w:t>
            </w:r>
          </w:p>
        </w:tc>
        <w:tc>
          <w:tcPr>
            <w:tcW w:w="900" w:type="pct"/>
          </w:tcPr>
          <w:p w14:paraId="665DA99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12.4.026-2015 п.п. 5.1, 5.2.4, 6, 7, 8.1,  8.2, 11.1;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3240A3A2" w14:textId="77777777" w:rsidR="004C6F40" w:rsidRDefault="004C6F40"/>
        </w:tc>
      </w:tr>
      <w:tr w:rsidR="004C6F40" w14:paraId="727BEDC9" w14:textId="77777777">
        <w:tc>
          <w:tcPr>
            <w:tcW w:w="290" w:type="pct"/>
          </w:tcPr>
          <w:p w14:paraId="433341B7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206CEC50" w14:textId="77777777" w:rsidR="004C6F40" w:rsidRDefault="004C6F40"/>
        </w:tc>
        <w:tc>
          <w:tcPr>
            <w:tcW w:w="435" w:type="pct"/>
            <w:vMerge/>
          </w:tcPr>
          <w:p w14:paraId="0DB282F2" w14:textId="77777777" w:rsidR="004C6F40" w:rsidRDefault="004C6F40"/>
        </w:tc>
        <w:tc>
          <w:tcPr>
            <w:tcW w:w="970" w:type="pct"/>
          </w:tcPr>
          <w:p w14:paraId="1456352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объемным гидроприводам</w:t>
            </w:r>
          </w:p>
        </w:tc>
        <w:tc>
          <w:tcPr>
            <w:tcW w:w="875" w:type="pct"/>
          </w:tcPr>
          <w:p w14:paraId="4A41548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3.1</w:t>
            </w:r>
          </w:p>
        </w:tc>
        <w:tc>
          <w:tcPr>
            <w:tcW w:w="900" w:type="pct"/>
          </w:tcPr>
          <w:p w14:paraId="4754D6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14658-86 п.п. 2.1-2.3, 2.4.1, 2.4.3-2.4.5, 2.4.7-2.4.12, 2.4.23;</w:t>
            </w:r>
            <w:r>
              <w:rPr>
                <w:sz w:val="22"/>
              </w:rPr>
              <w:br/>
              <w:t>ГОСТ 16514-96 п. 4;</w:t>
            </w:r>
            <w:r>
              <w:rPr>
                <w:sz w:val="22"/>
              </w:rPr>
              <w:br/>
              <w:t>ГОСТ 18464-96 п. 5;</w:t>
            </w:r>
            <w:r>
              <w:rPr>
                <w:sz w:val="22"/>
              </w:rPr>
              <w:br/>
              <w:t>ГОСТ 20245-95 п. 5;</w:t>
            </w:r>
            <w:r>
              <w:rPr>
                <w:sz w:val="22"/>
              </w:rPr>
              <w:br/>
              <w:t>ГОСТ Р 52543-2023 п.п. 6.2, 6.8;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1CC5FCB2" w14:textId="77777777" w:rsidR="004C6F40" w:rsidRDefault="004C6F40"/>
        </w:tc>
      </w:tr>
      <w:tr w:rsidR="004C6F40" w14:paraId="7B4B20B5" w14:textId="77777777">
        <w:tc>
          <w:tcPr>
            <w:tcW w:w="290" w:type="pct"/>
          </w:tcPr>
          <w:p w14:paraId="175E2FE8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1360A2BD" w14:textId="77777777" w:rsidR="004C6F40" w:rsidRDefault="004C6F40"/>
        </w:tc>
        <w:tc>
          <w:tcPr>
            <w:tcW w:w="435" w:type="pct"/>
            <w:vMerge/>
          </w:tcPr>
          <w:p w14:paraId="7D4FDCC3" w14:textId="77777777" w:rsidR="004C6F40" w:rsidRDefault="004C6F40"/>
        </w:tc>
        <w:tc>
          <w:tcPr>
            <w:tcW w:w="970" w:type="pct"/>
          </w:tcPr>
          <w:p w14:paraId="7BD5163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безопасности производственного оборудования</w:t>
            </w:r>
          </w:p>
        </w:tc>
        <w:tc>
          <w:tcPr>
            <w:tcW w:w="875" w:type="pct"/>
          </w:tcPr>
          <w:p w14:paraId="38C1C25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3.2</w:t>
            </w:r>
          </w:p>
        </w:tc>
        <w:tc>
          <w:tcPr>
            <w:tcW w:w="900" w:type="pct"/>
          </w:tcPr>
          <w:p w14:paraId="7C49BB1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12.2.062-81 п.п. 2-18;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339BCE6E" w14:textId="77777777" w:rsidR="004C6F40" w:rsidRDefault="004C6F40"/>
        </w:tc>
      </w:tr>
      <w:tr w:rsidR="004C6F40" w14:paraId="52FFEE94" w14:textId="77777777">
        <w:trPr>
          <w:trHeight w:val="230"/>
        </w:trPr>
        <w:tc>
          <w:tcPr>
            <w:tcW w:w="290" w:type="pct"/>
            <w:vMerge w:val="restart"/>
          </w:tcPr>
          <w:p w14:paraId="0C32BC4A" w14:textId="77777777" w:rsidR="004C6F40" w:rsidRDefault="00403AFA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116E122A" w14:textId="77777777" w:rsidR="004C6F40" w:rsidRDefault="004C6F40"/>
        </w:tc>
        <w:tc>
          <w:tcPr>
            <w:tcW w:w="435" w:type="pct"/>
            <w:vMerge/>
          </w:tcPr>
          <w:p w14:paraId="46BBA056" w14:textId="77777777" w:rsidR="004C6F40" w:rsidRDefault="004C6F40"/>
        </w:tc>
        <w:tc>
          <w:tcPr>
            <w:tcW w:w="970" w:type="pct"/>
            <w:vMerge w:val="restart"/>
          </w:tcPr>
          <w:p w14:paraId="2702DD3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пищевых жидкостей</w:t>
            </w:r>
          </w:p>
        </w:tc>
        <w:tc>
          <w:tcPr>
            <w:tcW w:w="875" w:type="pct"/>
            <w:vMerge w:val="restart"/>
          </w:tcPr>
          <w:p w14:paraId="33EE000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1.19.12;</w:t>
            </w:r>
            <w:r>
              <w:rPr>
                <w:sz w:val="22"/>
              </w:rPr>
              <w:br/>
              <w:t>СПС от 01 сентября 1970 приложение № 1 п.п. 1, 3</w:t>
            </w:r>
          </w:p>
        </w:tc>
        <w:tc>
          <w:tcPr>
            <w:tcW w:w="900" w:type="pct"/>
            <w:vMerge w:val="restart"/>
          </w:tcPr>
          <w:p w14:paraId="4C847725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СПС от 01 сентября 1970 приложение № 1, добавление 1, п.п. 4, 5; добавление 2, п.п. 1.1-1.7, 2.1-2.3, 3.2 (за </w:t>
            </w:r>
            <w:r>
              <w:rPr>
                <w:sz w:val="22"/>
              </w:rPr>
              <w:lastRenderedPageBreak/>
              <w:t>исключением п. 3.2.7), 5.1, 5.2; добавление 3, В п.п. 1, 2</w:t>
            </w:r>
          </w:p>
        </w:tc>
        <w:tc>
          <w:tcPr>
            <w:tcW w:w="835" w:type="pct"/>
            <w:vMerge w:val="restart"/>
          </w:tcPr>
          <w:p w14:paraId="10DB956B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 xml:space="preserve">Центр инновационных исследований (ул. Будславская, 25а, Испытательная площадка № Б2, г. </w:t>
            </w:r>
            <w:r>
              <w:rPr>
                <w:sz w:val="22"/>
              </w:rPr>
              <w:lastRenderedPageBreak/>
              <w:t>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13B240FE" w14:textId="77777777">
        <w:trPr>
          <w:trHeight w:val="230"/>
        </w:trPr>
        <w:tc>
          <w:tcPr>
            <w:tcW w:w="290" w:type="pct"/>
            <w:vMerge w:val="restart"/>
          </w:tcPr>
          <w:p w14:paraId="3F709342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680" w:type="pct"/>
            <w:vMerge w:val="restart"/>
          </w:tcPr>
          <w:p w14:paraId="5CCE2F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М</w:t>
            </w:r>
          </w:p>
        </w:tc>
        <w:tc>
          <w:tcPr>
            <w:tcW w:w="435" w:type="pct"/>
            <w:vMerge w:val="restart"/>
          </w:tcPr>
          <w:p w14:paraId="6D0524F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7968523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автомобилям скорой медицинской помощи</w:t>
            </w:r>
          </w:p>
        </w:tc>
        <w:tc>
          <w:tcPr>
            <w:tcW w:w="875" w:type="pct"/>
            <w:vMerge w:val="restart"/>
          </w:tcPr>
          <w:p w14:paraId="322758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п.п. 1.6 (кроме п. 1.6.52), 2.4;</w:t>
            </w:r>
            <w:r>
              <w:rPr>
                <w:sz w:val="22"/>
              </w:rPr>
              <w:br/>
              <w:t>ГОСТ 33665-2015 п. 5</w:t>
            </w:r>
          </w:p>
        </w:tc>
        <w:tc>
          <w:tcPr>
            <w:tcW w:w="900" w:type="pct"/>
            <w:vMerge w:val="restart"/>
          </w:tcPr>
          <w:p w14:paraId="2A8C796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30593-2015 п. 5, Приложение А;</w:t>
            </w:r>
            <w:r>
              <w:rPr>
                <w:sz w:val="22"/>
              </w:rPr>
              <w:br/>
              <w:t>ГОСТ 33554-2015 п. 5, приложение Б;</w:t>
            </w:r>
            <w:r>
              <w:rPr>
                <w:sz w:val="22"/>
              </w:rPr>
              <w:br/>
              <w:t>ГОСТ 33555-2015 п. 5;</w:t>
            </w:r>
            <w:r>
              <w:rPr>
                <w:sz w:val="22"/>
              </w:rPr>
              <w:br/>
              <w:t>ГОСТ 33555-2022 п. 5;</w:t>
            </w:r>
            <w:r>
              <w:rPr>
                <w:sz w:val="22"/>
              </w:rPr>
              <w:br/>
              <w:t>ГОСТ 33665-2015 п. 6;</w:t>
            </w:r>
            <w:r>
              <w:rPr>
                <w:sz w:val="22"/>
              </w:rPr>
              <w:br/>
              <w:t>ГОСТ Р 50574-2019 п.п. 4–6 (кроме п. 6.2.2);</w:t>
            </w:r>
            <w:r>
              <w:rPr>
                <w:sz w:val="22"/>
              </w:rPr>
              <w:br/>
              <w:t>Правила ООН № 107 (03) приложение 3 п. 7.4;</w:t>
            </w:r>
            <w:r>
              <w:rPr>
                <w:sz w:val="22"/>
              </w:rPr>
              <w:br/>
              <w:t>Правила ООН № 107 (04)/Пересмотр 4 приложение 3 п. 7.4;</w:t>
            </w:r>
            <w:r>
              <w:rPr>
                <w:sz w:val="22"/>
              </w:rPr>
              <w:br/>
              <w:t>Правила ООН № 107 (05)/Пересмотр 5 приложение 3 п. 7.4;</w:t>
            </w:r>
            <w:r>
              <w:rPr>
                <w:sz w:val="22"/>
              </w:rPr>
              <w:br/>
              <w:t>Правила ООН № 107 (06)/Пересмотр 6 приложение 3 п. 7.4;</w:t>
            </w:r>
            <w:r>
              <w:rPr>
                <w:sz w:val="22"/>
              </w:rPr>
              <w:br/>
              <w:t>Правила ООН № 107 (07)/Пересмотр 7 приложение 3 п. 7.4;</w:t>
            </w:r>
            <w:r>
              <w:rPr>
                <w:sz w:val="22"/>
              </w:rPr>
              <w:br/>
              <w:t>Правила ООН № 21 (01)/Пересмотр 2;</w:t>
            </w:r>
            <w:r>
              <w:rPr>
                <w:sz w:val="22"/>
              </w:rPr>
              <w:br/>
              <w:t>Правила ООН № 28 (00) ч. I, п.п. 6.2-6.4,  ч. II, п. 14.3,  п</w:t>
            </w:r>
            <w:r>
              <w:rPr>
                <w:sz w:val="22"/>
              </w:rPr>
              <w:t xml:space="preserve">риложение 3,  </w:t>
            </w:r>
            <w:r>
              <w:rPr>
                <w:sz w:val="22"/>
              </w:rPr>
              <w:lastRenderedPageBreak/>
              <w:t>приложение 4,  приложение 5;</w:t>
            </w:r>
            <w:r>
              <w:rPr>
                <w:sz w:val="22"/>
              </w:rPr>
              <w:br/>
              <w:t>Правила ООН № 43 (01)/Пересмотр 4 приложение 21 (кроме п. 4.1.3);</w:t>
            </w:r>
            <w:r>
              <w:rPr>
                <w:sz w:val="22"/>
              </w:rPr>
              <w:br/>
              <w:t>Правила ООН № 48 (03);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48 (05)/Пересмотр 11;</w:t>
            </w:r>
            <w:r>
              <w:rPr>
                <w:sz w:val="22"/>
              </w:rPr>
              <w:br/>
              <w:t>Правила ООН № 48 (06)/Пересмотр 12;</w:t>
            </w:r>
            <w:r>
              <w:rPr>
                <w:sz w:val="22"/>
              </w:rPr>
              <w:br/>
              <w:t>Правила ООН № 48-02;</w:t>
            </w:r>
            <w:r>
              <w:rPr>
                <w:sz w:val="22"/>
              </w:rPr>
              <w:br/>
              <w:t>Правила ООН № 65 (00)/Пересмотр 2 п. 4;</w:t>
            </w:r>
            <w:r>
              <w:rPr>
                <w:sz w:val="22"/>
              </w:rPr>
              <w:br/>
              <w:t>СТБ 1738-2007 п.п. 3.1–3.24;</w:t>
            </w:r>
            <w:r>
              <w:rPr>
                <w:sz w:val="22"/>
              </w:rPr>
              <w:br/>
              <w:t>СТБ 1835-2008 п.п. 2, 3;</w:t>
            </w:r>
            <w:r>
              <w:rPr>
                <w:sz w:val="22"/>
              </w:rPr>
              <w:br/>
              <w:t>СТБ 1840-2009 п.п. 2, 3</w:t>
            </w:r>
          </w:p>
        </w:tc>
        <w:tc>
          <w:tcPr>
            <w:tcW w:w="835" w:type="pct"/>
            <w:vMerge w:val="restart"/>
          </w:tcPr>
          <w:p w14:paraId="6A1A72C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531AD42A" w14:textId="77777777">
        <w:tc>
          <w:tcPr>
            <w:tcW w:w="290" w:type="pct"/>
          </w:tcPr>
          <w:p w14:paraId="38741E0D" w14:textId="77777777" w:rsidR="004C6F40" w:rsidRDefault="00403AFA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59B1A10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М, N</w:t>
            </w:r>
          </w:p>
        </w:tc>
        <w:tc>
          <w:tcPr>
            <w:tcW w:w="435" w:type="pct"/>
            <w:vMerge w:val="restart"/>
          </w:tcPr>
          <w:p w14:paraId="0E7B6E40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3041458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медицинским комплексам на шасси транспортных средств</w:t>
            </w:r>
          </w:p>
        </w:tc>
        <w:tc>
          <w:tcPr>
            <w:tcW w:w="875" w:type="pct"/>
          </w:tcPr>
          <w:p w14:paraId="5314E8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1.10</w:t>
            </w:r>
          </w:p>
        </w:tc>
        <w:tc>
          <w:tcPr>
            <w:tcW w:w="900" w:type="pct"/>
          </w:tcPr>
          <w:p w14:paraId="643A29E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28385-89 п. 3;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2666DC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 xml:space="preserve">Центр инновационных </w:t>
            </w:r>
            <w:r>
              <w:rPr>
                <w:sz w:val="22"/>
              </w:rPr>
              <w:lastRenderedPageBreak/>
              <w:t>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50547DC" w14:textId="77777777">
        <w:tc>
          <w:tcPr>
            <w:tcW w:w="290" w:type="pct"/>
          </w:tcPr>
          <w:p w14:paraId="474A33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049B844D" w14:textId="77777777" w:rsidR="004C6F40" w:rsidRDefault="004C6F40"/>
        </w:tc>
        <w:tc>
          <w:tcPr>
            <w:tcW w:w="435" w:type="pct"/>
            <w:vMerge/>
          </w:tcPr>
          <w:p w14:paraId="5D2F1DBE" w14:textId="77777777" w:rsidR="004C6F40" w:rsidRDefault="004C6F40"/>
        </w:tc>
        <w:tc>
          <w:tcPr>
            <w:tcW w:w="970" w:type="pct"/>
          </w:tcPr>
          <w:p w14:paraId="7394DC7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аварийно-спасательных служб и для милиции (полиции)</w:t>
            </w:r>
          </w:p>
        </w:tc>
        <w:tc>
          <w:tcPr>
            <w:tcW w:w="875" w:type="pct"/>
          </w:tcPr>
          <w:p w14:paraId="30DA7D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 п.п. 1.12, 2.4</w:t>
            </w:r>
          </w:p>
        </w:tc>
        <w:tc>
          <w:tcPr>
            <w:tcW w:w="900" w:type="pct"/>
          </w:tcPr>
          <w:p w14:paraId="491DA5A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50574-2019 п.п. 4–6 ;</w:t>
            </w:r>
            <w:r>
              <w:rPr>
                <w:sz w:val="22"/>
              </w:rPr>
              <w:br/>
              <w:t>Правила ООН № 21 (01)/Пересмотр 2;</w:t>
            </w:r>
            <w:r>
              <w:rPr>
                <w:sz w:val="22"/>
              </w:rPr>
              <w:br/>
              <w:t>Правила ООН № 28 (00) ч. I, п.п. 6.2-6.4,  ч. II, п. 14.3,  приложение 3,  приложение 4,  приложение 5;</w:t>
            </w:r>
            <w:r>
              <w:rPr>
                <w:sz w:val="22"/>
              </w:rPr>
              <w:br/>
              <w:t>Правила ООН № 65 (00)/Пересмотр 2 п. 4;</w:t>
            </w:r>
            <w:r>
              <w:rPr>
                <w:sz w:val="22"/>
              </w:rPr>
              <w:br/>
              <w:t>СТБ 1738-2007 п.п. 3.1–</w:t>
            </w:r>
            <w:r>
              <w:rPr>
                <w:sz w:val="22"/>
              </w:rPr>
              <w:lastRenderedPageBreak/>
              <w:t>3.24;</w:t>
            </w:r>
            <w:r>
              <w:rPr>
                <w:sz w:val="22"/>
              </w:rPr>
              <w:br/>
              <w:t>СТБ 1835-2008 п.п. 2, 3.1-3.3;</w:t>
            </w:r>
            <w:r>
              <w:rPr>
                <w:sz w:val="22"/>
              </w:rPr>
              <w:br/>
              <w:t>СТБ 1840-2009 п.п. 2, 3;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11697048" w14:textId="77777777" w:rsidR="004C6F40" w:rsidRDefault="004C6F40"/>
        </w:tc>
      </w:tr>
      <w:tr w:rsidR="004C6F40" w14:paraId="0D9250FD" w14:textId="77777777">
        <w:tc>
          <w:tcPr>
            <w:tcW w:w="290" w:type="pct"/>
          </w:tcPr>
          <w:p w14:paraId="06A28443" w14:textId="77777777" w:rsidR="004C6F40" w:rsidRDefault="00403AFA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23B8C0CE" w14:textId="77777777" w:rsidR="004C6F40" w:rsidRDefault="004C6F40"/>
        </w:tc>
        <w:tc>
          <w:tcPr>
            <w:tcW w:w="435" w:type="pct"/>
            <w:vMerge/>
          </w:tcPr>
          <w:p w14:paraId="01C956BD" w14:textId="77777777" w:rsidR="004C6F40" w:rsidRDefault="004C6F40"/>
        </w:tc>
        <w:tc>
          <w:tcPr>
            <w:tcW w:w="970" w:type="pct"/>
          </w:tcPr>
          <w:p w14:paraId="241131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обслуживания нефтяных и газовых скважин</w:t>
            </w:r>
          </w:p>
        </w:tc>
        <w:tc>
          <w:tcPr>
            <w:tcW w:w="875" w:type="pct"/>
          </w:tcPr>
          <w:p w14:paraId="4295A53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 п.п. 1.14, 2.3</w:t>
            </w:r>
          </w:p>
        </w:tc>
        <w:tc>
          <w:tcPr>
            <w:tcW w:w="900" w:type="pct"/>
          </w:tcPr>
          <w:p w14:paraId="01F0EA2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12.4.026-2015 п. 6;</w:t>
            </w:r>
            <w:r>
              <w:rPr>
                <w:sz w:val="22"/>
              </w:rPr>
              <w:br/>
              <w:t>ТР ТС 018/2011 приложение № 6 п.1.14</w:t>
            </w:r>
          </w:p>
        </w:tc>
        <w:tc>
          <w:tcPr>
            <w:tcW w:w="835" w:type="pct"/>
            <w:vMerge/>
          </w:tcPr>
          <w:p w14:paraId="1252CD15" w14:textId="77777777" w:rsidR="004C6F40" w:rsidRDefault="004C6F40"/>
        </w:tc>
      </w:tr>
      <w:tr w:rsidR="004C6F40" w14:paraId="2FA1EB9D" w14:textId="77777777">
        <w:tc>
          <w:tcPr>
            <w:tcW w:w="290" w:type="pct"/>
          </w:tcPr>
          <w:p w14:paraId="4139A06C" w14:textId="77777777" w:rsidR="004C6F40" w:rsidRDefault="00403AFA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5ACC3702" w14:textId="77777777" w:rsidR="004C6F40" w:rsidRDefault="004C6F40"/>
        </w:tc>
        <w:tc>
          <w:tcPr>
            <w:tcW w:w="435" w:type="pct"/>
            <w:vMerge/>
          </w:tcPr>
          <w:p w14:paraId="67673784" w14:textId="77777777" w:rsidR="004C6F40" w:rsidRDefault="004C6F40"/>
        </w:tc>
        <w:tc>
          <w:tcPr>
            <w:tcW w:w="970" w:type="pct"/>
          </w:tcPr>
          <w:p w14:paraId="7DC9C37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перевозки денежных средств и ценных грузов</w:t>
            </w:r>
          </w:p>
        </w:tc>
        <w:tc>
          <w:tcPr>
            <w:tcW w:w="875" w:type="pct"/>
          </w:tcPr>
          <w:p w14:paraId="405C26B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 5;</w:t>
            </w:r>
            <w:r>
              <w:rPr>
                <w:sz w:val="22"/>
              </w:rPr>
              <w:br/>
              <w:t>ТР ТС 018/2011 приложение № 6 п. 1.15</w:t>
            </w:r>
          </w:p>
        </w:tc>
        <w:tc>
          <w:tcPr>
            <w:tcW w:w="900" w:type="pct"/>
          </w:tcPr>
          <w:p w14:paraId="2A44F6F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31507-2012 п. 5.5;</w:t>
            </w:r>
            <w:r>
              <w:rPr>
                <w:sz w:val="22"/>
              </w:rPr>
              <w:br/>
              <w:t>ГОСТ 33988-2016 п. 4, приложение В;</w:t>
            </w:r>
            <w:r>
              <w:rPr>
                <w:sz w:val="22"/>
              </w:rPr>
              <w:br/>
              <w:t>ГОСТ Р 53814-2010 п. 5.3, 5.4;</w:t>
            </w:r>
            <w:r>
              <w:rPr>
                <w:sz w:val="22"/>
              </w:rPr>
              <w:br/>
              <w:t>Правила ООН № 21 (01)/Пересмотр 2;</w:t>
            </w:r>
            <w:r>
              <w:rPr>
                <w:sz w:val="22"/>
              </w:rPr>
              <w:br/>
              <w:t>СТБ 51.3.01-96 п.п. 5.1.1–5.1.6, 5.1.8–5.1.32, 5.1.34–5.1.36, 5.1.39–5.1.66, 5.2.1, 5.2.2, 5.3, 5.4</w:t>
            </w:r>
          </w:p>
        </w:tc>
        <w:tc>
          <w:tcPr>
            <w:tcW w:w="835" w:type="pct"/>
            <w:vMerge/>
          </w:tcPr>
          <w:p w14:paraId="32C44BEF" w14:textId="77777777" w:rsidR="004C6F40" w:rsidRDefault="004C6F40"/>
        </w:tc>
      </w:tr>
      <w:tr w:rsidR="004C6F40" w14:paraId="13F5C1FE" w14:textId="77777777">
        <w:tc>
          <w:tcPr>
            <w:tcW w:w="290" w:type="pct"/>
          </w:tcPr>
          <w:p w14:paraId="71D8AD11" w14:textId="77777777" w:rsidR="004C6F40" w:rsidRDefault="00403AFA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20744683" w14:textId="77777777" w:rsidR="004C6F40" w:rsidRDefault="004C6F40"/>
        </w:tc>
        <w:tc>
          <w:tcPr>
            <w:tcW w:w="435" w:type="pct"/>
            <w:vMerge/>
          </w:tcPr>
          <w:p w14:paraId="27C1C145" w14:textId="77777777" w:rsidR="004C6F40" w:rsidRDefault="004C6F40"/>
        </w:tc>
        <w:tc>
          <w:tcPr>
            <w:tcW w:w="970" w:type="pct"/>
          </w:tcPr>
          <w:p w14:paraId="4F2037F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оперативно-служебным для перевозки лиц, находящихся под стражей</w:t>
            </w:r>
          </w:p>
        </w:tc>
        <w:tc>
          <w:tcPr>
            <w:tcW w:w="875" w:type="pct"/>
          </w:tcPr>
          <w:p w14:paraId="220F54D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1.21</w:t>
            </w:r>
          </w:p>
        </w:tc>
        <w:tc>
          <w:tcPr>
            <w:tcW w:w="900" w:type="pct"/>
          </w:tcPr>
          <w:p w14:paraId="4136CE1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ЕН 13018-2014 п.п. 4, 5;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6E8C35B8" w14:textId="77777777" w:rsidR="004C6F40" w:rsidRDefault="004C6F40"/>
        </w:tc>
      </w:tr>
      <w:tr w:rsidR="004C6F40" w14:paraId="396C0448" w14:textId="77777777">
        <w:tc>
          <w:tcPr>
            <w:tcW w:w="290" w:type="pct"/>
          </w:tcPr>
          <w:p w14:paraId="561FE159" w14:textId="77777777" w:rsidR="004C6F40" w:rsidRDefault="00403AFA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2014F664" w14:textId="77777777" w:rsidR="004C6F40" w:rsidRDefault="004C6F40"/>
        </w:tc>
        <w:tc>
          <w:tcPr>
            <w:tcW w:w="435" w:type="pct"/>
            <w:vMerge/>
          </w:tcPr>
          <w:p w14:paraId="5F3D12BF" w14:textId="77777777" w:rsidR="004C6F40" w:rsidRDefault="004C6F40"/>
        </w:tc>
        <w:tc>
          <w:tcPr>
            <w:tcW w:w="970" w:type="pct"/>
          </w:tcPr>
          <w:p w14:paraId="450520F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оснащенным подъемниками с рабочими платформами</w:t>
            </w:r>
          </w:p>
        </w:tc>
        <w:tc>
          <w:tcPr>
            <w:tcW w:w="875" w:type="pct"/>
          </w:tcPr>
          <w:p w14:paraId="70CEC66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 п.п. 1.22, 2.3, 3.1, 3.3</w:t>
            </w:r>
          </w:p>
        </w:tc>
        <w:tc>
          <w:tcPr>
            <w:tcW w:w="900" w:type="pct"/>
          </w:tcPr>
          <w:p w14:paraId="479E1E0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1.22</w:t>
            </w:r>
          </w:p>
        </w:tc>
        <w:tc>
          <w:tcPr>
            <w:tcW w:w="835" w:type="pct"/>
            <w:vMerge/>
          </w:tcPr>
          <w:p w14:paraId="17F1FC62" w14:textId="77777777" w:rsidR="004C6F40" w:rsidRDefault="004C6F40"/>
        </w:tc>
      </w:tr>
      <w:tr w:rsidR="004C6F40" w14:paraId="1BE3A932" w14:textId="77777777">
        <w:trPr>
          <w:trHeight w:val="230"/>
        </w:trPr>
        <w:tc>
          <w:tcPr>
            <w:tcW w:w="290" w:type="pct"/>
            <w:vMerge w:val="restart"/>
          </w:tcPr>
          <w:p w14:paraId="7FED1F56" w14:textId="77777777" w:rsidR="004C6F40" w:rsidRDefault="00403AFA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46D816A2" w14:textId="77777777" w:rsidR="004C6F40" w:rsidRDefault="004C6F40"/>
        </w:tc>
        <w:tc>
          <w:tcPr>
            <w:tcW w:w="435" w:type="pct"/>
            <w:vMerge/>
          </w:tcPr>
          <w:p w14:paraId="6AE9305F" w14:textId="77777777" w:rsidR="004C6F40" w:rsidRDefault="004C6F40"/>
        </w:tc>
        <w:tc>
          <w:tcPr>
            <w:tcW w:w="970" w:type="pct"/>
            <w:vMerge w:val="restart"/>
          </w:tcPr>
          <w:p w14:paraId="0EF19F7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их передней обзорности</w:t>
            </w:r>
          </w:p>
        </w:tc>
        <w:tc>
          <w:tcPr>
            <w:tcW w:w="875" w:type="pct"/>
            <w:vMerge w:val="restart"/>
          </w:tcPr>
          <w:p w14:paraId="667EF13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 5</w:t>
            </w:r>
          </w:p>
        </w:tc>
        <w:tc>
          <w:tcPr>
            <w:tcW w:w="900" w:type="pct"/>
            <w:vMerge w:val="restart"/>
          </w:tcPr>
          <w:p w14:paraId="2EF7CCA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33988-2016 п. 4, Приложение В;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7372F310" w14:textId="77777777" w:rsidR="004C6F40" w:rsidRDefault="004C6F40"/>
        </w:tc>
      </w:tr>
      <w:tr w:rsidR="004C6F40" w14:paraId="5A182C53" w14:textId="77777777">
        <w:trPr>
          <w:trHeight w:val="230"/>
        </w:trPr>
        <w:tc>
          <w:tcPr>
            <w:tcW w:w="290" w:type="pct"/>
            <w:vMerge w:val="restart"/>
          </w:tcPr>
          <w:p w14:paraId="07DEAAB9" w14:textId="77777777" w:rsidR="004C6F40" w:rsidRDefault="00403AFA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04484098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Специализированные и специальные транспортные </w:t>
            </w:r>
            <w:r>
              <w:rPr>
                <w:sz w:val="22"/>
              </w:rPr>
              <w:lastRenderedPageBreak/>
              <w:t>средства категорий N</w:t>
            </w:r>
          </w:p>
        </w:tc>
        <w:tc>
          <w:tcPr>
            <w:tcW w:w="435" w:type="pct"/>
            <w:vMerge w:val="restart"/>
          </w:tcPr>
          <w:p w14:paraId="62E2C256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29.10/39.000, 29.10/40.000</w:t>
            </w:r>
          </w:p>
        </w:tc>
        <w:tc>
          <w:tcPr>
            <w:tcW w:w="970" w:type="pct"/>
            <w:vMerge w:val="restart"/>
          </w:tcPr>
          <w:p w14:paraId="30464325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Требования к транспортным средствам для </w:t>
            </w:r>
            <w:r>
              <w:rPr>
                <w:sz w:val="22"/>
              </w:rPr>
              <w:lastRenderedPageBreak/>
              <w:t>коммунального хозяйства и содержания дорог</w:t>
            </w:r>
          </w:p>
        </w:tc>
        <w:tc>
          <w:tcPr>
            <w:tcW w:w="875" w:type="pct"/>
            <w:vMerge w:val="restart"/>
          </w:tcPr>
          <w:p w14:paraId="128ABD7B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6  п.п. 1.13, 3.3</w:t>
            </w:r>
          </w:p>
        </w:tc>
        <w:tc>
          <w:tcPr>
            <w:tcW w:w="900" w:type="pct"/>
            <w:vMerge w:val="restart"/>
          </w:tcPr>
          <w:p w14:paraId="6F93E5C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12.1.003-2014 п. 7;</w:t>
            </w:r>
            <w:r>
              <w:rPr>
                <w:sz w:val="22"/>
              </w:rPr>
              <w:br/>
              <w:t>ГОСТ 12.1.003-83 п. 5;</w:t>
            </w:r>
            <w:r>
              <w:rPr>
                <w:sz w:val="22"/>
              </w:rPr>
              <w:br/>
              <w:t xml:space="preserve">ГОСТ 23941-2002 п.п. 4.2, </w:t>
            </w:r>
            <w:r>
              <w:rPr>
                <w:sz w:val="22"/>
              </w:rPr>
              <w:lastRenderedPageBreak/>
              <w:t>5, 6;</w:t>
            </w:r>
            <w:r>
              <w:rPr>
                <w:sz w:val="22"/>
              </w:rPr>
              <w:br/>
              <w:t>ГОСТ 31544-2012 п.п. 2, 3, 5-8;</w:t>
            </w:r>
            <w:r>
              <w:rPr>
                <w:sz w:val="22"/>
              </w:rPr>
              <w:br/>
              <w:t>ГОСТ EN 13019-2012 п. 8;</w:t>
            </w:r>
            <w:r>
              <w:rPr>
                <w:sz w:val="22"/>
              </w:rPr>
              <w:br/>
              <w:t>ГОСТ EN 13021-2012 п. 6;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17E227A9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 xml:space="preserve">Центр инновационных исследований (ул. Машиностроителей, 18, </w:t>
            </w:r>
            <w:r>
              <w:rPr>
                <w:sz w:val="22"/>
              </w:rPr>
              <w:lastRenderedPageBreak/>
              <w:t>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6691F8A" w14:textId="77777777">
        <w:trPr>
          <w:trHeight w:val="230"/>
        </w:trPr>
        <w:tc>
          <w:tcPr>
            <w:tcW w:w="290" w:type="pct"/>
            <w:vMerge w:val="restart"/>
          </w:tcPr>
          <w:p w14:paraId="6C695340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5.1*</w:t>
            </w:r>
          </w:p>
        </w:tc>
        <w:tc>
          <w:tcPr>
            <w:tcW w:w="680" w:type="pct"/>
            <w:vMerge w:val="restart"/>
          </w:tcPr>
          <w:p w14:paraId="1FABBC0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М, N, L</w:t>
            </w:r>
          </w:p>
        </w:tc>
        <w:tc>
          <w:tcPr>
            <w:tcW w:w="435" w:type="pct"/>
            <w:vMerge w:val="restart"/>
          </w:tcPr>
          <w:p w14:paraId="1A5A3E07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30.91/39.000, 30.91/40.000, 29.10/39.000, 29.10/40.000</w:t>
            </w:r>
          </w:p>
        </w:tc>
        <w:tc>
          <w:tcPr>
            <w:tcW w:w="970" w:type="pct"/>
            <w:vMerge w:val="restart"/>
          </w:tcPr>
          <w:p w14:paraId="130A5D5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875" w:type="pct"/>
            <w:vMerge w:val="restart"/>
          </w:tcPr>
          <w:p w14:paraId="0FAAF74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 п. 2.4</w:t>
            </w:r>
          </w:p>
        </w:tc>
        <w:tc>
          <w:tcPr>
            <w:tcW w:w="900" w:type="pct"/>
            <w:vMerge w:val="restart"/>
          </w:tcPr>
          <w:p w14:paraId="2CDCDBC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50574-2019 п.п. 4-6;</w:t>
            </w:r>
            <w:r>
              <w:rPr>
                <w:sz w:val="22"/>
              </w:rPr>
              <w:br/>
              <w:t>Правила ООН № 21 (01)/Пересмотр 2;</w:t>
            </w:r>
            <w:r>
              <w:rPr>
                <w:sz w:val="22"/>
              </w:rPr>
              <w:br/>
              <w:t>Правила ООН № 28 (00) ч. I, п.п. 6.2-6.4,  ч. II, п. 14.3,  приложение 3,  приложение 4,  приложение 5;</w:t>
            </w:r>
            <w:r>
              <w:rPr>
                <w:sz w:val="22"/>
              </w:rPr>
              <w:br/>
              <w:t>Правила ООН № 65 (00)/Пересмотр 2 п. 4;</w:t>
            </w:r>
            <w:r>
              <w:rPr>
                <w:sz w:val="22"/>
              </w:rPr>
              <w:br/>
              <w:t>СТБ 1738-2007 п.п. 3.1-3.13а, 3.16-3.24;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1835-2008 п.п. 2, 3.1-3.2.5, 3.3;</w:t>
            </w:r>
            <w:r>
              <w:rPr>
                <w:sz w:val="22"/>
              </w:rPr>
              <w:br/>
              <w:t>СТБ 1840-2009 п.п. 2, 3.1-3.2.5, 3.3;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2FE8F0C2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 xml:space="preserve">Центр инновационных исследований (ул. Будславская, 25а, Испытательная площадка № Б2, г. </w:t>
            </w:r>
            <w:r>
              <w:rPr>
                <w:sz w:val="22"/>
              </w:rPr>
              <w:lastRenderedPageBreak/>
              <w:t>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4CD84AB" w14:textId="77777777">
        <w:trPr>
          <w:trHeight w:val="230"/>
        </w:trPr>
        <w:tc>
          <w:tcPr>
            <w:tcW w:w="290" w:type="pct"/>
            <w:vMerge w:val="restart"/>
          </w:tcPr>
          <w:p w14:paraId="59EBBB89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6.1*</w:t>
            </w:r>
          </w:p>
        </w:tc>
        <w:tc>
          <w:tcPr>
            <w:tcW w:w="680" w:type="pct"/>
            <w:vMerge w:val="restart"/>
          </w:tcPr>
          <w:p w14:paraId="43865EC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Вентиляция, отопление и кондиционирование обитаемых помещений транспортных средств</w:t>
            </w:r>
          </w:p>
        </w:tc>
        <w:tc>
          <w:tcPr>
            <w:tcW w:w="435" w:type="pct"/>
            <w:vMerge w:val="restart"/>
          </w:tcPr>
          <w:p w14:paraId="14EE89E7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1E2D30B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вентиляции, отопления и кондиционирования обитаемых помещений</w:t>
            </w:r>
          </w:p>
        </w:tc>
        <w:tc>
          <w:tcPr>
            <w:tcW w:w="875" w:type="pct"/>
            <w:vMerge w:val="restart"/>
          </w:tcPr>
          <w:p w14:paraId="46B1E4F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 6</w:t>
            </w:r>
          </w:p>
        </w:tc>
        <w:tc>
          <w:tcPr>
            <w:tcW w:w="900" w:type="pct"/>
            <w:vMerge w:val="restart"/>
          </w:tcPr>
          <w:p w14:paraId="31A9E2C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30593-2015 п. 5, приложение А;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5D6E8AB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156E2E9" w14:textId="77777777">
        <w:trPr>
          <w:trHeight w:val="230"/>
        </w:trPr>
        <w:tc>
          <w:tcPr>
            <w:tcW w:w="290" w:type="pct"/>
            <w:vMerge w:val="restart"/>
          </w:tcPr>
          <w:p w14:paraId="0B6798AC" w14:textId="77777777" w:rsidR="004C6F40" w:rsidRDefault="00403AFA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2058BE6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Защита от разбрызгивания из-</w:t>
            </w:r>
            <w:r>
              <w:rPr>
                <w:sz w:val="22"/>
              </w:rPr>
              <w:lastRenderedPageBreak/>
              <w:t>под колес транспортных средств категории М1</w:t>
            </w:r>
          </w:p>
        </w:tc>
        <w:tc>
          <w:tcPr>
            <w:tcW w:w="435" w:type="pct"/>
            <w:vMerge w:val="restart"/>
          </w:tcPr>
          <w:p w14:paraId="078D2693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29.10/39.000, 29.10/40.000</w:t>
            </w:r>
          </w:p>
        </w:tc>
        <w:tc>
          <w:tcPr>
            <w:tcW w:w="970" w:type="pct"/>
            <w:vMerge w:val="restart"/>
          </w:tcPr>
          <w:p w14:paraId="4D0D8EDF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Требования к транспортным средствам категории М1 в </w:t>
            </w:r>
            <w:r>
              <w:rPr>
                <w:sz w:val="22"/>
              </w:rPr>
              <w:lastRenderedPageBreak/>
              <w:t>отношении защиты от разбрызгивания из-под колес</w:t>
            </w:r>
          </w:p>
        </w:tc>
        <w:tc>
          <w:tcPr>
            <w:tcW w:w="875" w:type="pct"/>
            <w:vMerge w:val="restart"/>
          </w:tcPr>
          <w:p w14:paraId="1C2EE71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3 п. 10</w:t>
            </w:r>
          </w:p>
        </w:tc>
        <w:tc>
          <w:tcPr>
            <w:tcW w:w="900" w:type="pct"/>
            <w:vMerge w:val="restart"/>
          </w:tcPr>
          <w:p w14:paraId="4E6339C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 10</w:t>
            </w:r>
          </w:p>
        </w:tc>
        <w:tc>
          <w:tcPr>
            <w:tcW w:w="835" w:type="pct"/>
            <w:vMerge w:val="restart"/>
          </w:tcPr>
          <w:p w14:paraId="4FACC037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Центр инновационных исследований (ул. </w:t>
            </w:r>
            <w:r>
              <w:rPr>
                <w:sz w:val="22"/>
              </w:rPr>
              <w:lastRenderedPageBreak/>
              <w:t>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0FDECC7C" w14:textId="77777777">
        <w:trPr>
          <w:trHeight w:val="230"/>
        </w:trPr>
        <w:tc>
          <w:tcPr>
            <w:tcW w:w="290" w:type="pct"/>
            <w:vMerge w:val="restart"/>
          </w:tcPr>
          <w:p w14:paraId="6D4BD1D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8.1*</w:t>
            </w:r>
          </w:p>
        </w:tc>
        <w:tc>
          <w:tcPr>
            <w:tcW w:w="680" w:type="pct"/>
            <w:vMerge w:val="restart"/>
          </w:tcPr>
          <w:p w14:paraId="10BD429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М1 и N1, предназначенные для лиц с ограниченными физическими возможностями</w:t>
            </w:r>
          </w:p>
        </w:tc>
        <w:tc>
          <w:tcPr>
            <w:tcW w:w="435" w:type="pct"/>
            <w:vMerge w:val="restart"/>
          </w:tcPr>
          <w:p w14:paraId="47AFE0C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414F61A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категорий М1 и N1, предназначенным для лиц с ограниченными физическими возможностями</w:t>
            </w:r>
          </w:p>
        </w:tc>
        <w:tc>
          <w:tcPr>
            <w:tcW w:w="875" w:type="pct"/>
            <w:vMerge w:val="restart"/>
          </w:tcPr>
          <w:p w14:paraId="1D61127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 15</w:t>
            </w:r>
          </w:p>
        </w:tc>
        <w:tc>
          <w:tcPr>
            <w:tcW w:w="900" w:type="pct"/>
            <w:vMerge w:val="restart"/>
          </w:tcPr>
          <w:p w14:paraId="300E22D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33668-2015 п.п. 4.1-4.4;</w:t>
            </w:r>
            <w:r>
              <w:rPr>
                <w:sz w:val="22"/>
              </w:rPr>
              <w:br/>
              <w:t>ГОСТ 8.050-73 п.п. 2, 3;</w:t>
            </w:r>
            <w:r>
              <w:rPr>
                <w:sz w:val="22"/>
              </w:rPr>
              <w:br/>
              <w:t>ГОСТ 8.051-81 п. 1;</w:t>
            </w:r>
            <w:r>
              <w:rPr>
                <w:sz w:val="22"/>
              </w:rPr>
              <w:br/>
              <w:t>ГОСТ Р ЕН 13018-2014 п.п. 4, 5;</w:t>
            </w:r>
            <w:r>
              <w:rPr>
                <w:sz w:val="22"/>
              </w:rPr>
              <w:br/>
              <w:t>Правила ООН № 12 (03)/Пересмотр 3 приложение 3;</w:t>
            </w:r>
            <w:r>
              <w:rPr>
                <w:sz w:val="22"/>
              </w:rPr>
              <w:br/>
              <w:t>Правила ООН № 12 (04)/Пересмотр 4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13-Н п. 6, приложения 3, 4, 5, 6, 8;</w:t>
            </w:r>
            <w:r>
              <w:rPr>
                <w:sz w:val="22"/>
              </w:rPr>
              <w:br/>
              <w:t>Правила ООН № 13-Н (00)/Пересмотр 3 п. 6, приложения 3, 4, 5, 6, 8;</w:t>
            </w:r>
            <w:r>
              <w:rPr>
                <w:sz w:val="22"/>
              </w:rPr>
              <w:br/>
              <w:t>Правила ООН № 13-Н (01)/Пересмотр 4 п. 6, приложения 3, 4, 5, 6, 8;</w:t>
            </w:r>
            <w:r>
              <w:rPr>
                <w:sz w:val="22"/>
              </w:rPr>
              <w:br/>
              <w:t>Правила ООН № 21 (01)/Пересмотр 2 п. 1.2.1 приложения 8;</w:t>
            </w:r>
            <w:r>
              <w:rPr>
                <w:sz w:val="22"/>
              </w:rPr>
              <w:br/>
              <w:t>Правила ООН № 35 (00)/Пересмотр 1 п. 5;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295A7F9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 xml:space="preserve">Центр инновационных исследований (ул. Будславская, 25а, Испытательная </w:t>
            </w:r>
            <w:r>
              <w:rPr>
                <w:sz w:val="22"/>
              </w:rPr>
              <w:lastRenderedPageBreak/>
              <w:t>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698F0C48" w14:textId="77777777">
        <w:trPr>
          <w:trHeight w:val="230"/>
        </w:trPr>
        <w:tc>
          <w:tcPr>
            <w:tcW w:w="290" w:type="pct"/>
            <w:vMerge w:val="restart"/>
          </w:tcPr>
          <w:p w14:paraId="71575CB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9.1*</w:t>
            </w:r>
          </w:p>
        </w:tc>
        <w:tc>
          <w:tcPr>
            <w:tcW w:w="680" w:type="pct"/>
            <w:vMerge w:val="restart"/>
          </w:tcPr>
          <w:p w14:paraId="3F8D47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категории О1, О2 с разрешенной скоростью движения свыше 25 км/ч (кроме управляемых инвалидами и транспортных средств, имеющих электрический или гибридный тормозной привод)</w:t>
            </w:r>
          </w:p>
        </w:tc>
        <w:tc>
          <w:tcPr>
            <w:tcW w:w="435" w:type="pct"/>
            <w:vMerge w:val="restart"/>
          </w:tcPr>
          <w:p w14:paraId="2A0863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29.20/39.000, 29.20/40.000</w:t>
            </w:r>
          </w:p>
        </w:tc>
        <w:tc>
          <w:tcPr>
            <w:tcW w:w="970" w:type="pct"/>
            <w:vMerge w:val="restart"/>
          </w:tcPr>
          <w:p w14:paraId="1EE20CE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Эффективность тормозных систем</w:t>
            </w:r>
          </w:p>
        </w:tc>
        <w:tc>
          <w:tcPr>
            <w:tcW w:w="875" w:type="pct"/>
            <w:vMerge w:val="restart"/>
          </w:tcPr>
          <w:p w14:paraId="61149F8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п.11 таблицы</w:t>
            </w:r>
          </w:p>
        </w:tc>
        <w:tc>
          <w:tcPr>
            <w:tcW w:w="900" w:type="pct"/>
            <w:vMerge w:val="restart"/>
          </w:tcPr>
          <w:p w14:paraId="6F37DF3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12</w:t>
            </w:r>
          </w:p>
        </w:tc>
        <w:tc>
          <w:tcPr>
            <w:tcW w:w="835" w:type="pct"/>
            <w:vMerge w:val="restart"/>
          </w:tcPr>
          <w:p w14:paraId="4D7A58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09B54EF3" w14:textId="77777777">
        <w:trPr>
          <w:trHeight w:val="230"/>
        </w:trPr>
        <w:tc>
          <w:tcPr>
            <w:tcW w:w="290" w:type="pct"/>
            <w:vMerge w:val="restart"/>
          </w:tcPr>
          <w:p w14:paraId="2FD711E8" w14:textId="77777777" w:rsidR="004C6F40" w:rsidRDefault="00403AFA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68D6AC6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М, N, L</w:t>
            </w:r>
          </w:p>
        </w:tc>
        <w:tc>
          <w:tcPr>
            <w:tcW w:w="435" w:type="pct"/>
            <w:vMerge w:val="restart"/>
          </w:tcPr>
          <w:p w14:paraId="0EA0AAF6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30.91/39.000, 30.91/40.000, 29.10/39.000, 29.10/40.000</w:t>
            </w:r>
          </w:p>
        </w:tc>
        <w:tc>
          <w:tcPr>
            <w:tcW w:w="970" w:type="pct"/>
            <w:vMerge w:val="restart"/>
          </w:tcPr>
          <w:p w14:paraId="44CB540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Защита транспортного средства от несанкционированного использования</w:t>
            </w:r>
          </w:p>
        </w:tc>
        <w:tc>
          <w:tcPr>
            <w:tcW w:w="875" w:type="pct"/>
            <w:vMerge w:val="restart"/>
          </w:tcPr>
          <w:p w14:paraId="4763F81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15 таблицы</w:t>
            </w:r>
          </w:p>
        </w:tc>
        <w:tc>
          <w:tcPr>
            <w:tcW w:w="900" w:type="pct"/>
            <w:vMerge w:val="restart"/>
          </w:tcPr>
          <w:p w14:paraId="6130AEB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18 (03)/Пересмотр 3 п.п. 5, 6, приложение 3;</w:t>
            </w:r>
            <w:r>
              <w:rPr>
                <w:sz w:val="22"/>
              </w:rPr>
              <w:br/>
              <w:t>Правила ООН № 18-02 п.п. 5, 6, приложение 6</w:t>
            </w:r>
          </w:p>
        </w:tc>
        <w:tc>
          <w:tcPr>
            <w:tcW w:w="835" w:type="pct"/>
            <w:vMerge w:val="restart"/>
          </w:tcPr>
          <w:p w14:paraId="23AB9D1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 xml:space="preserve">Центр инновационных </w:t>
            </w:r>
            <w:r>
              <w:rPr>
                <w:sz w:val="22"/>
              </w:rPr>
              <w:lastRenderedPageBreak/>
              <w:t>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B3114AB" w14:textId="77777777">
        <w:tc>
          <w:tcPr>
            <w:tcW w:w="290" w:type="pct"/>
          </w:tcPr>
          <w:p w14:paraId="0BA2757B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11.1*</w:t>
            </w:r>
          </w:p>
        </w:tc>
        <w:tc>
          <w:tcPr>
            <w:tcW w:w="680" w:type="pct"/>
            <w:vMerge w:val="restart"/>
          </w:tcPr>
          <w:p w14:paraId="7281A1C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М, N, L3, L4, L5</w:t>
            </w:r>
          </w:p>
        </w:tc>
        <w:tc>
          <w:tcPr>
            <w:tcW w:w="435" w:type="pct"/>
            <w:vMerge w:val="restart"/>
          </w:tcPr>
          <w:p w14:paraId="72296FE4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30.91/39.000, 30.91/40.000, 29.10/39.000, 29.10/40.000</w:t>
            </w:r>
          </w:p>
        </w:tc>
        <w:tc>
          <w:tcPr>
            <w:tcW w:w="970" w:type="pct"/>
          </w:tcPr>
          <w:p w14:paraId="3AB67B0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Оснащение звуковыми сигнальными приборами</w:t>
            </w:r>
          </w:p>
        </w:tc>
        <w:tc>
          <w:tcPr>
            <w:tcW w:w="875" w:type="pct"/>
          </w:tcPr>
          <w:p w14:paraId="059ACFD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23 таблицы;</w:t>
            </w:r>
            <w:r>
              <w:rPr>
                <w:sz w:val="22"/>
              </w:rPr>
              <w:br/>
              <w:t>Правила ООН № 28 (00) ч. I, п. 6.1,  ч. II, п.п. 14.1, 14.2</w:t>
            </w:r>
          </w:p>
        </w:tc>
        <w:tc>
          <w:tcPr>
            <w:tcW w:w="900" w:type="pct"/>
          </w:tcPr>
          <w:p w14:paraId="1F23BD6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28 (00) ч. I, п.п. 6.2–6.4, ч. II, п. 14.3,  приложение 3,  приложение 4,  приложение 5</w:t>
            </w:r>
          </w:p>
        </w:tc>
        <w:tc>
          <w:tcPr>
            <w:tcW w:w="835" w:type="pct"/>
          </w:tcPr>
          <w:p w14:paraId="3925D38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6E4F402" w14:textId="77777777">
        <w:trPr>
          <w:trHeight w:val="230"/>
        </w:trPr>
        <w:tc>
          <w:tcPr>
            <w:tcW w:w="290" w:type="pct"/>
            <w:vMerge w:val="restart"/>
          </w:tcPr>
          <w:p w14:paraId="24F2E586" w14:textId="77777777" w:rsidR="004C6F40" w:rsidRDefault="00403AFA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155C13D5" w14:textId="77777777" w:rsidR="004C6F40" w:rsidRDefault="004C6F40"/>
        </w:tc>
        <w:tc>
          <w:tcPr>
            <w:tcW w:w="435" w:type="pct"/>
            <w:vMerge/>
          </w:tcPr>
          <w:p w14:paraId="0871972B" w14:textId="77777777" w:rsidR="004C6F40" w:rsidRDefault="004C6F40"/>
        </w:tc>
        <w:tc>
          <w:tcPr>
            <w:tcW w:w="970" w:type="pct"/>
            <w:vMerge w:val="restart"/>
          </w:tcPr>
          <w:p w14:paraId="08C0F65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Механизмы измерения скорости и одометры, включая их установку</w:t>
            </w:r>
          </w:p>
        </w:tc>
        <w:tc>
          <w:tcPr>
            <w:tcW w:w="875" w:type="pct"/>
            <w:vMerge w:val="restart"/>
          </w:tcPr>
          <w:p w14:paraId="6DB7E19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31 таблицы;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39 (00)/Пересмотр 1 п. 5;</w:t>
            </w:r>
            <w:r>
              <w:rPr>
                <w:sz w:val="22"/>
              </w:rPr>
              <w:br/>
              <w:t>Правила ООН № 39 (01)/Пересмотр 2 п. 5</w:t>
            </w:r>
          </w:p>
        </w:tc>
        <w:tc>
          <w:tcPr>
            <w:tcW w:w="900" w:type="pct"/>
            <w:vMerge w:val="restart"/>
          </w:tcPr>
          <w:p w14:paraId="42554FB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39 (00)/Пересмотр 1 п.п. 5.2 (кроме п. 5.2.6.2), 5.3;</w:t>
            </w:r>
            <w:r>
              <w:rPr>
                <w:sz w:val="22"/>
              </w:rPr>
              <w:br/>
              <w:t>Правила ООН № 39 (01)/Пересмотр 2 п.п. 5.3 (кроме п. 5.3.6.2), 5.4</w:t>
            </w:r>
          </w:p>
        </w:tc>
        <w:tc>
          <w:tcPr>
            <w:tcW w:w="835" w:type="pct"/>
            <w:vMerge w:val="restart"/>
          </w:tcPr>
          <w:p w14:paraId="5DE009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Радиальная,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42851A68" w14:textId="77777777">
        <w:tc>
          <w:tcPr>
            <w:tcW w:w="290" w:type="pct"/>
          </w:tcPr>
          <w:p w14:paraId="4871D834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12.1*</w:t>
            </w:r>
          </w:p>
        </w:tc>
        <w:tc>
          <w:tcPr>
            <w:tcW w:w="680" w:type="pct"/>
            <w:vMerge w:val="restart"/>
          </w:tcPr>
          <w:p w14:paraId="528016E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М1, N1</w:t>
            </w:r>
          </w:p>
        </w:tc>
        <w:tc>
          <w:tcPr>
            <w:tcW w:w="435" w:type="pct"/>
            <w:vMerge w:val="restart"/>
          </w:tcPr>
          <w:p w14:paraId="16FACDB2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2EB1E73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Защита механических транспортных средств от несанкционированного использования</w:t>
            </w:r>
          </w:p>
        </w:tc>
        <w:tc>
          <w:tcPr>
            <w:tcW w:w="875" w:type="pct"/>
          </w:tcPr>
          <w:p w14:paraId="7A00736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87 таблицы;</w:t>
            </w:r>
            <w:r>
              <w:rPr>
                <w:sz w:val="22"/>
              </w:rPr>
              <w:br/>
              <w:t>Правила ООН № 116 (00) ч. I, п.п. 5.2-5.4; ч. II, п.п. 6.2, 6.3, 6.5;  ч. III, п.п. 7.2, 7.3, 7.5; ч. IV,  п.п. 8.2, 8.3, 8.5, приложение 10</w:t>
            </w:r>
          </w:p>
        </w:tc>
        <w:tc>
          <w:tcPr>
            <w:tcW w:w="900" w:type="pct"/>
          </w:tcPr>
          <w:p w14:paraId="7E59619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116 (00) ч. II, п. 6.4 (кроме пп. 6.4.1.3, 6.4.1.4, 6.4.2.1, 6.4.2.2, 6.4.2.3, 6.4.2.4, 6.4.2.5, 6.4.2.6, 6.4.2.8, 6.4.2.10, 6.4.2.14); ч. III, п. 7.4;  ч. IV, п. 8.4;  приложение  4-часть I,  приложение  4-часть II,  приложение 5, приложение 8</w:t>
            </w:r>
          </w:p>
        </w:tc>
        <w:tc>
          <w:tcPr>
            <w:tcW w:w="835" w:type="pct"/>
          </w:tcPr>
          <w:p w14:paraId="46017F8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8988FD5" w14:textId="77777777">
        <w:tc>
          <w:tcPr>
            <w:tcW w:w="290" w:type="pct"/>
          </w:tcPr>
          <w:p w14:paraId="0752D782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102253E5" w14:textId="77777777" w:rsidR="004C6F40" w:rsidRDefault="004C6F40"/>
        </w:tc>
        <w:tc>
          <w:tcPr>
            <w:tcW w:w="435" w:type="pct"/>
            <w:vMerge/>
          </w:tcPr>
          <w:p w14:paraId="0FF93E7A" w14:textId="77777777" w:rsidR="004C6F40" w:rsidRDefault="004C6F40"/>
        </w:tc>
        <w:tc>
          <w:tcPr>
            <w:tcW w:w="970" w:type="pct"/>
          </w:tcPr>
          <w:p w14:paraId="67DE905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легковым автомобилям в отношении торможения</w:t>
            </w:r>
          </w:p>
        </w:tc>
        <w:tc>
          <w:tcPr>
            <w:tcW w:w="875" w:type="pct"/>
          </w:tcPr>
          <w:p w14:paraId="6053E7B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11 таблицы;</w:t>
            </w:r>
            <w:r>
              <w:rPr>
                <w:sz w:val="22"/>
              </w:rPr>
              <w:br/>
              <w:t>Правила ООН № 13-Н п.п. 5, 6, приложения  3, 4, 5, 6, 8;</w:t>
            </w:r>
            <w:r>
              <w:rPr>
                <w:sz w:val="22"/>
              </w:rPr>
              <w:br/>
              <w:t>Правила ООН № 13-Н (00)/Пересмотр 3 п.п.5, 6, приложения  3, 4, 5, 6, 8;</w:t>
            </w:r>
            <w:r>
              <w:rPr>
                <w:sz w:val="22"/>
              </w:rPr>
              <w:br/>
              <w:t xml:space="preserve">Правила ООН № 13-Н </w:t>
            </w:r>
            <w:r>
              <w:rPr>
                <w:sz w:val="22"/>
              </w:rPr>
              <w:lastRenderedPageBreak/>
              <w:t>(01)/Пересмотр 4 п.п.5, 6, приложения  3, 4, 5, 6, 8</w:t>
            </w:r>
          </w:p>
        </w:tc>
        <w:tc>
          <w:tcPr>
            <w:tcW w:w="900" w:type="pct"/>
          </w:tcPr>
          <w:p w14:paraId="0DEC50D6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Правила ООН № 13-Н п. 6, приложения 3, 4, 5, 6, 8;</w:t>
            </w:r>
            <w:r>
              <w:rPr>
                <w:sz w:val="22"/>
              </w:rPr>
              <w:br/>
              <w:t>Правила ООН № 13-Н (00)/Пересмотр 3 п. 6, приложения 3, 4, 5, 6, 8;</w:t>
            </w:r>
            <w:r>
              <w:rPr>
                <w:sz w:val="22"/>
              </w:rPr>
              <w:br/>
              <w:t>Правила ООН № 13-Н (01)/Пересмотр 4 п. 6, приложения 3, 4, 5, 6, 8</w:t>
            </w:r>
          </w:p>
        </w:tc>
        <w:tc>
          <w:tcPr>
            <w:tcW w:w="835" w:type="pct"/>
            <w:vMerge w:val="restart"/>
          </w:tcPr>
          <w:p w14:paraId="3DE5EB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5DCC0545" w14:textId="77777777">
        <w:tc>
          <w:tcPr>
            <w:tcW w:w="290" w:type="pct"/>
          </w:tcPr>
          <w:p w14:paraId="4FD2A2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5EB91321" w14:textId="77777777" w:rsidR="004C6F40" w:rsidRDefault="004C6F40"/>
        </w:tc>
        <w:tc>
          <w:tcPr>
            <w:tcW w:w="435" w:type="pct"/>
            <w:vMerge/>
          </w:tcPr>
          <w:p w14:paraId="7D1FD238" w14:textId="77777777" w:rsidR="004C6F40" w:rsidRDefault="004C6F40"/>
        </w:tc>
        <w:tc>
          <w:tcPr>
            <w:tcW w:w="970" w:type="pct"/>
          </w:tcPr>
          <w:p w14:paraId="48D0AA8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Защита водителя и пассажиров при боковом столкновении</w:t>
            </w:r>
          </w:p>
        </w:tc>
        <w:tc>
          <w:tcPr>
            <w:tcW w:w="875" w:type="pct"/>
          </w:tcPr>
          <w:p w14:paraId="0829C99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76 таблицы;</w:t>
            </w:r>
            <w:r>
              <w:rPr>
                <w:sz w:val="22"/>
              </w:rPr>
              <w:br/>
              <w:t>Правила ООН № 95 (02) п.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95 (03)/Пересмотр 2 п. 5</w:t>
            </w:r>
          </w:p>
        </w:tc>
        <w:tc>
          <w:tcPr>
            <w:tcW w:w="900" w:type="pct"/>
          </w:tcPr>
          <w:p w14:paraId="46277E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95 (02) Приложения 4, 7;</w:t>
            </w:r>
            <w:r>
              <w:rPr>
                <w:sz w:val="22"/>
              </w:rPr>
              <w:br/>
              <w:t>Правила ООН № 95 (03)/Пересмотр 2 Приложения 4, 7</w:t>
            </w:r>
          </w:p>
        </w:tc>
        <w:tc>
          <w:tcPr>
            <w:tcW w:w="835" w:type="pct"/>
            <w:vMerge/>
          </w:tcPr>
          <w:p w14:paraId="742F8346" w14:textId="77777777" w:rsidR="004C6F40" w:rsidRDefault="004C6F40"/>
        </w:tc>
      </w:tr>
      <w:tr w:rsidR="004C6F40" w14:paraId="123EE9E5" w14:textId="77777777">
        <w:tc>
          <w:tcPr>
            <w:tcW w:w="290" w:type="pct"/>
          </w:tcPr>
          <w:p w14:paraId="76F3172F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66CD4E39" w14:textId="77777777" w:rsidR="004C6F40" w:rsidRDefault="004C6F40"/>
        </w:tc>
        <w:tc>
          <w:tcPr>
            <w:tcW w:w="435" w:type="pct"/>
            <w:vMerge/>
          </w:tcPr>
          <w:p w14:paraId="6D3ECD20" w14:textId="77777777" w:rsidR="004C6F40" w:rsidRDefault="004C6F40"/>
        </w:tc>
        <w:tc>
          <w:tcPr>
            <w:tcW w:w="970" w:type="pct"/>
          </w:tcPr>
          <w:p w14:paraId="1D503E7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установке системы вызова экстренных оперативных служб</w:t>
            </w:r>
          </w:p>
        </w:tc>
        <w:tc>
          <w:tcPr>
            <w:tcW w:w="875" w:type="pct"/>
          </w:tcPr>
          <w:p w14:paraId="2A78F5D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п.п. 16.2-16.7;</w:t>
            </w:r>
            <w:r>
              <w:rPr>
                <w:sz w:val="22"/>
              </w:rPr>
              <w:br/>
              <w:t>ТР ТС 018/2011 приложение № 3 п. 17;</w:t>
            </w:r>
            <w:r>
              <w:rPr>
                <w:sz w:val="22"/>
              </w:rPr>
              <w:br/>
              <w:t>ТР ТС 018/2011 приложение № 10 п. 118;</w:t>
            </w:r>
            <w:r>
              <w:rPr>
                <w:sz w:val="22"/>
              </w:rPr>
              <w:br/>
              <w:t>ГОСТ 33464-2015 п. 7.5.3, приложение В;</w:t>
            </w:r>
            <w:r>
              <w:rPr>
                <w:sz w:val="22"/>
              </w:rPr>
              <w:br/>
              <w:t>ГОСТ 33464-2023 п. 7.5.3, приложение В;</w:t>
            </w:r>
            <w:r>
              <w:rPr>
                <w:sz w:val="22"/>
              </w:rPr>
              <w:br/>
              <w:t>ГОСТ 33469-2015 п.п. 7.2-7.14;</w:t>
            </w:r>
            <w:r>
              <w:rPr>
                <w:sz w:val="22"/>
              </w:rPr>
              <w:br/>
              <w:t>ГОСТ 33469-2023 п.п. 7.2-7.12</w:t>
            </w:r>
          </w:p>
        </w:tc>
        <w:tc>
          <w:tcPr>
            <w:tcW w:w="900" w:type="pct"/>
          </w:tcPr>
          <w:p w14:paraId="7D7BB25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31507-2012 п.п. 5.1-5.8;</w:t>
            </w:r>
            <w:r>
              <w:rPr>
                <w:sz w:val="22"/>
              </w:rPr>
              <w:br/>
              <w:t>ГОСТ 33467-2015 п.п. 6.1-6.7, 6.9, 6.13-6.15, 6.19, 6.20, 6.22, 6.23;</w:t>
            </w:r>
            <w:r>
              <w:rPr>
                <w:sz w:val="22"/>
              </w:rPr>
              <w:br/>
              <w:t>ГОСТ 33469-2015 п.п. 7.2-7.15;</w:t>
            </w:r>
            <w:r>
              <w:rPr>
                <w:sz w:val="22"/>
              </w:rPr>
              <w:br/>
              <w:t>ГОСТ 33469-2023 п.п. 7.2-7.13;</w:t>
            </w:r>
            <w:r>
              <w:rPr>
                <w:sz w:val="22"/>
              </w:rPr>
              <w:br/>
              <w:t>ГОСТ 34003-2016 п.п. 5.1, 5.2, 6.1, 6.2;</w:t>
            </w:r>
            <w:r>
              <w:rPr>
                <w:sz w:val="22"/>
              </w:rPr>
              <w:br/>
              <w:t>ГОСТ 34003-2022 п.п. 6.1, 7.1-7.3;</w:t>
            </w:r>
            <w:r>
              <w:rPr>
                <w:sz w:val="22"/>
              </w:rPr>
              <w:br/>
              <w:t>Правила ООН № 66 (02)/Пересмотр 1 п. 5 (кроме п.п. 5.4.4, 5.4.5), приложение 3 п.п. 1.2-1.6, 2, приложение 5 п.п. 1-3, приложение 7 добавление 1 п.п. 2-4</w:t>
            </w:r>
          </w:p>
        </w:tc>
        <w:tc>
          <w:tcPr>
            <w:tcW w:w="835" w:type="pct"/>
            <w:vMerge/>
          </w:tcPr>
          <w:p w14:paraId="0D76664A" w14:textId="77777777" w:rsidR="004C6F40" w:rsidRDefault="004C6F40"/>
        </w:tc>
      </w:tr>
      <w:tr w:rsidR="004C6F40" w14:paraId="1250DEA5" w14:textId="77777777">
        <w:tc>
          <w:tcPr>
            <w:tcW w:w="290" w:type="pct"/>
          </w:tcPr>
          <w:p w14:paraId="129FB4D6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13E92387" w14:textId="77777777" w:rsidR="004C6F40" w:rsidRDefault="004C6F40"/>
        </w:tc>
        <w:tc>
          <w:tcPr>
            <w:tcW w:w="435" w:type="pct"/>
            <w:vMerge/>
          </w:tcPr>
          <w:p w14:paraId="7204A4D7" w14:textId="77777777" w:rsidR="004C6F40" w:rsidRDefault="004C6F40"/>
        </w:tc>
        <w:tc>
          <w:tcPr>
            <w:tcW w:w="970" w:type="pct"/>
          </w:tcPr>
          <w:p w14:paraId="3734D22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Травмобезопасность рулевого управления</w:t>
            </w:r>
          </w:p>
        </w:tc>
        <w:tc>
          <w:tcPr>
            <w:tcW w:w="875" w:type="pct"/>
          </w:tcPr>
          <w:p w14:paraId="006EFA5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10 таблицы;</w:t>
            </w:r>
            <w:r>
              <w:rPr>
                <w:sz w:val="22"/>
              </w:rPr>
              <w:br/>
              <w:t>Правила ООН № 12 (03)/Пересмотр 3 п. 5.1;</w:t>
            </w:r>
            <w:r>
              <w:rPr>
                <w:sz w:val="22"/>
              </w:rPr>
              <w:br/>
              <w:t xml:space="preserve">Правила ООН № 12 </w:t>
            </w:r>
            <w:r>
              <w:rPr>
                <w:sz w:val="22"/>
              </w:rPr>
              <w:lastRenderedPageBreak/>
              <w:t>(04)/Пересмотр 4 п.п. 5.1, 5.5-5.6</w:t>
            </w:r>
          </w:p>
        </w:tc>
        <w:tc>
          <w:tcPr>
            <w:tcW w:w="900" w:type="pct"/>
          </w:tcPr>
          <w:p w14:paraId="3C876D3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Правила ООН № 12 (03)/Пересмотр 3 приложение 3;</w:t>
            </w:r>
            <w:r>
              <w:rPr>
                <w:sz w:val="22"/>
              </w:rPr>
              <w:br/>
              <w:t>Правила ООН № 12 (04)/Пересмотр 4 приложение 3</w:t>
            </w:r>
          </w:p>
        </w:tc>
        <w:tc>
          <w:tcPr>
            <w:tcW w:w="835" w:type="pct"/>
            <w:vMerge/>
          </w:tcPr>
          <w:p w14:paraId="3276CADA" w14:textId="77777777" w:rsidR="004C6F40" w:rsidRDefault="004C6F40"/>
        </w:tc>
      </w:tr>
      <w:tr w:rsidR="004C6F40" w14:paraId="52E4F382" w14:textId="77777777">
        <w:tc>
          <w:tcPr>
            <w:tcW w:w="290" w:type="pct"/>
          </w:tcPr>
          <w:p w14:paraId="437A246D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3FD44430" w14:textId="77777777" w:rsidR="004C6F40" w:rsidRDefault="004C6F40"/>
        </w:tc>
        <w:tc>
          <w:tcPr>
            <w:tcW w:w="435" w:type="pct"/>
            <w:vMerge/>
          </w:tcPr>
          <w:p w14:paraId="4D48B011" w14:textId="77777777" w:rsidR="004C6F40" w:rsidRDefault="004C6F40"/>
        </w:tc>
        <w:tc>
          <w:tcPr>
            <w:tcW w:w="970" w:type="pct"/>
          </w:tcPr>
          <w:p w14:paraId="789752B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Защита водителя и пассажиров при фронтальном столкновении</w:t>
            </w:r>
          </w:p>
        </w:tc>
        <w:tc>
          <w:tcPr>
            <w:tcW w:w="875" w:type="pct"/>
          </w:tcPr>
          <w:p w14:paraId="604D2ED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75 таблицы;</w:t>
            </w:r>
            <w:r>
              <w:rPr>
                <w:sz w:val="22"/>
              </w:rPr>
              <w:br/>
              <w:t>Правила ООН № 94 (01)/Пересмотр 1 п.п. 5, 6;</w:t>
            </w:r>
            <w:r>
              <w:rPr>
                <w:sz w:val="22"/>
              </w:rPr>
              <w:br/>
              <w:t>Правила ООН № 94 (02)/Пересмотр 3 п.п. 5, 6</w:t>
            </w:r>
          </w:p>
        </w:tc>
        <w:tc>
          <w:tcPr>
            <w:tcW w:w="900" w:type="pct"/>
          </w:tcPr>
          <w:p w14:paraId="0C09D6F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94 (01)/Пересмотр 1 Приложения 3, 4;</w:t>
            </w:r>
            <w:r>
              <w:rPr>
                <w:sz w:val="22"/>
              </w:rPr>
              <w:br/>
              <w:t>Правила ООН № 94 (02)/Пересмотр 3 Приложения 3, 4</w:t>
            </w:r>
          </w:p>
        </w:tc>
        <w:tc>
          <w:tcPr>
            <w:tcW w:w="835" w:type="pct"/>
            <w:vMerge/>
          </w:tcPr>
          <w:p w14:paraId="7089007F" w14:textId="77777777" w:rsidR="004C6F40" w:rsidRDefault="004C6F40"/>
        </w:tc>
      </w:tr>
      <w:tr w:rsidR="004C6F40" w14:paraId="148B8C45" w14:textId="77777777">
        <w:tc>
          <w:tcPr>
            <w:tcW w:w="290" w:type="pct"/>
          </w:tcPr>
          <w:p w14:paraId="345EA7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2E453673" w14:textId="77777777" w:rsidR="004C6F40" w:rsidRDefault="004C6F40"/>
        </w:tc>
        <w:tc>
          <w:tcPr>
            <w:tcW w:w="435" w:type="pct"/>
            <w:vMerge/>
          </w:tcPr>
          <w:p w14:paraId="3046AED2" w14:textId="77777777" w:rsidR="004C6F40" w:rsidRDefault="004C6F40"/>
        </w:tc>
        <w:tc>
          <w:tcPr>
            <w:tcW w:w="970" w:type="pct"/>
          </w:tcPr>
          <w:p w14:paraId="22AD8E5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Замки и устройства крепления дверей</w:t>
            </w:r>
          </w:p>
        </w:tc>
        <w:tc>
          <w:tcPr>
            <w:tcW w:w="875" w:type="pct"/>
          </w:tcPr>
          <w:p w14:paraId="773AC0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9 таблицы;</w:t>
            </w:r>
            <w:r>
              <w:rPr>
                <w:sz w:val="22"/>
              </w:rPr>
              <w:br/>
              <w:t>Правила ООН № 11 (03)/Пересмотр 2 п.п. 5, 6;</w:t>
            </w:r>
            <w:r>
              <w:rPr>
                <w:sz w:val="22"/>
              </w:rPr>
              <w:br/>
              <w:t>Правила ООН № 11 (04)/Пересмотр 3 п.п. 5, 6</w:t>
            </w:r>
          </w:p>
        </w:tc>
        <w:tc>
          <w:tcPr>
            <w:tcW w:w="900" w:type="pct"/>
          </w:tcPr>
          <w:p w14:paraId="240820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11 (03)/Пересмотр 2 п. 7, приложение 3, п. 2.1 приложения 4, приложение 5, приложение 6;</w:t>
            </w:r>
            <w:r>
              <w:rPr>
                <w:sz w:val="22"/>
              </w:rPr>
              <w:br/>
              <w:t>Правила ООН № 11 (04)/Пересмотр 3 п. 7, приложение 3, п. 2.1 приложения 4, приложение 5, приложение 6</w:t>
            </w:r>
          </w:p>
        </w:tc>
        <w:tc>
          <w:tcPr>
            <w:tcW w:w="835" w:type="pct"/>
          </w:tcPr>
          <w:p w14:paraId="66DBAD1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633B6712" w14:textId="77777777">
        <w:trPr>
          <w:trHeight w:val="230"/>
        </w:trPr>
        <w:tc>
          <w:tcPr>
            <w:tcW w:w="290" w:type="pct"/>
            <w:vMerge w:val="restart"/>
          </w:tcPr>
          <w:p w14:paraId="4890E8CA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/>
          </w:tcPr>
          <w:p w14:paraId="7A3F7049" w14:textId="77777777" w:rsidR="004C6F40" w:rsidRDefault="004C6F40"/>
        </w:tc>
        <w:tc>
          <w:tcPr>
            <w:tcW w:w="435" w:type="pct"/>
            <w:vMerge/>
          </w:tcPr>
          <w:p w14:paraId="6EC397BA" w14:textId="77777777" w:rsidR="004C6F40" w:rsidRDefault="004C6F40"/>
        </w:tc>
        <w:tc>
          <w:tcPr>
            <w:tcW w:w="970" w:type="pct"/>
            <w:vMerge w:val="restart"/>
          </w:tcPr>
          <w:p w14:paraId="60A0BA7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Торможение и отклонение от линии движения транспортных средств, оборудованных запасными колесами в сборе для временного пользования</w:t>
            </w:r>
          </w:p>
        </w:tc>
        <w:tc>
          <w:tcPr>
            <w:tcW w:w="875" w:type="pct"/>
            <w:vMerge w:val="restart"/>
          </w:tcPr>
          <w:p w14:paraId="111E903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п. 23;</w:t>
            </w:r>
            <w:r>
              <w:rPr>
                <w:sz w:val="22"/>
              </w:rPr>
              <w:br/>
              <w:t>ТР ТС 018/2011 приложение № 2 п. 53;</w:t>
            </w:r>
            <w:r>
              <w:rPr>
                <w:sz w:val="22"/>
              </w:rPr>
              <w:br/>
              <w:t>Правила ООН № 64 (02)/Пересмотр 1 п. 5.2, приложение 3;</w:t>
            </w:r>
            <w:r>
              <w:rPr>
                <w:sz w:val="22"/>
              </w:rPr>
              <w:br/>
              <w:t>Правила ООН № 64 (03)/Пересмотр 2 п. 5.2, приложение 3</w:t>
            </w:r>
          </w:p>
        </w:tc>
        <w:tc>
          <w:tcPr>
            <w:tcW w:w="900" w:type="pct"/>
            <w:vMerge w:val="restart"/>
          </w:tcPr>
          <w:p w14:paraId="5C8E98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13 (10)/Пересмотр 6 приложение 4 (кроме п.п. 1.2.8–1.2.11, 1.5.1.6, 1.5.3.1.3, добавления), приложение 5, приложение 6, приложение 7, приложение 8 (кроме п. 1), приложение 10 (кроме п.п. 2, 7, 8), приложение 13 (кроме п.п. 2, 3, добавления 1), приложение 21 (кроме п. 1, добавлений 1, 2, 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13 (11)/Пересмотр 8 приложение 4 (кроме п.п. 1.2.8–1.2.11, 1.5.1.6, 1.5.3.1.3, добавления), приложение 5, приложение 6, приложение 7, приложение 8 (кроме п. 1), приложение 10 (кроме п.п. 2, 7, 8), приложение 13 (кроме п.п. 2, 3, добавления 1), приложение 21 (кроме п. 1, добавлений 1, 2, 3);</w:t>
            </w:r>
            <w:r>
              <w:rPr>
                <w:sz w:val="22"/>
              </w:rPr>
              <w:br/>
              <w:t>Правила ООН № 13-Н п. 6,  приложения 3, 4, 5, 6, 8;</w:t>
            </w:r>
            <w:r>
              <w:rPr>
                <w:sz w:val="22"/>
              </w:rPr>
              <w:br/>
              <w:t>Правила ООН № 13-Н (00)/Пересмотр 3 п. 6,  приложения 3, 4, 5, 6, 8;</w:t>
            </w:r>
            <w:r>
              <w:rPr>
                <w:sz w:val="22"/>
              </w:rPr>
              <w:br/>
              <w:t>Правила ООН № 13-Н (01)/Пересмотр 4 п. 6,  приложения 3, 4, 5, 6, 8;</w:t>
            </w:r>
            <w:r>
              <w:rPr>
                <w:sz w:val="22"/>
              </w:rPr>
              <w:br/>
              <w:t>Правила ООН № 6</w:t>
            </w:r>
            <w:r>
              <w:rPr>
                <w:sz w:val="22"/>
              </w:rPr>
              <w:t>4 (02)/Пересмотр 1 п. 5.2, приложение 3;</w:t>
            </w:r>
            <w:r>
              <w:rPr>
                <w:sz w:val="22"/>
              </w:rPr>
              <w:br/>
              <w:t>Правила ООН № 64 (03)/Пересмотр 2 п. 5.2, приложение 3</w:t>
            </w:r>
          </w:p>
        </w:tc>
        <w:tc>
          <w:tcPr>
            <w:tcW w:w="835" w:type="pct"/>
            <w:vMerge w:val="restart"/>
          </w:tcPr>
          <w:p w14:paraId="6582BA8C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60E565CD" w14:textId="77777777">
        <w:tc>
          <w:tcPr>
            <w:tcW w:w="290" w:type="pct"/>
          </w:tcPr>
          <w:p w14:paraId="78EE120D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 w:val="restart"/>
          </w:tcPr>
          <w:p w14:paraId="603767D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 средства  категорий М1, N1</w:t>
            </w:r>
          </w:p>
        </w:tc>
        <w:tc>
          <w:tcPr>
            <w:tcW w:w="435" w:type="pct"/>
            <w:vMerge w:val="restart"/>
          </w:tcPr>
          <w:p w14:paraId="4898A642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232F206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Системы предупреждения о спущенном состоянии шины (СПСС)</w:t>
            </w:r>
          </w:p>
        </w:tc>
        <w:tc>
          <w:tcPr>
            <w:tcW w:w="875" w:type="pct"/>
          </w:tcPr>
          <w:p w14:paraId="61FB9F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54;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64 (02)/Пересмотр 1 п.п. 5, 6, приложение 4;</w:t>
            </w:r>
            <w:r>
              <w:rPr>
                <w:sz w:val="22"/>
              </w:rPr>
              <w:br/>
              <w:t xml:space="preserve">Правила ООН № 64 </w:t>
            </w:r>
            <w:r>
              <w:rPr>
                <w:sz w:val="22"/>
              </w:rPr>
              <w:lastRenderedPageBreak/>
              <w:t>(03)/Пересмотр 2 п.п. 5, 6, приложение 4</w:t>
            </w:r>
          </w:p>
        </w:tc>
        <w:tc>
          <w:tcPr>
            <w:tcW w:w="900" w:type="pct"/>
          </w:tcPr>
          <w:p w14:paraId="0D10E0E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Правила ООН № 64 (02)/Пересмотр 1 п.п. 5, 6, приложение 4;</w:t>
            </w:r>
            <w:r>
              <w:rPr>
                <w:sz w:val="22"/>
              </w:rPr>
              <w:br/>
              <w:t>Правила ООН № 64 (03)/Пересмотр 2 п.п. 5, 6, приложение 4</w:t>
            </w:r>
          </w:p>
        </w:tc>
        <w:tc>
          <w:tcPr>
            <w:tcW w:w="835" w:type="pct"/>
            <w:vMerge w:val="restart"/>
          </w:tcPr>
          <w:p w14:paraId="5B90E67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21116BA9" w14:textId="77777777">
        <w:tc>
          <w:tcPr>
            <w:tcW w:w="290" w:type="pct"/>
          </w:tcPr>
          <w:p w14:paraId="5B7F40C3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/>
          </w:tcPr>
          <w:p w14:paraId="3BE46A22" w14:textId="77777777" w:rsidR="004C6F40" w:rsidRDefault="004C6F40"/>
        </w:tc>
        <w:tc>
          <w:tcPr>
            <w:tcW w:w="435" w:type="pct"/>
            <w:vMerge/>
          </w:tcPr>
          <w:p w14:paraId="44C86667" w14:textId="77777777" w:rsidR="004C6F40" w:rsidRDefault="004C6F40"/>
        </w:tc>
        <w:tc>
          <w:tcPr>
            <w:tcW w:w="970" w:type="pct"/>
          </w:tcPr>
          <w:p w14:paraId="570D654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Системы контроля за давлением в шинах (СКДШ)</w:t>
            </w:r>
          </w:p>
        </w:tc>
        <w:tc>
          <w:tcPr>
            <w:tcW w:w="875" w:type="pct"/>
          </w:tcPr>
          <w:p w14:paraId="37F2D87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54;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141 (00) п.п. 5, 6, приложение 3;</w:t>
            </w:r>
            <w:r>
              <w:rPr>
                <w:sz w:val="22"/>
              </w:rPr>
              <w:br/>
              <w:t>Правила ООН № 64 (02)/Пересмотр 1 п.п. 5, 6, приложение 5</w:t>
            </w:r>
          </w:p>
        </w:tc>
        <w:tc>
          <w:tcPr>
            <w:tcW w:w="900" w:type="pct"/>
          </w:tcPr>
          <w:p w14:paraId="7A67233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141 (00) п.п. 5, 6, приложение 3;</w:t>
            </w:r>
            <w:r>
              <w:rPr>
                <w:sz w:val="22"/>
              </w:rPr>
              <w:br/>
              <w:t>Правила ООН № 64 (02)/Пересмотр 1 п.п. 5, 6, приложение 5</w:t>
            </w:r>
          </w:p>
        </w:tc>
        <w:tc>
          <w:tcPr>
            <w:tcW w:w="835" w:type="pct"/>
            <w:vMerge/>
          </w:tcPr>
          <w:p w14:paraId="61C015CE" w14:textId="77777777" w:rsidR="004C6F40" w:rsidRDefault="004C6F40"/>
        </w:tc>
      </w:tr>
      <w:tr w:rsidR="004C6F40" w14:paraId="54DD7193" w14:textId="77777777">
        <w:tc>
          <w:tcPr>
            <w:tcW w:w="290" w:type="pct"/>
          </w:tcPr>
          <w:p w14:paraId="345BF47B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/>
          </w:tcPr>
          <w:p w14:paraId="46BEF477" w14:textId="77777777" w:rsidR="004C6F40" w:rsidRDefault="004C6F40"/>
        </w:tc>
        <w:tc>
          <w:tcPr>
            <w:tcW w:w="435" w:type="pct"/>
            <w:vMerge/>
          </w:tcPr>
          <w:p w14:paraId="26B554A5" w14:textId="77777777" w:rsidR="004C6F40" w:rsidRDefault="004C6F40"/>
        </w:tc>
        <w:tc>
          <w:tcPr>
            <w:tcW w:w="970" w:type="pct"/>
          </w:tcPr>
          <w:p w14:paraId="157D087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Объем выбросов двуокиси углерода и расход топлива ТС, приводимыми в движение только двигателем внутреннего сгорания</w:t>
            </w:r>
          </w:p>
        </w:tc>
        <w:tc>
          <w:tcPr>
            <w:tcW w:w="875" w:type="pct"/>
          </w:tcPr>
          <w:p w14:paraId="78BBBFB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80;</w:t>
            </w:r>
            <w:r>
              <w:rPr>
                <w:sz w:val="22"/>
              </w:rPr>
              <w:br/>
              <w:t>Правила ООН № 101 (01)/Пересмотр 3;</w:t>
            </w:r>
            <w:r>
              <w:rPr>
                <w:sz w:val="22"/>
              </w:rPr>
              <w:br/>
              <w:t>Правила ООН № 83 (06)/Пересмотр 4;</w:t>
            </w:r>
            <w:r>
              <w:rPr>
                <w:sz w:val="22"/>
              </w:rPr>
              <w:br/>
              <w:t>Правила ООН № 83 (07)/Пересмотр 5;</w:t>
            </w:r>
            <w:r>
              <w:rPr>
                <w:sz w:val="22"/>
              </w:rPr>
              <w:br/>
              <w:t>Правила ООН № 83-02;</w:t>
            </w:r>
            <w:r>
              <w:rPr>
                <w:sz w:val="22"/>
              </w:rPr>
              <w:br/>
              <w:t>Правила ООН № 83-04;</w:t>
            </w:r>
            <w:r>
              <w:rPr>
                <w:sz w:val="22"/>
              </w:rPr>
              <w:br/>
              <w:t>Правила ООН № 83-05</w:t>
            </w:r>
          </w:p>
        </w:tc>
        <w:tc>
          <w:tcPr>
            <w:tcW w:w="900" w:type="pct"/>
          </w:tcPr>
          <w:p w14:paraId="55B67F3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101 (01)/Пересмотр 3;</w:t>
            </w:r>
            <w:r>
              <w:rPr>
                <w:sz w:val="22"/>
              </w:rPr>
              <w:br/>
              <w:t>Правила ООН № 83 (06)/Пересмотр 4;</w:t>
            </w:r>
            <w:r>
              <w:rPr>
                <w:sz w:val="22"/>
              </w:rPr>
              <w:br/>
              <w:t>Правила ООН № 83 (07)/Пересмотр 5;</w:t>
            </w:r>
            <w:r>
              <w:rPr>
                <w:sz w:val="22"/>
              </w:rPr>
              <w:br/>
              <w:t>Правила ООН № 83-02;</w:t>
            </w:r>
            <w:r>
              <w:rPr>
                <w:sz w:val="22"/>
              </w:rPr>
              <w:br/>
              <w:t>Правила ООН № 83-04;</w:t>
            </w:r>
            <w:r>
              <w:rPr>
                <w:sz w:val="22"/>
              </w:rPr>
              <w:br/>
              <w:t>Правила ООН № 83-05</w:t>
            </w:r>
          </w:p>
        </w:tc>
        <w:tc>
          <w:tcPr>
            <w:tcW w:w="835" w:type="pct"/>
            <w:vMerge/>
          </w:tcPr>
          <w:p w14:paraId="553B0937" w14:textId="77777777" w:rsidR="004C6F40" w:rsidRDefault="004C6F40"/>
        </w:tc>
      </w:tr>
      <w:tr w:rsidR="004C6F40" w14:paraId="2319FA7F" w14:textId="77777777">
        <w:tc>
          <w:tcPr>
            <w:tcW w:w="290" w:type="pct"/>
          </w:tcPr>
          <w:p w14:paraId="4E5AF2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/>
          </w:tcPr>
          <w:p w14:paraId="12080B79" w14:textId="77777777" w:rsidR="004C6F40" w:rsidRDefault="004C6F40"/>
        </w:tc>
        <w:tc>
          <w:tcPr>
            <w:tcW w:w="435" w:type="pct"/>
            <w:vMerge/>
          </w:tcPr>
          <w:p w14:paraId="59ACE3DE" w14:textId="77777777" w:rsidR="004C6F40" w:rsidRDefault="004C6F40"/>
        </w:tc>
        <w:tc>
          <w:tcPr>
            <w:tcW w:w="970" w:type="pct"/>
          </w:tcPr>
          <w:p w14:paraId="58AE9D5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Расход электроэнергии ТС, приводимыми в движение только электроприводом</w:t>
            </w:r>
          </w:p>
        </w:tc>
        <w:tc>
          <w:tcPr>
            <w:tcW w:w="875" w:type="pct"/>
            <w:vMerge w:val="restart"/>
          </w:tcPr>
          <w:p w14:paraId="3DD7808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80;</w:t>
            </w:r>
            <w:r>
              <w:rPr>
                <w:sz w:val="22"/>
              </w:rPr>
              <w:br/>
              <w:t>Правила ООН № 101 (01)/Пересмотр 3</w:t>
            </w:r>
          </w:p>
        </w:tc>
        <w:tc>
          <w:tcPr>
            <w:tcW w:w="900" w:type="pct"/>
            <w:vMerge w:val="restart"/>
          </w:tcPr>
          <w:p w14:paraId="0F69A38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101 (01)/Пересмотр 3</w:t>
            </w:r>
          </w:p>
        </w:tc>
        <w:tc>
          <w:tcPr>
            <w:tcW w:w="835" w:type="pct"/>
            <w:vMerge/>
          </w:tcPr>
          <w:p w14:paraId="62B3B455" w14:textId="77777777" w:rsidR="004C6F40" w:rsidRDefault="004C6F40"/>
        </w:tc>
      </w:tr>
      <w:tr w:rsidR="004C6F40" w14:paraId="1C6ED81F" w14:textId="77777777">
        <w:tc>
          <w:tcPr>
            <w:tcW w:w="290" w:type="pct"/>
          </w:tcPr>
          <w:p w14:paraId="36AB96E8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680" w:type="pct"/>
            <w:vMerge/>
          </w:tcPr>
          <w:p w14:paraId="6FC901AB" w14:textId="77777777" w:rsidR="004C6F40" w:rsidRDefault="004C6F40"/>
        </w:tc>
        <w:tc>
          <w:tcPr>
            <w:tcW w:w="435" w:type="pct"/>
            <w:vMerge/>
          </w:tcPr>
          <w:p w14:paraId="0D51F097" w14:textId="77777777" w:rsidR="004C6F40" w:rsidRDefault="004C6F40"/>
        </w:tc>
        <w:tc>
          <w:tcPr>
            <w:tcW w:w="970" w:type="pct"/>
          </w:tcPr>
          <w:p w14:paraId="1B8780E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Объем выбросов двуокиси углерода, расход топлива и расход электроэнергии ТС, приводимыми в движение гибридным электроприводом</w:t>
            </w:r>
          </w:p>
        </w:tc>
        <w:tc>
          <w:tcPr>
            <w:tcW w:w="875" w:type="pct"/>
            <w:vMerge/>
          </w:tcPr>
          <w:p w14:paraId="38684880" w14:textId="77777777" w:rsidR="004C6F40" w:rsidRDefault="004C6F40"/>
        </w:tc>
        <w:tc>
          <w:tcPr>
            <w:tcW w:w="900" w:type="pct"/>
            <w:vMerge/>
          </w:tcPr>
          <w:p w14:paraId="13B22DA5" w14:textId="77777777" w:rsidR="004C6F40" w:rsidRDefault="004C6F40"/>
        </w:tc>
        <w:tc>
          <w:tcPr>
            <w:tcW w:w="835" w:type="pct"/>
            <w:vMerge/>
          </w:tcPr>
          <w:p w14:paraId="358DCFEF" w14:textId="77777777" w:rsidR="004C6F40" w:rsidRDefault="004C6F40"/>
        </w:tc>
      </w:tr>
      <w:tr w:rsidR="004C6F40" w14:paraId="797D6E1B" w14:textId="77777777">
        <w:tc>
          <w:tcPr>
            <w:tcW w:w="290" w:type="pct"/>
          </w:tcPr>
          <w:p w14:paraId="6365DDFF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80" w:type="pct"/>
            <w:vMerge/>
          </w:tcPr>
          <w:p w14:paraId="56027D71" w14:textId="77777777" w:rsidR="004C6F40" w:rsidRDefault="004C6F40"/>
        </w:tc>
        <w:tc>
          <w:tcPr>
            <w:tcW w:w="435" w:type="pct"/>
            <w:vMerge/>
          </w:tcPr>
          <w:p w14:paraId="389330EB" w14:textId="77777777" w:rsidR="004C6F40" w:rsidRDefault="004C6F40"/>
        </w:tc>
        <w:tc>
          <w:tcPr>
            <w:tcW w:w="970" w:type="pct"/>
          </w:tcPr>
          <w:p w14:paraId="01C86B2F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Запас хода на электротяге ТС, приводимых в движение только электроприводом или гибридным электроприводом, а также запас хода с использованием ВЗУ ТС, приводимых в </w:t>
            </w:r>
            <w:r>
              <w:rPr>
                <w:sz w:val="22"/>
              </w:rPr>
              <w:lastRenderedPageBreak/>
              <w:t>движение гибридным электроприводом</w:t>
            </w:r>
          </w:p>
        </w:tc>
        <w:tc>
          <w:tcPr>
            <w:tcW w:w="875" w:type="pct"/>
            <w:vMerge/>
          </w:tcPr>
          <w:p w14:paraId="00C4AC51" w14:textId="77777777" w:rsidR="004C6F40" w:rsidRDefault="004C6F40"/>
        </w:tc>
        <w:tc>
          <w:tcPr>
            <w:tcW w:w="900" w:type="pct"/>
            <w:vMerge/>
          </w:tcPr>
          <w:p w14:paraId="1413426C" w14:textId="77777777" w:rsidR="004C6F40" w:rsidRDefault="004C6F40"/>
        </w:tc>
        <w:tc>
          <w:tcPr>
            <w:tcW w:w="835" w:type="pct"/>
            <w:vMerge/>
          </w:tcPr>
          <w:p w14:paraId="41E7ED0A" w14:textId="77777777" w:rsidR="004C6F40" w:rsidRDefault="004C6F40"/>
        </w:tc>
      </w:tr>
      <w:tr w:rsidR="004C6F40" w14:paraId="35DEF647" w14:textId="77777777">
        <w:trPr>
          <w:trHeight w:val="230"/>
        </w:trPr>
        <w:tc>
          <w:tcPr>
            <w:tcW w:w="290" w:type="pct"/>
            <w:vMerge w:val="restart"/>
          </w:tcPr>
          <w:p w14:paraId="5BF5ED2E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80" w:type="pct"/>
            <w:vMerge/>
          </w:tcPr>
          <w:p w14:paraId="0498E2CB" w14:textId="77777777" w:rsidR="004C6F40" w:rsidRDefault="004C6F40"/>
        </w:tc>
        <w:tc>
          <w:tcPr>
            <w:tcW w:w="435" w:type="pct"/>
            <w:vMerge/>
          </w:tcPr>
          <w:p w14:paraId="78413A7E" w14:textId="77777777" w:rsidR="004C6F40" w:rsidRDefault="004C6F40"/>
        </w:tc>
        <w:tc>
          <w:tcPr>
            <w:tcW w:w="970" w:type="pct"/>
            <w:vMerge w:val="restart"/>
          </w:tcPr>
          <w:p w14:paraId="796DEF2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Выбросы ТС, оборудованных периодически регенерирующейся системой</w:t>
            </w:r>
          </w:p>
        </w:tc>
        <w:tc>
          <w:tcPr>
            <w:tcW w:w="875" w:type="pct"/>
            <w:vMerge/>
          </w:tcPr>
          <w:p w14:paraId="097D97D9" w14:textId="77777777" w:rsidR="004C6F40" w:rsidRDefault="004C6F40"/>
        </w:tc>
        <w:tc>
          <w:tcPr>
            <w:tcW w:w="900" w:type="pct"/>
            <w:vMerge/>
          </w:tcPr>
          <w:p w14:paraId="3237151B" w14:textId="77777777" w:rsidR="004C6F40" w:rsidRDefault="004C6F40"/>
        </w:tc>
        <w:tc>
          <w:tcPr>
            <w:tcW w:w="835" w:type="pct"/>
            <w:vMerge/>
          </w:tcPr>
          <w:p w14:paraId="06318C45" w14:textId="77777777" w:rsidR="004C6F40" w:rsidRDefault="004C6F40"/>
        </w:tc>
      </w:tr>
      <w:tr w:rsidR="004C6F40" w14:paraId="59468B63" w14:textId="77777777">
        <w:tc>
          <w:tcPr>
            <w:tcW w:w="290" w:type="pct"/>
          </w:tcPr>
          <w:p w14:paraId="459AD902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680" w:type="pct"/>
            <w:vMerge w:val="restart"/>
          </w:tcPr>
          <w:p w14:paraId="60840C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 средства  категорий М1,  N1</w:t>
            </w:r>
          </w:p>
        </w:tc>
        <w:tc>
          <w:tcPr>
            <w:tcW w:w="435" w:type="pct"/>
          </w:tcPr>
          <w:p w14:paraId="44CF1EE5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29.10/29.061, 29.10/38.000, 29.10/40.000</w:t>
            </w:r>
          </w:p>
        </w:tc>
        <w:tc>
          <w:tcPr>
            <w:tcW w:w="970" w:type="pct"/>
          </w:tcPr>
          <w:p w14:paraId="58E11EA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Испытания бампера с использованием гибкой модели нижней части ноги</w:t>
            </w:r>
          </w:p>
        </w:tc>
        <w:tc>
          <w:tcPr>
            <w:tcW w:w="875" w:type="pct"/>
            <w:vMerge w:val="restart"/>
          </w:tcPr>
          <w:p w14:paraId="4F625A0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98;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Глобальные технические правила № 9;</w:t>
            </w:r>
            <w:r>
              <w:rPr>
                <w:sz w:val="22"/>
              </w:rPr>
              <w:br/>
              <w:t>Правила ООН № 127 (00);</w:t>
            </w:r>
            <w:r>
              <w:rPr>
                <w:sz w:val="22"/>
              </w:rPr>
              <w:br/>
              <w:t>Правила ООН № 127 (01);</w:t>
            </w:r>
            <w:r>
              <w:rPr>
                <w:sz w:val="22"/>
              </w:rPr>
              <w:br/>
              <w:t>Правила ООН № 127 (02)/Пересмотр 1;</w:t>
            </w:r>
            <w:r>
              <w:rPr>
                <w:sz w:val="22"/>
              </w:rPr>
              <w:br/>
              <w:t>Правила ООН № 127 (02)/Пересмотр 2</w:t>
            </w:r>
          </w:p>
        </w:tc>
        <w:tc>
          <w:tcPr>
            <w:tcW w:w="900" w:type="pct"/>
            <w:vMerge w:val="restart"/>
          </w:tcPr>
          <w:p w14:paraId="0B251C42" w14:textId="77777777" w:rsidR="004C6F40" w:rsidRDefault="00403AFA">
            <w:pPr>
              <w:ind w:left="-84" w:right="-84"/>
            </w:pPr>
            <w:r>
              <w:rPr>
                <w:sz w:val="22"/>
              </w:rPr>
              <w:t>ISO 3784:1976 п. А.3.4¹;</w:t>
            </w:r>
            <w:r>
              <w:rPr>
                <w:sz w:val="22"/>
              </w:rPr>
              <w:br/>
              <w:t>Глобальные технические правила № 9;</w:t>
            </w:r>
            <w:r>
              <w:rPr>
                <w:sz w:val="22"/>
              </w:rPr>
              <w:br/>
              <w:t>Правила ООН № 127 (00);</w:t>
            </w:r>
            <w:r>
              <w:rPr>
                <w:sz w:val="22"/>
              </w:rPr>
              <w:br/>
              <w:t>Правила ООН № 127 (01);</w:t>
            </w:r>
            <w:r>
              <w:rPr>
                <w:sz w:val="22"/>
              </w:rPr>
              <w:br/>
              <w:t>Правила ООН № 127 (02)/Пересмотр 1;</w:t>
            </w:r>
            <w:r>
              <w:rPr>
                <w:sz w:val="22"/>
              </w:rPr>
              <w:br/>
              <w:t>Правила ООН № 127 (02)/Пересмотр 2</w:t>
            </w:r>
          </w:p>
        </w:tc>
        <w:tc>
          <w:tcPr>
            <w:tcW w:w="835" w:type="pct"/>
            <w:vMerge w:val="restart"/>
          </w:tcPr>
          <w:p w14:paraId="29B9D5A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(вблизи д. Бобровичи, 2/8, с/с Горочичский, Калинковичский район, Гомельская область)</w:t>
            </w:r>
          </w:p>
        </w:tc>
      </w:tr>
      <w:tr w:rsidR="004C6F40" w14:paraId="2E01E4F5" w14:textId="77777777">
        <w:tc>
          <w:tcPr>
            <w:tcW w:w="290" w:type="pct"/>
          </w:tcPr>
          <w:p w14:paraId="025E2A63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680" w:type="pct"/>
            <w:vMerge/>
          </w:tcPr>
          <w:p w14:paraId="718CCE23" w14:textId="77777777" w:rsidR="004C6F40" w:rsidRDefault="004C6F40"/>
        </w:tc>
        <w:tc>
          <w:tcPr>
            <w:tcW w:w="435" w:type="pct"/>
          </w:tcPr>
          <w:p w14:paraId="41CCFB12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29.10/26.095, 29.10/38.000, 29.10/40.000</w:t>
            </w:r>
          </w:p>
        </w:tc>
        <w:tc>
          <w:tcPr>
            <w:tcW w:w="970" w:type="pct"/>
          </w:tcPr>
          <w:p w14:paraId="6FC8B0B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Испытания бампера с использованием модели верхней части ноги</w:t>
            </w:r>
          </w:p>
        </w:tc>
        <w:tc>
          <w:tcPr>
            <w:tcW w:w="875" w:type="pct"/>
            <w:vMerge/>
          </w:tcPr>
          <w:p w14:paraId="01311C47" w14:textId="77777777" w:rsidR="004C6F40" w:rsidRDefault="004C6F40"/>
        </w:tc>
        <w:tc>
          <w:tcPr>
            <w:tcW w:w="900" w:type="pct"/>
            <w:vMerge/>
          </w:tcPr>
          <w:p w14:paraId="54168C8F" w14:textId="77777777" w:rsidR="004C6F40" w:rsidRDefault="004C6F40"/>
        </w:tc>
        <w:tc>
          <w:tcPr>
            <w:tcW w:w="835" w:type="pct"/>
            <w:vMerge/>
          </w:tcPr>
          <w:p w14:paraId="001B2FB5" w14:textId="77777777" w:rsidR="004C6F40" w:rsidRDefault="004C6F40"/>
        </w:tc>
      </w:tr>
      <w:tr w:rsidR="004C6F40" w14:paraId="5F09E9DC" w14:textId="77777777">
        <w:tc>
          <w:tcPr>
            <w:tcW w:w="290" w:type="pct"/>
          </w:tcPr>
          <w:p w14:paraId="19B9594F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680" w:type="pct"/>
            <w:vMerge/>
          </w:tcPr>
          <w:p w14:paraId="76A3E671" w14:textId="77777777" w:rsidR="004C6F40" w:rsidRDefault="004C6F40"/>
        </w:tc>
        <w:tc>
          <w:tcPr>
            <w:tcW w:w="435" w:type="pct"/>
            <w:vMerge w:val="restart"/>
          </w:tcPr>
          <w:p w14:paraId="08CC667B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29.10/29.061, 29.10/38.000, 29.10/40.000</w:t>
            </w:r>
          </w:p>
        </w:tc>
        <w:tc>
          <w:tcPr>
            <w:tcW w:w="970" w:type="pct"/>
          </w:tcPr>
          <w:p w14:paraId="24841F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Испытания с использованием модели головы взрослого</w:t>
            </w:r>
          </w:p>
        </w:tc>
        <w:tc>
          <w:tcPr>
            <w:tcW w:w="875" w:type="pct"/>
            <w:vMerge/>
          </w:tcPr>
          <w:p w14:paraId="7BC00304" w14:textId="77777777" w:rsidR="004C6F40" w:rsidRDefault="004C6F40"/>
        </w:tc>
        <w:tc>
          <w:tcPr>
            <w:tcW w:w="900" w:type="pct"/>
            <w:vMerge w:val="restart"/>
          </w:tcPr>
          <w:p w14:paraId="1040A21F" w14:textId="77777777" w:rsidR="004C6F40" w:rsidRDefault="00403AFA">
            <w:pPr>
              <w:ind w:left="-84" w:right="-84"/>
            </w:pPr>
            <w:r>
              <w:rPr>
                <w:sz w:val="22"/>
              </w:rPr>
              <w:t>ISO 3784:1976 п. А.3.4;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Глобальные технические правила № 9;</w:t>
            </w:r>
            <w:r>
              <w:rPr>
                <w:sz w:val="22"/>
              </w:rPr>
              <w:br/>
              <w:t>Правила ООН № 127 (00);</w:t>
            </w:r>
            <w:r>
              <w:rPr>
                <w:sz w:val="22"/>
              </w:rPr>
              <w:br/>
              <w:t>Правила ООН № 127 (01);</w:t>
            </w:r>
            <w:r>
              <w:rPr>
                <w:sz w:val="22"/>
              </w:rPr>
              <w:br/>
              <w:t>Правила ООН № 127 (02)/Пересмотр 1;</w:t>
            </w:r>
            <w:r>
              <w:rPr>
                <w:sz w:val="22"/>
              </w:rPr>
              <w:br/>
              <w:t>Правила ООН № 127 (02)/Пересмотр 2</w:t>
            </w:r>
          </w:p>
        </w:tc>
        <w:tc>
          <w:tcPr>
            <w:tcW w:w="835" w:type="pct"/>
            <w:vMerge/>
          </w:tcPr>
          <w:p w14:paraId="1A9847DF" w14:textId="77777777" w:rsidR="004C6F40" w:rsidRDefault="004C6F40"/>
        </w:tc>
      </w:tr>
      <w:tr w:rsidR="004C6F40" w14:paraId="47D6DACA" w14:textId="77777777">
        <w:trPr>
          <w:trHeight w:val="230"/>
        </w:trPr>
        <w:tc>
          <w:tcPr>
            <w:tcW w:w="290" w:type="pct"/>
            <w:vMerge w:val="restart"/>
          </w:tcPr>
          <w:p w14:paraId="1A5D9170" w14:textId="77777777" w:rsidR="004C6F40" w:rsidRDefault="00403AFA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680" w:type="pct"/>
            <w:vMerge/>
          </w:tcPr>
          <w:p w14:paraId="12A13A7A" w14:textId="77777777" w:rsidR="004C6F40" w:rsidRDefault="004C6F40"/>
        </w:tc>
        <w:tc>
          <w:tcPr>
            <w:tcW w:w="435" w:type="pct"/>
            <w:vMerge/>
          </w:tcPr>
          <w:p w14:paraId="4E4D040E" w14:textId="77777777" w:rsidR="004C6F40" w:rsidRDefault="004C6F40"/>
        </w:tc>
        <w:tc>
          <w:tcPr>
            <w:tcW w:w="970" w:type="pct"/>
            <w:vMerge w:val="restart"/>
          </w:tcPr>
          <w:p w14:paraId="7BA16D9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Испытания с использованием модели головы ребенка</w:t>
            </w:r>
          </w:p>
        </w:tc>
        <w:tc>
          <w:tcPr>
            <w:tcW w:w="875" w:type="pct"/>
            <w:vMerge/>
          </w:tcPr>
          <w:p w14:paraId="7AF63842" w14:textId="77777777" w:rsidR="004C6F40" w:rsidRDefault="004C6F40"/>
        </w:tc>
        <w:tc>
          <w:tcPr>
            <w:tcW w:w="900" w:type="pct"/>
            <w:vMerge/>
          </w:tcPr>
          <w:p w14:paraId="52D9264D" w14:textId="77777777" w:rsidR="004C6F40" w:rsidRDefault="004C6F40"/>
        </w:tc>
        <w:tc>
          <w:tcPr>
            <w:tcW w:w="835" w:type="pct"/>
            <w:vMerge/>
          </w:tcPr>
          <w:p w14:paraId="6F9F2838" w14:textId="77777777" w:rsidR="004C6F40" w:rsidRDefault="004C6F40"/>
        </w:tc>
      </w:tr>
      <w:tr w:rsidR="004C6F40" w14:paraId="2C96443C" w14:textId="77777777">
        <w:trPr>
          <w:trHeight w:val="230"/>
        </w:trPr>
        <w:tc>
          <w:tcPr>
            <w:tcW w:w="290" w:type="pct"/>
            <w:vMerge w:val="restart"/>
          </w:tcPr>
          <w:p w14:paraId="18944756" w14:textId="77777777" w:rsidR="004C6F40" w:rsidRDefault="00403AFA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0B815A7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М, N (с дизелями)</w:t>
            </w:r>
          </w:p>
        </w:tc>
        <w:tc>
          <w:tcPr>
            <w:tcW w:w="435" w:type="pct"/>
            <w:vMerge w:val="restart"/>
          </w:tcPr>
          <w:p w14:paraId="7C77CE0F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1B28FEF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Параметры установки двигателя на ТС:</w:t>
            </w:r>
            <w:r>
              <w:rPr>
                <w:sz w:val="22"/>
              </w:rPr>
              <w:br/>
              <w:t xml:space="preserve"> -разряжение на впуске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-противодавление на выпуске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-объем системы выхлопа</w:t>
            </w:r>
            <w:r>
              <w:rPr>
                <w:sz w:val="22"/>
              </w:rPr>
              <w:br/>
              <w:t xml:space="preserve"> -момент инерции составного маховика и трансмиссии</w:t>
            </w:r>
          </w:p>
        </w:tc>
        <w:tc>
          <w:tcPr>
            <w:tcW w:w="875" w:type="pct"/>
            <w:vMerge w:val="restart"/>
          </w:tcPr>
          <w:p w14:paraId="0EC9808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20 таблицы;</w:t>
            </w:r>
            <w:r>
              <w:rPr>
                <w:sz w:val="22"/>
              </w:rPr>
              <w:br/>
              <w:t>Правила ООН № 24 (03)/Пересмотр 2 часть II, п. 15.3.1</w:t>
            </w:r>
          </w:p>
        </w:tc>
        <w:tc>
          <w:tcPr>
            <w:tcW w:w="900" w:type="pct"/>
            <w:vMerge w:val="restart"/>
          </w:tcPr>
          <w:p w14:paraId="6354831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24 (03)/Пересмотр 2 ч. II, п. 15.3.1</w:t>
            </w:r>
          </w:p>
        </w:tc>
        <w:tc>
          <w:tcPr>
            <w:tcW w:w="835" w:type="pct"/>
            <w:vMerge w:val="restart"/>
          </w:tcPr>
          <w:p w14:paraId="3C37326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Радиальная,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0D4D7B14" w14:textId="77777777">
        <w:tc>
          <w:tcPr>
            <w:tcW w:w="290" w:type="pct"/>
          </w:tcPr>
          <w:p w14:paraId="1BC473F6" w14:textId="77777777" w:rsidR="004C6F40" w:rsidRDefault="00403AFA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5AA166C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категории М1</w:t>
            </w:r>
          </w:p>
        </w:tc>
        <w:tc>
          <w:tcPr>
            <w:tcW w:w="435" w:type="pct"/>
          </w:tcPr>
          <w:p w14:paraId="7CEFD167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29.10/39.000, 29.10/40.000, </w:t>
            </w:r>
            <w:r>
              <w:rPr>
                <w:sz w:val="22"/>
              </w:rPr>
              <w:lastRenderedPageBreak/>
              <w:t>29.20/39.000, 29.20/40.000</w:t>
            </w:r>
          </w:p>
        </w:tc>
        <w:tc>
          <w:tcPr>
            <w:tcW w:w="970" w:type="pct"/>
          </w:tcPr>
          <w:p w14:paraId="17414DB6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Травмобезопасность наружных выступов</w:t>
            </w:r>
          </w:p>
        </w:tc>
        <w:tc>
          <w:tcPr>
            <w:tcW w:w="875" w:type="pct"/>
          </w:tcPr>
          <w:p w14:paraId="3F4F0B2B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ТР ТС 018/2011 приложение № 2  п. 22 </w:t>
            </w:r>
            <w:r>
              <w:rPr>
                <w:sz w:val="22"/>
              </w:rPr>
              <w:lastRenderedPageBreak/>
              <w:t>таблицы;</w:t>
            </w:r>
            <w:r>
              <w:rPr>
                <w:sz w:val="22"/>
              </w:rPr>
              <w:br/>
              <w:t>Правила ООН № 26 (03)/Пересмотр 1</w:t>
            </w:r>
          </w:p>
        </w:tc>
        <w:tc>
          <w:tcPr>
            <w:tcW w:w="900" w:type="pct"/>
          </w:tcPr>
          <w:p w14:paraId="566C587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Правила ООН № 26 (03)/Пересмотр 1 п.п. 5, 6</w:t>
            </w:r>
          </w:p>
        </w:tc>
        <w:tc>
          <w:tcPr>
            <w:tcW w:w="835" w:type="pct"/>
            <w:vMerge w:val="restart"/>
          </w:tcPr>
          <w:p w14:paraId="158AEA5C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Центр инновационных исследований (ул. </w:t>
            </w:r>
            <w:r>
              <w:rPr>
                <w:sz w:val="22"/>
              </w:rPr>
              <w:lastRenderedPageBreak/>
              <w:t>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5D1A6132" w14:textId="77777777">
        <w:tc>
          <w:tcPr>
            <w:tcW w:w="290" w:type="pct"/>
          </w:tcPr>
          <w:p w14:paraId="707775D2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14.2*</w:t>
            </w:r>
          </w:p>
        </w:tc>
        <w:tc>
          <w:tcPr>
            <w:tcW w:w="680" w:type="pct"/>
            <w:vMerge/>
          </w:tcPr>
          <w:p w14:paraId="31EFE50A" w14:textId="77777777" w:rsidR="004C6F40" w:rsidRDefault="004C6F40"/>
        </w:tc>
        <w:tc>
          <w:tcPr>
            <w:tcW w:w="435" w:type="pct"/>
            <w:vMerge w:val="restart"/>
          </w:tcPr>
          <w:p w14:paraId="5B326BE6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38624A6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Расположение педалей управления</w:t>
            </w:r>
          </w:p>
        </w:tc>
        <w:tc>
          <w:tcPr>
            <w:tcW w:w="875" w:type="pct"/>
          </w:tcPr>
          <w:p w14:paraId="2DCCD77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28 таблицы</w:t>
            </w:r>
          </w:p>
        </w:tc>
        <w:tc>
          <w:tcPr>
            <w:tcW w:w="900" w:type="pct"/>
          </w:tcPr>
          <w:p w14:paraId="2673A53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35 (00)/Пересмотр 1 п. 5</w:t>
            </w:r>
          </w:p>
        </w:tc>
        <w:tc>
          <w:tcPr>
            <w:tcW w:w="835" w:type="pct"/>
            <w:vMerge/>
          </w:tcPr>
          <w:p w14:paraId="3D96CBEF" w14:textId="77777777" w:rsidR="004C6F40" w:rsidRDefault="004C6F40"/>
        </w:tc>
      </w:tr>
      <w:tr w:rsidR="004C6F40" w14:paraId="55E7392F" w14:textId="77777777">
        <w:tc>
          <w:tcPr>
            <w:tcW w:w="290" w:type="pct"/>
          </w:tcPr>
          <w:p w14:paraId="580F9F0B" w14:textId="77777777" w:rsidR="004C6F40" w:rsidRDefault="00403AFA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6A5547B4" w14:textId="77777777" w:rsidR="004C6F40" w:rsidRDefault="004C6F40"/>
        </w:tc>
        <w:tc>
          <w:tcPr>
            <w:tcW w:w="435" w:type="pct"/>
            <w:vMerge/>
          </w:tcPr>
          <w:p w14:paraId="64ACB502" w14:textId="77777777" w:rsidR="004C6F40" w:rsidRDefault="004C6F40"/>
        </w:tc>
        <w:tc>
          <w:tcPr>
            <w:tcW w:w="970" w:type="pct"/>
          </w:tcPr>
          <w:p w14:paraId="50A8E7C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Поле обзора водителя спереди</w:t>
            </w:r>
          </w:p>
        </w:tc>
        <w:tc>
          <w:tcPr>
            <w:tcW w:w="875" w:type="pct"/>
          </w:tcPr>
          <w:p w14:paraId="7AD116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96 таблицы;</w:t>
            </w:r>
            <w:r>
              <w:rPr>
                <w:sz w:val="22"/>
              </w:rPr>
              <w:br/>
              <w:t>Правила ООН № 125 (00)/Пересмотр 1 п.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125 (01)/Пересмотр 2 п. 5</w:t>
            </w:r>
          </w:p>
        </w:tc>
        <w:tc>
          <w:tcPr>
            <w:tcW w:w="900" w:type="pct"/>
          </w:tcPr>
          <w:p w14:paraId="426AA86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125 (00)/Пересмотр 1 п. 6, приложение 4;</w:t>
            </w:r>
            <w:r>
              <w:rPr>
                <w:sz w:val="22"/>
              </w:rPr>
              <w:br/>
              <w:t>Правила ООН № 125 (01)/Пересмотр 2 п. 6, приложение 4</w:t>
            </w:r>
          </w:p>
        </w:tc>
        <w:tc>
          <w:tcPr>
            <w:tcW w:w="835" w:type="pct"/>
            <w:vMerge/>
          </w:tcPr>
          <w:p w14:paraId="10CAFA0B" w14:textId="77777777" w:rsidR="004C6F40" w:rsidRDefault="004C6F40"/>
        </w:tc>
      </w:tr>
      <w:tr w:rsidR="004C6F40" w14:paraId="362D18EE" w14:textId="77777777">
        <w:tc>
          <w:tcPr>
            <w:tcW w:w="290" w:type="pct"/>
          </w:tcPr>
          <w:p w14:paraId="22899A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140AB5DF" w14:textId="77777777" w:rsidR="004C6F40" w:rsidRDefault="004C6F40"/>
        </w:tc>
        <w:tc>
          <w:tcPr>
            <w:tcW w:w="435" w:type="pct"/>
            <w:vMerge w:val="restart"/>
          </w:tcPr>
          <w:p w14:paraId="79EFF211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70" w:type="pct"/>
          </w:tcPr>
          <w:p w14:paraId="0526700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Системы очистки ветрового стекла от обледенения и запотевания</w:t>
            </w:r>
          </w:p>
        </w:tc>
        <w:tc>
          <w:tcPr>
            <w:tcW w:w="875" w:type="pct"/>
          </w:tcPr>
          <w:p w14:paraId="2EA3E40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105 таблицы;</w:t>
            </w:r>
            <w:r>
              <w:rPr>
                <w:sz w:val="22"/>
              </w:rPr>
              <w:br/>
              <w:t>ТР ТС 018/2011 приложение № 3  п. 7;</w:t>
            </w:r>
            <w:r>
              <w:rPr>
                <w:sz w:val="22"/>
              </w:rPr>
              <w:br/>
              <w:t>ГОСТ 33992-2016 р. 3</w:t>
            </w:r>
          </w:p>
        </w:tc>
        <w:tc>
          <w:tcPr>
            <w:tcW w:w="900" w:type="pct"/>
          </w:tcPr>
          <w:p w14:paraId="6070B31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33992-2016 р. 4</w:t>
            </w:r>
          </w:p>
        </w:tc>
        <w:tc>
          <w:tcPr>
            <w:tcW w:w="835" w:type="pct"/>
            <w:vMerge w:val="restart"/>
          </w:tcPr>
          <w:p w14:paraId="5E92860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02B6139A" w14:textId="77777777">
        <w:tc>
          <w:tcPr>
            <w:tcW w:w="290" w:type="pct"/>
          </w:tcPr>
          <w:p w14:paraId="7B22407E" w14:textId="77777777" w:rsidR="004C6F40" w:rsidRDefault="00403AFA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6C112066" w14:textId="77777777" w:rsidR="004C6F40" w:rsidRDefault="004C6F40"/>
        </w:tc>
        <w:tc>
          <w:tcPr>
            <w:tcW w:w="435" w:type="pct"/>
            <w:vMerge/>
          </w:tcPr>
          <w:p w14:paraId="6814E85B" w14:textId="77777777" w:rsidR="004C6F40" w:rsidRDefault="004C6F40"/>
        </w:tc>
        <w:tc>
          <w:tcPr>
            <w:tcW w:w="970" w:type="pct"/>
          </w:tcPr>
          <w:p w14:paraId="0522DC4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Системы очистки и омывания ветрового стекла</w:t>
            </w:r>
          </w:p>
        </w:tc>
        <w:tc>
          <w:tcPr>
            <w:tcW w:w="875" w:type="pct"/>
          </w:tcPr>
          <w:p w14:paraId="256954E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 п. 8;</w:t>
            </w:r>
            <w:r>
              <w:rPr>
                <w:sz w:val="22"/>
              </w:rPr>
              <w:br/>
              <w:t>ТР ТС 018/2011 приложение № 2  п. 106 таблицы;</w:t>
            </w:r>
            <w:r>
              <w:rPr>
                <w:sz w:val="22"/>
              </w:rPr>
              <w:br/>
              <w:t>ГОСТ 33993-2016 р. 3</w:t>
            </w:r>
          </w:p>
        </w:tc>
        <w:tc>
          <w:tcPr>
            <w:tcW w:w="900" w:type="pct"/>
          </w:tcPr>
          <w:p w14:paraId="54EA015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33993-2016 р. 4</w:t>
            </w:r>
          </w:p>
        </w:tc>
        <w:tc>
          <w:tcPr>
            <w:tcW w:w="835" w:type="pct"/>
            <w:vMerge/>
          </w:tcPr>
          <w:p w14:paraId="3042835B" w14:textId="77777777" w:rsidR="004C6F40" w:rsidRDefault="004C6F40"/>
        </w:tc>
      </w:tr>
      <w:tr w:rsidR="004C6F40" w14:paraId="758A647A" w14:textId="77777777">
        <w:trPr>
          <w:trHeight w:val="230"/>
        </w:trPr>
        <w:tc>
          <w:tcPr>
            <w:tcW w:w="290" w:type="pct"/>
            <w:vMerge w:val="restart"/>
          </w:tcPr>
          <w:p w14:paraId="1E1AB0BF" w14:textId="77777777" w:rsidR="004C6F40" w:rsidRDefault="00403AFA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00FB52E7" w14:textId="77777777" w:rsidR="004C6F40" w:rsidRDefault="004C6F40"/>
        </w:tc>
        <w:tc>
          <w:tcPr>
            <w:tcW w:w="435" w:type="pct"/>
            <w:vMerge w:val="restart"/>
          </w:tcPr>
          <w:p w14:paraId="44A8254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01AB324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Травмобезопасность внутреннего оборудования</w:t>
            </w:r>
          </w:p>
        </w:tc>
        <w:tc>
          <w:tcPr>
            <w:tcW w:w="875" w:type="pct"/>
            <w:vMerge w:val="restart"/>
          </w:tcPr>
          <w:p w14:paraId="1FB5453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18 таблицы;</w:t>
            </w:r>
            <w:r>
              <w:rPr>
                <w:sz w:val="22"/>
              </w:rPr>
              <w:br/>
              <w:t>Правила ООН № 21 (01)/Пересмотр 2</w:t>
            </w:r>
          </w:p>
        </w:tc>
        <w:tc>
          <w:tcPr>
            <w:tcW w:w="900" w:type="pct"/>
            <w:vMerge w:val="restart"/>
          </w:tcPr>
          <w:p w14:paraId="082CD38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21 (01)/Пересмотр 2 п.п. 1.2.1 приложения 8</w:t>
            </w:r>
          </w:p>
        </w:tc>
        <w:tc>
          <w:tcPr>
            <w:tcW w:w="835" w:type="pct"/>
            <w:vMerge w:val="restart"/>
          </w:tcPr>
          <w:p w14:paraId="3ABCBC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29048BF5" w14:textId="77777777">
        <w:tc>
          <w:tcPr>
            <w:tcW w:w="290" w:type="pct"/>
          </w:tcPr>
          <w:p w14:paraId="593D8D63" w14:textId="77777777" w:rsidR="004C6F40" w:rsidRDefault="00403AFA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2965EC8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М, N, О</w:t>
            </w:r>
          </w:p>
        </w:tc>
        <w:tc>
          <w:tcPr>
            <w:tcW w:w="435" w:type="pct"/>
          </w:tcPr>
          <w:p w14:paraId="4630B20B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29.20/11.116, 29.20/39.000, 29.20/40.000, 29.10/11.116, 29.10/39.000, 29.10/40.000</w:t>
            </w:r>
          </w:p>
        </w:tc>
        <w:tc>
          <w:tcPr>
            <w:tcW w:w="970" w:type="pct"/>
          </w:tcPr>
          <w:p w14:paraId="552B1B2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безопасности в части установки официального утвержденного топливного бака</w:t>
            </w:r>
          </w:p>
        </w:tc>
        <w:tc>
          <w:tcPr>
            <w:tcW w:w="875" w:type="pct"/>
          </w:tcPr>
          <w:p w14:paraId="71BD61C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27 таблицы;</w:t>
            </w:r>
            <w:r>
              <w:rPr>
                <w:sz w:val="22"/>
              </w:rPr>
              <w:br/>
              <w:t>Правила ООН № 34 (02)/Пересмотр 2 часть I, п.п. 5.4-5.8, 5.10, 5.11, часть IV, п. 13;</w:t>
            </w:r>
            <w:r>
              <w:rPr>
                <w:sz w:val="22"/>
              </w:rPr>
              <w:br/>
              <w:t>Правила ООН № 34 (03)/Пересмотр 3 часть I, п.п. 5.4-5.8, 5.10, 5.11, часть IV, п. 13</w:t>
            </w:r>
          </w:p>
        </w:tc>
        <w:tc>
          <w:tcPr>
            <w:tcW w:w="900" w:type="pct"/>
          </w:tcPr>
          <w:p w14:paraId="095C515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34 (02)/Пересмотр 2 часть I, п.п. 5.4-5.8, 5.10, 5.11, часть IV, п. 13;</w:t>
            </w:r>
            <w:r>
              <w:rPr>
                <w:sz w:val="22"/>
              </w:rPr>
              <w:br/>
              <w:t>Правила ООН № 34 (03)/Пересмотр 3 часть I, п.п. 5.4-5.8, 5.10, 5.11, часть IV, п. 13</w:t>
            </w:r>
          </w:p>
        </w:tc>
        <w:tc>
          <w:tcPr>
            <w:tcW w:w="835" w:type="pct"/>
            <w:vMerge w:val="restart"/>
          </w:tcPr>
          <w:p w14:paraId="35A8D51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08DF7CFD" w14:textId="77777777">
        <w:tc>
          <w:tcPr>
            <w:tcW w:w="290" w:type="pct"/>
          </w:tcPr>
          <w:p w14:paraId="2E7A085A" w14:textId="77777777" w:rsidR="004C6F40" w:rsidRDefault="00403AFA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1A9F3013" w14:textId="77777777" w:rsidR="004C6F40" w:rsidRDefault="004C6F40"/>
        </w:tc>
        <w:tc>
          <w:tcPr>
            <w:tcW w:w="435" w:type="pct"/>
          </w:tcPr>
          <w:p w14:paraId="68041866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29.20/39.000, 29.20/40.000, 29.10/39.000, 29.10/40.000</w:t>
            </w:r>
          </w:p>
        </w:tc>
        <w:tc>
          <w:tcPr>
            <w:tcW w:w="970" w:type="pct"/>
          </w:tcPr>
          <w:p w14:paraId="0028F68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в отношении предотвращения опасности возникновения пожара (за исключением испытания на удар сзади)</w:t>
            </w:r>
          </w:p>
        </w:tc>
        <w:tc>
          <w:tcPr>
            <w:tcW w:w="875" w:type="pct"/>
          </w:tcPr>
          <w:p w14:paraId="3E87052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27 таблицы;</w:t>
            </w:r>
            <w:r>
              <w:rPr>
                <w:sz w:val="22"/>
              </w:rPr>
              <w:br/>
              <w:t>Правила ООН № 34 (02)/Пересмотр 2 часть I, п.п. 5, 6, часть II, п.п. 8, 9;</w:t>
            </w:r>
            <w:r>
              <w:rPr>
                <w:sz w:val="22"/>
              </w:rPr>
              <w:br/>
              <w:t>Правила ООН № 34 (03)/Пересмотр 3 часть I, п.п. 5, 6, часть II-1, п.п. 8, 9, приложение 3</w:t>
            </w:r>
          </w:p>
        </w:tc>
        <w:tc>
          <w:tcPr>
            <w:tcW w:w="900" w:type="pct"/>
          </w:tcPr>
          <w:p w14:paraId="5CDD1D5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34 (02)/Пересмотр 2 часть I, п.п. 5, 6, часть II, п. 9, приложение 3;</w:t>
            </w:r>
            <w:r>
              <w:rPr>
                <w:sz w:val="22"/>
              </w:rPr>
              <w:br/>
              <w:t>Правила ООН № 34 (03)/Пересмотр 3 часть I, п.п. 5, 6, часть II-1, п. 9, приложение 3;</w:t>
            </w:r>
            <w:r>
              <w:rPr>
                <w:sz w:val="22"/>
              </w:rPr>
              <w:br/>
              <w:t>Правила ООН № 94 (01)/Пересмотр 1 приложение 3;</w:t>
            </w:r>
            <w:r>
              <w:rPr>
                <w:sz w:val="22"/>
              </w:rPr>
              <w:br/>
              <w:t>Правила ООН № 95 (02) приложение 4</w:t>
            </w:r>
          </w:p>
        </w:tc>
        <w:tc>
          <w:tcPr>
            <w:tcW w:w="835" w:type="pct"/>
            <w:vMerge/>
          </w:tcPr>
          <w:p w14:paraId="29BB1348" w14:textId="77777777" w:rsidR="004C6F40" w:rsidRDefault="004C6F40"/>
        </w:tc>
      </w:tr>
      <w:tr w:rsidR="004C6F40" w14:paraId="0B15E0CD" w14:textId="77777777">
        <w:tc>
          <w:tcPr>
            <w:tcW w:w="290" w:type="pct"/>
          </w:tcPr>
          <w:p w14:paraId="00CAA27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15.3*</w:t>
            </w:r>
          </w:p>
        </w:tc>
        <w:tc>
          <w:tcPr>
            <w:tcW w:w="680" w:type="pct"/>
            <w:vMerge/>
          </w:tcPr>
          <w:p w14:paraId="78C89888" w14:textId="77777777" w:rsidR="004C6F40" w:rsidRDefault="004C6F40"/>
        </w:tc>
        <w:tc>
          <w:tcPr>
            <w:tcW w:w="435" w:type="pct"/>
          </w:tcPr>
          <w:p w14:paraId="429094AA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29.20/39.000, 29.20/40.000, 29.10/39.000, 29.10/40.000, 29.32/39.000, 29.32/40.000</w:t>
            </w:r>
          </w:p>
        </w:tc>
        <w:tc>
          <w:tcPr>
            <w:tcW w:w="970" w:type="pct"/>
          </w:tcPr>
          <w:p w14:paraId="3FA41B7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Общие требования к механическим сцепным устройствам или элементам;</w:t>
            </w:r>
            <w:r>
              <w:rPr>
                <w:sz w:val="22"/>
              </w:rPr>
              <w:br/>
              <w:t xml:space="preserve"> Общие требования к транспортным средствам, оснащенными механическим сцепным устройством или его элементом; </w:t>
            </w:r>
            <w:r>
              <w:rPr>
                <w:sz w:val="22"/>
              </w:rPr>
              <w:br/>
              <w:t xml:space="preserve"> Маркировка;</w:t>
            </w:r>
            <w:r>
              <w:rPr>
                <w:sz w:val="22"/>
              </w:rPr>
              <w:br/>
              <w:t xml:space="preserve"> Применение расположения маркировки, содержащей значения параметров;</w:t>
            </w:r>
            <w:r>
              <w:rPr>
                <w:sz w:val="22"/>
              </w:rPr>
              <w:br/>
              <w:t xml:space="preserve"> Требования к механическим сцепным устройствам или их элементам;</w:t>
            </w:r>
            <w:r>
              <w:rPr>
                <w:sz w:val="22"/>
              </w:rPr>
              <w:br/>
              <w:t xml:space="preserve"> Предписания в отношении установки и особые предписания</w:t>
            </w:r>
          </w:p>
        </w:tc>
        <w:tc>
          <w:tcPr>
            <w:tcW w:w="875" w:type="pct"/>
          </w:tcPr>
          <w:p w14:paraId="15BF938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25 ;</w:t>
            </w:r>
            <w:r>
              <w:rPr>
                <w:sz w:val="22"/>
              </w:rPr>
              <w:br/>
              <w:t>ТР ТС 018/2011 приложение № 8  п. 6 ;</w:t>
            </w:r>
            <w:r>
              <w:rPr>
                <w:sz w:val="22"/>
              </w:rPr>
              <w:br/>
              <w:t>ТР ТС 018/2011 приложение № 2  п. 45 таблицы</w:t>
            </w:r>
          </w:p>
        </w:tc>
        <w:tc>
          <w:tcPr>
            <w:tcW w:w="900" w:type="pct"/>
          </w:tcPr>
          <w:p w14:paraId="718B8B5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55 (01)/Пересмотр 2 п.п. 4, 6, 7, приложения 4, 5, 7</w:t>
            </w:r>
          </w:p>
        </w:tc>
        <w:tc>
          <w:tcPr>
            <w:tcW w:w="835" w:type="pct"/>
          </w:tcPr>
          <w:p w14:paraId="116C84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7CF23FCB" w14:textId="77777777">
        <w:tc>
          <w:tcPr>
            <w:tcW w:w="290" w:type="pct"/>
          </w:tcPr>
          <w:p w14:paraId="615DC0C8" w14:textId="77777777" w:rsidR="004C6F40" w:rsidRDefault="00403AFA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64B9AE38" w14:textId="77777777" w:rsidR="004C6F40" w:rsidRDefault="004C6F40"/>
        </w:tc>
        <w:tc>
          <w:tcPr>
            <w:tcW w:w="435" w:type="pct"/>
            <w:vMerge w:val="restart"/>
          </w:tcPr>
          <w:p w14:paraId="425D73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29.20/39.000, 29.20/40.000, 29.10/39.000, 29.10/40.000</w:t>
            </w:r>
          </w:p>
        </w:tc>
        <w:tc>
          <w:tcPr>
            <w:tcW w:w="970" w:type="pct"/>
          </w:tcPr>
          <w:p w14:paraId="163661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Рулевое управление</w:t>
            </w:r>
          </w:p>
        </w:tc>
        <w:tc>
          <w:tcPr>
            <w:tcW w:w="875" w:type="pct"/>
          </w:tcPr>
          <w:p w14:paraId="3F393B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65 таблицы;</w:t>
            </w:r>
            <w:r>
              <w:rPr>
                <w:sz w:val="22"/>
              </w:rPr>
              <w:br/>
              <w:t>Правила ООН № 79 (01)/Пересмотр 2;</w:t>
            </w:r>
            <w:r>
              <w:rPr>
                <w:sz w:val="22"/>
              </w:rPr>
              <w:br/>
              <w:t>Правила ООН № 79 (02);</w:t>
            </w:r>
            <w:r>
              <w:rPr>
                <w:sz w:val="22"/>
              </w:rPr>
              <w:br/>
              <w:t>Правила ООН № 79 (03)/Пересмотр 4</w:t>
            </w:r>
          </w:p>
        </w:tc>
        <w:tc>
          <w:tcPr>
            <w:tcW w:w="900" w:type="pct"/>
          </w:tcPr>
          <w:p w14:paraId="119D47E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79 (01)/Пересмотр 2 п.6, приложение 3,  приложение 4 п.п. 2.2, 2.3;</w:t>
            </w:r>
            <w:r>
              <w:rPr>
                <w:sz w:val="22"/>
              </w:rPr>
              <w:br/>
              <w:t>Правила ООН № 79 (02) п.6, приложение 3,  приложение 4 п.п. 2.2, 2.3;</w:t>
            </w:r>
            <w:r>
              <w:rPr>
                <w:sz w:val="22"/>
              </w:rPr>
              <w:br/>
              <w:t>Правила ООН № 79 (03)/Пересмотр 4 п.6, приложение 3,  приложение 4 п.п. 2.2, 2.3</w:t>
            </w:r>
          </w:p>
        </w:tc>
        <w:tc>
          <w:tcPr>
            <w:tcW w:w="835" w:type="pct"/>
          </w:tcPr>
          <w:p w14:paraId="59DC8BF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08B3D19" w14:textId="77777777">
        <w:tc>
          <w:tcPr>
            <w:tcW w:w="290" w:type="pct"/>
          </w:tcPr>
          <w:p w14:paraId="7486505F" w14:textId="77777777" w:rsidR="004C6F40" w:rsidRDefault="00403AFA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5FC62FA4" w14:textId="77777777" w:rsidR="004C6F40" w:rsidRDefault="004C6F40"/>
        </w:tc>
        <w:tc>
          <w:tcPr>
            <w:tcW w:w="435" w:type="pct"/>
            <w:vMerge/>
          </w:tcPr>
          <w:p w14:paraId="511E8C68" w14:textId="77777777" w:rsidR="004C6F40" w:rsidRDefault="004C6F40"/>
        </w:tc>
        <w:tc>
          <w:tcPr>
            <w:tcW w:w="970" w:type="pct"/>
          </w:tcPr>
          <w:p w14:paraId="1BFD45D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Визуальная оценка автокранов и транспортных средств, оснащенных кранами-манипуляторами</w:t>
            </w:r>
          </w:p>
        </w:tc>
        <w:tc>
          <w:tcPr>
            <w:tcW w:w="875" w:type="pct"/>
          </w:tcPr>
          <w:p w14:paraId="5E6D8E6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 п. 1.4</w:t>
            </w:r>
          </w:p>
        </w:tc>
        <w:tc>
          <w:tcPr>
            <w:tcW w:w="900" w:type="pct"/>
          </w:tcPr>
          <w:p w14:paraId="2BFC762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27472-87 п. 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018/2011 Приложение № 6, п. 1.4</w:t>
            </w:r>
          </w:p>
        </w:tc>
        <w:tc>
          <w:tcPr>
            <w:tcW w:w="835" w:type="pct"/>
          </w:tcPr>
          <w:p w14:paraId="0F4CCE1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 xml:space="preserve">Центр инновационных исследований (ул. </w:t>
            </w:r>
            <w:r>
              <w:rPr>
                <w:sz w:val="22"/>
              </w:rPr>
              <w:lastRenderedPageBreak/>
              <w:t>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47EB3BA" w14:textId="77777777">
        <w:tc>
          <w:tcPr>
            <w:tcW w:w="290" w:type="pct"/>
          </w:tcPr>
          <w:p w14:paraId="48B39B6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15.6*</w:t>
            </w:r>
          </w:p>
        </w:tc>
        <w:tc>
          <w:tcPr>
            <w:tcW w:w="680" w:type="pct"/>
            <w:vMerge/>
          </w:tcPr>
          <w:p w14:paraId="2D5DCEE2" w14:textId="77777777" w:rsidR="004C6F40" w:rsidRDefault="004C6F40"/>
        </w:tc>
        <w:tc>
          <w:tcPr>
            <w:tcW w:w="435" w:type="pct"/>
            <w:vMerge/>
          </w:tcPr>
          <w:p w14:paraId="02D66F60" w14:textId="77777777" w:rsidR="004C6F40" w:rsidRDefault="004C6F40"/>
        </w:tc>
        <w:tc>
          <w:tcPr>
            <w:tcW w:w="970" w:type="pct"/>
          </w:tcPr>
          <w:p w14:paraId="777B5CF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Оснащение устройствами ограничения максимальной скорости</w:t>
            </w:r>
          </w:p>
        </w:tc>
        <w:tc>
          <w:tcPr>
            <w:tcW w:w="875" w:type="pct"/>
          </w:tcPr>
          <w:p w14:paraId="52AB28B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72 таблицы;</w:t>
            </w:r>
            <w:r>
              <w:rPr>
                <w:sz w:val="22"/>
              </w:rPr>
              <w:br/>
              <w:t>Правила ООН № 89</w:t>
            </w:r>
          </w:p>
        </w:tc>
        <w:tc>
          <w:tcPr>
            <w:tcW w:w="900" w:type="pct"/>
          </w:tcPr>
          <w:p w14:paraId="0B458D9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89 п.п. 5.1-5.3, 13.1, 13.2.1, 21.1-21.3, П5 1.1, П6 1.4.1-1.4.5, 1.5.1-1.5.4</w:t>
            </w:r>
          </w:p>
        </w:tc>
        <w:tc>
          <w:tcPr>
            <w:tcW w:w="835" w:type="pct"/>
          </w:tcPr>
          <w:p w14:paraId="0655613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Радиальная,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0805B2B" w14:textId="77777777">
        <w:trPr>
          <w:trHeight w:val="230"/>
        </w:trPr>
        <w:tc>
          <w:tcPr>
            <w:tcW w:w="290" w:type="pct"/>
            <w:vMerge w:val="restart"/>
          </w:tcPr>
          <w:p w14:paraId="5BC1A403" w14:textId="77777777" w:rsidR="004C6F40" w:rsidRDefault="00403AFA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/>
          </w:tcPr>
          <w:p w14:paraId="2EBDDED5" w14:textId="77777777" w:rsidR="004C6F40" w:rsidRDefault="004C6F40"/>
        </w:tc>
        <w:tc>
          <w:tcPr>
            <w:tcW w:w="435" w:type="pct"/>
            <w:vMerge/>
          </w:tcPr>
          <w:p w14:paraId="451A5FC1" w14:textId="77777777" w:rsidR="004C6F40" w:rsidRDefault="004C6F40"/>
        </w:tc>
        <w:tc>
          <w:tcPr>
            <w:tcW w:w="970" w:type="pct"/>
            <w:vMerge w:val="restart"/>
          </w:tcPr>
          <w:p w14:paraId="1FD848C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 w:val="restart"/>
          </w:tcPr>
          <w:p w14:paraId="476DCA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 п. 4</w:t>
            </w:r>
          </w:p>
        </w:tc>
        <w:tc>
          <w:tcPr>
            <w:tcW w:w="900" w:type="pct"/>
            <w:vMerge w:val="restart"/>
          </w:tcPr>
          <w:p w14:paraId="5A0124A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31507-2012 п.п. 5.1-5.8;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78E8A7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Мира, 14, п. Привольный, Минский район, Минская область);</w:t>
            </w:r>
            <w:r>
              <w:rPr>
                <w:sz w:val="22"/>
              </w:rPr>
              <w:br/>
              <w:t xml:space="preserve">Центр инновационных исследований (2, с/с Горочичский, </w:t>
            </w:r>
            <w:r>
              <w:rPr>
                <w:sz w:val="22"/>
              </w:rPr>
              <w:lastRenderedPageBreak/>
              <w:t>Калинковичский район, Гомельская область)</w:t>
            </w:r>
          </w:p>
        </w:tc>
      </w:tr>
      <w:tr w:rsidR="004C6F40" w14:paraId="0A058BC3" w14:textId="77777777">
        <w:tc>
          <w:tcPr>
            <w:tcW w:w="290" w:type="pct"/>
          </w:tcPr>
          <w:p w14:paraId="27362929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16.1*</w:t>
            </w:r>
          </w:p>
        </w:tc>
        <w:tc>
          <w:tcPr>
            <w:tcW w:w="680" w:type="pct"/>
            <w:vMerge w:val="restart"/>
          </w:tcPr>
          <w:p w14:paraId="63D5C7A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М, N</w:t>
            </w:r>
          </w:p>
        </w:tc>
        <w:tc>
          <w:tcPr>
            <w:tcW w:w="435" w:type="pct"/>
            <w:vMerge w:val="restart"/>
          </w:tcPr>
          <w:p w14:paraId="1B588578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2E050A7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Параметры установки двигателя на ТС:</w:t>
            </w:r>
            <w:r>
              <w:rPr>
                <w:sz w:val="22"/>
              </w:rPr>
              <w:br/>
              <w:t xml:space="preserve"> - разряжение на впуске</w:t>
            </w:r>
            <w:r>
              <w:rPr>
                <w:sz w:val="22"/>
              </w:rPr>
              <w:br/>
              <w:t xml:space="preserve"> - противодавление на выпуске</w:t>
            </w:r>
            <w:r>
              <w:rPr>
                <w:sz w:val="22"/>
              </w:rPr>
              <w:br/>
              <w:t xml:space="preserve"> - объем системы выхлопа</w:t>
            </w:r>
          </w:p>
        </w:tc>
        <w:tc>
          <w:tcPr>
            <w:tcW w:w="875" w:type="pct"/>
          </w:tcPr>
          <w:p w14:paraId="1270123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39 таблицы;</w:t>
            </w:r>
            <w:r>
              <w:rPr>
                <w:sz w:val="22"/>
              </w:rPr>
              <w:br/>
              <w:t>Правила ООН № 49 (05)/Пересмотр 7 приложение 1 - добавление 1, п.п. 1.18, 1.19, раздел 6, п.п. 6.1.1, 6.1.2, 6.1.4;</w:t>
            </w:r>
            <w:r>
              <w:rPr>
                <w:sz w:val="22"/>
              </w:rPr>
              <w:br/>
              <w:t>Правила ООН № 49 (06)/Пересмотр 6 приложение 1 - добавление 1, п.п. 1.18, 1.19, раздел 6, п.п. 6.1.1, 6.1.2, 6.1.4;</w:t>
            </w:r>
            <w:r>
              <w:rPr>
                <w:sz w:val="22"/>
              </w:rPr>
              <w:br/>
              <w:t>Правила ООН № 49-01 приложение 1 - добавление 1, п.п. 1.18, 1.19, раздел 6, п.п. 6.1.1, 6.1.2, 6.1.4;</w:t>
            </w:r>
            <w:r>
              <w:rPr>
                <w:sz w:val="22"/>
              </w:rPr>
              <w:br/>
              <w:t>Правила ООН № 49-02 приложение 1 - добавление 1, п.п. 1.18, 1.19, раздел 6, п.п. 6.1.1, 6.1.2, 6.1.4;</w:t>
            </w:r>
            <w:r>
              <w:rPr>
                <w:sz w:val="22"/>
              </w:rPr>
              <w:br/>
              <w:t>Правила ООН № 49-03 приложение 1 - добавление 1, п.п. 1.18, 1.19, раздел 6,</w:t>
            </w:r>
            <w:r>
              <w:rPr>
                <w:sz w:val="22"/>
              </w:rPr>
              <w:t xml:space="preserve"> п.п. 6.1.1, 6.1.2, 6.1.4;</w:t>
            </w:r>
            <w:r>
              <w:rPr>
                <w:sz w:val="22"/>
              </w:rPr>
              <w:br/>
              <w:t xml:space="preserve">Правила ООН № 49-04 приложение 1 - добавление 1, п.п. 1.18, </w:t>
            </w:r>
            <w:r>
              <w:rPr>
                <w:sz w:val="22"/>
              </w:rPr>
              <w:lastRenderedPageBreak/>
              <w:t>1.19, раздел 6, п.п. 6.1.1, 6.1.2, 6.1.4</w:t>
            </w:r>
          </w:p>
        </w:tc>
        <w:tc>
          <w:tcPr>
            <w:tcW w:w="900" w:type="pct"/>
          </w:tcPr>
          <w:p w14:paraId="707863C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31302-2022 п. 9.18;</w:t>
            </w:r>
            <w:r>
              <w:rPr>
                <w:sz w:val="22"/>
              </w:rPr>
              <w:br/>
              <w:t>Правила ООН № 49 (05)/Пересмотр 7 приложение 1 - добавление 1, п.п. 1.18, 1.19, раздел 6, п.п. 6.1.1, 6.1.2, 6.1.4;</w:t>
            </w:r>
            <w:r>
              <w:rPr>
                <w:sz w:val="22"/>
              </w:rPr>
              <w:br/>
              <w:t>Правила ООН № 49 (06)/Пересмотр 6 приложение 1 - добавление 1, п.п. 1.18, 1.19, раздел 6, п.п. 6.1.1, 6.1.2, 6.1.4;</w:t>
            </w:r>
            <w:r>
              <w:rPr>
                <w:sz w:val="22"/>
              </w:rPr>
              <w:br/>
              <w:t>Правила ООН № 49-01 приложение 1 - добавление 1, п.п. 1.18, 1.19, раздел 6, п.п. 6.1.1, 6.1.2, 6.1.4;</w:t>
            </w:r>
            <w:r>
              <w:rPr>
                <w:sz w:val="22"/>
              </w:rPr>
              <w:br/>
              <w:t>Правила ООН № 49-02 приложение 1 - добавление 1, п.п. 1.18, 1.19, раздел 6, п.п. 6.1.1, 6.1.2, 6.1.4;</w:t>
            </w:r>
            <w:r>
              <w:rPr>
                <w:sz w:val="22"/>
              </w:rPr>
              <w:br/>
              <w:t>Правила ООН № 49-03 приложение 1 - добавление 1, п.п. 1.18, 1.19, раздел 6,</w:t>
            </w:r>
            <w:r>
              <w:rPr>
                <w:sz w:val="22"/>
              </w:rPr>
              <w:t xml:space="preserve"> п.п. 6.1.1, 6.1.2, 6.1.4;</w:t>
            </w:r>
            <w:r>
              <w:rPr>
                <w:sz w:val="22"/>
              </w:rPr>
              <w:br/>
              <w:t>Правила ООН № 49-04 приложение 1 - добавление 1, п.п. 1.18, 1.19, раздел 6, п.п. 6.1.1, 6.1.2, 6.1.4;</w:t>
            </w:r>
            <w:r>
              <w:rPr>
                <w:sz w:val="22"/>
              </w:rPr>
              <w:br/>
              <w:t>Правила ООН № 83 (06)/Пересмотр 4 п.п. 3.2.8.3, 3.2.9.3</w:t>
            </w:r>
          </w:p>
        </w:tc>
        <w:tc>
          <w:tcPr>
            <w:tcW w:w="835" w:type="pct"/>
          </w:tcPr>
          <w:p w14:paraId="5599D8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Радиальная,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49A9EA8A" w14:textId="77777777">
        <w:tc>
          <w:tcPr>
            <w:tcW w:w="290" w:type="pct"/>
          </w:tcPr>
          <w:p w14:paraId="11CF718A" w14:textId="77777777" w:rsidR="004C6F40" w:rsidRDefault="00403AFA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5E43695D" w14:textId="77777777" w:rsidR="004C6F40" w:rsidRDefault="004C6F40"/>
        </w:tc>
        <w:tc>
          <w:tcPr>
            <w:tcW w:w="435" w:type="pct"/>
            <w:vMerge/>
          </w:tcPr>
          <w:p w14:paraId="5B2DF165" w14:textId="77777777" w:rsidR="004C6F40" w:rsidRDefault="004C6F40"/>
        </w:tc>
        <w:tc>
          <w:tcPr>
            <w:tcW w:w="970" w:type="pct"/>
          </w:tcPr>
          <w:p w14:paraId="0C929D0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Внутренний шум</w:t>
            </w:r>
          </w:p>
        </w:tc>
        <w:tc>
          <w:tcPr>
            <w:tcW w:w="875" w:type="pct"/>
          </w:tcPr>
          <w:p w14:paraId="6F9E567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 п.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018/2011 приложение № 2  п. 100 таблицы</w:t>
            </w:r>
          </w:p>
        </w:tc>
        <w:tc>
          <w:tcPr>
            <w:tcW w:w="900" w:type="pct"/>
          </w:tcPr>
          <w:p w14:paraId="28677C3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33555-2015 п. 5;</w:t>
            </w:r>
            <w:r>
              <w:rPr>
                <w:sz w:val="22"/>
              </w:rPr>
              <w:br/>
              <w:t>ГОСТ 33555-2022 п. 5</w:t>
            </w:r>
          </w:p>
        </w:tc>
        <w:tc>
          <w:tcPr>
            <w:tcW w:w="835" w:type="pct"/>
          </w:tcPr>
          <w:p w14:paraId="2515A00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(р-н Полигон Южный, 2, с/с Горочичский, Калинковичский район, Гомельская область)</w:t>
            </w:r>
          </w:p>
        </w:tc>
      </w:tr>
      <w:tr w:rsidR="004C6F40" w14:paraId="3DC5CE72" w14:textId="77777777">
        <w:tc>
          <w:tcPr>
            <w:tcW w:w="290" w:type="pct"/>
          </w:tcPr>
          <w:p w14:paraId="1697857B" w14:textId="77777777" w:rsidR="004C6F40" w:rsidRDefault="00403AFA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4DE86EE3" w14:textId="77777777" w:rsidR="004C6F40" w:rsidRDefault="004C6F40"/>
        </w:tc>
        <w:tc>
          <w:tcPr>
            <w:tcW w:w="435" w:type="pct"/>
            <w:vMerge/>
          </w:tcPr>
          <w:p w14:paraId="68F2E4F0" w14:textId="77777777" w:rsidR="004C6F40" w:rsidRDefault="004C6F40"/>
        </w:tc>
        <w:tc>
          <w:tcPr>
            <w:tcW w:w="970" w:type="pct"/>
          </w:tcPr>
          <w:p w14:paraId="4945A94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Содержание вредных (загрязняющих) веществ в воздухе обитаемого помещения транспортного средства</w:t>
            </w:r>
          </w:p>
        </w:tc>
        <w:tc>
          <w:tcPr>
            <w:tcW w:w="875" w:type="pct"/>
          </w:tcPr>
          <w:p w14:paraId="107CA7D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101 таблицы;</w:t>
            </w:r>
            <w:r>
              <w:rPr>
                <w:sz w:val="22"/>
              </w:rPr>
              <w:br/>
              <w:t>ТР ТС 018/2011 приложение № 3  п. 3</w:t>
            </w:r>
          </w:p>
        </w:tc>
        <w:tc>
          <w:tcPr>
            <w:tcW w:w="900" w:type="pct"/>
          </w:tcPr>
          <w:p w14:paraId="193FDE2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33554-2015 п. 5, приложение Б</w:t>
            </w:r>
          </w:p>
        </w:tc>
        <w:tc>
          <w:tcPr>
            <w:tcW w:w="835" w:type="pct"/>
          </w:tcPr>
          <w:p w14:paraId="4239C84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29F2EFB5" w14:textId="77777777">
        <w:tc>
          <w:tcPr>
            <w:tcW w:w="290" w:type="pct"/>
          </w:tcPr>
          <w:p w14:paraId="688DC626" w14:textId="77777777" w:rsidR="004C6F40" w:rsidRDefault="00403AFA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21F79EBC" w14:textId="77777777" w:rsidR="004C6F40" w:rsidRDefault="004C6F40"/>
        </w:tc>
        <w:tc>
          <w:tcPr>
            <w:tcW w:w="435" w:type="pct"/>
            <w:vMerge/>
          </w:tcPr>
          <w:p w14:paraId="33916099" w14:textId="77777777" w:rsidR="004C6F40" w:rsidRDefault="004C6F40"/>
        </w:tc>
        <w:tc>
          <w:tcPr>
            <w:tcW w:w="970" w:type="pct"/>
          </w:tcPr>
          <w:p w14:paraId="6B33A04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875" w:type="pct"/>
          </w:tcPr>
          <w:p w14:paraId="3699983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41 таблицы;</w:t>
            </w:r>
            <w:r>
              <w:rPr>
                <w:sz w:val="22"/>
              </w:rPr>
              <w:br/>
              <w:t>Правила ООН № 51 (02)/Пересмотр 2 п.п. 4, 6  (кроме 6.1.2, 6.3), приложение 4 п.п. 1, 2.1, приложение 5, приложение 6 п. 3;</w:t>
            </w:r>
            <w:r>
              <w:rPr>
                <w:sz w:val="22"/>
              </w:rPr>
              <w:br/>
              <w:t>Правила ООН № 51-01 п.п. 4, 6  (кроме 6.1.2, 6.3), приложение 4 п.п. 1, 2.1, приложение 5</w:t>
            </w:r>
          </w:p>
        </w:tc>
        <w:tc>
          <w:tcPr>
            <w:tcW w:w="900" w:type="pct"/>
          </w:tcPr>
          <w:p w14:paraId="3D70712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51 (02)/Пересмотр 2 п. 6.2, приложение 3, приложение 6;</w:t>
            </w:r>
            <w:r>
              <w:rPr>
                <w:sz w:val="22"/>
              </w:rPr>
              <w:br/>
              <w:t>Правила ООН № 51-01 п. 6.2, приложение 3, приложение 6</w:t>
            </w:r>
          </w:p>
        </w:tc>
        <w:tc>
          <w:tcPr>
            <w:tcW w:w="835" w:type="pct"/>
            <w:vMerge w:val="restart"/>
          </w:tcPr>
          <w:p w14:paraId="1DB0FD5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(р-н Полигон Южный, 2, с/с Горочичский, Калинковичский район, Гомельская область)</w:t>
            </w:r>
          </w:p>
        </w:tc>
      </w:tr>
      <w:tr w:rsidR="004C6F40" w14:paraId="46D87DC8" w14:textId="77777777">
        <w:tc>
          <w:tcPr>
            <w:tcW w:w="290" w:type="pct"/>
          </w:tcPr>
          <w:p w14:paraId="67E2C014" w14:textId="77777777" w:rsidR="004C6F40" w:rsidRDefault="00403AFA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00EFAA7E" w14:textId="77777777" w:rsidR="004C6F40" w:rsidRDefault="004C6F40"/>
        </w:tc>
        <w:tc>
          <w:tcPr>
            <w:tcW w:w="435" w:type="pct"/>
            <w:vMerge/>
          </w:tcPr>
          <w:p w14:paraId="056C547B" w14:textId="77777777" w:rsidR="004C6F40" w:rsidRDefault="004C6F40"/>
        </w:tc>
        <w:tc>
          <w:tcPr>
            <w:tcW w:w="970" w:type="pct"/>
          </w:tcPr>
          <w:p w14:paraId="27F1A8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имеющим не менее четырех колес, в отношении излучаемого ими звука</w:t>
            </w:r>
          </w:p>
        </w:tc>
        <w:tc>
          <w:tcPr>
            <w:tcW w:w="875" w:type="pct"/>
          </w:tcPr>
          <w:p w14:paraId="7CE20BA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41 таблицы;</w:t>
            </w:r>
            <w:r>
              <w:rPr>
                <w:sz w:val="22"/>
              </w:rPr>
              <w:br/>
              <w:t>Правила ООН № 51 (02)/Пересмотр 2 п. 6;</w:t>
            </w:r>
            <w:r>
              <w:rPr>
                <w:sz w:val="22"/>
              </w:rPr>
              <w:br/>
              <w:t>Правила ООН № 51 (03)/Пересмотр 3 п.п. 4, 6, приложение 5 п. 3</w:t>
            </w:r>
          </w:p>
        </w:tc>
        <w:tc>
          <w:tcPr>
            <w:tcW w:w="900" w:type="pct"/>
          </w:tcPr>
          <w:p w14:paraId="06E6667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51 (02)/Пересмотр 2 п. 6, приложение 3,  приложение 5, приложение 6, приложение 10;</w:t>
            </w:r>
            <w:r>
              <w:rPr>
                <w:sz w:val="22"/>
              </w:rPr>
              <w:br/>
              <w:t xml:space="preserve">Правила ООН № 51 (03)/Пересмотр 3 п. 6, приложение 3,  </w:t>
            </w:r>
            <w:r>
              <w:rPr>
                <w:sz w:val="22"/>
              </w:rPr>
              <w:lastRenderedPageBreak/>
              <w:t>приложение 4, приложение 5, приложение 7</w:t>
            </w:r>
          </w:p>
        </w:tc>
        <w:tc>
          <w:tcPr>
            <w:tcW w:w="835" w:type="pct"/>
            <w:vMerge/>
          </w:tcPr>
          <w:p w14:paraId="4FF6B708" w14:textId="77777777" w:rsidR="004C6F40" w:rsidRDefault="004C6F40"/>
        </w:tc>
      </w:tr>
      <w:tr w:rsidR="004C6F40" w14:paraId="1755E4DF" w14:textId="77777777">
        <w:tc>
          <w:tcPr>
            <w:tcW w:w="290" w:type="pct"/>
          </w:tcPr>
          <w:p w14:paraId="7A5E2D41" w14:textId="77777777" w:rsidR="004C6F40" w:rsidRDefault="00403AFA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09FB2162" w14:textId="77777777" w:rsidR="004C6F40" w:rsidRDefault="004C6F40"/>
        </w:tc>
        <w:tc>
          <w:tcPr>
            <w:tcW w:w="435" w:type="pct"/>
            <w:vMerge/>
          </w:tcPr>
          <w:p w14:paraId="023C6F5E" w14:textId="77777777" w:rsidR="004C6F40" w:rsidRDefault="004C6F40"/>
        </w:tc>
        <w:tc>
          <w:tcPr>
            <w:tcW w:w="970" w:type="pct"/>
          </w:tcPr>
          <w:p w14:paraId="638916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Установка оборудования для питания двигателя газообразным топливом (компримированным природным газом – КПГ, сжиженным нефтяным газом</w:t>
            </w:r>
            <w:r>
              <w:rPr>
                <w:sz w:val="22"/>
              </w:rPr>
              <w:br/>
              <w:t xml:space="preserve"> – СНГ) и демонтаж такого оборудования</w:t>
            </w:r>
          </w:p>
        </w:tc>
        <w:tc>
          <w:tcPr>
            <w:tcW w:w="875" w:type="pct"/>
          </w:tcPr>
          <w:p w14:paraId="1D33224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9  п.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018/2011 приложение № 2  п.п. 57, 84 таблицы;</w:t>
            </w:r>
            <w:r>
              <w:rPr>
                <w:sz w:val="22"/>
              </w:rPr>
              <w:br/>
              <w:t>ТР ТС 018/2011 приложение № 10  п. 3 таблицы</w:t>
            </w:r>
          </w:p>
        </w:tc>
        <w:tc>
          <w:tcPr>
            <w:tcW w:w="900" w:type="pct"/>
          </w:tcPr>
          <w:p w14:paraId="4DB6BC5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31507-2012 п.п. 5.1-5.8;</w:t>
            </w:r>
            <w:r>
              <w:rPr>
                <w:sz w:val="22"/>
              </w:rPr>
              <w:br/>
              <w:t>ГОСТ 8.549-86 п. 2, приложение 1;</w:t>
            </w:r>
            <w:r>
              <w:rPr>
                <w:sz w:val="22"/>
              </w:rPr>
              <w:br/>
              <w:t>Правила ООН № 110 (00)/Пересмотр 1 п. 17;</w:t>
            </w:r>
            <w:r>
              <w:rPr>
                <w:sz w:val="22"/>
              </w:rPr>
              <w:br/>
              <w:t>Правила ООН № 110 (01)/Пересмотр 3 п. 18;</w:t>
            </w:r>
            <w:r>
              <w:rPr>
                <w:sz w:val="22"/>
              </w:rPr>
              <w:br/>
              <w:t>Правила ООН № 115 (00)/Пересмотр 1 п. 4.2;</w:t>
            </w:r>
            <w:r>
              <w:rPr>
                <w:sz w:val="22"/>
              </w:rPr>
              <w:br/>
              <w:t>Правила ООН № 36 (03)/Пересмотр 3 п.п. 5.5.4.1-5.5.4.4;</w:t>
            </w:r>
            <w:r>
              <w:rPr>
                <w:sz w:val="22"/>
              </w:rPr>
              <w:br/>
              <w:t>Правила ООН № 52 (01)/Пересмотр 3 п.п. 5.5.4.1-5.5.4.4;</w:t>
            </w:r>
            <w:r>
              <w:rPr>
                <w:sz w:val="22"/>
              </w:rPr>
              <w:br/>
              <w:t>Правила ООН № 66 (02)/Пересмотр 1 п. 5 (кроме 5.4.4, 5.4.5); приложение 3 п.п. 1.2–1.6, 2; приложение 5 п.п. 1–3, приложение 7 добавление  п.п. 2–4;</w:t>
            </w:r>
            <w:r>
              <w:rPr>
                <w:sz w:val="22"/>
              </w:rPr>
              <w:br/>
              <w:t>Правила ООН № 67 (01)/Пересмотр 4 п. 17;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</w:tcPr>
          <w:p w14:paraId="7664E29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DD40ADD" w14:textId="77777777">
        <w:tc>
          <w:tcPr>
            <w:tcW w:w="290" w:type="pct"/>
          </w:tcPr>
          <w:p w14:paraId="5539F8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2BED2D83" w14:textId="77777777" w:rsidR="004C6F40" w:rsidRDefault="004C6F40"/>
        </w:tc>
        <w:tc>
          <w:tcPr>
            <w:tcW w:w="435" w:type="pct"/>
          </w:tcPr>
          <w:p w14:paraId="44F7D5E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30.99/39.000</w:t>
            </w:r>
          </w:p>
        </w:tc>
        <w:tc>
          <w:tcPr>
            <w:tcW w:w="970" w:type="pct"/>
          </w:tcPr>
          <w:p w14:paraId="72D6CF0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выбросам транспортных средств категорий М1 максимальной массой свыше 3,5 т, М2, М3, N2, N3 с бензиновыми двигателями</w:t>
            </w:r>
          </w:p>
        </w:tc>
        <w:tc>
          <w:tcPr>
            <w:tcW w:w="875" w:type="pct"/>
          </w:tcPr>
          <w:p w14:paraId="35D1D30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 п. 12</w:t>
            </w:r>
          </w:p>
        </w:tc>
        <w:tc>
          <w:tcPr>
            <w:tcW w:w="900" w:type="pct"/>
          </w:tcPr>
          <w:p w14:paraId="4D9A95E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51832-2001 п.п. 4, 5, 6, 7, 8, приложения А, Б, В, Г, Д, Е;</w:t>
            </w:r>
            <w:r>
              <w:rPr>
                <w:sz w:val="22"/>
              </w:rPr>
              <w:br/>
              <w:t>Правила ООН № 49 (05)/Пересмотр 7 приложения 4А,  4В;</w:t>
            </w:r>
            <w:r>
              <w:rPr>
                <w:sz w:val="22"/>
              </w:rPr>
              <w:br/>
              <w:t xml:space="preserve">Правила ООН № 49 </w:t>
            </w:r>
            <w:r>
              <w:rPr>
                <w:sz w:val="22"/>
              </w:rPr>
              <w:lastRenderedPageBreak/>
              <w:t>(06)/Пересмотр 6 приложения 4А,  4В;</w:t>
            </w:r>
            <w:r>
              <w:rPr>
                <w:sz w:val="22"/>
              </w:rPr>
              <w:br/>
              <w:t>Правила ООН № 49-01 приложения 4А,  4В;</w:t>
            </w:r>
            <w:r>
              <w:rPr>
                <w:sz w:val="22"/>
              </w:rPr>
              <w:br/>
              <w:t>Правила ООН № 49-02 приложения 4А,  4В;</w:t>
            </w:r>
            <w:r>
              <w:rPr>
                <w:sz w:val="22"/>
              </w:rPr>
              <w:br/>
              <w:t>Правила ООН № 49-03 приложения 4А,  4В;</w:t>
            </w:r>
            <w:r>
              <w:rPr>
                <w:sz w:val="22"/>
              </w:rPr>
              <w:br/>
              <w:t>Правила ООН № 49-04 приложения 4А,  4В;</w:t>
            </w:r>
            <w:r>
              <w:rPr>
                <w:sz w:val="22"/>
              </w:rPr>
              <w:br/>
              <w:t>ТР ТС 018/2011 приложение № 3 п. 12</w:t>
            </w:r>
          </w:p>
        </w:tc>
        <w:tc>
          <w:tcPr>
            <w:tcW w:w="835" w:type="pct"/>
          </w:tcPr>
          <w:p w14:paraId="3E74B1C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(проезд Транспортный, 70, г. Набережные Челны, Республика Татарстан, Российская Федерация)</w:t>
            </w:r>
          </w:p>
        </w:tc>
      </w:tr>
      <w:tr w:rsidR="004C6F40" w14:paraId="7C0BB4B6" w14:textId="77777777">
        <w:tc>
          <w:tcPr>
            <w:tcW w:w="290" w:type="pct"/>
          </w:tcPr>
          <w:p w14:paraId="6AB17A47" w14:textId="77777777" w:rsidR="004C6F40" w:rsidRDefault="00403AFA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/>
          </w:tcPr>
          <w:p w14:paraId="35ACE643" w14:textId="77777777" w:rsidR="004C6F40" w:rsidRDefault="004C6F40"/>
        </w:tc>
        <w:tc>
          <w:tcPr>
            <w:tcW w:w="435" w:type="pct"/>
            <w:vMerge w:val="restart"/>
          </w:tcPr>
          <w:p w14:paraId="450A6478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3ABD180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Прочность сидений и их креплений</w:t>
            </w:r>
          </w:p>
        </w:tc>
        <w:tc>
          <w:tcPr>
            <w:tcW w:w="875" w:type="pct"/>
          </w:tcPr>
          <w:p w14:paraId="035077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14 таблицы;</w:t>
            </w:r>
            <w:r>
              <w:rPr>
                <w:sz w:val="22"/>
              </w:rPr>
              <w:br/>
              <w:t>Правила ООН № 17 (08)/Пересмотр 5 п.п. 5.2.5, 5.2.6, 5.3;</w:t>
            </w:r>
            <w:r>
              <w:rPr>
                <w:sz w:val="22"/>
              </w:rPr>
              <w:br/>
              <w:t>Правила ООН № 17 (09)/Пересмотр 6 п.п. 5.2.5, 5.2.6, 5.3</w:t>
            </w:r>
          </w:p>
        </w:tc>
        <w:tc>
          <w:tcPr>
            <w:tcW w:w="900" w:type="pct"/>
          </w:tcPr>
          <w:p w14:paraId="40F2116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17 (08)/Пересмотр 5 п. 6.1, приложение 7;</w:t>
            </w:r>
            <w:r>
              <w:rPr>
                <w:sz w:val="22"/>
              </w:rPr>
              <w:br/>
              <w:t>Правила ООН № 17 (09)/Пересмотр 6 п. 6.1, приложение 7</w:t>
            </w:r>
          </w:p>
        </w:tc>
        <w:tc>
          <w:tcPr>
            <w:tcW w:w="835" w:type="pct"/>
          </w:tcPr>
          <w:p w14:paraId="219213B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04EC9208" w14:textId="77777777">
        <w:trPr>
          <w:trHeight w:val="230"/>
        </w:trPr>
        <w:tc>
          <w:tcPr>
            <w:tcW w:w="290" w:type="pct"/>
            <w:vMerge w:val="restart"/>
          </w:tcPr>
          <w:p w14:paraId="6820AAC4" w14:textId="77777777" w:rsidR="004C6F40" w:rsidRDefault="00403AFA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680" w:type="pct"/>
            <w:vMerge/>
          </w:tcPr>
          <w:p w14:paraId="48441CC2" w14:textId="77777777" w:rsidR="004C6F40" w:rsidRDefault="004C6F40"/>
        </w:tc>
        <w:tc>
          <w:tcPr>
            <w:tcW w:w="435" w:type="pct"/>
            <w:vMerge/>
          </w:tcPr>
          <w:p w14:paraId="78102C78" w14:textId="77777777" w:rsidR="004C6F40" w:rsidRDefault="004C6F40"/>
        </w:tc>
        <w:tc>
          <w:tcPr>
            <w:tcW w:w="970" w:type="pct"/>
            <w:vMerge w:val="restart"/>
          </w:tcPr>
          <w:p w14:paraId="1F86EA5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выбросам гибридных транспортных средств с контрольной массой более 2610 кг и устанавливаемых на них энергетических установок</w:t>
            </w:r>
          </w:p>
        </w:tc>
        <w:tc>
          <w:tcPr>
            <w:tcW w:w="875" w:type="pct"/>
            <w:vMerge w:val="restart"/>
          </w:tcPr>
          <w:p w14:paraId="15D7B6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110;</w:t>
            </w:r>
            <w:r>
              <w:rPr>
                <w:sz w:val="22"/>
              </w:rPr>
              <w:br/>
              <w:t>ТР ТС 018/2011 приложение № 3 п. 13</w:t>
            </w:r>
          </w:p>
        </w:tc>
        <w:tc>
          <w:tcPr>
            <w:tcW w:w="900" w:type="pct"/>
            <w:vMerge w:val="restart"/>
          </w:tcPr>
          <w:p w14:paraId="0F73239A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Правила ООН № 49 (05)/Пересмотр 5 п. 5.2, табл. 1, табл. 2 и п. 5.3, приложение 4А п.п. 1.3.1, 1.3.2, 1.3.3; приложение 4А доб. 1; п.п. 1, 2, 3; приложение 4А доб. 2 п.п. 1, 2, 3, 4; приложение 4А доб. 3; приложение 4А доб. 4; п.п. 2-5; приложение 4А доб. 5; п.п. 1-4; приложение 4А доб. 6 п.п. 1-2; приложение 4А доб. 7 п.п. 1-3; приложение </w:t>
            </w:r>
            <w:r>
              <w:rPr>
                <w:sz w:val="22"/>
              </w:rPr>
              <w:lastRenderedPageBreak/>
              <w:t>4В; п.п. 4-9; приложение 4В доб. 1; приложение 11 п.п. 1-11; приложение 11 доб. 1; приложение 11 доб. 4; приложение 11 доб. 5; приложение 11;</w:t>
            </w:r>
            <w:r>
              <w:rPr>
                <w:sz w:val="22"/>
              </w:rPr>
              <w:br/>
              <w:t xml:space="preserve">Правила ООН № 49 (05)/Пересмотр 7 п. 5.2, табл. 1, табл. 2 и п. 5.3, приложение 4А п.п. 1.3.1, 1.3.2, 1.3.3; приложение 4А доб. 1; п.п. 1, 2, 3; приложение 4А доб. 2 п.п. 1, 2, 3, 4; приложение 4А доб. 3; приложение 4А доб. 4; п.п. 2-5; приложение 4А доб. 5; п.п. 1-4; приложение 4А доб. 6 п.п. 1-2; приложение 4А доб. 7 п.п. 1-3; приложение 4В; п.п. 4-9; приложение 4В </w:t>
            </w:r>
            <w:r>
              <w:rPr>
                <w:sz w:val="22"/>
              </w:rPr>
              <w:t>доб. 1; приложение 11 п.п. 1-11; приложение 11 доб. 1; приложение 11 доб. 4; приложение 11 доб. 5; приложение 11</w:t>
            </w:r>
          </w:p>
        </w:tc>
        <w:tc>
          <w:tcPr>
            <w:tcW w:w="835" w:type="pct"/>
            <w:vMerge w:val="restart"/>
          </w:tcPr>
          <w:p w14:paraId="4F2977F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(проезд Транспортный, 70, г. Набережные Челны, Республика Татарстан, Российская Федерация)</w:t>
            </w:r>
          </w:p>
        </w:tc>
      </w:tr>
      <w:tr w:rsidR="004C6F40" w14:paraId="2B20C4CF" w14:textId="77777777">
        <w:tc>
          <w:tcPr>
            <w:tcW w:w="290" w:type="pct"/>
          </w:tcPr>
          <w:p w14:paraId="02AAF914" w14:textId="77777777" w:rsidR="004C6F40" w:rsidRDefault="00403AFA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7422224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МG, NG (с дизелями)</w:t>
            </w:r>
          </w:p>
        </w:tc>
        <w:tc>
          <w:tcPr>
            <w:tcW w:w="435" w:type="pct"/>
            <w:vMerge w:val="restart"/>
          </w:tcPr>
          <w:p w14:paraId="5C899F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26AAEC0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Параметры установки двигателя на ТС:</w:t>
            </w:r>
            <w:r>
              <w:rPr>
                <w:sz w:val="22"/>
              </w:rPr>
              <w:br/>
              <w:t xml:space="preserve"> - разряжение на впуске;</w:t>
            </w:r>
            <w:r>
              <w:rPr>
                <w:sz w:val="22"/>
              </w:rPr>
              <w:br/>
              <w:t xml:space="preserve"> - противодавление на выпуске</w:t>
            </w:r>
          </w:p>
        </w:tc>
        <w:tc>
          <w:tcPr>
            <w:tcW w:w="875" w:type="pct"/>
          </w:tcPr>
          <w:p w14:paraId="062E0BC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77 таблицы;</w:t>
            </w:r>
            <w:r>
              <w:rPr>
                <w:sz w:val="22"/>
              </w:rPr>
              <w:br/>
              <w:t>Правила ООН № 96 (02)/Пересмотр 1 р. 6</w:t>
            </w:r>
          </w:p>
        </w:tc>
        <w:tc>
          <w:tcPr>
            <w:tcW w:w="900" w:type="pct"/>
          </w:tcPr>
          <w:p w14:paraId="2F87C55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96 (02)/Пересмотр 1 раздел 6</w:t>
            </w:r>
          </w:p>
        </w:tc>
        <w:tc>
          <w:tcPr>
            <w:tcW w:w="835" w:type="pct"/>
          </w:tcPr>
          <w:p w14:paraId="06A961F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Радиальная, г. Минск);</w:t>
            </w:r>
            <w:r>
              <w:rPr>
                <w:sz w:val="22"/>
              </w:rPr>
              <w:br/>
              <w:t>Центр инновационных исследований (р-н Полигон Южный, 2, с/с Горочичский, Калинковичский район, Гомельская область)</w:t>
            </w:r>
          </w:p>
        </w:tc>
      </w:tr>
      <w:tr w:rsidR="004C6F40" w14:paraId="46E01EE9" w14:textId="77777777">
        <w:trPr>
          <w:trHeight w:val="230"/>
        </w:trPr>
        <w:tc>
          <w:tcPr>
            <w:tcW w:w="290" w:type="pct"/>
            <w:vMerge w:val="restart"/>
          </w:tcPr>
          <w:p w14:paraId="232AFEE2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17.2*</w:t>
            </w:r>
          </w:p>
        </w:tc>
        <w:tc>
          <w:tcPr>
            <w:tcW w:w="680" w:type="pct"/>
            <w:vMerge/>
          </w:tcPr>
          <w:p w14:paraId="4380FB18" w14:textId="77777777" w:rsidR="004C6F40" w:rsidRDefault="004C6F40"/>
        </w:tc>
        <w:tc>
          <w:tcPr>
            <w:tcW w:w="435" w:type="pct"/>
            <w:vMerge/>
          </w:tcPr>
          <w:p w14:paraId="462D9D23" w14:textId="77777777" w:rsidR="004C6F40" w:rsidRDefault="004C6F40"/>
        </w:tc>
        <w:tc>
          <w:tcPr>
            <w:tcW w:w="970" w:type="pct"/>
            <w:vMerge w:val="restart"/>
          </w:tcPr>
          <w:p w14:paraId="5EF2244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Системы отопления</w:t>
            </w:r>
          </w:p>
        </w:tc>
        <w:tc>
          <w:tcPr>
            <w:tcW w:w="875" w:type="pct"/>
            <w:vMerge w:val="restart"/>
          </w:tcPr>
          <w:p w14:paraId="0A6591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94 таблицы</w:t>
            </w:r>
          </w:p>
        </w:tc>
        <w:tc>
          <w:tcPr>
            <w:tcW w:w="900" w:type="pct"/>
            <w:vMerge w:val="restart"/>
          </w:tcPr>
          <w:p w14:paraId="758F9F6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122 (00) п.п. 5.2, 5.3, 6.2 (кроме приложений 3, 4, 6 и 8), 6.3 (кроме п.п. 3, 6 приложения 7)</w:t>
            </w:r>
          </w:p>
        </w:tc>
        <w:tc>
          <w:tcPr>
            <w:tcW w:w="835" w:type="pct"/>
            <w:vMerge w:val="restart"/>
          </w:tcPr>
          <w:p w14:paraId="21E41A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C8A70DC" w14:textId="77777777">
        <w:trPr>
          <w:trHeight w:val="230"/>
        </w:trPr>
        <w:tc>
          <w:tcPr>
            <w:tcW w:w="290" w:type="pct"/>
            <w:vMerge w:val="restart"/>
          </w:tcPr>
          <w:p w14:paraId="1F0EB61A" w14:textId="77777777" w:rsidR="004C6F40" w:rsidRDefault="00403AFA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126CB4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О (кроме прицепов с центральной осью, имеющих максимально допустимую массу свыше 3,5 тонн), М и N (кроме седельных тягачей)</w:t>
            </w:r>
          </w:p>
        </w:tc>
        <w:tc>
          <w:tcPr>
            <w:tcW w:w="435" w:type="pct"/>
            <w:vMerge w:val="restart"/>
          </w:tcPr>
          <w:p w14:paraId="6F5C114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3A0FFF7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Тягово-сцепные устройства</w:t>
            </w:r>
          </w:p>
        </w:tc>
        <w:tc>
          <w:tcPr>
            <w:tcW w:w="875" w:type="pct"/>
            <w:vMerge w:val="restart"/>
          </w:tcPr>
          <w:p w14:paraId="12C7C83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45 таблицы;</w:t>
            </w:r>
            <w:r>
              <w:rPr>
                <w:sz w:val="22"/>
              </w:rPr>
              <w:br/>
              <w:t>Правила ООН № 55 (01)/Пересмотр 2 п. 4, приложение 5</w:t>
            </w:r>
          </w:p>
        </w:tc>
        <w:tc>
          <w:tcPr>
            <w:tcW w:w="900" w:type="pct"/>
            <w:vMerge w:val="restart"/>
          </w:tcPr>
          <w:p w14:paraId="15583C2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55 (01)/Пересмотр 2 приложение 6 (кроме п.п. 3.3.3.2, 3.7.3, 3.8)</w:t>
            </w:r>
          </w:p>
        </w:tc>
        <w:tc>
          <w:tcPr>
            <w:tcW w:w="835" w:type="pct"/>
            <w:vMerge w:val="restart"/>
          </w:tcPr>
          <w:p w14:paraId="7509302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 xml:space="preserve">Центр инновационных исследований (ул. Будславская, 25а, Испытательная </w:t>
            </w:r>
            <w:r>
              <w:rPr>
                <w:sz w:val="22"/>
              </w:rPr>
              <w:lastRenderedPageBreak/>
              <w:t>площадка № Б1, г. Минск)</w:t>
            </w:r>
          </w:p>
        </w:tc>
      </w:tr>
      <w:tr w:rsidR="004C6F40" w14:paraId="4E792E55" w14:textId="77777777">
        <w:tc>
          <w:tcPr>
            <w:tcW w:w="290" w:type="pct"/>
          </w:tcPr>
          <w:p w14:paraId="66189670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19.1*</w:t>
            </w:r>
          </w:p>
        </w:tc>
        <w:tc>
          <w:tcPr>
            <w:tcW w:w="680" w:type="pct"/>
            <w:vMerge w:val="restart"/>
          </w:tcPr>
          <w:p w14:paraId="585043E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N2, N3, O3, O4</w:t>
            </w:r>
          </w:p>
        </w:tc>
        <w:tc>
          <w:tcPr>
            <w:tcW w:w="435" w:type="pct"/>
            <w:vMerge w:val="restart"/>
          </w:tcPr>
          <w:p w14:paraId="1A496F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0E4DFE4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конструкции заднего противоподкатного защитного устройства (ЗПЗУ)</w:t>
            </w:r>
          </w:p>
        </w:tc>
        <w:tc>
          <w:tcPr>
            <w:tcW w:w="875" w:type="pct"/>
          </w:tcPr>
          <w:p w14:paraId="612035F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48 таблицы;</w:t>
            </w:r>
            <w:r>
              <w:rPr>
                <w:sz w:val="22"/>
              </w:rPr>
              <w:br/>
              <w:t>Правила ООН № 58 (02)/Пересмотр 2;</w:t>
            </w:r>
            <w:r>
              <w:rPr>
                <w:sz w:val="22"/>
              </w:rPr>
              <w:br/>
              <w:t>Правила ООН № 58 (03)/Пересмотр 3</w:t>
            </w:r>
          </w:p>
        </w:tc>
        <w:tc>
          <w:tcPr>
            <w:tcW w:w="900" w:type="pct"/>
          </w:tcPr>
          <w:p w14:paraId="2BC2441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58 (02)/Пересмотр 2;</w:t>
            </w:r>
            <w:r>
              <w:rPr>
                <w:sz w:val="22"/>
              </w:rPr>
              <w:br/>
              <w:t>Правила ООН № 58 (03)/Пересмотр 3</w:t>
            </w:r>
          </w:p>
        </w:tc>
        <w:tc>
          <w:tcPr>
            <w:tcW w:w="835" w:type="pct"/>
            <w:vMerge w:val="restart"/>
          </w:tcPr>
          <w:p w14:paraId="56BA91D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057D94D0" w14:textId="77777777">
        <w:trPr>
          <w:trHeight w:val="230"/>
        </w:trPr>
        <w:tc>
          <w:tcPr>
            <w:tcW w:w="290" w:type="pct"/>
            <w:vMerge w:val="restart"/>
          </w:tcPr>
          <w:p w14:paraId="19F35530" w14:textId="77777777" w:rsidR="004C6F40" w:rsidRDefault="00403AFA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2717D1E7" w14:textId="77777777" w:rsidR="004C6F40" w:rsidRDefault="004C6F40"/>
        </w:tc>
        <w:tc>
          <w:tcPr>
            <w:tcW w:w="435" w:type="pct"/>
            <w:vMerge/>
          </w:tcPr>
          <w:p w14:paraId="57DC5EFD" w14:textId="77777777" w:rsidR="004C6F40" w:rsidRDefault="004C6F40"/>
        </w:tc>
        <w:tc>
          <w:tcPr>
            <w:tcW w:w="970" w:type="pct"/>
            <w:vMerge w:val="restart"/>
          </w:tcPr>
          <w:p w14:paraId="3C34E2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в отношении боковых защитных устройств (БЗУ) транспортных средств</w:t>
            </w:r>
          </w:p>
        </w:tc>
        <w:tc>
          <w:tcPr>
            <w:tcW w:w="875" w:type="pct"/>
            <w:vMerge w:val="restart"/>
          </w:tcPr>
          <w:p w14:paraId="53D3099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59 таблицы</w:t>
            </w:r>
          </w:p>
        </w:tc>
        <w:tc>
          <w:tcPr>
            <w:tcW w:w="900" w:type="pct"/>
            <w:vMerge w:val="restart"/>
          </w:tcPr>
          <w:p w14:paraId="6224A3C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73 (01)/Пересмотр 1;</w:t>
            </w:r>
            <w:r>
              <w:rPr>
                <w:sz w:val="22"/>
              </w:rPr>
              <w:br/>
              <w:t>Правила ООН № 73-00</w:t>
            </w:r>
          </w:p>
        </w:tc>
        <w:tc>
          <w:tcPr>
            <w:tcW w:w="835" w:type="pct"/>
            <w:vMerge/>
          </w:tcPr>
          <w:p w14:paraId="32ABD7AB" w14:textId="77777777" w:rsidR="004C6F40" w:rsidRDefault="004C6F40"/>
        </w:tc>
      </w:tr>
      <w:tr w:rsidR="004C6F40" w14:paraId="47C2E647" w14:textId="77777777">
        <w:tc>
          <w:tcPr>
            <w:tcW w:w="290" w:type="pct"/>
          </w:tcPr>
          <w:p w14:paraId="3DC2B34C" w14:textId="77777777" w:rsidR="004C6F40" w:rsidRDefault="00403AFA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71654C3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N, O</w:t>
            </w:r>
          </w:p>
        </w:tc>
        <w:tc>
          <w:tcPr>
            <w:tcW w:w="435" w:type="pct"/>
            <w:vMerge w:val="restart"/>
          </w:tcPr>
          <w:p w14:paraId="562AB400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</w:tcPr>
          <w:p w14:paraId="3F4836F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в отношении защиты от разбрызгивания из-под колес</w:t>
            </w:r>
          </w:p>
        </w:tc>
        <w:tc>
          <w:tcPr>
            <w:tcW w:w="875" w:type="pct"/>
          </w:tcPr>
          <w:p w14:paraId="5070BE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 9</w:t>
            </w:r>
          </w:p>
        </w:tc>
        <w:tc>
          <w:tcPr>
            <w:tcW w:w="900" w:type="pct"/>
          </w:tcPr>
          <w:p w14:paraId="104FC7B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52422-2005</w:t>
            </w:r>
          </w:p>
        </w:tc>
        <w:tc>
          <w:tcPr>
            <w:tcW w:w="835" w:type="pct"/>
            <w:vMerge w:val="restart"/>
          </w:tcPr>
          <w:p w14:paraId="5FAE962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 xml:space="preserve">Центр инновационных </w:t>
            </w:r>
            <w:r>
              <w:rPr>
                <w:sz w:val="22"/>
              </w:rPr>
              <w:lastRenderedPageBreak/>
              <w:t>исследований (2, с/с Горочичский, Калинковичский район, Гомельская область)</w:t>
            </w:r>
          </w:p>
        </w:tc>
      </w:tr>
      <w:tr w:rsidR="004C6F40" w14:paraId="667C1045" w14:textId="77777777">
        <w:trPr>
          <w:trHeight w:val="230"/>
        </w:trPr>
        <w:tc>
          <w:tcPr>
            <w:tcW w:w="290" w:type="pct"/>
            <w:vMerge w:val="restart"/>
          </w:tcPr>
          <w:p w14:paraId="1B090DA8" w14:textId="77777777" w:rsidR="004C6F40" w:rsidRDefault="00403AFA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455DB408" w14:textId="77777777" w:rsidR="004C6F40" w:rsidRDefault="004C6F40"/>
        </w:tc>
        <w:tc>
          <w:tcPr>
            <w:tcW w:w="435" w:type="pct"/>
            <w:vMerge/>
          </w:tcPr>
          <w:p w14:paraId="36D0741E" w14:textId="77777777" w:rsidR="004C6F40" w:rsidRDefault="004C6F40"/>
        </w:tc>
        <w:tc>
          <w:tcPr>
            <w:tcW w:w="970" w:type="pct"/>
            <w:vMerge w:val="restart"/>
          </w:tcPr>
          <w:p w14:paraId="76037B3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автосамосвалам</w:t>
            </w:r>
          </w:p>
        </w:tc>
        <w:tc>
          <w:tcPr>
            <w:tcW w:w="875" w:type="pct"/>
            <w:vMerge w:val="restart"/>
          </w:tcPr>
          <w:p w14:paraId="7E9BB2E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1.7</w:t>
            </w:r>
          </w:p>
        </w:tc>
        <w:tc>
          <w:tcPr>
            <w:tcW w:w="900" w:type="pct"/>
            <w:vMerge w:val="restart"/>
          </w:tcPr>
          <w:p w14:paraId="362BC0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27472-87 п. 5.2;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4788CF0D" w14:textId="77777777" w:rsidR="004C6F40" w:rsidRDefault="004C6F40"/>
        </w:tc>
      </w:tr>
      <w:tr w:rsidR="004C6F40" w14:paraId="0A3CCB50" w14:textId="77777777">
        <w:tc>
          <w:tcPr>
            <w:tcW w:w="290" w:type="pct"/>
          </w:tcPr>
          <w:p w14:paraId="40890C25" w14:textId="77777777" w:rsidR="004C6F40" w:rsidRDefault="00403AFA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64A3C28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- фургоны для перевозки пищевых продуктов</w:t>
            </w:r>
          </w:p>
        </w:tc>
        <w:tc>
          <w:tcPr>
            <w:tcW w:w="435" w:type="pct"/>
            <w:vMerge w:val="restart"/>
          </w:tcPr>
          <w:p w14:paraId="796B96A0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2F7E7E8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– фургонам для перевозки пищевых продуктов</w:t>
            </w:r>
          </w:p>
        </w:tc>
        <w:tc>
          <w:tcPr>
            <w:tcW w:w="875" w:type="pct"/>
          </w:tcPr>
          <w:p w14:paraId="22C995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1.23 (кроме п. 1.23.6)</w:t>
            </w:r>
          </w:p>
        </w:tc>
        <w:tc>
          <w:tcPr>
            <w:tcW w:w="900" w:type="pct"/>
          </w:tcPr>
          <w:p w14:paraId="2A7D1F7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1.23 (кроме п. 1.23.6)</w:t>
            </w:r>
          </w:p>
        </w:tc>
        <w:tc>
          <w:tcPr>
            <w:tcW w:w="835" w:type="pct"/>
          </w:tcPr>
          <w:p w14:paraId="1D2E09D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21AA8605" w14:textId="77777777">
        <w:trPr>
          <w:trHeight w:val="230"/>
        </w:trPr>
        <w:tc>
          <w:tcPr>
            <w:tcW w:w="290" w:type="pct"/>
            <w:vMerge w:val="restart"/>
          </w:tcPr>
          <w:p w14:paraId="59506ABE" w14:textId="77777777" w:rsidR="004C6F40" w:rsidRDefault="00403AFA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7D1BDB14" w14:textId="77777777" w:rsidR="004C6F40" w:rsidRDefault="004C6F40"/>
        </w:tc>
        <w:tc>
          <w:tcPr>
            <w:tcW w:w="435" w:type="pct"/>
            <w:vMerge/>
          </w:tcPr>
          <w:p w14:paraId="30B08939" w14:textId="77777777" w:rsidR="004C6F40" w:rsidRDefault="004C6F40"/>
        </w:tc>
        <w:tc>
          <w:tcPr>
            <w:tcW w:w="970" w:type="pct"/>
            <w:vMerge/>
          </w:tcPr>
          <w:p w14:paraId="7F8D2C64" w14:textId="77777777" w:rsidR="004C6F40" w:rsidRDefault="004C6F40"/>
        </w:tc>
        <w:tc>
          <w:tcPr>
            <w:tcW w:w="875" w:type="pct"/>
            <w:vMerge w:val="restart"/>
          </w:tcPr>
          <w:p w14:paraId="65ECEC9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1.23.6;</w:t>
            </w:r>
            <w:r>
              <w:rPr>
                <w:sz w:val="22"/>
              </w:rPr>
              <w:br/>
              <w:t>СПС от 01 сентября 1970 приложение № 1 п.п. 1, 3</w:t>
            </w:r>
          </w:p>
        </w:tc>
        <w:tc>
          <w:tcPr>
            <w:tcW w:w="900" w:type="pct"/>
            <w:vMerge w:val="restart"/>
          </w:tcPr>
          <w:p w14:paraId="4D3E3FA4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СПС от 01 сентября 1970 приложение № 1, добавление 1, п.п. 4, 5; добавление 2, п.п. 1.1-1.7, 2.1-2.3, 3.2 (за исключением п. 3.2.7), 5.1, </w:t>
            </w:r>
            <w:r>
              <w:rPr>
                <w:sz w:val="22"/>
              </w:rPr>
              <w:lastRenderedPageBreak/>
              <w:t>5.2; добавление 3, В п.п. 1, 2</w:t>
            </w:r>
          </w:p>
        </w:tc>
        <w:tc>
          <w:tcPr>
            <w:tcW w:w="835" w:type="pct"/>
            <w:vMerge w:val="restart"/>
          </w:tcPr>
          <w:p w14:paraId="681C530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5297158F" w14:textId="77777777">
        <w:trPr>
          <w:trHeight w:val="230"/>
        </w:trPr>
        <w:tc>
          <w:tcPr>
            <w:tcW w:w="290" w:type="pct"/>
            <w:vMerge w:val="restart"/>
          </w:tcPr>
          <w:p w14:paraId="25E42A10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22.1*</w:t>
            </w:r>
          </w:p>
        </w:tc>
        <w:tc>
          <w:tcPr>
            <w:tcW w:w="680" w:type="pct"/>
            <w:vMerge w:val="restart"/>
          </w:tcPr>
          <w:p w14:paraId="3D2E5CC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Оборудование специализированных и специальных транспортных средств</w:t>
            </w:r>
          </w:p>
        </w:tc>
        <w:tc>
          <w:tcPr>
            <w:tcW w:w="435" w:type="pct"/>
            <w:vMerge w:val="restart"/>
          </w:tcPr>
          <w:p w14:paraId="36AA74F8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445621C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объемным гидроприводам</w:t>
            </w:r>
          </w:p>
        </w:tc>
        <w:tc>
          <w:tcPr>
            <w:tcW w:w="875" w:type="pct"/>
            <w:vMerge w:val="restart"/>
          </w:tcPr>
          <w:p w14:paraId="375B181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3.1</w:t>
            </w:r>
          </w:p>
        </w:tc>
        <w:tc>
          <w:tcPr>
            <w:tcW w:w="900" w:type="pct"/>
            <w:vMerge w:val="restart"/>
          </w:tcPr>
          <w:p w14:paraId="3CB86F7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14658-86 п.п. 2.1-2.3, 2.4.1, 2.4.3-2.4.5, 2.4.7-2.4.12, 2.4.23;</w:t>
            </w:r>
            <w:r>
              <w:rPr>
                <w:sz w:val="22"/>
              </w:rPr>
              <w:br/>
              <w:t>ГОСТ 16514-96 п. 4;</w:t>
            </w:r>
            <w:r>
              <w:rPr>
                <w:sz w:val="22"/>
              </w:rPr>
              <w:br/>
              <w:t>ГОСТ 18464-96 п. 5;</w:t>
            </w:r>
            <w:r>
              <w:rPr>
                <w:sz w:val="22"/>
              </w:rPr>
              <w:br/>
              <w:t>ГОСТ 20245-95 п. 5;</w:t>
            </w:r>
            <w:r>
              <w:rPr>
                <w:sz w:val="22"/>
              </w:rPr>
              <w:br/>
              <w:t>ГОСТ Р 52543-2023 п.п. 6.2, 6.8</w:t>
            </w:r>
          </w:p>
        </w:tc>
        <w:tc>
          <w:tcPr>
            <w:tcW w:w="835" w:type="pct"/>
            <w:vMerge w:val="restart"/>
          </w:tcPr>
          <w:p w14:paraId="0A9A0AA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3025A23" w14:textId="77777777">
        <w:trPr>
          <w:trHeight w:val="230"/>
        </w:trPr>
        <w:tc>
          <w:tcPr>
            <w:tcW w:w="290" w:type="pct"/>
            <w:vMerge w:val="restart"/>
          </w:tcPr>
          <w:p w14:paraId="092302F1" w14:textId="77777777" w:rsidR="004C6F40" w:rsidRDefault="00403AFA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1F3491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Автомобильные транспортные средства</w:t>
            </w:r>
          </w:p>
        </w:tc>
        <w:tc>
          <w:tcPr>
            <w:tcW w:w="435" w:type="pct"/>
            <w:vMerge w:val="restart"/>
          </w:tcPr>
          <w:p w14:paraId="3ECED151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1F40EE5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875" w:type="pct"/>
            <w:vMerge w:val="restart"/>
          </w:tcPr>
          <w:p w14:paraId="19033D6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раздел IV  п.п. 10-15</w:t>
            </w:r>
          </w:p>
        </w:tc>
        <w:tc>
          <w:tcPr>
            <w:tcW w:w="900" w:type="pct"/>
            <w:vMerge w:val="restart"/>
          </w:tcPr>
          <w:p w14:paraId="2C57065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раздел IV  п.п. 10-15</w:t>
            </w:r>
          </w:p>
        </w:tc>
        <w:tc>
          <w:tcPr>
            <w:tcW w:w="835" w:type="pct"/>
            <w:vMerge w:val="restart"/>
          </w:tcPr>
          <w:p w14:paraId="219BD9E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25404F0" w14:textId="77777777">
        <w:trPr>
          <w:trHeight w:val="230"/>
        </w:trPr>
        <w:tc>
          <w:tcPr>
            <w:tcW w:w="290" w:type="pct"/>
            <w:vMerge w:val="restart"/>
          </w:tcPr>
          <w:p w14:paraId="3C48E2E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24.1*</w:t>
            </w:r>
          </w:p>
        </w:tc>
        <w:tc>
          <w:tcPr>
            <w:tcW w:w="680" w:type="pct"/>
            <w:vMerge w:val="restart"/>
          </w:tcPr>
          <w:p w14:paraId="5335B13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Автотранспортные средства для городского коммунального хозяйства и содержания дорог</w:t>
            </w:r>
          </w:p>
        </w:tc>
        <w:tc>
          <w:tcPr>
            <w:tcW w:w="435" w:type="pct"/>
            <w:vMerge w:val="restart"/>
          </w:tcPr>
          <w:p w14:paraId="4DDCDAD5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2CC3F24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Специальные требования безопасности к машинам для городского коммунального хозяйства и содержания дорог</w:t>
            </w:r>
          </w:p>
        </w:tc>
        <w:tc>
          <w:tcPr>
            <w:tcW w:w="875" w:type="pct"/>
            <w:vMerge w:val="restart"/>
          </w:tcPr>
          <w:p w14:paraId="7432398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31544-2012 п.п. 3, 7, 8, 9</w:t>
            </w:r>
          </w:p>
        </w:tc>
        <w:tc>
          <w:tcPr>
            <w:tcW w:w="900" w:type="pct"/>
            <w:vMerge w:val="restart"/>
          </w:tcPr>
          <w:p w14:paraId="45D6B30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31544-2012 п.п. 3, 7, 8, 9</w:t>
            </w:r>
          </w:p>
        </w:tc>
        <w:tc>
          <w:tcPr>
            <w:tcW w:w="835" w:type="pct"/>
            <w:vMerge w:val="restart"/>
          </w:tcPr>
          <w:p w14:paraId="58A0226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08326620" w14:textId="77777777">
        <w:trPr>
          <w:trHeight w:val="230"/>
        </w:trPr>
        <w:tc>
          <w:tcPr>
            <w:tcW w:w="290" w:type="pct"/>
            <w:vMerge w:val="restart"/>
          </w:tcPr>
          <w:p w14:paraId="3C4E1DE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25.1*</w:t>
            </w:r>
          </w:p>
        </w:tc>
        <w:tc>
          <w:tcPr>
            <w:tcW w:w="680" w:type="pct"/>
            <w:vMerge w:val="restart"/>
          </w:tcPr>
          <w:p w14:paraId="1BDE72B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N2, N3, N2G, N3G</w:t>
            </w:r>
          </w:p>
        </w:tc>
        <w:tc>
          <w:tcPr>
            <w:tcW w:w="435" w:type="pct"/>
            <w:vMerge w:val="restart"/>
          </w:tcPr>
          <w:p w14:paraId="3FE3FF72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28CB82E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в отношении передних противоподкатных защитных устройств</w:t>
            </w:r>
          </w:p>
        </w:tc>
        <w:tc>
          <w:tcPr>
            <w:tcW w:w="875" w:type="pct"/>
            <w:vMerge w:val="restart"/>
          </w:tcPr>
          <w:p w14:paraId="226953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74 таблицы;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93 п.п. 6.2-6.4, 8.1-8.8, 10.1-10.9</w:t>
            </w:r>
          </w:p>
        </w:tc>
        <w:tc>
          <w:tcPr>
            <w:tcW w:w="900" w:type="pct"/>
            <w:vMerge w:val="restart"/>
          </w:tcPr>
          <w:p w14:paraId="3DC0935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93 Приложение 5</w:t>
            </w:r>
          </w:p>
        </w:tc>
        <w:tc>
          <w:tcPr>
            <w:tcW w:w="835" w:type="pct"/>
            <w:vMerge w:val="restart"/>
          </w:tcPr>
          <w:p w14:paraId="1FE0A5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 xml:space="preserve">Центр инновационных исследований (2, с/с Горочичский, </w:t>
            </w:r>
            <w:r>
              <w:rPr>
                <w:sz w:val="22"/>
              </w:rPr>
              <w:lastRenderedPageBreak/>
              <w:t>Калинковичский район, Гомельская область)</w:t>
            </w:r>
          </w:p>
        </w:tc>
      </w:tr>
      <w:tr w:rsidR="004C6F40" w14:paraId="3BFD96F1" w14:textId="77777777">
        <w:tc>
          <w:tcPr>
            <w:tcW w:w="290" w:type="pct"/>
          </w:tcPr>
          <w:p w14:paraId="1084835D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26.1*</w:t>
            </w:r>
          </w:p>
        </w:tc>
        <w:tc>
          <w:tcPr>
            <w:tcW w:w="680" w:type="pct"/>
            <w:vMerge w:val="restart"/>
          </w:tcPr>
          <w:p w14:paraId="46B040E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N2, N3</w:t>
            </w:r>
          </w:p>
        </w:tc>
        <w:tc>
          <w:tcPr>
            <w:tcW w:w="435" w:type="pct"/>
            <w:vMerge w:val="restart"/>
          </w:tcPr>
          <w:p w14:paraId="72B7C280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0EAD92C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в отношении передних противоподкатных защитных устройств</w:t>
            </w:r>
          </w:p>
        </w:tc>
        <w:tc>
          <w:tcPr>
            <w:tcW w:w="875" w:type="pct"/>
          </w:tcPr>
          <w:p w14:paraId="33E399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74 таблицы;</w:t>
            </w:r>
            <w:r>
              <w:rPr>
                <w:sz w:val="22"/>
              </w:rPr>
              <w:br/>
              <w:t>Правила ООН № 93 п. 6.1</w:t>
            </w:r>
          </w:p>
        </w:tc>
        <w:tc>
          <w:tcPr>
            <w:tcW w:w="900" w:type="pct"/>
          </w:tcPr>
          <w:p w14:paraId="3D7573F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93 Приложение 5</w:t>
            </w:r>
          </w:p>
        </w:tc>
        <w:tc>
          <w:tcPr>
            <w:tcW w:w="835" w:type="pct"/>
            <w:vMerge w:val="restart"/>
          </w:tcPr>
          <w:p w14:paraId="5DEF2F7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7797F09D" w14:textId="77777777">
        <w:trPr>
          <w:trHeight w:val="230"/>
        </w:trPr>
        <w:tc>
          <w:tcPr>
            <w:tcW w:w="290" w:type="pct"/>
            <w:vMerge w:val="restart"/>
          </w:tcPr>
          <w:p w14:paraId="0A946E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/>
          </w:tcPr>
          <w:p w14:paraId="7B6B5A61" w14:textId="77777777" w:rsidR="004C6F40" w:rsidRDefault="004C6F40"/>
        </w:tc>
        <w:tc>
          <w:tcPr>
            <w:tcW w:w="435" w:type="pct"/>
            <w:vMerge/>
          </w:tcPr>
          <w:p w14:paraId="60772602" w14:textId="77777777" w:rsidR="004C6F40" w:rsidRDefault="004C6F40"/>
        </w:tc>
        <w:tc>
          <w:tcPr>
            <w:tcW w:w="970" w:type="pct"/>
            <w:vMerge w:val="restart"/>
          </w:tcPr>
          <w:p w14:paraId="55FA14C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Дверные замки и элементы крепления дверей</w:t>
            </w:r>
          </w:p>
        </w:tc>
        <w:tc>
          <w:tcPr>
            <w:tcW w:w="875" w:type="pct"/>
            <w:vMerge w:val="restart"/>
          </w:tcPr>
          <w:p w14:paraId="75FC38B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97 таблицы;</w:t>
            </w:r>
            <w:r>
              <w:rPr>
                <w:sz w:val="22"/>
              </w:rPr>
              <w:br/>
              <w:t>Глобальные технические правила № 1 п.п. 4, 5</w:t>
            </w:r>
          </w:p>
        </w:tc>
        <w:tc>
          <w:tcPr>
            <w:tcW w:w="900" w:type="pct"/>
            <w:vMerge w:val="restart"/>
          </w:tcPr>
          <w:p w14:paraId="68197CB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Глобальные технические правила № 1 п. 7,  приложение 1,  п. 2.1  приложения 2,  приложение 3, приложение 4</w:t>
            </w:r>
          </w:p>
        </w:tc>
        <w:tc>
          <w:tcPr>
            <w:tcW w:w="835" w:type="pct"/>
            <w:vMerge/>
          </w:tcPr>
          <w:p w14:paraId="34D201B3" w14:textId="77777777" w:rsidR="004C6F40" w:rsidRDefault="004C6F40"/>
        </w:tc>
      </w:tr>
      <w:tr w:rsidR="004C6F40" w14:paraId="25F48754" w14:textId="77777777">
        <w:tc>
          <w:tcPr>
            <w:tcW w:w="290" w:type="pct"/>
          </w:tcPr>
          <w:p w14:paraId="1AF6A6E8" w14:textId="77777777" w:rsidR="004C6F40" w:rsidRDefault="00403AFA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036DCD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L6, L7</w:t>
            </w:r>
          </w:p>
        </w:tc>
        <w:tc>
          <w:tcPr>
            <w:tcW w:w="435" w:type="pct"/>
            <w:vMerge w:val="restart"/>
          </w:tcPr>
          <w:p w14:paraId="2662287A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1EB7957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в отношении расположения и идентификации ручных органов управления, контрольных сигналов и индикаторов</w:t>
            </w:r>
          </w:p>
        </w:tc>
        <w:tc>
          <w:tcPr>
            <w:tcW w:w="875" w:type="pct"/>
          </w:tcPr>
          <w:p w14:paraId="03EE5C4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2,  п. 93 таблицы;</w:t>
            </w:r>
            <w:r>
              <w:rPr>
                <w:sz w:val="22"/>
              </w:rPr>
              <w:br/>
              <w:t>Правила ООН № 121 (00)/Пересмотр 1;</w:t>
            </w:r>
            <w:r>
              <w:rPr>
                <w:sz w:val="22"/>
              </w:rPr>
              <w:br/>
              <w:t>Правила ООН № 121 (01)/Пересмотр 2</w:t>
            </w:r>
          </w:p>
        </w:tc>
        <w:tc>
          <w:tcPr>
            <w:tcW w:w="900" w:type="pct"/>
          </w:tcPr>
          <w:p w14:paraId="6A56423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121 (00)/Пересмотр 1;</w:t>
            </w:r>
            <w:r>
              <w:rPr>
                <w:sz w:val="22"/>
              </w:rPr>
              <w:br/>
              <w:t>Правила ООН № 121 (01)/Пересмотр 2</w:t>
            </w:r>
          </w:p>
        </w:tc>
        <w:tc>
          <w:tcPr>
            <w:tcW w:w="835" w:type="pct"/>
            <w:vMerge w:val="restart"/>
          </w:tcPr>
          <w:p w14:paraId="0A381E7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 xml:space="preserve">Центр инновационных исследований (ул. Будславская, 25а, Испытательная площадка № Б1, г. </w:t>
            </w:r>
            <w:r>
              <w:rPr>
                <w:sz w:val="22"/>
              </w:rPr>
              <w:lastRenderedPageBreak/>
              <w:t>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6A272C8F" w14:textId="77777777">
        <w:tc>
          <w:tcPr>
            <w:tcW w:w="290" w:type="pct"/>
          </w:tcPr>
          <w:p w14:paraId="30F876C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46F1CB9F" w14:textId="77777777" w:rsidR="004C6F40" w:rsidRDefault="004C6F40"/>
        </w:tc>
        <w:tc>
          <w:tcPr>
            <w:tcW w:w="435" w:type="pct"/>
            <w:vMerge/>
          </w:tcPr>
          <w:p w14:paraId="451D5AFE" w14:textId="77777777" w:rsidR="004C6F40" w:rsidRDefault="004C6F40"/>
        </w:tc>
        <w:tc>
          <w:tcPr>
            <w:tcW w:w="970" w:type="pct"/>
          </w:tcPr>
          <w:p w14:paraId="1238A00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цветам сигнальным, знакам безопасности и разметке сигнальной</w:t>
            </w:r>
          </w:p>
        </w:tc>
        <w:tc>
          <w:tcPr>
            <w:tcW w:w="875" w:type="pct"/>
          </w:tcPr>
          <w:p w14:paraId="215F4F7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6,  п. 2.3</w:t>
            </w:r>
          </w:p>
        </w:tc>
        <w:tc>
          <w:tcPr>
            <w:tcW w:w="900" w:type="pct"/>
          </w:tcPr>
          <w:p w14:paraId="60790A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12.4.026-2015</w:t>
            </w:r>
          </w:p>
        </w:tc>
        <w:tc>
          <w:tcPr>
            <w:tcW w:w="835" w:type="pct"/>
            <w:vMerge/>
          </w:tcPr>
          <w:p w14:paraId="1EA63AB6" w14:textId="77777777" w:rsidR="004C6F40" w:rsidRDefault="004C6F40"/>
        </w:tc>
      </w:tr>
      <w:tr w:rsidR="004C6F40" w14:paraId="3A4A890B" w14:textId="77777777">
        <w:tc>
          <w:tcPr>
            <w:tcW w:w="290" w:type="pct"/>
          </w:tcPr>
          <w:p w14:paraId="7BE55EFC" w14:textId="77777777" w:rsidR="004C6F40" w:rsidRDefault="00403AFA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/>
          </w:tcPr>
          <w:p w14:paraId="2979DF1C" w14:textId="77777777" w:rsidR="004C6F40" w:rsidRDefault="004C6F40"/>
        </w:tc>
        <w:tc>
          <w:tcPr>
            <w:tcW w:w="435" w:type="pct"/>
            <w:vMerge/>
          </w:tcPr>
          <w:p w14:paraId="43710EDC" w14:textId="77777777" w:rsidR="004C6F40" w:rsidRDefault="004C6F40"/>
        </w:tc>
        <w:tc>
          <w:tcPr>
            <w:tcW w:w="970" w:type="pct"/>
          </w:tcPr>
          <w:p w14:paraId="6353F80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875" w:type="pct"/>
          </w:tcPr>
          <w:p w14:paraId="275EB97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6,  п. 2.4 (кроме  п.п. 2.4.3.1.7,  2.4.3.3);</w:t>
            </w:r>
            <w:r>
              <w:rPr>
                <w:sz w:val="22"/>
              </w:rPr>
              <w:br/>
              <w:t>ГОСТ Р 50574-2019 кроме раздела 6.3;</w:t>
            </w:r>
            <w:r>
              <w:rPr>
                <w:sz w:val="22"/>
              </w:rPr>
              <w:br/>
              <w:t>СТБ 1738-2007 кроме п.п. 3.21, 3.22</w:t>
            </w:r>
          </w:p>
        </w:tc>
        <w:tc>
          <w:tcPr>
            <w:tcW w:w="900" w:type="pct"/>
          </w:tcPr>
          <w:p w14:paraId="77FD3E4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50574-2019 кроме раздела 6.3;</w:t>
            </w:r>
            <w:r>
              <w:rPr>
                <w:sz w:val="22"/>
              </w:rPr>
              <w:br/>
              <w:t>СТБ 1738-2007 кроме п.п. 3.21, 3.22;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494A1669" w14:textId="77777777" w:rsidR="004C6F40" w:rsidRDefault="004C6F40"/>
        </w:tc>
      </w:tr>
      <w:tr w:rsidR="004C6F40" w14:paraId="156F6794" w14:textId="77777777">
        <w:trPr>
          <w:trHeight w:val="230"/>
        </w:trPr>
        <w:tc>
          <w:tcPr>
            <w:tcW w:w="290" w:type="pct"/>
            <w:vMerge w:val="restart"/>
          </w:tcPr>
          <w:p w14:paraId="58784F19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27.4*</w:t>
            </w:r>
          </w:p>
        </w:tc>
        <w:tc>
          <w:tcPr>
            <w:tcW w:w="680" w:type="pct"/>
            <w:vMerge/>
          </w:tcPr>
          <w:p w14:paraId="1A7F65B3" w14:textId="77777777" w:rsidR="004C6F40" w:rsidRDefault="004C6F40"/>
        </w:tc>
        <w:tc>
          <w:tcPr>
            <w:tcW w:w="435" w:type="pct"/>
            <w:vMerge/>
          </w:tcPr>
          <w:p w14:paraId="246D41EC" w14:textId="77777777" w:rsidR="004C6F40" w:rsidRDefault="004C6F40"/>
        </w:tc>
        <w:tc>
          <w:tcPr>
            <w:tcW w:w="970" w:type="pct"/>
            <w:vMerge w:val="restart"/>
          </w:tcPr>
          <w:p w14:paraId="0E86AF9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в отношении установки на транспортных средствах безопасных стекловых материалов</w:t>
            </w:r>
          </w:p>
        </w:tc>
        <w:tc>
          <w:tcPr>
            <w:tcW w:w="875" w:type="pct"/>
            <w:vMerge w:val="restart"/>
          </w:tcPr>
          <w:p w14:paraId="6009DCF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34</w:t>
            </w:r>
          </w:p>
        </w:tc>
        <w:tc>
          <w:tcPr>
            <w:tcW w:w="900" w:type="pct"/>
            <w:vMerge w:val="restart"/>
          </w:tcPr>
          <w:p w14:paraId="756EA54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43 (01)/Пересмотр 4;</w:t>
            </w:r>
            <w:r>
              <w:rPr>
                <w:sz w:val="22"/>
              </w:rPr>
              <w:br/>
              <w:t>Правила ООН № 43-00</w:t>
            </w:r>
          </w:p>
        </w:tc>
        <w:tc>
          <w:tcPr>
            <w:tcW w:w="835" w:type="pct"/>
            <w:vMerge/>
          </w:tcPr>
          <w:p w14:paraId="30C8764E" w14:textId="77777777" w:rsidR="004C6F40" w:rsidRDefault="004C6F40"/>
        </w:tc>
      </w:tr>
      <w:tr w:rsidR="004C6F40" w14:paraId="192B1511" w14:textId="77777777">
        <w:tc>
          <w:tcPr>
            <w:tcW w:w="290" w:type="pct"/>
          </w:tcPr>
          <w:p w14:paraId="6DE5590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1296421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</w:t>
            </w:r>
          </w:p>
        </w:tc>
        <w:tc>
          <w:tcPr>
            <w:tcW w:w="435" w:type="pct"/>
            <w:vMerge w:val="restart"/>
          </w:tcPr>
          <w:p w14:paraId="2971EA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29.20/39.000, 29.20/40.000, 30.91/39.000, 30.91/40.000, 29.10/39.000, 29.10/40.000</w:t>
            </w:r>
          </w:p>
        </w:tc>
        <w:tc>
          <w:tcPr>
            <w:tcW w:w="970" w:type="pct"/>
          </w:tcPr>
          <w:p w14:paraId="124E9B5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Знаки регистрационные и знаки отличия</w:t>
            </w:r>
          </w:p>
        </w:tc>
        <w:tc>
          <w:tcPr>
            <w:tcW w:w="875" w:type="pct"/>
          </w:tcPr>
          <w:p w14:paraId="6CAAC54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7,  п. 4</w:t>
            </w:r>
          </w:p>
        </w:tc>
        <w:tc>
          <w:tcPr>
            <w:tcW w:w="900" w:type="pct"/>
          </w:tcPr>
          <w:p w14:paraId="6E6013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50577-2018;</w:t>
            </w:r>
            <w:r>
              <w:rPr>
                <w:sz w:val="22"/>
              </w:rPr>
              <w:br/>
              <w:t>СТБ 914-99 (ИСО 7591:1982);</w:t>
            </w:r>
            <w:r>
              <w:rPr>
                <w:sz w:val="22"/>
              </w:rPr>
              <w:br/>
              <w:t>ТР ТС 018/2011 приложение № 7 п. 4</w:t>
            </w:r>
          </w:p>
        </w:tc>
        <w:tc>
          <w:tcPr>
            <w:tcW w:w="835" w:type="pct"/>
            <w:vMerge w:val="restart"/>
          </w:tcPr>
          <w:p w14:paraId="76DD0C3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67615CEB" w14:textId="77777777">
        <w:tc>
          <w:tcPr>
            <w:tcW w:w="290" w:type="pct"/>
          </w:tcPr>
          <w:p w14:paraId="24D3FABB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/>
          </w:tcPr>
          <w:p w14:paraId="73468B55" w14:textId="77777777" w:rsidR="004C6F40" w:rsidRDefault="004C6F40"/>
        </w:tc>
        <w:tc>
          <w:tcPr>
            <w:tcW w:w="435" w:type="pct"/>
            <w:vMerge/>
          </w:tcPr>
          <w:p w14:paraId="745C2CF1" w14:textId="77777777" w:rsidR="004C6F40" w:rsidRDefault="004C6F40"/>
        </w:tc>
        <w:tc>
          <w:tcPr>
            <w:tcW w:w="970" w:type="pct"/>
          </w:tcPr>
          <w:p w14:paraId="0F351D8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Маркировка транспортных средств</w:t>
            </w:r>
          </w:p>
        </w:tc>
        <w:tc>
          <w:tcPr>
            <w:tcW w:w="875" w:type="pct"/>
          </w:tcPr>
          <w:p w14:paraId="03B98C6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7,  п.п. 1, 2</w:t>
            </w:r>
          </w:p>
        </w:tc>
        <w:tc>
          <w:tcPr>
            <w:tcW w:w="900" w:type="pct"/>
          </w:tcPr>
          <w:p w14:paraId="004BD0D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33990-2016;</w:t>
            </w:r>
            <w:r>
              <w:rPr>
                <w:sz w:val="22"/>
              </w:rPr>
              <w:br/>
              <w:t>СТБ 984-2009;</w:t>
            </w:r>
            <w:r>
              <w:rPr>
                <w:sz w:val="22"/>
              </w:rPr>
              <w:br/>
              <w:t>ТР ТС 018/2011 приложение № 7 п.п. 1, 2</w:t>
            </w:r>
          </w:p>
        </w:tc>
        <w:tc>
          <w:tcPr>
            <w:tcW w:w="835" w:type="pct"/>
            <w:vMerge/>
          </w:tcPr>
          <w:p w14:paraId="77969865" w14:textId="77777777" w:rsidR="004C6F40" w:rsidRDefault="004C6F40"/>
        </w:tc>
      </w:tr>
      <w:tr w:rsidR="004C6F40" w14:paraId="49211439" w14:textId="77777777">
        <w:tc>
          <w:tcPr>
            <w:tcW w:w="290" w:type="pct"/>
          </w:tcPr>
          <w:p w14:paraId="1D367FC3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4ED00DE4" w14:textId="77777777" w:rsidR="004C6F40" w:rsidRDefault="004C6F40"/>
        </w:tc>
        <w:tc>
          <w:tcPr>
            <w:tcW w:w="435" w:type="pct"/>
            <w:vMerge/>
          </w:tcPr>
          <w:p w14:paraId="1EB1CA8F" w14:textId="77777777" w:rsidR="004C6F40" w:rsidRDefault="004C6F40"/>
        </w:tc>
        <w:tc>
          <w:tcPr>
            <w:tcW w:w="970" w:type="pct"/>
          </w:tcPr>
          <w:p w14:paraId="25B4848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Общие технические требования параметры массы</w:t>
            </w:r>
          </w:p>
        </w:tc>
        <w:tc>
          <w:tcPr>
            <w:tcW w:w="875" w:type="pct"/>
          </w:tcPr>
          <w:p w14:paraId="194DDC5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п.п. 2.5, 5.3, 14;</w:t>
            </w:r>
            <w:r>
              <w:rPr>
                <w:sz w:val="22"/>
              </w:rPr>
              <w:br/>
              <w:t>ГОСТ 33987-2016 п.п. 3.13, 4.3,  приложения Г, Д</w:t>
            </w:r>
          </w:p>
        </w:tc>
        <w:tc>
          <w:tcPr>
            <w:tcW w:w="900" w:type="pct"/>
          </w:tcPr>
          <w:p w14:paraId="5B0A6AD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33987-2016 приложение Г;</w:t>
            </w:r>
            <w:r>
              <w:rPr>
                <w:sz w:val="22"/>
              </w:rPr>
              <w:br/>
              <w:t>ТР ТС 018/2011 приложение № 3 п. 14</w:t>
            </w:r>
          </w:p>
        </w:tc>
        <w:tc>
          <w:tcPr>
            <w:tcW w:w="835" w:type="pct"/>
            <w:vMerge/>
          </w:tcPr>
          <w:p w14:paraId="39B0A7C5" w14:textId="77777777" w:rsidR="004C6F40" w:rsidRDefault="004C6F40"/>
        </w:tc>
      </w:tr>
      <w:tr w:rsidR="004C6F40" w14:paraId="7A4BA76B" w14:textId="77777777">
        <w:tc>
          <w:tcPr>
            <w:tcW w:w="290" w:type="pct"/>
          </w:tcPr>
          <w:p w14:paraId="15119884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5F14B035" w14:textId="77777777" w:rsidR="004C6F40" w:rsidRDefault="004C6F40"/>
        </w:tc>
        <w:tc>
          <w:tcPr>
            <w:tcW w:w="435" w:type="pct"/>
            <w:vMerge/>
          </w:tcPr>
          <w:p w14:paraId="37B8BA32" w14:textId="77777777" w:rsidR="004C6F40" w:rsidRDefault="004C6F40"/>
        </w:tc>
        <w:tc>
          <w:tcPr>
            <w:tcW w:w="970" w:type="pct"/>
          </w:tcPr>
          <w:p w14:paraId="44CBDAF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Наружные размеры</w:t>
            </w:r>
          </w:p>
        </w:tc>
        <w:tc>
          <w:tcPr>
            <w:tcW w:w="875" w:type="pct"/>
          </w:tcPr>
          <w:p w14:paraId="5B9B340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33987-2016 п.п. 3.27, 4.1,  приложение В</w:t>
            </w:r>
          </w:p>
        </w:tc>
        <w:tc>
          <w:tcPr>
            <w:tcW w:w="900" w:type="pct"/>
          </w:tcPr>
          <w:p w14:paraId="6C27E0A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33987-2016 п.п. 3.27, 4.1,  приложение В;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50E19CDD" w14:textId="77777777" w:rsidR="004C6F40" w:rsidRDefault="004C6F40"/>
        </w:tc>
      </w:tr>
      <w:tr w:rsidR="004C6F40" w14:paraId="3F58FBF7" w14:textId="77777777">
        <w:tc>
          <w:tcPr>
            <w:tcW w:w="290" w:type="pct"/>
          </w:tcPr>
          <w:p w14:paraId="4362AB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/>
          </w:tcPr>
          <w:p w14:paraId="3B5E3D57" w14:textId="77777777" w:rsidR="004C6F40" w:rsidRDefault="004C6F40"/>
        </w:tc>
        <w:tc>
          <w:tcPr>
            <w:tcW w:w="435" w:type="pct"/>
            <w:vMerge/>
          </w:tcPr>
          <w:p w14:paraId="2963F8E4" w14:textId="77777777" w:rsidR="004C6F40" w:rsidRDefault="004C6F40"/>
        </w:tc>
        <w:tc>
          <w:tcPr>
            <w:tcW w:w="970" w:type="pct"/>
          </w:tcPr>
          <w:p w14:paraId="7B5004D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Параметры установки устройств освещения и световой сигнализации</w:t>
            </w:r>
          </w:p>
        </w:tc>
        <w:tc>
          <w:tcPr>
            <w:tcW w:w="875" w:type="pct"/>
          </w:tcPr>
          <w:p w14:paraId="47D686E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2,  п.п. 38, 43, 60 таблицы</w:t>
            </w:r>
          </w:p>
        </w:tc>
        <w:tc>
          <w:tcPr>
            <w:tcW w:w="900" w:type="pct"/>
          </w:tcPr>
          <w:p w14:paraId="0C02C4E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48 (03);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48 (05)/Пересмотр 11;</w:t>
            </w:r>
            <w:r>
              <w:rPr>
                <w:sz w:val="22"/>
              </w:rPr>
              <w:br/>
              <w:t>Правила ООН № 48 (06)/Пересмотр 12;</w:t>
            </w:r>
            <w:r>
              <w:rPr>
                <w:sz w:val="22"/>
              </w:rPr>
              <w:br/>
              <w:t>Правила ООН № 48-02;</w:t>
            </w:r>
            <w:r>
              <w:rPr>
                <w:sz w:val="22"/>
              </w:rPr>
              <w:br/>
              <w:t>Правила ООН № 53 (01)/Пересмотр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74 (01)/Пересмотр 2</w:t>
            </w:r>
          </w:p>
        </w:tc>
        <w:tc>
          <w:tcPr>
            <w:tcW w:w="835" w:type="pct"/>
            <w:vMerge/>
          </w:tcPr>
          <w:p w14:paraId="6148C275" w14:textId="77777777" w:rsidR="004C6F40" w:rsidRDefault="004C6F40"/>
        </w:tc>
      </w:tr>
      <w:tr w:rsidR="004C6F40" w14:paraId="2A926674" w14:textId="77777777">
        <w:tc>
          <w:tcPr>
            <w:tcW w:w="290" w:type="pct"/>
          </w:tcPr>
          <w:p w14:paraId="53C6F710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80" w:type="pct"/>
            <w:vMerge/>
          </w:tcPr>
          <w:p w14:paraId="130113D5" w14:textId="77777777" w:rsidR="004C6F40" w:rsidRDefault="004C6F40"/>
        </w:tc>
        <w:tc>
          <w:tcPr>
            <w:tcW w:w="435" w:type="pct"/>
            <w:vMerge/>
          </w:tcPr>
          <w:p w14:paraId="2B627EE3" w14:textId="77777777" w:rsidR="004C6F40" w:rsidRDefault="004C6F40"/>
        </w:tc>
        <w:tc>
          <w:tcPr>
            <w:tcW w:w="970" w:type="pct"/>
          </w:tcPr>
          <w:p w14:paraId="7CAAA04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Наружные выступы, расположенные перед задней панелью кабины</w:t>
            </w:r>
          </w:p>
        </w:tc>
        <w:tc>
          <w:tcPr>
            <w:tcW w:w="875" w:type="pct"/>
          </w:tcPr>
          <w:p w14:paraId="38D2DCF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2,  п. 50 таблицы</w:t>
            </w:r>
          </w:p>
        </w:tc>
        <w:tc>
          <w:tcPr>
            <w:tcW w:w="900" w:type="pct"/>
          </w:tcPr>
          <w:p w14:paraId="0C74CE0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61 (00) п. 6, приложение 4</w:t>
            </w:r>
          </w:p>
        </w:tc>
        <w:tc>
          <w:tcPr>
            <w:tcW w:w="835" w:type="pct"/>
            <w:vMerge/>
          </w:tcPr>
          <w:p w14:paraId="7810762C" w14:textId="77777777" w:rsidR="004C6F40" w:rsidRDefault="004C6F40"/>
        </w:tc>
      </w:tr>
      <w:tr w:rsidR="004C6F40" w14:paraId="04092424" w14:textId="77777777">
        <w:tc>
          <w:tcPr>
            <w:tcW w:w="290" w:type="pct"/>
          </w:tcPr>
          <w:p w14:paraId="4D713C58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680" w:type="pct"/>
            <w:vMerge/>
          </w:tcPr>
          <w:p w14:paraId="0C24CB65" w14:textId="77777777" w:rsidR="004C6F40" w:rsidRDefault="004C6F40"/>
        </w:tc>
        <w:tc>
          <w:tcPr>
            <w:tcW w:w="435" w:type="pct"/>
            <w:vMerge/>
          </w:tcPr>
          <w:p w14:paraId="7A9BA9D8" w14:textId="77777777" w:rsidR="004C6F40" w:rsidRDefault="004C6F40"/>
        </w:tc>
        <w:tc>
          <w:tcPr>
            <w:tcW w:w="970" w:type="pct"/>
          </w:tcPr>
          <w:p w14:paraId="40CFC09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Параметры установки и формы задних опознавательных знаков</w:t>
            </w:r>
          </w:p>
        </w:tc>
        <w:tc>
          <w:tcPr>
            <w:tcW w:w="875" w:type="pct"/>
          </w:tcPr>
          <w:p w14:paraId="7D1C94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10,  п. 68</w:t>
            </w:r>
          </w:p>
        </w:tc>
        <w:tc>
          <w:tcPr>
            <w:tcW w:w="900" w:type="pct"/>
          </w:tcPr>
          <w:p w14:paraId="4C7DF52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70 (01)/Пересмотр 1 приложения 5, 12, 15;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17326995" w14:textId="77777777" w:rsidR="004C6F40" w:rsidRDefault="004C6F40"/>
        </w:tc>
      </w:tr>
      <w:tr w:rsidR="004C6F40" w14:paraId="3B542AC0" w14:textId="77777777">
        <w:tc>
          <w:tcPr>
            <w:tcW w:w="290" w:type="pct"/>
          </w:tcPr>
          <w:p w14:paraId="6DBC3697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680" w:type="pct"/>
            <w:vMerge/>
          </w:tcPr>
          <w:p w14:paraId="688743ED" w14:textId="77777777" w:rsidR="004C6F40" w:rsidRDefault="004C6F40"/>
        </w:tc>
        <w:tc>
          <w:tcPr>
            <w:tcW w:w="435" w:type="pct"/>
            <w:vMerge/>
          </w:tcPr>
          <w:p w14:paraId="2845CBB7" w14:textId="77777777" w:rsidR="004C6F40" w:rsidRDefault="004C6F40"/>
        </w:tc>
        <w:tc>
          <w:tcPr>
            <w:tcW w:w="970" w:type="pct"/>
          </w:tcPr>
          <w:p w14:paraId="18A5058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органам управления и системам специализированных кузовов автомобилей, прицепов и полуприцепов за исключением усилий</w:t>
            </w:r>
          </w:p>
        </w:tc>
        <w:tc>
          <w:tcPr>
            <w:tcW w:w="875" w:type="pct"/>
          </w:tcPr>
          <w:p w14:paraId="0DD28C1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6,  п. 2.2</w:t>
            </w:r>
          </w:p>
        </w:tc>
        <w:tc>
          <w:tcPr>
            <w:tcW w:w="900" w:type="pct"/>
          </w:tcPr>
          <w:p w14:paraId="615481E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27472-87 п.п. 2.2-2.7, 4.3, 5.2, 8.4, 9.1-9.3;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020956D0" w14:textId="77777777" w:rsidR="004C6F40" w:rsidRDefault="004C6F40"/>
        </w:tc>
      </w:tr>
      <w:tr w:rsidR="004C6F40" w14:paraId="7AC8E639" w14:textId="77777777">
        <w:tc>
          <w:tcPr>
            <w:tcW w:w="290" w:type="pct"/>
          </w:tcPr>
          <w:p w14:paraId="26F8E2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680" w:type="pct"/>
            <w:vMerge/>
          </w:tcPr>
          <w:p w14:paraId="351B84B9" w14:textId="77777777" w:rsidR="004C6F40" w:rsidRDefault="004C6F40"/>
        </w:tc>
        <w:tc>
          <w:tcPr>
            <w:tcW w:w="435" w:type="pct"/>
            <w:vMerge/>
          </w:tcPr>
          <w:p w14:paraId="7BBF6A32" w14:textId="77777777" w:rsidR="004C6F40" w:rsidRDefault="004C6F40"/>
        </w:tc>
        <w:tc>
          <w:tcPr>
            <w:tcW w:w="970" w:type="pct"/>
          </w:tcPr>
          <w:p w14:paraId="7959FAD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Наружные выступы</w:t>
            </w:r>
          </w:p>
        </w:tc>
        <w:tc>
          <w:tcPr>
            <w:tcW w:w="875" w:type="pct"/>
          </w:tcPr>
          <w:p w14:paraId="0BF8317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2,  п. 22 таблицы;</w:t>
            </w:r>
            <w:r>
              <w:rPr>
                <w:sz w:val="22"/>
              </w:rPr>
              <w:br/>
              <w:t>Правила ООН № 26 (03)/Пересмотр 1 п.п. 5, 6</w:t>
            </w:r>
          </w:p>
        </w:tc>
        <w:tc>
          <w:tcPr>
            <w:tcW w:w="900" w:type="pct"/>
          </w:tcPr>
          <w:p w14:paraId="4B8E80B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26 (03)/Пересмотр 1 приложение 3</w:t>
            </w:r>
          </w:p>
        </w:tc>
        <w:tc>
          <w:tcPr>
            <w:tcW w:w="835" w:type="pct"/>
            <w:vMerge/>
          </w:tcPr>
          <w:p w14:paraId="34ECC832" w14:textId="77777777" w:rsidR="004C6F40" w:rsidRDefault="004C6F40"/>
        </w:tc>
      </w:tr>
      <w:tr w:rsidR="004C6F40" w14:paraId="246401A6" w14:textId="77777777">
        <w:tc>
          <w:tcPr>
            <w:tcW w:w="290" w:type="pct"/>
          </w:tcPr>
          <w:p w14:paraId="08352487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680" w:type="pct"/>
            <w:vMerge/>
          </w:tcPr>
          <w:p w14:paraId="79C7006B" w14:textId="77777777" w:rsidR="004C6F40" w:rsidRDefault="004C6F40"/>
        </w:tc>
        <w:tc>
          <w:tcPr>
            <w:tcW w:w="435" w:type="pct"/>
            <w:vMerge/>
          </w:tcPr>
          <w:p w14:paraId="6267FD9C" w14:textId="77777777" w:rsidR="004C6F40" w:rsidRDefault="004C6F40"/>
        </w:tc>
        <w:tc>
          <w:tcPr>
            <w:tcW w:w="970" w:type="pct"/>
            <w:vMerge w:val="restart"/>
          </w:tcPr>
          <w:p w14:paraId="4A79238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875" w:type="pct"/>
            <w:vMerge w:val="restart"/>
          </w:tcPr>
          <w:p w14:paraId="24542A4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 1.3</w:t>
            </w:r>
          </w:p>
        </w:tc>
        <w:tc>
          <w:tcPr>
            <w:tcW w:w="900" w:type="pct"/>
          </w:tcPr>
          <w:p w14:paraId="4BE625B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таблица А.8;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</w:tcPr>
          <w:p w14:paraId="5742452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(территория "Индустриальный парк Кабаново", д. 1, производственное складское здание № 5, корпус 5, д. Кабаново, Орехово-Зуевский городской округ, Московская область, Российская Федерация);</w:t>
            </w:r>
            <w:r>
              <w:rPr>
                <w:sz w:val="22"/>
              </w:rPr>
              <w:br/>
              <w:t xml:space="preserve">Центр инновационных исследований (проезд 1, дом 1,  Промышленная </w:t>
            </w:r>
            <w:r>
              <w:rPr>
                <w:sz w:val="22"/>
              </w:rPr>
              <w:lastRenderedPageBreak/>
              <w:t>зона Коммунально-складская зона Коркинская, Всеволожский район, Ленинградская область, Российская Федерация)</w:t>
            </w:r>
          </w:p>
        </w:tc>
      </w:tr>
      <w:tr w:rsidR="004C6F40" w14:paraId="166287AB" w14:textId="77777777">
        <w:tc>
          <w:tcPr>
            <w:tcW w:w="290" w:type="pct"/>
          </w:tcPr>
          <w:p w14:paraId="2BA00949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28.11*</w:t>
            </w:r>
          </w:p>
        </w:tc>
        <w:tc>
          <w:tcPr>
            <w:tcW w:w="680" w:type="pct"/>
            <w:vMerge/>
          </w:tcPr>
          <w:p w14:paraId="3590F00A" w14:textId="77777777" w:rsidR="004C6F40" w:rsidRDefault="004C6F40"/>
        </w:tc>
        <w:tc>
          <w:tcPr>
            <w:tcW w:w="435" w:type="pct"/>
            <w:vMerge/>
          </w:tcPr>
          <w:p w14:paraId="14558428" w14:textId="77777777" w:rsidR="004C6F40" w:rsidRDefault="004C6F40"/>
        </w:tc>
        <w:tc>
          <w:tcPr>
            <w:tcW w:w="970" w:type="pct"/>
            <w:vMerge/>
          </w:tcPr>
          <w:p w14:paraId="2FBBA1D0" w14:textId="77777777" w:rsidR="004C6F40" w:rsidRDefault="004C6F40"/>
        </w:tc>
        <w:tc>
          <w:tcPr>
            <w:tcW w:w="875" w:type="pct"/>
            <w:vMerge/>
          </w:tcPr>
          <w:p w14:paraId="4C3B73A4" w14:textId="77777777" w:rsidR="004C6F40" w:rsidRDefault="004C6F40"/>
        </w:tc>
        <w:tc>
          <w:tcPr>
            <w:tcW w:w="900" w:type="pct"/>
          </w:tcPr>
          <w:p w14:paraId="1FD034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таблица А.8;</w:t>
            </w:r>
            <w:r>
              <w:rPr>
                <w:sz w:val="22"/>
              </w:rPr>
              <w:br/>
              <w:t>Правила ООН № 48 (03);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48 (05)/Пересмотр 11;</w:t>
            </w:r>
            <w:r>
              <w:rPr>
                <w:sz w:val="22"/>
              </w:rPr>
              <w:br/>
              <w:t>Правила ООН № 48 (06)/Пересмотр 12;</w:t>
            </w:r>
            <w:r>
              <w:rPr>
                <w:sz w:val="22"/>
              </w:rPr>
              <w:br/>
              <w:t>Правила ООН № 48-02;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117D7E4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5B90DBC" w14:textId="77777777">
        <w:tc>
          <w:tcPr>
            <w:tcW w:w="290" w:type="pct"/>
          </w:tcPr>
          <w:p w14:paraId="5CFB7A18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680" w:type="pct"/>
            <w:vMerge/>
          </w:tcPr>
          <w:p w14:paraId="3687D5CB" w14:textId="77777777" w:rsidR="004C6F40" w:rsidRDefault="004C6F40"/>
        </w:tc>
        <w:tc>
          <w:tcPr>
            <w:tcW w:w="435" w:type="pct"/>
            <w:vMerge/>
          </w:tcPr>
          <w:p w14:paraId="142195E1" w14:textId="77777777" w:rsidR="004C6F40" w:rsidRDefault="004C6F40"/>
        </w:tc>
        <w:tc>
          <w:tcPr>
            <w:tcW w:w="970" w:type="pct"/>
            <w:vMerge w:val="restart"/>
          </w:tcPr>
          <w:p w14:paraId="677F970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единичным транспортным средствам</w:t>
            </w:r>
          </w:p>
        </w:tc>
        <w:tc>
          <w:tcPr>
            <w:tcW w:w="875" w:type="pct"/>
            <w:vMerge w:val="restart"/>
          </w:tcPr>
          <w:p w14:paraId="24D0D9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1.1–1.4, 2.1–2.4, 3.1–3.8, 4.1</w:t>
            </w:r>
          </w:p>
        </w:tc>
        <w:tc>
          <w:tcPr>
            <w:tcW w:w="900" w:type="pct"/>
          </w:tcPr>
          <w:p w14:paraId="7B22CF4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таблицы А.1, А.2, А3, А.4, А.5, А.6, А.7, А.8, А.9 (кроме А.9.34), А10, А.11, А.12, А.13, А.14, А.15, А.16, А.17, А.18, А.19, А.20, А.23, А.26, А.27;</w:t>
            </w:r>
            <w:r>
              <w:rPr>
                <w:sz w:val="22"/>
              </w:rPr>
              <w:br/>
              <w:t>ГОСТ 8.050-73 п.п. 2,3;</w:t>
            </w:r>
            <w:r>
              <w:rPr>
                <w:sz w:val="22"/>
              </w:rPr>
              <w:br/>
              <w:t>ГОСТ 8.051-81 п. 1;</w:t>
            </w:r>
            <w:r>
              <w:rPr>
                <w:sz w:val="22"/>
              </w:rPr>
              <w:br/>
              <w:t>ГОСТ Р ЕН 13018-2014 п.п. 4, 5;</w:t>
            </w:r>
            <w:r>
              <w:rPr>
                <w:sz w:val="22"/>
              </w:rPr>
              <w:br/>
              <w:t>Правила ООН № 107 (03) Приложение 3 п.п. 7.2, 7.4, 7.5–7.15, Приложение 7, Приложение 8, Приложение 11;</w:t>
            </w:r>
            <w:r>
              <w:rPr>
                <w:sz w:val="22"/>
              </w:rPr>
              <w:br/>
              <w:t xml:space="preserve">Правила ООН № 107 (04)/Пересмотр 4 </w:t>
            </w:r>
            <w:r>
              <w:rPr>
                <w:sz w:val="22"/>
              </w:rPr>
              <w:lastRenderedPageBreak/>
              <w:t>Приложение 3 п.п. 7.2, 7.4, 7.5–7.15, Приложение 7, Приложение 8, Приложение 11;</w:t>
            </w:r>
            <w:r>
              <w:rPr>
                <w:sz w:val="22"/>
              </w:rPr>
              <w:br/>
              <w:t>Правила ООН № 107 (05)/Пересмотр 5 Приложение 3 п.п. 7.2, 7.4, 7.5–7.15, Приложение 7, Приложение 8, Приложение 11;</w:t>
            </w:r>
            <w:r>
              <w:rPr>
                <w:sz w:val="22"/>
              </w:rPr>
              <w:br/>
              <w:t>Правила ООН № 107 (06)/Пересмотр 6 приложение 3 п.п. 7.2, 7.4, 7.5-7.15,  приложение 7,  приложение</w:t>
            </w:r>
            <w:r>
              <w:rPr>
                <w:sz w:val="22"/>
              </w:rPr>
              <w:t xml:space="preserve"> 8, приложение 11;</w:t>
            </w:r>
            <w:r>
              <w:rPr>
                <w:sz w:val="22"/>
              </w:rPr>
              <w:br/>
              <w:t>Правила ООН № 107 (07)/Пересмотр 7 приложение 3 п.п. 7.2, 7.4, 7.5-7.15,  приложение 7,  приложение 8, приложение 11;</w:t>
            </w:r>
            <w:r>
              <w:rPr>
                <w:sz w:val="22"/>
              </w:rPr>
              <w:br/>
              <w:t>Правила ООН № 36 (03)/Пересмотр 3 п. 5, Приложение 7;</w:t>
            </w:r>
            <w:r>
              <w:rPr>
                <w:sz w:val="22"/>
              </w:rPr>
              <w:br/>
              <w:t>Правила ООН № 52 (01)/Пересмотр 3 п. 5;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01780DE0" w14:textId="77777777" w:rsidR="004C6F40" w:rsidRDefault="004C6F40"/>
        </w:tc>
      </w:tr>
      <w:tr w:rsidR="004C6F40" w14:paraId="6BC63F99" w14:textId="77777777">
        <w:tc>
          <w:tcPr>
            <w:tcW w:w="290" w:type="pct"/>
          </w:tcPr>
          <w:p w14:paraId="5750CA73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680" w:type="pct"/>
            <w:vMerge/>
          </w:tcPr>
          <w:p w14:paraId="51738B66" w14:textId="77777777" w:rsidR="004C6F40" w:rsidRDefault="004C6F40"/>
        </w:tc>
        <w:tc>
          <w:tcPr>
            <w:tcW w:w="435" w:type="pct"/>
            <w:vMerge/>
          </w:tcPr>
          <w:p w14:paraId="58B797ED" w14:textId="77777777" w:rsidR="004C6F40" w:rsidRDefault="004C6F40"/>
        </w:tc>
        <w:tc>
          <w:tcPr>
            <w:tcW w:w="970" w:type="pct"/>
            <w:vMerge/>
          </w:tcPr>
          <w:p w14:paraId="164C5111" w14:textId="77777777" w:rsidR="004C6F40" w:rsidRDefault="004C6F40"/>
        </w:tc>
        <w:tc>
          <w:tcPr>
            <w:tcW w:w="875" w:type="pct"/>
            <w:vMerge/>
          </w:tcPr>
          <w:p w14:paraId="08CEB738" w14:textId="77777777" w:rsidR="004C6F40" w:rsidRDefault="004C6F40"/>
        </w:tc>
        <w:tc>
          <w:tcPr>
            <w:tcW w:w="900" w:type="pct"/>
          </w:tcPr>
          <w:p w14:paraId="7D57A21A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ГОСТ 33670-2015 таблицы А.1, А.2, А3, А.4, А.5, А.6, А.7, А.8, А.9 (кроме А.9.34), А10, А.11, А.12, А.13, А.14, А.15, А.16, А.17, А.18, А.19, А.20, </w:t>
            </w:r>
            <w:r>
              <w:rPr>
                <w:sz w:val="22"/>
              </w:rPr>
              <w:lastRenderedPageBreak/>
              <w:t>А.23, А.26, А.27;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</w:tcPr>
          <w:p w14:paraId="25F2B995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 xml:space="preserve">Центр инновационных исследований (территория "Индустриальный парк Кабаново", д. 1, производственное складское здание № 5, </w:t>
            </w:r>
            <w:r>
              <w:rPr>
                <w:sz w:val="22"/>
              </w:rPr>
              <w:lastRenderedPageBreak/>
              <w:t>корпус 5, д. Кабаново, Орехово-Зуевский городской округ, Московская область, Российская Федерация);</w:t>
            </w:r>
            <w:r>
              <w:rPr>
                <w:sz w:val="22"/>
              </w:rPr>
              <w:br/>
              <w:t>Центр инновационных исследований (проезд 1, дом 1,  Промышленная зона Коммунально-складская зона Коркинская, Всеволожский район, Ленинградская область, Российская Федерация)</w:t>
            </w:r>
          </w:p>
        </w:tc>
      </w:tr>
      <w:tr w:rsidR="004C6F40" w14:paraId="146A1221" w14:textId="77777777">
        <w:tc>
          <w:tcPr>
            <w:tcW w:w="290" w:type="pct"/>
          </w:tcPr>
          <w:p w14:paraId="2F82D2C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28.14*</w:t>
            </w:r>
          </w:p>
        </w:tc>
        <w:tc>
          <w:tcPr>
            <w:tcW w:w="680" w:type="pct"/>
            <w:vMerge/>
          </w:tcPr>
          <w:p w14:paraId="48DE1D59" w14:textId="77777777" w:rsidR="004C6F40" w:rsidRDefault="004C6F40"/>
        </w:tc>
        <w:tc>
          <w:tcPr>
            <w:tcW w:w="435" w:type="pct"/>
          </w:tcPr>
          <w:p w14:paraId="0C18CA7C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29.10/24.000</w:t>
            </w:r>
          </w:p>
        </w:tc>
        <w:tc>
          <w:tcPr>
            <w:tcW w:w="970" w:type="pct"/>
          </w:tcPr>
          <w:p w14:paraId="2E1CA0C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Широкополосные электромагнитные помехи, создаваемые транспортными средствами</w:t>
            </w:r>
          </w:p>
        </w:tc>
        <w:tc>
          <w:tcPr>
            <w:tcW w:w="875" w:type="pct"/>
          </w:tcPr>
          <w:p w14:paraId="1B50F92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2,  п.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51318.12-2012 (СИСПР 12:2009) п.п. 4.1-4.2, приложение А;</w:t>
            </w:r>
            <w:r>
              <w:rPr>
                <w:sz w:val="22"/>
              </w:rPr>
              <w:br/>
              <w:t>Правила ООН № 10 (03)/Пересмотр 3 п. 6.2.2, добавление 2, добавление 3;</w:t>
            </w:r>
            <w:r>
              <w:rPr>
                <w:sz w:val="22"/>
              </w:rPr>
              <w:br/>
              <w:t>Правила ООН № 10 (04)/Пересмотр 4 п. 6.2.2, добавление 2, добавление 3;</w:t>
            </w:r>
            <w:r>
              <w:rPr>
                <w:sz w:val="22"/>
              </w:rPr>
              <w:br/>
              <w:t>Правила ООН № 10 (05)/Пересмотр 5 п. 6.2.2, добавление 2, добавление 3;</w:t>
            </w:r>
            <w:r>
              <w:rPr>
                <w:sz w:val="22"/>
              </w:rPr>
              <w:br/>
              <w:t>Правила ООН № 10 (06)/Пересмотр 6 п. 6.2.2, добавление 2, добавление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51318.12-2001 (СИСПР 12:1997) п.п. 4.1-4.2, приложение А</w:t>
            </w:r>
          </w:p>
        </w:tc>
        <w:tc>
          <w:tcPr>
            <w:tcW w:w="900" w:type="pct"/>
          </w:tcPr>
          <w:p w14:paraId="0C73984D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Р 51318.12-2012 (СИСПР 12:2009) п.п. 5-6, приложение А;</w:t>
            </w:r>
            <w:r>
              <w:rPr>
                <w:sz w:val="22"/>
              </w:rPr>
              <w:br/>
              <w:t>Правила ООН № 10 (03)/Пересмотр 3 п. 6.2.1 приложение 4, приложение 4-добавление 1;</w:t>
            </w:r>
            <w:r>
              <w:rPr>
                <w:sz w:val="22"/>
              </w:rPr>
              <w:br/>
              <w:t>Правила ООН № 10 (04)/Пересмотр 4 п. 6.2.1 приложение 4 (кроме п. 2.2), приложение 4-добавление ;</w:t>
            </w:r>
            <w:r>
              <w:rPr>
                <w:sz w:val="22"/>
              </w:rPr>
              <w:br/>
              <w:t>Правила ООН № 10 (05)/Пересмотр 5 п. 6.2.1 приложение 4 (кроме п.п. 2.2-2.4), приложение 4-добавление 1;</w:t>
            </w:r>
            <w:r>
              <w:rPr>
                <w:sz w:val="22"/>
              </w:rPr>
              <w:br/>
              <w:t>Правила ООН № 10 (06)/Пересмотр 6 п. 6.2.1 приложение 4 (кроме п.п. 2.2-2.4), приложение 4-</w:t>
            </w:r>
            <w:r>
              <w:rPr>
                <w:sz w:val="22"/>
              </w:rPr>
              <w:lastRenderedPageBreak/>
              <w:t>добавление 1;</w:t>
            </w:r>
            <w:r>
              <w:rPr>
                <w:sz w:val="22"/>
              </w:rPr>
              <w:br/>
              <w:t>СТБ ГОСТ Р 51318.12-2001 (СИСПР 12:1997) п.п. 5-6, приложение А</w:t>
            </w:r>
          </w:p>
        </w:tc>
        <w:tc>
          <w:tcPr>
            <w:tcW w:w="835" w:type="pct"/>
            <w:vMerge w:val="restart"/>
          </w:tcPr>
          <w:p w14:paraId="49A685DC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645AE1F1" w14:textId="77777777">
        <w:tc>
          <w:tcPr>
            <w:tcW w:w="290" w:type="pct"/>
          </w:tcPr>
          <w:p w14:paraId="4446413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28.37*</w:t>
            </w:r>
          </w:p>
        </w:tc>
        <w:tc>
          <w:tcPr>
            <w:tcW w:w="680" w:type="pct"/>
            <w:vMerge/>
          </w:tcPr>
          <w:p w14:paraId="5640FB40" w14:textId="77777777" w:rsidR="004C6F40" w:rsidRDefault="004C6F40"/>
        </w:tc>
        <w:tc>
          <w:tcPr>
            <w:tcW w:w="435" w:type="pct"/>
          </w:tcPr>
          <w:p w14:paraId="15F3B466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29.20/24.000, 30.91/24.000, 29.10/24.000</w:t>
            </w:r>
          </w:p>
        </w:tc>
        <w:tc>
          <w:tcPr>
            <w:tcW w:w="970" w:type="pct"/>
          </w:tcPr>
          <w:p w14:paraId="415C60F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Устойчивость транспортных средств к воздействию электромагнитного излучения</w:t>
            </w:r>
          </w:p>
        </w:tc>
        <w:tc>
          <w:tcPr>
            <w:tcW w:w="875" w:type="pct"/>
          </w:tcPr>
          <w:p w14:paraId="100152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2,  п. 8;</w:t>
            </w:r>
            <w:r>
              <w:rPr>
                <w:sz w:val="22"/>
              </w:rPr>
              <w:br/>
              <w:t>ISO 11451-1:2005;</w:t>
            </w:r>
            <w:r>
              <w:rPr>
                <w:sz w:val="22"/>
              </w:rPr>
              <w:br/>
              <w:t>ISO 11451-2:2005;</w:t>
            </w:r>
            <w:r>
              <w:rPr>
                <w:sz w:val="22"/>
              </w:rPr>
              <w:br/>
              <w:t>ГОСТ ИСО 11451-1-2005;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11451-2-2005;</w:t>
            </w:r>
            <w:r>
              <w:rPr>
                <w:sz w:val="22"/>
              </w:rPr>
              <w:br/>
              <w:t>Правила ООН № 10 (03)/Пересмотр 3 п. 6.4.2;</w:t>
            </w:r>
            <w:r>
              <w:rPr>
                <w:sz w:val="22"/>
              </w:rPr>
              <w:br/>
              <w:t>Правила ООН № 10 (04)/Пересмотр 4 п. 6.4.2;</w:t>
            </w:r>
            <w:r>
              <w:rPr>
                <w:sz w:val="22"/>
              </w:rPr>
              <w:br/>
              <w:t>Правила ООН № 10 (05)/Пересмотр 5 п. 6.4.2;</w:t>
            </w:r>
            <w:r>
              <w:rPr>
                <w:sz w:val="22"/>
              </w:rPr>
              <w:br/>
              <w:t>Правила ООН № 10 (06)/Пересмотр 6 п. 6.4.2;</w:t>
            </w:r>
            <w:r>
              <w:rPr>
                <w:sz w:val="22"/>
              </w:rPr>
              <w:br/>
              <w:t>СТБ ISO 11451-1-2022;</w:t>
            </w:r>
            <w:r>
              <w:rPr>
                <w:sz w:val="22"/>
              </w:rPr>
              <w:br/>
              <w:t>СТБ ISO 11451-2-2022</w:t>
            </w:r>
          </w:p>
        </w:tc>
        <w:tc>
          <w:tcPr>
            <w:tcW w:w="900" w:type="pct"/>
          </w:tcPr>
          <w:p w14:paraId="1DBF3B00" w14:textId="77777777" w:rsidR="004C6F40" w:rsidRDefault="00403AFA">
            <w:pPr>
              <w:ind w:left="-84" w:right="-84"/>
            </w:pPr>
            <w:r>
              <w:rPr>
                <w:sz w:val="22"/>
              </w:rPr>
              <w:t>ISO 11451-1:2005;</w:t>
            </w:r>
            <w:r>
              <w:rPr>
                <w:sz w:val="22"/>
              </w:rPr>
              <w:br/>
              <w:t>ISO 11451-2:2005;</w:t>
            </w:r>
            <w:r>
              <w:rPr>
                <w:sz w:val="22"/>
              </w:rPr>
              <w:br/>
              <w:t>ГОСТ ИСО 11451-1-2005;</w:t>
            </w:r>
            <w:r>
              <w:rPr>
                <w:sz w:val="22"/>
              </w:rPr>
              <w:br/>
              <w:t>ГОСТ ИСО 11451-2-2005;</w:t>
            </w:r>
            <w:r>
              <w:rPr>
                <w:sz w:val="22"/>
              </w:rPr>
              <w:br/>
              <w:t>Правила ООН № 10 (03)/Пересмотр 3 п. 6.4.1, приложение 6, приложение 6-добавление 1;</w:t>
            </w:r>
            <w:r>
              <w:rPr>
                <w:sz w:val="22"/>
              </w:rPr>
              <w:br/>
              <w:t>Правила ООН № 10 (04)/Пересмотр 4 п. 6.4.1, приложение 6, приложение 6-добавление 1;</w:t>
            </w:r>
            <w:r>
              <w:rPr>
                <w:sz w:val="22"/>
              </w:rPr>
              <w:br/>
              <w:t>Правила ООН № 10 (05)/Пересмотр 5 п. 6.4.1, приложение 6, приложение 6-добавление 1;</w:t>
            </w:r>
            <w:r>
              <w:rPr>
                <w:sz w:val="22"/>
              </w:rPr>
              <w:br/>
              <w:t>Правила ООН № 10 (06)/Пересмотр 6 п. 6.4.1, приложение 6, приложение 6-добавление 1;</w:t>
            </w:r>
            <w:r>
              <w:rPr>
                <w:sz w:val="22"/>
              </w:rPr>
              <w:br/>
              <w:t>СТБ ISO 11451-1-2022;</w:t>
            </w:r>
            <w:r>
              <w:rPr>
                <w:sz w:val="22"/>
              </w:rPr>
              <w:br/>
              <w:t>СТБ ISO 11451-2-2022</w:t>
            </w:r>
          </w:p>
        </w:tc>
        <w:tc>
          <w:tcPr>
            <w:tcW w:w="835" w:type="pct"/>
            <w:vMerge/>
          </w:tcPr>
          <w:p w14:paraId="4C473F79" w14:textId="77777777" w:rsidR="004C6F40" w:rsidRDefault="004C6F40"/>
        </w:tc>
      </w:tr>
      <w:tr w:rsidR="004C6F40" w14:paraId="5F56B63A" w14:textId="77777777">
        <w:trPr>
          <w:trHeight w:val="230"/>
        </w:trPr>
        <w:tc>
          <w:tcPr>
            <w:tcW w:w="290" w:type="pct"/>
            <w:vMerge w:val="restart"/>
          </w:tcPr>
          <w:p w14:paraId="0D9AC45A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28.38*</w:t>
            </w:r>
          </w:p>
        </w:tc>
        <w:tc>
          <w:tcPr>
            <w:tcW w:w="680" w:type="pct"/>
            <w:vMerge/>
          </w:tcPr>
          <w:p w14:paraId="056B7675" w14:textId="77777777" w:rsidR="004C6F40" w:rsidRDefault="004C6F40"/>
        </w:tc>
        <w:tc>
          <w:tcPr>
            <w:tcW w:w="435" w:type="pct"/>
            <w:vMerge w:val="restart"/>
          </w:tcPr>
          <w:p w14:paraId="06AC1E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29.10/24.000</w:t>
            </w:r>
          </w:p>
        </w:tc>
        <w:tc>
          <w:tcPr>
            <w:tcW w:w="970" w:type="pct"/>
            <w:vMerge w:val="restart"/>
          </w:tcPr>
          <w:p w14:paraId="140B9CB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Узкополосные электромагнитные помехи, создаваемые транспортными средствами</w:t>
            </w:r>
          </w:p>
        </w:tc>
        <w:tc>
          <w:tcPr>
            <w:tcW w:w="875" w:type="pct"/>
            <w:vMerge w:val="restart"/>
          </w:tcPr>
          <w:p w14:paraId="1C8901F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2,  п. 8;</w:t>
            </w:r>
            <w:r>
              <w:rPr>
                <w:sz w:val="22"/>
              </w:rPr>
              <w:br/>
              <w:t>ГОСТ Р 51318.12-2012 (СИСПР 12:2009) п.п. 4.1, 4.3, приложение А;</w:t>
            </w:r>
            <w:r>
              <w:rPr>
                <w:sz w:val="22"/>
              </w:rPr>
              <w:br/>
              <w:t>Правила ООН № 10 (03)/Пересмотр 3 п. 6.3.2, добавление 4, добавление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10 (04)/Пересмотр 4 п. 6.3.2, добавление 4, добавление 5;</w:t>
            </w:r>
            <w:r>
              <w:rPr>
                <w:sz w:val="22"/>
              </w:rPr>
              <w:br/>
              <w:t>Правила ООН № 10 (05)/Пересмотр 5 п. 6.3.2, добавление 4, добавление 5;</w:t>
            </w:r>
            <w:r>
              <w:rPr>
                <w:sz w:val="22"/>
              </w:rPr>
              <w:br/>
              <w:t>Правила ООН № 10 (06)/Пересмотр 6 п. 6.3.2, добавление 4, добавление 5;</w:t>
            </w:r>
            <w:r>
              <w:rPr>
                <w:sz w:val="22"/>
              </w:rPr>
              <w:br/>
              <w:t>СТБ ГОСТ Р 51318.12-2001 (СИСПР 12:1997) п.п. 4.1, 4.3, приложение А</w:t>
            </w:r>
          </w:p>
        </w:tc>
        <w:tc>
          <w:tcPr>
            <w:tcW w:w="900" w:type="pct"/>
            <w:vMerge w:val="restart"/>
          </w:tcPr>
          <w:p w14:paraId="4F1C10A7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Р 51318.12-2012 (СИСПР 12:2009) п.п. 5-6, приложение А;</w:t>
            </w:r>
            <w:r>
              <w:rPr>
                <w:sz w:val="22"/>
              </w:rPr>
              <w:br/>
              <w:t>Правила ООН № 10 (03)/Пересмотр 3 п. 6.3.1, приложение 5;</w:t>
            </w:r>
            <w:r>
              <w:rPr>
                <w:sz w:val="22"/>
              </w:rPr>
              <w:br/>
              <w:t>Правила ООН № 10 (04)/Пересмотр 4 п. 6.3.1, приложение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10 (05)/Пересмотр 5 п. 6.3.1, приложение 5;</w:t>
            </w:r>
            <w:r>
              <w:rPr>
                <w:sz w:val="22"/>
              </w:rPr>
              <w:br/>
              <w:t>Правила ООН № 10 (06)/Пересмотр 6 п. 6.3.1, приложение 5, приложение 5 – добавление 1;</w:t>
            </w:r>
            <w:r>
              <w:rPr>
                <w:sz w:val="22"/>
              </w:rPr>
              <w:br/>
              <w:t>СТБ ГОСТ Р 51318.12-2001 (СИСПР 12:1997) п.п. 5-6, приложение А</w:t>
            </w:r>
          </w:p>
        </w:tc>
        <w:tc>
          <w:tcPr>
            <w:tcW w:w="835" w:type="pct"/>
            <w:vMerge/>
          </w:tcPr>
          <w:p w14:paraId="02B7C6EA" w14:textId="77777777" w:rsidR="004C6F40" w:rsidRDefault="004C6F40"/>
        </w:tc>
      </w:tr>
      <w:tr w:rsidR="004C6F40" w14:paraId="35BDF227" w14:textId="77777777">
        <w:trPr>
          <w:trHeight w:val="230"/>
        </w:trPr>
        <w:tc>
          <w:tcPr>
            <w:tcW w:w="290" w:type="pct"/>
            <w:vMerge w:val="restart"/>
          </w:tcPr>
          <w:p w14:paraId="1C99CA42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52F101C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категории М и N, а также категорий L6, L7, имеющих кузов по крайней мере частично закрытого типа</w:t>
            </w:r>
          </w:p>
        </w:tc>
        <w:tc>
          <w:tcPr>
            <w:tcW w:w="435" w:type="pct"/>
            <w:vMerge w:val="restart"/>
          </w:tcPr>
          <w:p w14:paraId="02DDBA76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  <w:vMerge w:val="restart"/>
          </w:tcPr>
          <w:p w14:paraId="0F46F6D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Оснащение устройствами непрямого обзора</w:t>
            </w:r>
          </w:p>
        </w:tc>
        <w:tc>
          <w:tcPr>
            <w:tcW w:w="875" w:type="pct"/>
            <w:vMerge w:val="restart"/>
          </w:tcPr>
          <w:p w14:paraId="3077816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36 таблицы;</w:t>
            </w:r>
            <w:r>
              <w:rPr>
                <w:sz w:val="22"/>
              </w:rPr>
              <w:br/>
              <w:t>Правила ООН № 46 (02)/Пересмотр 3 часть II, п. 15;</w:t>
            </w:r>
            <w:r>
              <w:rPr>
                <w:sz w:val="22"/>
              </w:rPr>
              <w:br/>
              <w:t>Правила ООН № 46 (04)/Пересмотр 4 часть II, п. 15;</w:t>
            </w:r>
            <w:r>
              <w:rPr>
                <w:sz w:val="22"/>
              </w:rPr>
              <w:br/>
              <w:t>Правила ООН № 46 (04)/Пересмотр 6 часть II, п. 15</w:t>
            </w:r>
          </w:p>
        </w:tc>
        <w:tc>
          <w:tcPr>
            <w:tcW w:w="900" w:type="pct"/>
            <w:vMerge w:val="restart"/>
          </w:tcPr>
          <w:p w14:paraId="73AB1B5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46 (02)/Пересмотр 3 часть II, п.п. 15.1.2-15.1.4, 15.2.1-15.2.4, 15.3, приложение 8, приложение 8-добавления 1-3 приложение 10;</w:t>
            </w:r>
            <w:r>
              <w:rPr>
                <w:sz w:val="22"/>
              </w:rPr>
              <w:br/>
              <w:t>Правила ООН № 46 (04)/Пересмотр 4 часть II, п.п. 15.1.2-15.1.4, 15.2.1-15.2.4, 15.3, приложение 8, приложение 8-добавления 1-3 приложение 10;</w:t>
            </w:r>
            <w:r>
              <w:rPr>
                <w:sz w:val="22"/>
              </w:rPr>
              <w:br/>
              <w:t>Правила ООН № 46 (04)/Пересмотр 6 п.п. 15.1.2-15.1.4, 15.2.1-15.2.4, приложение 8, приложение 8-добавления 1-3 приложение 10</w:t>
            </w:r>
          </w:p>
        </w:tc>
        <w:tc>
          <w:tcPr>
            <w:tcW w:w="835" w:type="pct"/>
            <w:vMerge w:val="restart"/>
          </w:tcPr>
          <w:p w14:paraId="0645905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 xml:space="preserve">Центр инновационных исследований (ул. Будславская, 25а, Испытательная площадка № Б1, г. </w:t>
            </w:r>
            <w:r>
              <w:rPr>
                <w:sz w:val="22"/>
              </w:rPr>
              <w:lastRenderedPageBreak/>
              <w:t>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2B4B3208" w14:textId="77777777">
        <w:tc>
          <w:tcPr>
            <w:tcW w:w="290" w:type="pct"/>
          </w:tcPr>
          <w:p w14:paraId="52FF98A2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30.1*</w:t>
            </w:r>
          </w:p>
        </w:tc>
        <w:tc>
          <w:tcPr>
            <w:tcW w:w="680" w:type="pct"/>
            <w:vMerge w:val="restart"/>
          </w:tcPr>
          <w:p w14:paraId="328F703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М1, N, L6, L7 (с кузовом закрытого типа)</w:t>
            </w:r>
          </w:p>
        </w:tc>
        <w:tc>
          <w:tcPr>
            <w:tcW w:w="435" w:type="pct"/>
            <w:vMerge w:val="restart"/>
          </w:tcPr>
          <w:p w14:paraId="43D0E75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  <w:vMerge w:val="restart"/>
          </w:tcPr>
          <w:p w14:paraId="4048BE8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</w:t>
            </w:r>
          </w:p>
        </w:tc>
        <w:tc>
          <w:tcPr>
            <w:tcW w:w="875" w:type="pct"/>
            <w:vMerge w:val="restart"/>
          </w:tcPr>
          <w:p w14:paraId="41C19EB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 п. 3.6</w:t>
            </w:r>
          </w:p>
        </w:tc>
        <w:tc>
          <w:tcPr>
            <w:tcW w:w="900" w:type="pct"/>
          </w:tcPr>
          <w:p w14:paraId="3BF3181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таблица А.16;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</w:tcPr>
          <w:p w14:paraId="77EF1D7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(территория "Индустриальный парк Кабаново", д. 1, производственное складское здание № 5, корпус 5, д. Кабаново, Орехово-Зуевский городской округ, Московская область, Российская Федерация);</w:t>
            </w:r>
            <w:r>
              <w:rPr>
                <w:sz w:val="22"/>
              </w:rPr>
              <w:br/>
              <w:t>Центр инновационных исследований (проезд 1, дом 1,  Промышленная зона Коммунально-складская зона Коркинская, Всеволожский район, Ленинградская область, Российская Федерация)</w:t>
            </w:r>
          </w:p>
        </w:tc>
      </w:tr>
      <w:tr w:rsidR="004C6F40" w14:paraId="380141CD" w14:textId="77777777">
        <w:trPr>
          <w:trHeight w:val="230"/>
        </w:trPr>
        <w:tc>
          <w:tcPr>
            <w:tcW w:w="290" w:type="pct"/>
            <w:vMerge w:val="restart"/>
          </w:tcPr>
          <w:p w14:paraId="7ECB2CDA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/>
          </w:tcPr>
          <w:p w14:paraId="5384A021" w14:textId="77777777" w:rsidR="004C6F40" w:rsidRDefault="004C6F40"/>
        </w:tc>
        <w:tc>
          <w:tcPr>
            <w:tcW w:w="435" w:type="pct"/>
            <w:vMerge/>
          </w:tcPr>
          <w:p w14:paraId="21FFF26C" w14:textId="77777777" w:rsidR="004C6F40" w:rsidRDefault="004C6F40"/>
        </w:tc>
        <w:tc>
          <w:tcPr>
            <w:tcW w:w="970" w:type="pct"/>
            <w:vMerge/>
          </w:tcPr>
          <w:p w14:paraId="7303EA4E" w14:textId="77777777" w:rsidR="004C6F40" w:rsidRDefault="004C6F40"/>
        </w:tc>
        <w:tc>
          <w:tcPr>
            <w:tcW w:w="875" w:type="pct"/>
            <w:vMerge/>
          </w:tcPr>
          <w:p w14:paraId="7840A0B4" w14:textId="77777777" w:rsidR="004C6F40" w:rsidRDefault="004C6F40"/>
        </w:tc>
        <w:tc>
          <w:tcPr>
            <w:tcW w:w="900" w:type="pct"/>
            <w:vMerge w:val="restart"/>
          </w:tcPr>
          <w:p w14:paraId="626208A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таблица А.16;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61 (00) п. 6, приложение 4;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65F30B3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7F24B45" w14:textId="77777777">
        <w:trPr>
          <w:trHeight w:val="230"/>
        </w:trPr>
        <w:tc>
          <w:tcPr>
            <w:tcW w:w="290" w:type="pct"/>
            <w:vMerge w:val="restart"/>
          </w:tcPr>
          <w:p w14:paraId="234617A3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31.1*</w:t>
            </w:r>
          </w:p>
        </w:tc>
        <w:tc>
          <w:tcPr>
            <w:tcW w:w="680" w:type="pct"/>
            <w:vMerge w:val="restart"/>
          </w:tcPr>
          <w:p w14:paraId="53058A9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категории М</w:t>
            </w:r>
          </w:p>
        </w:tc>
        <w:tc>
          <w:tcPr>
            <w:tcW w:w="435" w:type="pct"/>
            <w:vMerge w:val="restart"/>
          </w:tcPr>
          <w:p w14:paraId="16A30D3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083FA81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Визуальная оценка автомобилей скорой медицинской помощи</w:t>
            </w:r>
          </w:p>
        </w:tc>
        <w:tc>
          <w:tcPr>
            <w:tcW w:w="875" w:type="pct"/>
            <w:vMerge w:val="restart"/>
          </w:tcPr>
          <w:p w14:paraId="0D20466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 п. 1.6</w:t>
            </w:r>
          </w:p>
        </w:tc>
        <w:tc>
          <w:tcPr>
            <w:tcW w:w="900" w:type="pct"/>
            <w:vMerge w:val="restart"/>
          </w:tcPr>
          <w:p w14:paraId="2A39EBA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27472-87 п.п. 2.2-2.7, 4.3, 8.4, 9.1-9.3;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0B11764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 xml:space="preserve">Центр инновационных исследований (ул. Будславская, 25а, Испытательная </w:t>
            </w:r>
            <w:r>
              <w:rPr>
                <w:sz w:val="22"/>
              </w:rPr>
              <w:lastRenderedPageBreak/>
              <w:t>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DA72232" w14:textId="77777777">
        <w:trPr>
          <w:trHeight w:val="230"/>
        </w:trPr>
        <w:tc>
          <w:tcPr>
            <w:tcW w:w="290" w:type="pct"/>
            <w:vMerge w:val="restart"/>
          </w:tcPr>
          <w:p w14:paraId="653E5D9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32.1*</w:t>
            </w:r>
          </w:p>
        </w:tc>
        <w:tc>
          <w:tcPr>
            <w:tcW w:w="680" w:type="pct"/>
            <w:vMerge w:val="restart"/>
          </w:tcPr>
          <w:p w14:paraId="249A888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Защита от разбрызгивания из-под колес транспортных средств категорий N, О</w:t>
            </w:r>
          </w:p>
        </w:tc>
        <w:tc>
          <w:tcPr>
            <w:tcW w:w="435" w:type="pct"/>
            <w:vMerge w:val="restart"/>
          </w:tcPr>
          <w:p w14:paraId="5773C4B5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0F4E39A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категорий N и O в отношении защиты от разбрызгивания из-под колес</w:t>
            </w:r>
          </w:p>
        </w:tc>
        <w:tc>
          <w:tcPr>
            <w:tcW w:w="875" w:type="pct"/>
            <w:vMerge w:val="restart"/>
          </w:tcPr>
          <w:p w14:paraId="4706BD1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 п. 9;</w:t>
            </w:r>
            <w:r>
              <w:rPr>
                <w:sz w:val="22"/>
              </w:rPr>
              <w:br/>
              <w:t>ГОСТ Р 52422-2005 п. 4;</w:t>
            </w:r>
            <w:r>
              <w:rPr>
                <w:sz w:val="22"/>
              </w:rPr>
              <w:br/>
              <w:t>СТБ 2022-2009 п. 4</w:t>
            </w:r>
          </w:p>
        </w:tc>
        <w:tc>
          <w:tcPr>
            <w:tcW w:w="900" w:type="pct"/>
            <w:vMerge w:val="restart"/>
          </w:tcPr>
          <w:p w14:paraId="6890299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52422-2005 п. 5;</w:t>
            </w:r>
            <w:r>
              <w:rPr>
                <w:sz w:val="22"/>
              </w:rPr>
              <w:br/>
              <w:t>СТБ 2022-2009 п. 5;</w:t>
            </w:r>
            <w:r>
              <w:rPr>
                <w:sz w:val="22"/>
              </w:rPr>
              <w:br/>
              <w:t>ТР ТС 018/2011 приложение № 3 п. 9</w:t>
            </w:r>
          </w:p>
        </w:tc>
        <w:tc>
          <w:tcPr>
            <w:tcW w:w="835" w:type="pct"/>
            <w:vMerge w:val="restart"/>
          </w:tcPr>
          <w:p w14:paraId="7D9950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BA36CD0" w14:textId="77777777">
        <w:tc>
          <w:tcPr>
            <w:tcW w:w="290" w:type="pct"/>
          </w:tcPr>
          <w:p w14:paraId="0FD7DEAA" w14:textId="77777777" w:rsidR="004C6F40" w:rsidRDefault="00403AFA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 w:val="restart"/>
          </w:tcPr>
          <w:p w14:paraId="6785D508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Двигатели с принудительным зажиганием, </w:t>
            </w:r>
            <w:r>
              <w:rPr>
                <w:sz w:val="22"/>
              </w:rPr>
              <w:lastRenderedPageBreak/>
              <w:t>двигатели с воспламенением от сжатия, двигатели гибридных транспортных средств (энергетические установки)</w:t>
            </w:r>
          </w:p>
        </w:tc>
        <w:tc>
          <w:tcPr>
            <w:tcW w:w="435" w:type="pct"/>
            <w:vMerge w:val="restart"/>
          </w:tcPr>
          <w:p w14:paraId="144A735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28.11/39.000, 28.11/40.000</w:t>
            </w:r>
          </w:p>
        </w:tc>
        <w:tc>
          <w:tcPr>
            <w:tcW w:w="970" w:type="pct"/>
          </w:tcPr>
          <w:p w14:paraId="0738A05D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Экологические показатели. Дымность отработавших газов. Выбросы (уровень </w:t>
            </w:r>
            <w:r>
              <w:rPr>
                <w:sz w:val="22"/>
              </w:rPr>
              <w:lastRenderedPageBreak/>
              <w:t>выбросов) видимых загрязняющих веществ.</w:t>
            </w:r>
          </w:p>
        </w:tc>
        <w:tc>
          <w:tcPr>
            <w:tcW w:w="875" w:type="pct"/>
            <w:vMerge w:val="restart"/>
          </w:tcPr>
          <w:p w14:paraId="226CC0A4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3 п. 13;</w:t>
            </w:r>
            <w:r>
              <w:rPr>
                <w:sz w:val="22"/>
              </w:rPr>
              <w:br/>
              <w:t xml:space="preserve">ТР ТС 018/2011 </w:t>
            </w:r>
            <w:r>
              <w:rPr>
                <w:sz w:val="22"/>
              </w:rPr>
              <w:lastRenderedPageBreak/>
              <w:t>приложение № 10 п.п. 1, 2;</w:t>
            </w:r>
            <w:r>
              <w:rPr>
                <w:sz w:val="22"/>
              </w:rPr>
              <w:br/>
              <w:t>ГОСТ Р 51832-2001 п. 4;</w:t>
            </w:r>
            <w:r>
              <w:rPr>
                <w:sz w:val="22"/>
              </w:rPr>
              <w:br/>
              <w:t>ГОСТ Р 53838-2010 п. 4;</w:t>
            </w:r>
            <w:r>
              <w:rPr>
                <w:sz w:val="22"/>
              </w:rPr>
              <w:br/>
              <w:t>Правила ООН № 24 (03)/Пересмотр 2 п.п. 6.1-6.3, 8.3, приложение 4, приложение 5, приложение 6, приложение 7, приложение 8, приложение 9, приложение 10, приложение 10 – добавление;</w:t>
            </w:r>
            <w:r>
              <w:rPr>
                <w:sz w:val="22"/>
              </w:rPr>
              <w:br/>
              <w:t>Правила ООН № 49 (05)/Пересмотр 5 п.п. 5.1-5.5, добавления 1-3, приложение 4А, приложение 4А – добавления 1-7, приложение 4В, приложение 4В – добавления 1-7, приложение 5, приложение 7, приложение 9А, приложение 9А – добавление, приложение 9</w:t>
            </w:r>
            <w:r>
              <w:rPr>
                <w:sz w:val="22"/>
              </w:rPr>
              <w:t xml:space="preserve">В, приложение 9В –  добавления 1-7, приложение 9С, приложение 9С – добавление 1, приложение 11, приложение 11 – </w:t>
            </w:r>
            <w:r>
              <w:rPr>
                <w:sz w:val="22"/>
              </w:rPr>
              <w:lastRenderedPageBreak/>
              <w:t>добавления 1, 4, 5;</w:t>
            </w:r>
            <w:r>
              <w:rPr>
                <w:sz w:val="22"/>
              </w:rPr>
              <w:br/>
              <w:t>Правила ООН № 49 (05)/Пересмотр 7 п.п. 5.1-5.7, добавления 1-3, приложение 4А, приложение 4А – добавления 1-7, приложение 4В, приложение 4В – добавления 1-7, приложение 5, приложение 7, приложение 9А, приложение 9А – добавление, приложение 9В, приложение 9В – добавления 1-7, приложение 9С, приложение 9С – добавление 1, приложение 11, приложение 11 – добавления 1, 4, 5;</w:t>
            </w:r>
            <w:r>
              <w:rPr>
                <w:sz w:val="22"/>
              </w:rPr>
              <w:br/>
              <w:t xml:space="preserve">Правила </w:t>
            </w:r>
            <w:r>
              <w:rPr>
                <w:sz w:val="22"/>
              </w:rPr>
              <w:t xml:space="preserve">ООН № 49 (06)/Пересмотр 6 п.п. 5.1-5.5, добавления 1-4, приложение 4, приложение 4 – добавления 1-6 приложение 5, приложение 7, приложение 9А, приложение 9А – добавления 1-2, приложение 9В, приложение 9В – </w:t>
            </w:r>
            <w:r>
              <w:rPr>
                <w:sz w:val="22"/>
              </w:rPr>
              <w:lastRenderedPageBreak/>
              <w:t>добавления 1-8, приложение 9С, приложение 9С – добавление 1, приложение 11, приложение 11 – добавления 1-6, приложение 12, приложение 12 – добавление 1, приложение 13, приложение 13 – добавления 4-7, приложение 15, приложение 15 – добавления 1, 4-6;</w:t>
            </w:r>
            <w:r>
              <w:rPr>
                <w:sz w:val="22"/>
              </w:rPr>
              <w:br/>
              <w:t>Правила ООН № 49-01 п.п. 5.1-5.2, приложение 4 – добавле</w:t>
            </w:r>
            <w:r>
              <w:rPr>
                <w:sz w:val="22"/>
              </w:rPr>
              <w:t>ния 1-4, приложение 5, приложение 6;</w:t>
            </w:r>
            <w:r>
              <w:rPr>
                <w:sz w:val="22"/>
              </w:rPr>
              <w:br/>
              <w:t>Правила ООН № 49-02 п.п. 5.1-5.2, приложение 4 – добавления 1-4, приложение 5, приложение 6;</w:t>
            </w:r>
            <w:r>
              <w:rPr>
                <w:sz w:val="22"/>
              </w:rPr>
              <w:br/>
              <w:t>Правила ООН № 49-03 п.п. 5.1-5.2, добавления 1-3, приложение 4, приложение 4 – добавления 1-6, приложение 5, приложение 6, приложение 7, приложение 8 ;</w:t>
            </w:r>
            <w:r>
              <w:rPr>
                <w:sz w:val="22"/>
              </w:rPr>
              <w:br/>
              <w:t>Правила ООН № 49-04 п.п. 5.1-5.2, добавления 1-</w:t>
            </w:r>
            <w:r>
              <w:rPr>
                <w:sz w:val="22"/>
              </w:rPr>
              <w:lastRenderedPageBreak/>
              <w:t>3, приложение 4, приложение 4 – добавления 1-6, приложение 5, приложение 6, приложение 7, приложение 8 ;</w:t>
            </w:r>
            <w:r>
              <w:rPr>
                <w:sz w:val="22"/>
              </w:rPr>
              <w:br/>
              <w:t>Правила ООН № 83 (06)/Пересмотр 4 п. 5.3.1.4;</w:t>
            </w:r>
            <w:r>
              <w:rPr>
                <w:sz w:val="22"/>
              </w:rPr>
              <w:br/>
              <w:t xml:space="preserve">Правила ООН № 83 (07)/Пересмотр </w:t>
            </w:r>
            <w:r>
              <w:rPr>
                <w:sz w:val="22"/>
              </w:rPr>
              <w:t>5 п. 5.3.1.4;</w:t>
            </w:r>
            <w:r>
              <w:rPr>
                <w:sz w:val="22"/>
              </w:rPr>
              <w:br/>
              <w:t>Правила ООН № 83-02 п. 5.3.1.4;</w:t>
            </w:r>
            <w:r>
              <w:rPr>
                <w:sz w:val="22"/>
              </w:rPr>
              <w:br/>
              <w:t>Правила ООН № 83-04 п. 5.3.1.4;</w:t>
            </w:r>
            <w:r>
              <w:rPr>
                <w:sz w:val="22"/>
              </w:rPr>
              <w:br/>
              <w:t>Правила ООН № 83-05 п. 5.3.1.4</w:t>
            </w:r>
          </w:p>
        </w:tc>
        <w:tc>
          <w:tcPr>
            <w:tcW w:w="900" w:type="pct"/>
            <w:vMerge w:val="restart"/>
          </w:tcPr>
          <w:p w14:paraId="4127178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14846-2020 п.п. 6-9;</w:t>
            </w:r>
            <w:r>
              <w:rPr>
                <w:sz w:val="22"/>
              </w:rPr>
              <w:br/>
              <w:t>ГОСТ 14846-81 п.п. 1-4;</w:t>
            </w:r>
            <w:r>
              <w:rPr>
                <w:sz w:val="22"/>
              </w:rPr>
              <w:br/>
              <w:t>ГОСТ Р 51832-2001 п.п. 5-</w:t>
            </w:r>
            <w:r>
              <w:rPr>
                <w:sz w:val="22"/>
              </w:rPr>
              <w:lastRenderedPageBreak/>
              <w:t>7, приложения Б-Е;</w:t>
            </w:r>
            <w:r>
              <w:rPr>
                <w:sz w:val="22"/>
              </w:rPr>
              <w:br/>
              <w:t>ГОСТ Р 53838-2010 п.п. 5-8;</w:t>
            </w:r>
            <w:r>
              <w:rPr>
                <w:sz w:val="22"/>
              </w:rPr>
              <w:br/>
              <w:t>Правила ООН № 24 (03)/Пересмотр 2 п.п. 6.1-6.3, 8.3, приложение 4, приложение 5, приложение 6, приложение 7, приложение 8, приложение 9, приложение 10, приложение 10 – добавление;</w:t>
            </w:r>
            <w:r>
              <w:rPr>
                <w:sz w:val="22"/>
              </w:rPr>
              <w:br/>
              <w:t>Правила ООН № 49 (05)/Пересмотр 5 п.п. 5.2-5.5, добавления 1-3, приложение 4А, приложение 4А – добавления 1-7, приложение 4В, приложение 4В – добавления 1-7, приложение 5, приложение 6, приложение 7, приложение 8, приложение 9А, прилож</w:t>
            </w:r>
            <w:r>
              <w:rPr>
                <w:sz w:val="22"/>
              </w:rPr>
              <w:t>ение 9А – добавление, приложение 9В, приложение 9В –  добавления 1-7, приложение 9С, приложение 9С – добавление 1, приложение 11, приложение 11 – добавления 1, 4, 5;</w:t>
            </w:r>
            <w:r>
              <w:rPr>
                <w:sz w:val="22"/>
              </w:rPr>
              <w:br/>
              <w:t>Правила ООН № 49 (05)/Пересмотр 7 п.п. 5.2-</w:t>
            </w:r>
            <w:r>
              <w:rPr>
                <w:sz w:val="22"/>
              </w:rPr>
              <w:lastRenderedPageBreak/>
              <w:t>5.6, добавления 1-3, приложение 4А, приложение 4А – добавления 1-7, приложение 4В, приложение 4В – добавления 1-7, приложение 5, приложение 7, приложение 8, приложение 9А, приложение 9А – добавление, приложение 9В, приложение 9В –  добавления 1-7, приложение 9С, приложение 9С – добавление 1, приложение</w:t>
            </w:r>
            <w:r>
              <w:rPr>
                <w:sz w:val="22"/>
              </w:rPr>
              <w:t xml:space="preserve"> 11, приложение 11 – добавления 1, 4, 5;</w:t>
            </w:r>
            <w:r>
              <w:rPr>
                <w:sz w:val="22"/>
              </w:rPr>
              <w:br/>
              <w:t xml:space="preserve">Правила ООН № 49 (06)/Пересмотр 6 п.п. 5.2-5.5, добавления 1-4, приложение 4, приложение 4 – добавления 1-6, приложение 5, приложение 7, приложение 8, приложение 9А, приложение 9А – добавления 1-2, приложение 9В, приложение 9В – добавления 1-8, приложение 9С, приложение 9С – добавление 1, приложение </w:t>
            </w:r>
            <w:r>
              <w:rPr>
                <w:sz w:val="22"/>
              </w:rPr>
              <w:lastRenderedPageBreak/>
              <w:t xml:space="preserve">11, приложение 11 – добавления 1-6, приложение 11, приложение 11 – добавления 1-6, приложение 12, приложение 12 – добавление 1, приложение 13, приложение 13 – добавления </w:t>
            </w:r>
            <w:r>
              <w:rPr>
                <w:sz w:val="22"/>
              </w:rPr>
              <w:t>4-7, приложение 15, приложение 15 – добавления 1, 4-6;</w:t>
            </w:r>
            <w:r>
              <w:rPr>
                <w:sz w:val="22"/>
              </w:rPr>
              <w:br/>
              <w:t>Правила ООН № 49-01 п. 5.2, приложение 4 – добавления 1-4, приложение 5, приложение 6;</w:t>
            </w:r>
            <w:r>
              <w:rPr>
                <w:sz w:val="22"/>
              </w:rPr>
              <w:br/>
              <w:t>Правила ООН № 49-02 п. 5.2, приложение 4 – добавления 1-4, приложение 5, приложение 6;</w:t>
            </w:r>
            <w:r>
              <w:rPr>
                <w:sz w:val="22"/>
              </w:rPr>
              <w:br/>
              <w:t>Правила ООН № 49-03 п. 5.2, добавления 1-3, приложение 4, приложение 4 – добавления 1-6, приложение 5, приложение 6, приложение 7, приложение 8 ;</w:t>
            </w:r>
            <w:r>
              <w:rPr>
                <w:sz w:val="22"/>
              </w:rPr>
              <w:br/>
              <w:t xml:space="preserve">Правила ООН № 49-04 п. 5.2, добавления 1-3, приложение 4, приложение 4 – добавления 1-6, приложение 5, приложение </w:t>
            </w:r>
            <w:r>
              <w:rPr>
                <w:sz w:val="22"/>
              </w:rPr>
              <w:lastRenderedPageBreak/>
              <w:t>6, приложение 7, прилож</w:t>
            </w:r>
            <w:r>
              <w:rPr>
                <w:sz w:val="22"/>
              </w:rPr>
              <w:t>ение 8</w:t>
            </w:r>
          </w:p>
        </w:tc>
        <w:tc>
          <w:tcPr>
            <w:tcW w:w="835" w:type="pct"/>
            <w:vMerge w:val="restart"/>
          </w:tcPr>
          <w:p w14:paraId="13BED94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 xml:space="preserve">Центр инновационных исследований (проезд Транспортный, 70, г. </w:t>
            </w:r>
            <w:r>
              <w:rPr>
                <w:sz w:val="22"/>
              </w:rPr>
              <w:lastRenderedPageBreak/>
              <w:t>Набережные Челны, Республика Татарстан, Российская Федерация);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109A5AC" w14:textId="77777777">
        <w:tc>
          <w:tcPr>
            <w:tcW w:w="290" w:type="pct"/>
          </w:tcPr>
          <w:p w14:paraId="67923B7B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33.2*</w:t>
            </w:r>
          </w:p>
        </w:tc>
        <w:tc>
          <w:tcPr>
            <w:tcW w:w="680" w:type="pct"/>
            <w:vMerge/>
          </w:tcPr>
          <w:p w14:paraId="7000C84E" w14:textId="77777777" w:rsidR="004C6F40" w:rsidRDefault="004C6F40"/>
        </w:tc>
        <w:tc>
          <w:tcPr>
            <w:tcW w:w="435" w:type="pct"/>
            <w:vMerge/>
          </w:tcPr>
          <w:p w14:paraId="69114461" w14:textId="77777777" w:rsidR="004C6F40" w:rsidRDefault="004C6F40"/>
        </w:tc>
        <w:tc>
          <w:tcPr>
            <w:tcW w:w="970" w:type="pct"/>
          </w:tcPr>
          <w:p w14:paraId="56793AB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выбросов загрязняющих веществ:</w:t>
            </w:r>
            <w:r>
              <w:rPr>
                <w:sz w:val="22"/>
              </w:rPr>
              <w:br/>
              <w:t xml:space="preserve"> - масса (уровень выбросов, величина выбросов, удельные выбросы) окиси углерода</w:t>
            </w:r>
          </w:p>
        </w:tc>
        <w:tc>
          <w:tcPr>
            <w:tcW w:w="875" w:type="pct"/>
            <w:vMerge/>
          </w:tcPr>
          <w:p w14:paraId="03CF6E62" w14:textId="77777777" w:rsidR="004C6F40" w:rsidRDefault="004C6F40"/>
        </w:tc>
        <w:tc>
          <w:tcPr>
            <w:tcW w:w="900" w:type="pct"/>
            <w:vMerge/>
          </w:tcPr>
          <w:p w14:paraId="47CA5388" w14:textId="77777777" w:rsidR="004C6F40" w:rsidRDefault="004C6F40"/>
        </w:tc>
        <w:tc>
          <w:tcPr>
            <w:tcW w:w="835" w:type="pct"/>
            <w:vMerge/>
          </w:tcPr>
          <w:p w14:paraId="37F36F82" w14:textId="77777777" w:rsidR="004C6F40" w:rsidRDefault="004C6F40"/>
        </w:tc>
      </w:tr>
      <w:tr w:rsidR="004C6F40" w14:paraId="3C381596" w14:textId="77777777">
        <w:tc>
          <w:tcPr>
            <w:tcW w:w="290" w:type="pct"/>
          </w:tcPr>
          <w:p w14:paraId="3A2569FD" w14:textId="77777777" w:rsidR="004C6F40" w:rsidRDefault="00403AFA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0" w:type="pct"/>
            <w:vMerge/>
          </w:tcPr>
          <w:p w14:paraId="485FD2B8" w14:textId="77777777" w:rsidR="004C6F40" w:rsidRDefault="004C6F40"/>
        </w:tc>
        <w:tc>
          <w:tcPr>
            <w:tcW w:w="435" w:type="pct"/>
            <w:vMerge/>
          </w:tcPr>
          <w:p w14:paraId="1F23C572" w14:textId="77777777" w:rsidR="004C6F40" w:rsidRDefault="004C6F40"/>
        </w:tc>
        <w:tc>
          <w:tcPr>
            <w:tcW w:w="970" w:type="pct"/>
          </w:tcPr>
          <w:p w14:paraId="3A5A6FC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выбросов загрязняющих веществ: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масса (уровень выбросов, величина выбросов, удельные выбросы) углеводородов (HC, CH4, NMHC)</w:t>
            </w:r>
          </w:p>
        </w:tc>
        <w:tc>
          <w:tcPr>
            <w:tcW w:w="875" w:type="pct"/>
            <w:vMerge/>
          </w:tcPr>
          <w:p w14:paraId="3A7EABBD" w14:textId="77777777" w:rsidR="004C6F40" w:rsidRDefault="004C6F40"/>
        </w:tc>
        <w:tc>
          <w:tcPr>
            <w:tcW w:w="900" w:type="pct"/>
            <w:vMerge/>
          </w:tcPr>
          <w:p w14:paraId="288F3CF7" w14:textId="77777777" w:rsidR="004C6F40" w:rsidRDefault="004C6F40"/>
        </w:tc>
        <w:tc>
          <w:tcPr>
            <w:tcW w:w="835" w:type="pct"/>
            <w:vMerge/>
          </w:tcPr>
          <w:p w14:paraId="1A229844" w14:textId="77777777" w:rsidR="004C6F40" w:rsidRDefault="004C6F40"/>
        </w:tc>
      </w:tr>
      <w:tr w:rsidR="004C6F40" w14:paraId="269CC772" w14:textId="77777777">
        <w:tc>
          <w:tcPr>
            <w:tcW w:w="290" w:type="pct"/>
          </w:tcPr>
          <w:p w14:paraId="4EA0EDC3" w14:textId="77777777" w:rsidR="004C6F40" w:rsidRDefault="00403AFA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/>
          </w:tcPr>
          <w:p w14:paraId="0ECE3C9E" w14:textId="77777777" w:rsidR="004C6F40" w:rsidRDefault="004C6F40"/>
        </w:tc>
        <w:tc>
          <w:tcPr>
            <w:tcW w:w="435" w:type="pct"/>
            <w:vMerge/>
          </w:tcPr>
          <w:p w14:paraId="18F826A8" w14:textId="77777777" w:rsidR="004C6F40" w:rsidRDefault="004C6F40"/>
        </w:tc>
        <w:tc>
          <w:tcPr>
            <w:tcW w:w="970" w:type="pct"/>
          </w:tcPr>
          <w:p w14:paraId="02EFC9C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выбросов загрязняющих веществ: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масса (уровень выбросов, величина выбросов, удельные выбросы) окислов азота</w:t>
            </w:r>
          </w:p>
        </w:tc>
        <w:tc>
          <w:tcPr>
            <w:tcW w:w="875" w:type="pct"/>
            <w:vMerge/>
          </w:tcPr>
          <w:p w14:paraId="441CD3D3" w14:textId="77777777" w:rsidR="004C6F40" w:rsidRDefault="004C6F40"/>
        </w:tc>
        <w:tc>
          <w:tcPr>
            <w:tcW w:w="900" w:type="pct"/>
            <w:vMerge/>
          </w:tcPr>
          <w:p w14:paraId="20F71B26" w14:textId="77777777" w:rsidR="004C6F40" w:rsidRDefault="004C6F40"/>
        </w:tc>
        <w:tc>
          <w:tcPr>
            <w:tcW w:w="835" w:type="pct"/>
            <w:vMerge/>
          </w:tcPr>
          <w:p w14:paraId="42D954F3" w14:textId="77777777" w:rsidR="004C6F40" w:rsidRDefault="004C6F40"/>
        </w:tc>
      </w:tr>
      <w:tr w:rsidR="004C6F40" w14:paraId="58A7DB1C" w14:textId="77777777">
        <w:tc>
          <w:tcPr>
            <w:tcW w:w="290" w:type="pct"/>
          </w:tcPr>
          <w:p w14:paraId="679C19BB" w14:textId="77777777" w:rsidR="004C6F40" w:rsidRDefault="00403AFA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/>
          </w:tcPr>
          <w:p w14:paraId="6A941969" w14:textId="77777777" w:rsidR="004C6F40" w:rsidRDefault="004C6F40"/>
        </w:tc>
        <w:tc>
          <w:tcPr>
            <w:tcW w:w="435" w:type="pct"/>
            <w:vMerge/>
          </w:tcPr>
          <w:p w14:paraId="4E9FC25C" w14:textId="77777777" w:rsidR="004C6F40" w:rsidRDefault="004C6F40"/>
        </w:tc>
        <w:tc>
          <w:tcPr>
            <w:tcW w:w="970" w:type="pct"/>
          </w:tcPr>
          <w:p w14:paraId="61F02ED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выбросов загрязняющих веществ: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масса (уровень выбросов, величина выбросов, удельные выбросы) твердых частиц (дисперсных, взвешенных)</w:t>
            </w:r>
          </w:p>
        </w:tc>
        <w:tc>
          <w:tcPr>
            <w:tcW w:w="875" w:type="pct"/>
            <w:vMerge/>
          </w:tcPr>
          <w:p w14:paraId="5642E69E" w14:textId="77777777" w:rsidR="004C6F40" w:rsidRDefault="004C6F40"/>
        </w:tc>
        <w:tc>
          <w:tcPr>
            <w:tcW w:w="900" w:type="pct"/>
            <w:vMerge/>
          </w:tcPr>
          <w:p w14:paraId="5F9631C9" w14:textId="77777777" w:rsidR="004C6F40" w:rsidRDefault="004C6F40"/>
        </w:tc>
        <w:tc>
          <w:tcPr>
            <w:tcW w:w="835" w:type="pct"/>
            <w:vMerge/>
          </w:tcPr>
          <w:p w14:paraId="2000C590" w14:textId="77777777" w:rsidR="004C6F40" w:rsidRDefault="004C6F40"/>
        </w:tc>
      </w:tr>
      <w:tr w:rsidR="004C6F40" w14:paraId="15FE5F33" w14:textId="77777777">
        <w:trPr>
          <w:trHeight w:val="230"/>
        </w:trPr>
        <w:tc>
          <w:tcPr>
            <w:tcW w:w="290" w:type="pct"/>
            <w:vMerge w:val="restart"/>
          </w:tcPr>
          <w:p w14:paraId="3A8DAB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/>
          </w:tcPr>
          <w:p w14:paraId="67E7B815" w14:textId="77777777" w:rsidR="004C6F40" w:rsidRDefault="004C6F40"/>
        </w:tc>
        <w:tc>
          <w:tcPr>
            <w:tcW w:w="435" w:type="pct"/>
            <w:vMerge/>
          </w:tcPr>
          <w:p w14:paraId="3F8DFDD5" w14:textId="77777777" w:rsidR="004C6F40" w:rsidRDefault="004C6F40"/>
        </w:tc>
        <w:tc>
          <w:tcPr>
            <w:tcW w:w="970" w:type="pct"/>
            <w:vMerge w:val="restart"/>
          </w:tcPr>
          <w:p w14:paraId="454FA60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выбросов загрязняющих веществ:</w:t>
            </w:r>
            <w:r>
              <w:rPr>
                <w:sz w:val="22"/>
              </w:rPr>
              <w:br/>
              <w:t xml:space="preserve"> - уровень требований в отношении бортовой диагностики, долговечности и эксплуатационной </w:t>
            </w:r>
            <w:r>
              <w:rPr>
                <w:sz w:val="22"/>
              </w:rPr>
              <w:lastRenderedPageBreak/>
              <w:t>пригодности, контроля NOx – «G»,«K»,«C»</w:t>
            </w:r>
          </w:p>
        </w:tc>
        <w:tc>
          <w:tcPr>
            <w:tcW w:w="875" w:type="pct"/>
            <w:vMerge/>
          </w:tcPr>
          <w:p w14:paraId="1BA21A1D" w14:textId="77777777" w:rsidR="004C6F40" w:rsidRDefault="004C6F40"/>
        </w:tc>
        <w:tc>
          <w:tcPr>
            <w:tcW w:w="900" w:type="pct"/>
            <w:vMerge/>
          </w:tcPr>
          <w:p w14:paraId="34D098C3" w14:textId="77777777" w:rsidR="004C6F40" w:rsidRDefault="004C6F40"/>
        </w:tc>
        <w:tc>
          <w:tcPr>
            <w:tcW w:w="835" w:type="pct"/>
            <w:vMerge/>
          </w:tcPr>
          <w:p w14:paraId="41813C98" w14:textId="77777777" w:rsidR="004C6F40" w:rsidRDefault="004C6F40"/>
        </w:tc>
      </w:tr>
      <w:tr w:rsidR="004C6F40" w14:paraId="0F26F243" w14:textId="77777777">
        <w:tc>
          <w:tcPr>
            <w:tcW w:w="290" w:type="pct"/>
          </w:tcPr>
          <w:p w14:paraId="5A96E20C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34.1*</w:t>
            </w:r>
          </w:p>
        </w:tc>
        <w:tc>
          <w:tcPr>
            <w:tcW w:w="680" w:type="pct"/>
            <w:vMerge w:val="restart"/>
          </w:tcPr>
          <w:p w14:paraId="696ABAE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Двигатели с воспламенением от сжатия, двигатели с принудительным зажиганием, двигатели гибридных транспортных средств (энергетические установки)</w:t>
            </w:r>
          </w:p>
        </w:tc>
        <w:tc>
          <w:tcPr>
            <w:tcW w:w="435" w:type="pct"/>
            <w:vMerge w:val="restart"/>
          </w:tcPr>
          <w:p w14:paraId="3E901F62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28.11/39.000, 28.11/40.000</w:t>
            </w:r>
          </w:p>
        </w:tc>
        <w:tc>
          <w:tcPr>
            <w:tcW w:w="970" w:type="pct"/>
          </w:tcPr>
          <w:p w14:paraId="3A10BDA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Дымность отработавших газов. Выбросы видимых загрязняющих веществ</w:t>
            </w:r>
          </w:p>
        </w:tc>
        <w:tc>
          <w:tcPr>
            <w:tcW w:w="875" w:type="pct"/>
            <w:vMerge w:val="restart"/>
          </w:tcPr>
          <w:p w14:paraId="2F49963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 п. 13;</w:t>
            </w:r>
            <w:r>
              <w:rPr>
                <w:sz w:val="22"/>
              </w:rPr>
              <w:br/>
              <w:t>ТР ТС 018/2011 приложение № 10 п.п. 1-2;</w:t>
            </w:r>
            <w:r>
              <w:rPr>
                <w:sz w:val="22"/>
              </w:rPr>
              <w:br/>
              <w:t>ГОСТ Р 51832-2001 п. 4;</w:t>
            </w:r>
            <w:r>
              <w:rPr>
                <w:sz w:val="22"/>
              </w:rPr>
              <w:br/>
              <w:t>ГОСТ Р 53838-2010 п. 4;</w:t>
            </w:r>
            <w:r>
              <w:rPr>
                <w:sz w:val="22"/>
              </w:rPr>
              <w:br/>
              <w:t xml:space="preserve">Правила ООН № 24 (03)/Пересмотр 2 п.п. 6.1-6.3, 8.3, приложение 4, приложение 5, приложение 6, приложение 7, приложение 8, приложение 9, приложение 10, приложение 10 – </w:t>
            </w:r>
            <w:r>
              <w:rPr>
                <w:sz w:val="22"/>
              </w:rPr>
              <w:lastRenderedPageBreak/>
              <w:t>добавление;</w:t>
            </w:r>
            <w:r>
              <w:rPr>
                <w:sz w:val="22"/>
              </w:rPr>
              <w:br/>
              <w:t>Правила ООН № 49 (05)/Пересмотр 5 п.п. 5.1-5.5, добавления 1-3, приложение 4А, приложение 4А – добавления 1-7, приложение 4В, приложение 4В – добавления 1-7, приложение 5, приложение 7, приложение 9А, приложение 9А – добавление, приложение 9В</w:t>
            </w:r>
            <w:r>
              <w:rPr>
                <w:sz w:val="22"/>
              </w:rPr>
              <w:t>, приложение 9В –  добавления 1-7, приложение 9С, приложение 9С – добавление 1, приложение 11, приложение 11 – добавления 1, 4, 5;</w:t>
            </w:r>
            <w:r>
              <w:rPr>
                <w:sz w:val="22"/>
              </w:rPr>
              <w:br/>
              <w:t xml:space="preserve">Правила ООН № 49 (05)/Пересмотр 7 п.п. 5.1-5.7, добавления 1-3, приложение 4А, приложение 4А – добавления 1-7, приложение 4В, приложение 4В – добавления 1-7, приложение 5, приложение 7, приложение 9А, приложение 9А – </w:t>
            </w:r>
            <w:r>
              <w:rPr>
                <w:sz w:val="22"/>
              </w:rPr>
              <w:lastRenderedPageBreak/>
              <w:t>добавление, приложение 9В, приложение 9В – добавления 1-7, приложение 9С, приложение 9С – добавление 1, приложение 11, приложение 11 – добавления 1, 4, 5;</w:t>
            </w:r>
            <w:r>
              <w:rPr>
                <w:sz w:val="22"/>
              </w:rPr>
              <w:br/>
              <w:t>Правила О</w:t>
            </w:r>
            <w:r>
              <w:rPr>
                <w:sz w:val="22"/>
              </w:rPr>
              <w:t>ОН № 49 (06)/Пересмотр 6 п.п. 5.1-5.5, добавления 1-4, приложение 4, приложение 4 – добавления 1-6 приложение 5, приложение 7, приложение 9А, приложение 9А – добавления 1-2, приложение 9В, приложение 9В – добавления 1-8, приложение 9С, приложение 9С – добавление 1, приложение 11, приложение 11 – добавления 1-6, приложение 12, приложение 12 – добавление 1, приложение 13, приложение 13 – добавления 4-7, приложение 15, приложение 15 – добавления 1, 4-6;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49-01 п.п. 5.1-5.2, приложение 4 – добавлен</w:t>
            </w:r>
            <w:r>
              <w:rPr>
                <w:sz w:val="22"/>
              </w:rPr>
              <w:t>ия 1-4, приложение 5, приложение 6;</w:t>
            </w:r>
            <w:r>
              <w:rPr>
                <w:sz w:val="22"/>
              </w:rPr>
              <w:br/>
              <w:t>Правила ООН № 49-02 п.п. 5.1-5.2, приложение 4 – добавления 1-4, приложение 5, приложение 6;</w:t>
            </w:r>
            <w:r>
              <w:rPr>
                <w:sz w:val="22"/>
              </w:rPr>
              <w:br/>
              <w:t>Правила ООН № 49-03 п.п. 5.1-5.2, добавления 1-3, приложение 4, приложение 4 – добавления 1-6, приложение 5, приложение 6, приложение 7, приложение 8 ;</w:t>
            </w:r>
            <w:r>
              <w:rPr>
                <w:sz w:val="22"/>
              </w:rPr>
              <w:br/>
              <w:t>Правила ООН № 49-04 п.п. 5.1-5.2, добавления 1-3, приложение 4, приложение 4 – добавления 1-6, приложение 5, приложение 6, приложение 7, приложение 8 ;</w:t>
            </w:r>
            <w:r>
              <w:rPr>
                <w:sz w:val="22"/>
              </w:rPr>
              <w:br/>
              <w:t>Правила ООН № 83 (06)/Пересмотр 4 п. 5.3.1.4;</w:t>
            </w:r>
            <w:r>
              <w:rPr>
                <w:sz w:val="22"/>
              </w:rPr>
              <w:br/>
              <w:t>Правила ООН № 83 (07)/Пересмотр 5</w:t>
            </w:r>
            <w:r>
              <w:rPr>
                <w:sz w:val="22"/>
              </w:rPr>
              <w:t xml:space="preserve"> п. 5.3.1.4;</w:t>
            </w:r>
            <w:r>
              <w:rPr>
                <w:sz w:val="22"/>
              </w:rPr>
              <w:br/>
              <w:t xml:space="preserve">Правила ООН № 83-02 п. </w:t>
            </w:r>
            <w:r>
              <w:rPr>
                <w:sz w:val="22"/>
              </w:rPr>
              <w:lastRenderedPageBreak/>
              <w:t>5.3.1.4;</w:t>
            </w:r>
            <w:r>
              <w:rPr>
                <w:sz w:val="22"/>
              </w:rPr>
              <w:br/>
              <w:t>Правила ООН № 83-04 п. 5.3.1.4;</w:t>
            </w:r>
            <w:r>
              <w:rPr>
                <w:sz w:val="22"/>
              </w:rPr>
              <w:br/>
              <w:t>Правила ООН № 83-05 п. 5.3.1.4</w:t>
            </w:r>
          </w:p>
        </w:tc>
        <w:tc>
          <w:tcPr>
            <w:tcW w:w="900" w:type="pct"/>
            <w:vMerge w:val="restart"/>
          </w:tcPr>
          <w:p w14:paraId="35140223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14846-2020 п.п. 6-9;</w:t>
            </w:r>
            <w:r>
              <w:rPr>
                <w:sz w:val="22"/>
              </w:rPr>
              <w:br/>
              <w:t>ГОСТ 14846-81 п.п. 1-4;</w:t>
            </w:r>
            <w:r>
              <w:rPr>
                <w:sz w:val="22"/>
              </w:rPr>
              <w:br/>
              <w:t>ГОСТ Р 51832-2001 п.п. 5-7, приложения Б-Е;</w:t>
            </w:r>
            <w:r>
              <w:rPr>
                <w:sz w:val="22"/>
              </w:rPr>
              <w:br/>
              <w:t>ГОСТ Р 53838-2010 п.п. 5-8;</w:t>
            </w:r>
            <w:r>
              <w:rPr>
                <w:sz w:val="22"/>
              </w:rPr>
              <w:br/>
              <w:t>Правила ООН № 24 (03)/Пересмотр 2 п.п. 6.1-6.3, 8.3, приложение 4, приложение 5, приложение 6, приложение 7, приложение 8, приложение 9, приложение 10, приложение 10 – добавление;</w:t>
            </w:r>
            <w:r>
              <w:rPr>
                <w:sz w:val="22"/>
              </w:rPr>
              <w:br/>
              <w:t xml:space="preserve">Правила ООН № 49 </w:t>
            </w:r>
            <w:r>
              <w:rPr>
                <w:sz w:val="22"/>
              </w:rPr>
              <w:lastRenderedPageBreak/>
              <w:t>(05)/Пересмотр 5 п.п. 5.2-5.5, добавления 1-3, приложение 4А, приложение 4А – добавления 1-7, приложение 4В, приложение 4В – добавления 1-7, приложение 5, приложение 6, приложение 7, приложение 8, приложение 9А, прилож</w:t>
            </w:r>
            <w:r>
              <w:rPr>
                <w:sz w:val="22"/>
              </w:rPr>
              <w:t>ение 9А – добавление, приложение 9В, приложение 9В –  добавления 1-7, приложение 9С, приложение 9С – добавление 1, приложение 11, приложение 11 – добавления 1, 4, 5;</w:t>
            </w:r>
            <w:r>
              <w:rPr>
                <w:sz w:val="22"/>
              </w:rPr>
              <w:br/>
              <w:t xml:space="preserve">Правила ООН № 49 (05)/Пересмотр 7 п.п. 5.2-5.6, добавления 1-3, приложение 4А, приложение 4А – добавления 1-7, приложение 4В, приложение 4В – добавления 1-7, приложение 5, приложение 7, приложение 8, приложение 9А, приложение 9А – добавление, приложение 9В, приложение 9В –  </w:t>
            </w:r>
            <w:r>
              <w:rPr>
                <w:sz w:val="22"/>
              </w:rPr>
              <w:lastRenderedPageBreak/>
              <w:t>добавления 1-7, приложение 9С, приложение 9С – добавление 1, приложение</w:t>
            </w:r>
            <w:r>
              <w:rPr>
                <w:sz w:val="22"/>
              </w:rPr>
              <w:t xml:space="preserve"> 11, приложение 11 – добавления 1, 4, 5;</w:t>
            </w:r>
            <w:r>
              <w:rPr>
                <w:sz w:val="22"/>
              </w:rPr>
              <w:br/>
              <w:t xml:space="preserve">Правила ООН № 49 (06)/Пересмотр 6 п.п. 5.2-5.5, добавления 1-4, приложение 4, приложение 4 – добавления 1-6, приложение 5, приложение 7, приложение 8, приложение 9А, приложение 9А – добавления 1-2, приложение 9В, приложение 9В – добавления 1-8, приложение 9С, приложение 9С – добавление 1, приложение 11, приложение 11 – добавления 1-6, приложение 11, приложение 11 – добавления 1-6, приложение 12, приложение 12 – добавление 1, приложение 13, приложение 13 – добавления </w:t>
            </w:r>
            <w:r>
              <w:rPr>
                <w:sz w:val="22"/>
              </w:rPr>
              <w:t>4-7, приложение 15, приложение 15 – добавления 1, 4-6;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49-01 п. 5.2, приложение 4 – добавления 1-4, приложение 5, приложение 6;</w:t>
            </w:r>
            <w:r>
              <w:rPr>
                <w:sz w:val="22"/>
              </w:rPr>
              <w:br/>
              <w:t>Правила ООН № 49-02 п. 5.2, приложение 4 – добавления 1-4, приложение 5, приложение 6;</w:t>
            </w:r>
            <w:r>
              <w:rPr>
                <w:sz w:val="22"/>
              </w:rPr>
              <w:br/>
              <w:t>Правила ООН № 49-03 п. 5.2, добавления 1-3, приложение 4, приложение 4 – добавления 1-6, приложение 5, приложение 6, приложение 7, приложение 8 ;</w:t>
            </w:r>
            <w:r>
              <w:rPr>
                <w:sz w:val="22"/>
              </w:rPr>
              <w:br/>
              <w:t>Правила ООН № 49-04 п. 5.2, добавления 1-3, приложение 4, приложение 4 – добавления 1-6, приложение 5, приложение 6, приложение 7, прилож</w:t>
            </w:r>
            <w:r>
              <w:rPr>
                <w:sz w:val="22"/>
              </w:rPr>
              <w:t>ение 8</w:t>
            </w:r>
          </w:p>
        </w:tc>
        <w:tc>
          <w:tcPr>
            <w:tcW w:w="835" w:type="pct"/>
            <w:vMerge w:val="restart"/>
          </w:tcPr>
          <w:p w14:paraId="5BA2C9DC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(проезд Транспортный, 70, г. Набережные Челны, Республика Татарстан, Российская Федерация);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6EA4CCDD" w14:textId="77777777">
        <w:trPr>
          <w:trHeight w:val="230"/>
        </w:trPr>
        <w:tc>
          <w:tcPr>
            <w:tcW w:w="290" w:type="pct"/>
            <w:vMerge w:val="restart"/>
          </w:tcPr>
          <w:p w14:paraId="6428B9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/>
          </w:tcPr>
          <w:p w14:paraId="094FF0DB" w14:textId="77777777" w:rsidR="004C6F40" w:rsidRDefault="004C6F40"/>
        </w:tc>
        <w:tc>
          <w:tcPr>
            <w:tcW w:w="435" w:type="pct"/>
            <w:vMerge/>
          </w:tcPr>
          <w:p w14:paraId="5AD7BFD3" w14:textId="77777777" w:rsidR="004C6F40" w:rsidRDefault="004C6F40"/>
        </w:tc>
        <w:tc>
          <w:tcPr>
            <w:tcW w:w="970" w:type="pct"/>
            <w:vMerge w:val="restart"/>
          </w:tcPr>
          <w:p w14:paraId="21E6D95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Выбросы вредных веществ с отработавшими газами дизелей: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удельные выбросы (выбросы, величина выбросов, масса) оксидов (окисей, окислов) азота;</w:t>
            </w:r>
            <w:r>
              <w:rPr>
                <w:sz w:val="22"/>
              </w:rPr>
              <w:br/>
              <w:t xml:space="preserve"> - удельные выбросы (выбросы, величина выбросов, масса) оксидов (окиси) углерода;</w:t>
            </w:r>
            <w:r>
              <w:rPr>
                <w:sz w:val="22"/>
              </w:rPr>
              <w:br/>
              <w:t xml:space="preserve"> - удельные выбросы (выбросы, величина </w:t>
            </w:r>
            <w:r>
              <w:rPr>
                <w:sz w:val="22"/>
              </w:rPr>
              <w:lastRenderedPageBreak/>
              <w:t>выбросов, масса) углеводородов;</w:t>
            </w:r>
            <w:r>
              <w:rPr>
                <w:sz w:val="22"/>
              </w:rPr>
              <w:br/>
              <w:t xml:space="preserve"> - удельные выбросы (выбросы, величина выбросов, масса) твердых частиц</w:t>
            </w:r>
          </w:p>
        </w:tc>
        <w:tc>
          <w:tcPr>
            <w:tcW w:w="875" w:type="pct"/>
            <w:vMerge/>
          </w:tcPr>
          <w:p w14:paraId="302BE632" w14:textId="77777777" w:rsidR="004C6F40" w:rsidRDefault="004C6F40"/>
        </w:tc>
        <w:tc>
          <w:tcPr>
            <w:tcW w:w="900" w:type="pct"/>
            <w:vMerge/>
          </w:tcPr>
          <w:p w14:paraId="1F2AE9FA" w14:textId="77777777" w:rsidR="004C6F40" w:rsidRDefault="004C6F40"/>
        </w:tc>
        <w:tc>
          <w:tcPr>
            <w:tcW w:w="835" w:type="pct"/>
            <w:vMerge/>
          </w:tcPr>
          <w:p w14:paraId="4C5EDF2E" w14:textId="77777777" w:rsidR="004C6F40" w:rsidRDefault="004C6F40"/>
        </w:tc>
      </w:tr>
      <w:tr w:rsidR="004C6F40" w14:paraId="3DDCC1BA" w14:textId="77777777">
        <w:trPr>
          <w:trHeight w:val="230"/>
        </w:trPr>
        <w:tc>
          <w:tcPr>
            <w:tcW w:w="290" w:type="pct"/>
            <w:vMerge w:val="restart"/>
          </w:tcPr>
          <w:p w14:paraId="43541C5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35.1*</w:t>
            </w:r>
          </w:p>
        </w:tc>
        <w:tc>
          <w:tcPr>
            <w:tcW w:w="680" w:type="pct"/>
            <w:vMerge w:val="restart"/>
          </w:tcPr>
          <w:p w14:paraId="0CD1132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Двигатели с воспламенением от сжатия, двигатели с принудительным зажиганием, электрические двигатели</w:t>
            </w:r>
          </w:p>
        </w:tc>
        <w:tc>
          <w:tcPr>
            <w:tcW w:w="435" w:type="pct"/>
            <w:vMerge w:val="restart"/>
          </w:tcPr>
          <w:p w14:paraId="4BD859D8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28.11/39.000, 28.11/40.000</w:t>
            </w:r>
          </w:p>
        </w:tc>
        <w:tc>
          <w:tcPr>
            <w:tcW w:w="970" w:type="pct"/>
            <w:vMerge w:val="restart"/>
          </w:tcPr>
          <w:p w14:paraId="45FB806C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Мощность: </w:t>
            </w:r>
            <w:r>
              <w:rPr>
                <w:sz w:val="22"/>
              </w:rPr>
              <w:br/>
              <w:t xml:space="preserve"> - полезная (номинальная, максимальная, приведенная)</w:t>
            </w:r>
          </w:p>
        </w:tc>
        <w:tc>
          <w:tcPr>
            <w:tcW w:w="875" w:type="pct"/>
            <w:vMerge w:val="restart"/>
          </w:tcPr>
          <w:p w14:paraId="5C7A779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34 примечания ;</w:t>
            </w:r>
            <w:r>
              <w:rPr>
                <w:sz w:val="22"/>
              </w:rPr>
              <w:br/>
              <w:t>ТР ТС 031/2012 приложение № 5 п. 14;</w:t>
            </w:r>
            <w:r>
              <w:rPr>
                <w:sz w:val="22"/>
              </w:rPr>
              <w:br/>
              <w:t>Правила ООН № 120 (01)/Пересмотр 1 п. 5, приложение 4, приложение 7, приложение 7 – добавления А.1-А.2;</w:t>
            </w:r>
            <w:r>
              <w:rPr>
                <w:sz w:val="22"/>
              </w:rPr>
              <w:br/>
              <w:t>Правила ООН № 120 (02)/Пересмотр 2 п. 5, приложение 4, приложение 7, приложение 7 – добавления А.1-А.2;</w:t>
            </w:r>
            <w:r>
              <w:rPr>
                <w:sz w:val="22"/>
              </w:rPr>
              <w:br/>
              <w:t>Правила ООН № 85 (00)/Пересмотр 1 п. 5, приложение 5, приложение 5 – добавление, приложение 6, приложение 7, приложение 8</w:t>
            </w:r>
          </w:p>
        </w:tc>
        <w:tc>
          <w:tcPr>
            <w:tcW w:w="900" w:type="pct"/>
            <w:vMerge w:val="restart"/>
          </w:tcPr>
          <w:p w14:paraId="614BADB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120 (01)/Пересмотр 1 п. 5, приложение 4, приложение 7, приложение 7 – добавления А.1-А.2;</w:t>
            </w:r>
            <w:r>
              <w:rPr>
                <w:sz w:val="22"/>
              </w:rPr>
              <w:br/>
              <w:t>Правила ООН № 120 (02)/Пересмотр 2 п. 5, приложение 4, приложение 7, приложение 7 – добавления А.1-А.2;</w:t>
            </w:r>
            <w:r>
              <w:rPr>
                <w:sz w:val="22"/>
              </w:rPr>
              <w:br/>
              <w:t>Правила ООН № 24 (03)/Пересмотр 2 приложение 10, приложение 10–добавление;</w:t>
            </w:r>
            <w:r>
              <w:rPr>
                <w:sz w:val="22"/>
              </w:rPr>
              <w:br/>
              <w:t>Правила ООН № 85 (00)/Пересмотр 1 п. 5, приложение 5, приложение 5 – добавление, приложение 6, приложение 7, приложение 8</w:t>
            </w:r>
          </w:p>
        </w:tc>
        <w:tc>
          <w:tcPr>
            <w:tcW w:w="835" w:type="pct"/>
            <w:vMerge w:val="restart"/>
          </w:tcPr>
          <w:p w14:paraId="2F53D34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(проезд Транспортный, 70, г. Набережные Челны, Республика Татарстан, Российская Федерация);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2858992D" w14:textId="77777777">
        <w:trPr>
          <w:trHeight w:val="230"/>
        </w:trPr>
        <w:tc>
          <w:tcPr>
            <w:tcW w:w="290" w:type="pct"/>
            <w:vMerge w:val="restart"/>
          </w:tcPr>
          <w:p w14:paraId="5900D73B" w14:textId="77777777" w:rsidR="004C6F40" w:rsidRDefault="00403AFA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0" w:type="pct"/>
            <w:vMerge w:val="restart"/>
          </w:tcPr>
          <w:p w14:paraId="104DEA6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Электрические двигатели</w:t>
            </w:r>
          </w:p>
        </w:tc>
        <w:tc>
          <w:tcPr>
            <w:tcW w:w="435" w:type="pct"/>
            <w:vMerge w:val="restart"/>
          </w:tcPr>
          <w:p w14:paraId="1825F71E" w14:textId="77777777" w:rsidR="004C6F40" w:rsidRDefault="00403AFA">
            <w:pPr>
              <w:ind w:left="-84" w:right="-84"/>
            </w:pPr>
            <w:r>
              <w:rPr>
                <w:sz w:val="22"/>
              </w:rPr>
              <w:t>27.11/39.000, 27.11/40.000</w:t>
            </w:r>
          </w:p>
        </w:tc>
        <w:tc>
          <w:tcPr>
            <w:tcW w:w="970" w:type="pct"/>
            <w:vMerge w:val="restart"/>
          </w:tcPr>
          <w:p w14:paraId="0385E5E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Мощность:</w:t>
            </w:r>
            <w:r>
              <w:rPr>
                <w:sz w:val="22"/>
              </w:rPr>
              <w:br/>
              <w:t xml:space="preserve"> - полезная;</w:t>
            </w:r>
            <w:r>
              <w:rPr>
                <w:sz w:val="22"/>
              </w:rPr>
              <w:br/>
              <w:t xml:space="preserve"> - максимальная 30-минутная</w:t>
            </w:r>
          </w:p>
        </w:tc>
        <w:tc>
          <w:tcPr>
            <w:tcW w:w="875" w:type="pct"/>
            <w:vMerge w:val="restart"/>
          </w:tcPr>
          <w:p w14:paraId="42D0DA7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85 (00)/Пересмотр 1 п.п. 5.1, 5.3, 5.4, приложение 6</w:t>
            </w:r>
          </w:p>
        </w:tc>
        <w:tc>
          <w:tcPr>
            <w:tcW w:w="900" w:type="pct"/>
            <w:vMerge w:val="restart"/>
          </w:tcPr>
          <w:p w14:paraId="615A702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85 (00)/Пересмотр 1 п.п. 5.3, 5.4, приложение 6</w:t>
            </w:r>
          </w:p>
        </w:tc>
        <w:tc>
          <w:tcPr>
            <w:tcW w:w="835" w:type="pct"/>
            <w:vMerge w:val="restart"/>
          </w:tcPr>
          <w:p w14:paraId="658E8A3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14EEC2F4" w14:textId="77777777">
        <w:trPr>
          <w:trHeight w:val="230"/>
        </w:trPr>
        <w:tc>
          <w:tcPr>
            <w:tcW w:w="290" w:type="pct"/>
            <w:vMerge w:val="restart"/>
          </w:tcPr>
          <w:p w14:paraId="69F9143C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37.1*</w:t>
            </w:r>
          </w:p>
        </w:tc>
        <w:tc>
          <w:tcPr>
            <w:tcW w:w="680" w:type="pct"/>
            <w:vMerge w:val="restart"/>
          </w:tcPr>
          <w:p w14:paraId="138A272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Двигатели внутреннего сгорания с искровым зажиганием с вращающимся или возвратно-поступающим движением поршня</w:t>
            </w:r>
          </w:p>
        </w:tc>
        <w:tc>
          <w:tcPr>
            <w:tcW w:w="435" w:type="pct"/>
            <w:vMerge w:val="restart"/>
          </w:tcPr>
          <w:p w14:paraId="360DB9F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28.11/39.000, 28.11/40.000</w:t>
            </w:r>
          </w:p>
        </w:tc>
        <w:tc>
          <w:tcPr>
            <w:tcW w:w="970" w:type="pct"/>
            <w:vMerge w:val="restart"/>
          </w:tcPr>
          <w:p w14:paraId="47A44A04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Мощность: </w:t>
            </w:r>
            <w:r>
              <w:rPr>
                <w:sz w:val="22"/>
              </w:rPr>
              <w:br/>
              <w:t xml:space="preserve"> - полезная (номинальная, максимальная, приведенная)</w:t>
            </w:r>
          </w:p>
        </w:tc>
        <w:tc>
          <w:tcPr>
            <w:tcW w:w="875" w:type="pct"/>
            <w:vMerge w:val="restart"/>
          </w:tcPr>
          <w:p w14:paraId="04B85D0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34 примечания ;</w:t>
            </w:r>
            <w:r>
              <w:rPr>
                <w:sz w:val="22"/>
              </w:rPr>
              <w:br/>
              <w:t>ТР ТС 031/2012 приложение № 5 п. 14;</w:t>
            </w:r>
            <w:r>
              <w:rPr>
                <w:sz w:val="22"/>
              </w:rPr>
              <w:br/>
              <w:t>Правила ООН № 120 (01)/Пересмотр 1 п. 5, приложение 4, приложение 7, приложение 7 – добавления А.1-А.2;</w:t>
            </w:r>
            <w:r>
              <w:rPr>
                <w:sz w:val="22"/>
              </w:rPr>
              <w:br/>
              <w:t>Правила ООН № 120 (02)/Пересмотр 2 п. 5, приложение 4, приложение 7, приложение 7 – добавления А.1-А.2;</w:t>
            </w:r>
            <w:r>
              <w:rPr>
                <w:sz w:val="22"/>
              </w:rPr>
              <w:br/>
              <w:t>Правила ООН № 85 (00)/Пересмотр 1 п. 5, приложение 5, приложение 5 – добавление, приложение 6, приложение 7, приложение 8</w:t>
            </w:r>
          </w:p>
        </w:tc>
        <w:tc>
          <w:tcPr>
            <w:tcW w:w="900" w:type="pct"/>
            <w:vMerge w:val="restart"/>
          </w:tcPr>
          <w:p w14:paraId="2FD5029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120 (01)/Пересмотр 1 п. 5, приложение 4, приложение 7, приложение 7 – добавления А.1-А.2;</w:t>
            </w:r>
            <w:r>
              <w:rPr>
                <w:sz w:val="22"/>
              </w:rPr>
              <w:br/>
              <w:t>Правила ООН № 120 (02)/Пересмотр 2 п. 5, приложение 4, приложение 7, приложение 7 – добавления А.1-А.2;</w:t>
            </w:r>
            <w:r>
              <w:rPr>
                <w:sz w:val="22"/>
              </w:rPr>
              <w:br/>
              <w:t>Правила ООН № 85 (00)/Пересмотр 1 п. 5, приложение 5, приложение 5 – добавление, приложение 6, приложение 7, приложение 8</w:t>
            </w:r>
          </w:p>
        </w:tc>
        <w:tc>
          <w:tcPr>
            <w:tcW w:w="835" w:type="pct"/>
            <w:vMerge w:val="restart"/>
          </w:tcPr>
          <w:p w14:paraId="19D17E8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(проезд Транспортный, 70, г. Набережные Челны, Республика Татарстан, Российская Федерация);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AC912E7" w14:textId="77777777">
        <w:trPr>
          <w:trHeight w:val="230"/>
        </w:trPr>
        <w:tc>
          <w:tcPr>
            <w:tcW w:w="290" w:type="pct"/>
            <w:vMerge w:val="restart"/>
          </w:tcPr>
          <w:p w14:paraId="26B9C4F0" w14:textId="77777777" w:rsidR="004C6F40" w:rsidRDefault="00403AFA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0" w:type="pct"/>
            <w:vMerge w:val="restart"/>
          </w:tcPr>
          <w:p w14:paraId="3FC4EA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М, N, L3, L4, L5</w:t>
            </w:r>
          </w:p>
        </w:tc>
        <w:tc>
          <w:tcPr>
            <w:tcW w:w="435" w:type="pct"/>
            <w:vMerge w:val="restart"/>
          </w:tcPr>
          <w:p w14:paraId="00709C7C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30.91/39.000, 30.91/40.000, 29.10/39.000, 29.10/40.000</w:t>
            </w:r>
          </w:p>
        </w:tc>
        <w:tc>
          <w:tcPr>
            <w:tcW w:w="970" w:type="pct"/>
            <w:vMerge w:val="restart"/>
          </w:tcPr>
          <w:p w14:paraId="7B2FE4A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Механизмы измерения скорости</w:t>
            </w:r>
          </w:p>
        </w:tc>
        <w:tc>
          <w:tcPr>
            <w:tcW w:w="875" w:type="pct"/>
            <w:vMerge w:val="restart"/>
          </w:tcPr>
          <w:p w14:paraId="776325C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31 таблицы;</w:t>
            </w:r>
            <w:r>
              <w:rPr>
                <w:sz w:val="22"/>
              </w:rPr>
              <w:br/>
              <w:t>Правила ООН № 39 (00)/Пересмотр 1</w:t>
            </w:r>
          </w:p>
        </w:tc>
        <w:tc>
          <w:tcPr>
            <w:tcW w:w="900" w:type="pct"/>
            <w:vMerge w:val="restart"/>
          </w:tcPr>
          <w:p w14:paraId="31ACD2C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39 (00)/Пересмотр 1 п.п. 5.2 (кроме п. 5.2.6.2), приложение 3</w:t>
            </w:r>
          </w:p>
        </w:tc>
        <w:tc>
          <w:tcPr>
            <w:tcW w:w="835" w:type="pct"/>
            <w:vMerge w:val="restart"/>
          </w:tcPr>
          <w:p w14:paraId="4E1FF36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Радиальная, г. Минск);</w:t>
            </w:r>
            <w:r>
              <w:rPr>
                <w:sz w:val="22"/>
              </w:rPr>
              <w:br/>
              <w:t xml:space="preserve">Центр инновационных исследований (2, с/с </w:t>
            </w:r>
            <w:r>
              <w:rPr>
                <w:sz w:val="22"/>
              </w:rPr>
              <w:lastRenderedPageBreak/>
              <w:t>Горочичский, Калинковичский район, Гомельская область)</w:t>
            </w:r>
          </w:p>
        </w:tc>
      </w:tr>
      <w:tr w:rsidR="004C6F40" w14:paraId="665E6A2A" w14:textId="77777777">
        <w:trPr>
          <w:trHeight w:val="230"/>
        </w:trPr>
        <w:tc>
          <w:tcPr>
            <w:tcW w:w="290" w:type="pct"/>
            <w:vMerge w:val="restart"/>
          </w:tcPr>
          <w:p w14:paraId="4EE6FE03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39.1*</w:t>
            </w:r>
          </w:p>
        </w:tc>
        <w:tc>
          <w:tcPr>
            <w:tcW w:w="680" w:type="pct"/>
            <w:vMerge w:val="restart"/>
          </w:tcPr>
          <w:p w14:paraId="0EAB879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М, N, L6, L7</w:t>
            </w:r>
          </w:p>
        </w:tc>
        <w:tc>
          <w:tcPr>
            <w:tcW w:w="435" w:type="pct"/>
            <w:vMerge w:val="restart"/>
          </w:tcPr>
          <w:p w14:paraId="657E79A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  <w:vMerge w:val="restart"/>
          </w:tcPr>
          <w:p w14:paraId="400E2A4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Места крепления ремней безопасности</w:t>
            </w:r>
          </w:p>
        </w:tc>
        <w:tc>
          <w:tcPr>
            <w:tcW w:w="875" w:type="pct"/>
            <w:vMerge w:val="restart"/>
          </w:tcPr>
          <w:p w14:paraId="7A77BBA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п.12 таблицы ;</w:t>
            </w:r>
            <w:r>
              <w:rPr>
                <w:sz w:val="22"/>
              </w:rPr>
              <w:br/>
              <w:t>Правила ООН № 14 (07)/Пересмотр 5</w:t>
            </w:r>
          </w:p>
        </w:tc>
        <w:tc>
          <w:tcPr>
            <w:tcW w:w="900" w:type="pct"/>
            <w:vMerge w:val="restart"/>
          </w:tcPr>
          <w:p w14:paraId="5E65FC4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14 (07)/Пересмотр 5 п.п. 6.1, 6.3–6.5, 6.6.3–6.6.5, 7.1–7.4 (кроме п. 7.1.1);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098C4C7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07B75BFF" w14:textId="77777777">
        <w:trPr>
          <w:trHeight w:val="230"/>
        </w:trPr>
        <w:tc>
          <w:tcPr>
            <w:tcW w:w="290" w:type="pct"/>
            <w:vMerge w:val="restart"/>
          </w:tcPr>
          <w:p w14:paraId="4F1BAD8A" w14:textId="77777777" w:rsidR="004C6F40" w:rsidRDefault="00403AFA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680" w:type="pct"/>
            <w:vMerge w:val="restart"/>
          </w:tcPr>
          <w:p w14:paraId="73DD70A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L2, L4, L5, L6, L7</w:t>
            </w:r>
          </w:p>
        </w:tc>
        <w:tc>
          <w:tcPr>
            <w:tcW w:w="435" w:type="pct"/>
            <w:vMerge w:val="restart"/>
          </w:tcPr>
          <w:p w14:paraId="1136C71A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  <w:vMerge w:val="restart"/>
          </w:tcPr>
          <w:p w14:paraId="7D80F89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Оснащение транспортных средств удерживающими системами</w:t>
            </w:r>
          </w:p>
        </w:tc>
        <w:tc>
          <w:tcPr>
            <w:tcW w:w="875" w:type="pct"/>
            <w:vMerge w:val="restart"/>
          </w:tcPr>
          <w:p w14:paraId="57CE02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2,  п. 13 таблицы;</w:t>
            </w:r>
            <w:r>
              <w:rPr>
                <w:sz w:val="22"/>
              </w:rPr>
              <w:br/>
              <w:t>Правила ООН № 16 (06)/Пересмотр 8</w:t>
            </w:r>
          </w:p>
        </w:tc>
        <w:tc>
          <w:tcPr>
            <w:tcW w:w="900" w:type="pct"/>
            <w:vMerge w:val="restart"/>
          </w:tcPr>
          <w:p w14:paraId="154AE72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16 (06)/Пересмотр 8 п.п. 6.2.1.1, 7.5.1, 7.5.2</w:t>
            </w:r>
          </w:p>
        </w:tc>
        <w:tc>
          <w:tcPr>
            <w:tcW w:w="835" w:type="pct"/>
            <w:vMerge w:val="restart"/>
          </w:tcPr>
          <w:p w14:paraId="759246E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700F1D67" w14:textId="77777777">
        <w:tc>
          <w:tcPr>
            <w:tcW w:w="290" w:type="pct"/>
          </w:tcPr>
          <w:p w14:paraId="20510926" w14:textId="77777777" w:rsidR="004C6F40" w:rsidRDefault="00403AFA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680" w:type="pct"/>
            <w:vMerge w:val="restart"/>
          </w:tcPr>
          <w:p w14:paraId="5FD8C38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М2, М3</w:t>
            </w:r>
          </w:p>
        </w:tc>
        <w:tc>
          <w:tcPr>
            <w:tcW w:w="435" w:type="pct"/>
            <w:vMerge w:val="restart"/>
          </w:tcPr>
          <w:p w14:paraId="19D2123F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2B12CC8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Общие требования безопасности к пассажирским транспортным средствам</w:t>
            </w:r>
          </w:p>
        </w:tc>
        <w:tc>
          <w:tcPr>
            <w:tcW w:w="875" w:type="pct"/>
          </w:tcPr>
          <w:p w14:paraId="0B3E635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83 таблицы;</w:t>
            </w:r>
            <w:r>
              <w:rPr>
                <w:sz w:val="22"/>
              </w:rPr>
              <w:br/>
              <w:t>Правила ООН № 107 (03);</w:t>
            </w:r>
            <w:r>
              <w:rPr>
                <w:sz w:val="22"/>
              </w:rPr>
              <w:br/>
              <w:t>Правила ООН № 107 (04)/Пересмотр 4;</w:t>
            </w:r>
            <w:r>
              <w:rPr>
                <w:sz w:val="22"/>
              </w:rPr>
              <w:br/>
              <w:t>Правила ООН № 107 (05)/Пересмотр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107 (06)/Пересмотр 6;</w:t>
            </w:r>
            <w:r>
              <w:rPr>
                <w:sz w:val="22"/>
              </w:rPr>
              <w:br/>
              <w:t>Правила ООН № 107 (07)/Пересмотр 7;</w:t>
            </w:r>
            <w:r>
              <w:rPr>
                <w:sz w:val="22"/>
              </w:rPr>
              <w:br/>
              <w:t>Правила ООН № 36 (03)/Пересмотр 3;</w:t>
            </w:r>
            <w:r>
              <w:rPr>
                <w:sz w:val="22"/>
              </w:rPr>
              <w:br/>
              <w:t>Правила ООН № 52 (01)/Пересмотр 3</w:t>
            </w:r>
          </w:p>
        </w:tc>
        <w:tc>
          <w:tcPr>
            <w:tcW w:w="900" w:type="pct"/>
          </w:tcPr>
          <w:p w14:paraId="7375CED4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22576-90 п.п. 2–4;</w:t>
            </w:r>
            <w:r>
              <w:rPr>
                <w:sz w:val="22"/>
              </w:rPr>
              <w:br/>
              <w:t>ГОСТ 22748-77 п.п. 2.1, 2.2.1;</w:t>
            </w:r>
            <w:r>
              <w:rPr>
                <w:sz w:val="22"/>
              </w:rPr>
              <w:br/>
              <w:t>ГОСТ 33987-2016 п.п. 3.13, 3.27, 4.1, 4.3, приложения  В, Г, Д;</w:t>
            </w:r>
            <w:r>
              <w:rPr>
                <w:sz w:val="22"/>
              </w:rPr>
              <w:br/>
              <w:t>ГОСТ 8.549-86 п. 2 приложение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107 (03) приложение 3 п.п. 7.2, 7.4, 7.5-7.15, приложение 7, приложение 8, приложение 11;</w:t>
            </w:r>
            <w:r>
              <w:rPr>
                <w:sz w:val="22"/>
              </w:rPr>
              <w:br/>
              <w:t>Правила ООН № 107 (04)/Пересмотр 4 приложение 3 п.п. 7.2, 7.4, 7.5-7.15, приложение 7, приложение 8, приложение 11;</w:t>
            </w:r>
            <w:r>
              <w:rPr>
                <w:sz w:val="22"/>
              </w:rPr>
              <w:br/>
              <w:t>Правила ООН № 107 (05)/Пересмотр 5 приложение 3 п.п. 7.2, 7.4, 7.5, 7.6–7.9, 7.10, 7.11-7.15, приложение 7, приложение 8, приложение 11;</w:t>
            </w:r>
            <w:r>
              <w:rPr>
                <w:sz w:val="22"/>
              </w:rPr>
              <w:br/>
              <w:t>Правила ООН № 107 (06)/Пер</w:t>
            </w:r>
            <w:r>
              <w:rPr>
                <w:sz w:val="22"/>
              </w:rPr>
              <w:t>есмотр 6 приложение 3 п.п. 7.2, 7.4, 7.5-7.15, приложение 7, приложение 8, приложение 11;</w:t>
            </w:r>
            <w:r>
              <w:rPr>
                <w:sz w:val="22"/>
              </w:rPr>
              <w:br/>
              <w:t>Правила ООН № 107 (07)/Пересмотр 7 приложение 3 п.п. 7.2, 7.4, 7.5-7.15, приложение 7, приложение 8, приложение 11;</w:t>
            </w:r>
            <w:r>
              <w:rPr>
                <w:sz w:val="22"/>
              </w:rPr>
              <w:br/>
              <w:t>Правила ООН № 36 (03)/Пересмотр 3 п. 5, приложение 7;</w:t>
            </w:r>
            <w:r>
              <w:rPr>
                <w:sz w:val="22"/>
              </w:rPr>
              <w:br/>
              <w:t>Правила ООН № 52 (01)/Пересмотр 3 п. 5 ;</w:t>
            </w:r>
            <w:r>
              <w:rPr>
                <w:sz w:val="22"/>
              </w:rPr>
              <w:br/>
              <w:t xml:space="preserve">СТБ ГОСТ Р 51764-2008 </w:t>
            </w:r>
            <w:r>
              <w:rPr>
                <w:sz w:val="22"/>
              </w:rPr>
              <w:lastRenderedPageBreak/>
              <w:t>п.п. 4, 5.1-5.5, 5.16, 5.21, 6 (кроме п. 6.11);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098C8D23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27B54A7D" w14:textId="77777777">
        <w:tc>
          <w:tcPr>
            <w:tcW w:w="290" w:type="pct"/>
          </w:tcPr>
          <w:p w14:paraId="0EE7E046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41.2*</w:t>
            </w:r>
          </w:p>
        </w:tc>
        <w:tc>
          <w:tcPr>
            <w:tcW w:w="680" w:type="pct"/>
            <w:vMerge/>
          </w:tcPr>
          <w:p w14:paraId="7093879D" w14:textId="77777777" w:rsidR="004C6F40" w:rsidRDefault="004C6F40"/>
        </w:tc>
        <w:tc>
          <w:tcPr>
            <w:tcW w:w="435" w:type="pct"/>
            <w:vMerge/>
          </w:tcPr>
          <w:p w14:paraId="66C675FD" w14:textId="77777777" w:rsidR="004C6F40" w:rsidRDefault="004C6F40"/>
        </w:tc>
        <w:tc>
          <w:tcPr>
            <w:tcW w:w="970" w:type="pct"/>
          </w:tcPr>
          <w:p w14:paraId="66A950B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детей в возрасте от 6 до 16 лет</w:t>
            </w:r>
          </w:p>
        </w:tc>
        <w:tc>
          <w:tcPr>
            <w:tcW w:w="875" w:type="pct"/>
          </w:tcPr>
          <w:p w14:paraId="088B36B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 1.16</w:t>
            </w:r>
          </w:p>
        </w:tc>
        <w:tc>
          <w:tcPr>
            <w:tcW w:w="900" w:type="pct"/>
          </w:tcPr>
          <w:p w14:paraId="5FBF762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33552-2015 п. 3;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/>
          </w:tcPr>
          <w:p w14:paraId="4F23B3CB" w14:textId="77777777" w:rsidR="004C6F40" w:rsidRDefault="004C6F40"/>
        </w:tc>
      </w:tr>
      <w:tr w:rsidR="004C6F40" w14:paraId="48175F12" w14:textId="77777777">
        <w:tc>
          <w:tcPr>
            <w:tcW w:w="290" w:type="pct"/>
          </w:tcPr>
          <w:p w14:paraId="70F76BC8" w14:textId="77777777" w:rsidR="004C6F40" w:rsidRDefault="00403AFA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680" w:type="pct"/>
            <w:vMerge/>
          </w:tcPr>
          <w:p w14:paraId="5EEED7B5" w14:textId="77777777" w:rsidR="004C6F40" w:rsidRDefault="004C6F40"/>
        </w:tc>
        <w:tc>
          <w:tcPr>
            <w:tcW w:w="435" w:type="pct"/>
            <w:vMerge/>
          </w:tcPr>
          <w:p w14:paraId="0BD624EE" w14:textId="77777777" w:rsidR="004C6F40" w:rsidRDefault="004C6F40"/>
        </w:tc>
        <w:tc>
          <w:tcPr>
            <w:tcW w:w="970" w:type="pct"/>
            <w:vMerge w:val="restart"/>
          </w:tcPr>
          <w:p w14:paraId="315380B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Прочность сидений и их креплений</w:t>
            </w:r>
          </w:p>
        </w:tc>
        <w:tc>
          <w:tcPr>
            <w:tcW w:w="875" w:type="pct"/>
          </w:tcPr>
          <w:p w14:paraId="6B7D1C6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66 таблицы;</w:t>
            </w:r>
            <w:r>
              <w:rPr>
                <w:sz w:val="22"/>
              </w:rPr>
              <w:br/>
              <w:t>Правила ООН № 80-01</w:t>
            </w:r>
          </w:p>
        </w:tc>
        <w:tc>
          <w:tcPr>
            <w:tcW w:w="900" w:type="pct"/>
          </w:tcPr>
          <w:p w14:paraId="39B6AEC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80 (03)/Пересмотр 2 п.п. 5.1, 5.3, 5.4, 5.5, 6.1-6.5, добавление 2 п.п. 1, 2;</w:t>
            </w:r>
            <w:r>
              <w:rPr>
                <w:sz w:val="22"/>
              </w:rPr>
              <w:br/>
              <w:t>Правила ООН № 80-01 п.п. 5.1, 5.3, 5.4, 5.5, 6.1-6.5, добавление 2 п.п. 1, 2;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</w:tcPr>
          <w:p w14:paraId="305BAD6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266477F6" w14:textId="77777777">
        <w:trPr>
          <w:trHeight w:val="230"/>
        </w:trPr>
        <w:tc>
          <w:tcPr>
            <w:tcW w:w="290" w:type="pct"/>
            <w:vMerge w:val="restart"/>
          </w:tcPr>
          <w:p w14:paraId="43A7008B" w14:textId="77777777" w:rsidR="004C6F40" w:rsidRDefault="00403AFA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680" w:type="pct"/>
            <w:vMerge/>
          </w:tcPr>
          <w:p w14:paraId="78CCA783" w14:textId="77777777" w:rsidR="004C6F40" w:rsidRDefault="004C6F40"/>
        </w:tc>
        <w:tc>
          <w:tcPr>
            <w:tcW w:w="435" w:type="pct"/>
            <w:vMerge/>
          </w:tcPr>
          <w:p w14:paraId="5E4356AE" w14:textId="77777777" w:rsidR="004C6F40" w:rsidRDefault="004C6F40"/>
        </w:tc>
        <w:tc>
          <w:tcPr>
            <w:tcW w:w="970" w:type="pct"/>
            <w:vMerge/>
          </w:tcPr>
          <w:p w14:paraId="5861486C" w14:textId="77777777" w:rsidR="004C6F40" w:rsidRDefault="004C6F40"/>
        </w:tc>
        <w:tc>
          <w:tcPr>
            <w:tcW w:w="875" w:type="pct"/>
            <w:vMerge w:val="restart"/>
          </w:tcPr>
          <w:p w14:paraId="272430B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66 таблицы;</w:t>
            </w:r>
            <w:r>
              <w:rPr>
                <w:sz w:val="22"/>
              </w:rPr>
              <w:br/>
              <w:t>Правила ООН № 80 (03)/Пересмотр 2 п.п. 5, 6, 7</w:t>
            </w:r>
          </w:p>
        </w:tc>
        <w:tc>
          <w:tcPr>
            <w:tcW w:w="900" w:type="pct"/>
            <w:vMerge w:val="restart"/>
          </w:tcPr>
          <w:p w14:paraId="326D183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80 (03)/Пересмотр 2 добавления 1-3</w:t>
            </w:r>
          </w:p>
        </w:tc>
        <w:tc>
          <w:tcPr>
            <w:tcW w:w="835" w:type="pct"/>
            <w:vMerge w:val="restart"/>
          </w:tcPr>
          <w:p w14:paraId="1E470A5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443267C9" w14:textId="77777777">
        <w:trPr>
          <w:trHeight w:val="230"/>
        </w:trPr>
        <w:tc>
          <w:tcPr>
            <w:tcW w:w="290" w:type="pct"/>
            <w:vMerge w:val="restart"/>
          </w:tcPr>
          <w:p w14:paraId="775ACF5D" w14:textId="77777777" w:rsidR="004C6F40" w:rsidRDefault="00403AFA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680" w:type="pct"/>
            <w:vMerge w:val="restart"/>
          </w:tcPr>
          <w:p w14:paraId="71D2090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М1, М2, М3, N1, N2, N3</w:t>
            </w:r>
          </w:p>
        </w:tc>
        <w:tc>
          <w:tcPr>
            <w:tcW w:w="435" w:type="pct"/>
            <w:vMerge w:val="restart"/>
          </w:tcPr>
          <w:p w14:paraId="21B28268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5841904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Прочность сидений и их креплений</w:t>
            </w:r>
          </w:p>
        </w:tc>
        <w:tc>
          <w:tcPr>
            <w:tcW w:w="875" w:type="pct"/>
            <w:vMerge w:val="restart"/>
          </w:tcPr>
          <w:p w14:paraId="6649762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14 таблицы ;</w:t>
            </w:r>
            <w:r>
              <w:rPr>
                <w:sz w:val="22"/>
              </w:rPr>
              <w:br/>
              <w:t>Правила ООН № 17 (08)/Пересмотр 5</w:t>
            </w:r>
          </w:p>
        </w:tc>
        <w:tc>
          <w:tcPr>
            <w:tcW w:w="900" w:type="pct"/>
            <w:vMerge w:val="restart"/>
          </w:tcPr>
          <w:p w14:paraId="2B464EA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17 (08)/Пересмотр 5 п.п. 5.1.1, 5.1.2, 5.2.1, 5.2.2, 5.3, 6.3 (кроме п.п. 6.3.1–6.3.5), 6.9;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4344DF2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 xml:space="preserve">Центр инновационных исследований (ул. Будславская, 25а, Испытательная </w:t>
            </w:r>
            <w:r>
              <w:rPr>
                <w:sz w:val="22"/>
              </w:rPr>
              <w:lastRenderedPageBreak/>
              <w:t>площадка № Б1, г. Минск)</w:t>
            </w:r>
          </w:p>
        </w:tc>
      </w:tr>
      <w:tr w:rsidR="004C6F40" w14:paraId="0CD0C30B" w14:textId="77777777">
        <w:trPr>
          <w:trHeight w:val="230"/>
        </w:trPr>
        <w:tc>
          <w:tcPr>
            <w:tcW w:w="290" w:type="pct"/>
            <w:vMerge w:val="restart"/>
          </w:tcPr>
          <w:p w14:paraId="5CC46AD3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43.1*</w:t>
            </w:r>
          </w:p>
        </w:tc>
        <w:tc>
          <w:tcPr>
            <w:tcW w:w="680" w:type="pct"/>
            <w:vMerge w:val="restart"/>
          </w:tcPr>
          <w:p w14:paraId="7643149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категории M2, M3 (классы В, II и III)</w:t>
            </w:r>
          </w:p>
        </w:tc>
        <w:tc>
          <w:tcPr>
            <w:tcW w:w="435" w:type="pct"/>
            <w:vMerge w:val="restart"/>
          </w:tcPr>
          <w:p w14:paraId="0678D872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651431E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Прочность верхней части конструкции кузова</w:t>
            </w:r>
          </w:p>
        </w:tc>
        <w:tc>
          <w:tcPr>
            <w:tcW w:w="875" w:type="pct"/>
            <w:vMerge w:val="restart"/>
          </w:tcPr>
          <w:p w14:paraId="52CB565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56 таблицы ;</w:t>
            </w:r>
            <w:r>
              <w:rPr>
                <w:sz w:val="22"/>
              </w:rPr>
              <w:br/>
              <w:t>Правила ООН № 66 (02)/Пересмотр 1</w:t>
            </w:r>
          </w:p>
        </w:tc>
        <w:tc>
          <w:tcPr>
            <w:tcW w:w="900" w:type="pct"/>
            <w:vMerge w:val="restart"/>
          </w:tcPr>
          <w:p w14:paraId="5DBD19C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66 (02)/Пересмотр 1 п. 5 (кроме п.п. 5.4.4, 5.4.5); приложение 3 п.п. 1.2–1.6, 2; приложение 5 п.п. 1–3; приложение 7 добавление 1 п.п. 2–4;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3A91F78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Заводская, 19, г. Фаниполь, Дзержинский район, Минская область);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2F26EF3" w14:textId="77777777">
        <w:trPr>
          <w:trHeight w:val="230"/>
        </w:trPr>
        <w:tc>
          <w:tcPr>
            <w:tcW w:w="290" w:type="pct"/>
            <w:vMerge w:val="restart"/>
          </w:tcPr>
          <w:p w14:paraId="3FD732CC" w14:textId="77777777" w:rsidR="004C6F40" w:rsidRDefault="00403AFA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680" w:type="pct"/>
            <w:vMerge w:val="restart"/>
          </w:tcPr>
          <w:p w14:paraId="3DC47F9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категории N, О2, О3, О4, предназначенные для перевозки опасных грузов</w:t>
            </w:r>
          </w:p>
        </w:tc>
        <w:tc>
          <w:tcPr>
            <w:tcW w:w="435" w:type="pct"/>
            <w:vMerge w:val="restart"/>
          </w:tcPr>
          <w:p w14:paraId="3660C37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39386C4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в отношении конструктивных особенностей</w:t>
            </w:r>
          </w:p>
        </w:tc>
        <w:tc>
          <w:tcPr>
            <w:tcW w:w="875" w:type="pct"/>
            <w:vMerge w:val="restart"/>
          </w:tcPr>
          <w:p w14:paraId="449DA4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 п.п. 1.20, 2.5;</w:t>
            </w:r>
            <w:r>
              <w:rPr>
                <w:sz w:val="22"/>
              </w:rPr>
              <w:br/>
              <w:t>ГОСТ 21561-2017 п.п. 4.2, 4.4, 5.6-5.9, 5.11-5.14, 5.16, 5.17, 5.19-5.23, 5.26, 5.29, 5.31, 5.32, 5.34-5.47;</w:t>
            </w:r>
            <w:r>
              <w:rPr>
                <w:sz w:val="22"/>
              </w:rPr>
              <w:br/>
              <w:t>Европейское соглашение о международной дорожной перевозке опасных грузов (ДОПОГ) глава 9.3-9.8, ч. 9 приложения В;</w:t>
            </w:r>
            <w:r>
              <w:rPr>
                <w:sz w:val="22"/>
              </w:rPr>
              <w:br/>
              <w:t>Правила ООН № 105 (04)/Пересмотр 1 п. 5.1;</w:t>
            </w:r>
            <w:r>
              <w:rPr>
                <w:sz w:val="22"/>
              </w:rPr>
              <w:br/>
              <w:t>Правила ООН № 105 (05)/Пересмотр 2 п. 5.1;</w:t>
            </w:r>
            <w:r>
              <w:rPr>
                <w:sz w:val="22"/>
              </w:rPr>
              <w:br/>
              <w:t>Правила ООН № 13 (10)/Пересмотр 6 п. 5, приложения 4 - 10, приложение 13, приложение 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13 (11)/Пересмотр 8 п. 5, приложения 4 -10, приложение 13, приложение 21</w:t>
            </w:r>
          </w:p>
        </w:tc>
        <w:tc>
          <w:tcPr>
            <w:tcW w:w="900" w:type="pct"/>
            <w:vMerge w:val="restart"/>
          </w:tcPr>
          <w:p w14:paraId="6ECCCB1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21561-2017 п.п. 7.1, 7.3-7.6;</w:t>
            </w:r>
            <w:r>
              <w:rPr>
                <w:sz w:val="22"/>
              </w:rPr>
              <w:br/>
              <w:t>Правила ООН № 105 (04)/Пересмотр 1 п. 5.1 ;</w:t>
            </w:r>
            <w:r>
              <w:rPr>
                <w:sz w:val="22"/>
              </w:rPr>
              <w:br/>
              <w:t>Правила ООН № 105 (05)/Пересмотр 2 п. 5.1;</w:t>
            </w:r>
            <w:r>
              <w:rPr>
                <w:sz w:val="22"/>
              </w:rPr>
              <w:br/>
              <w:t>Правила ООН № 13 (10)/Пересмотр 6 приложение 4 (кроме п.п. 1.2.8–1.2.11, 1.5.1.6, 1.5.3.1.3, добавления), приложение 5, приложение 6, приложение 7, приложение 8 (кроме п. 1), приложение 10 (кроме п.п. 2, 7, 8), приложение 13 (кроме п.п. 2, 3, добавления 1), приложение 21 (кроме п. 1, добавлений 1, 2, 3);</w:t>
            </w:r>
            <w:r>
              <w:rPr>
                <w:sz w:val="22"/>
              </w:rPr>
              <w:br/>
              <w:t xml:space="preserve">Правила ООН № 13 (11)/Пересмотр 8 </w:t>
            </w:r>
            <w:r>
              <w:rPr>
                <w:sz w:val="22"/>
              </w:rPr>
              <w:lastRenderedPageBreak/>
              <w:t>приложение 4 (кроме п.п. 1.2.8–1.2.11, 1.5.1.6, 1.5.3.1.3, добавления), приложение 5</w:t>
            </w:r>
            <w:r>
              <w:rPr>
                <w:sz w:val="22"/>
              </w:rPr>
              <w:t>, приложение 6, приложение 7, приложение 8 (кроме п. 1), приложение 10 (кроме п.п. 2, 7, 8), приложение 13 (кроме п.п. 2, 3, добавления 1), приложение 21 (кроме п. 1, добавлений 1, 2, 3)</w:t>
            </w:r>
          </w:p>
        </w:tc>
        <w:tc>
          <w:tcPr>
            <w:tcW w:w="835" w:type="pct"/>
            <w:vMerge w:val="restart"/>
          </w:tcPr>
          <w:p w14:paraId="419958D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 xml:space="preserve">Центр инновационных исследований (2, с/с </w:t>
            </w:r>
            <w:r>
              <w:rPr>
                <w:sz w:val="22"/>
              </w:rPr>
              <w:lastRenderedPageBreak/>
              <w:t>Горочичский, Калинковичский район, Гомельская область)</w:t>
            </w:r>
          </w:p>
        </w:tc>
      </w:tr>
      <w:tr w:rsidR="004C6F40" w14:paraId="3CF33D18" w14:textId="77777777">
        <w:tc>
          <w:tcPr>
            <w:tcW w:w="290" w:type="pct"/>
          </w:tcPr>
          <w:p w14:paraId="19972C42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45.1*</w:t>
            </w:r>
          </w:p>
        </w:tc>
        <w:tc>
          <w:tcPr>
            <w:tcW w:w="680" w:type="pct"/>
            <w:vMerge w:val="restart"/>
          </w:tcPr>
          <w:p w14:paraId="57899A7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категории М1 (не входящие в область применения Правил ООН № 94 и 95); N1 (не входящие в область применения Правил ООН № 95), М2, М3, N2, N3</w:t>
            </w:r>
          </w:p>
        </w:tc>
        <w:tc>
          <w:tcPr>
            <w:tcW w:w="435" w:type="pct"/>
            <w:vMerge w:val="restart"/>
          </w:tcPr>
          <w:p w14:paraId="54F8CEA8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681CD8A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Оснащение устройством вызова экстренных оперативных служб</w:t>
            </w:r>
          </w:p>
        </w:tc>
        <w:tc>
          <w:tcPr>
            <w:tcW w:w="875" w:type="pct"/>
          </w:tcPr>
          <w:p w14:paraId="35B12FE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п. 118;</w:t>
            </w:r>
            <w:r>
              <w:rPr>
                <w:sz w:val="22"/>
              </w:rPr>
              <w:br/>
              <w:t>ТР ТС 018/2011 п. 13, приложение № 3 п.16, приложение № 4 п. 5.1, приложение № 8 п.п. 10.20, 10.21, приложение № 2 п.113 таблицы;</w:t>
            </w:r>
            <w:r>
              <w:rPr>
                <w:sz w:val="22"/>
              </w:rPr>
              <w:br/>
              <w:t>ГОСТ 33464-2015 п.п. 7.5.3, 9.1.2, приложение В;</w:t>
            </w:r>
            <w:r>
              <w:rPr>
                <w:sz w:val="22"/>
              </w:rPr>
              <w:br/>
              <w:t>ГОСТ 33464-2023 п.п. 7.5.3, 9.2, приложение В;</w:t>
            </w:r>
            <w:r>
              <w:rPr>
                <w:sz w:val="22"/>
              </w:rPr>
              <w:br/>
              <w:t>ГОСТ 33469-2015 п.п. 8.2-8.11;</w:t>
            </w:r>
            <w:r>
              <w:rPr>
                <w:sz w:val="22"/>
              </w:rPr>
              <w:br/>
              <w:t>ГОСТ 33469-2023 п.п. 8.2-8.11</w:t>
            </w:r>
          </w:p>
        </w:tc>
        <w:tc>
          <w:tcPr>
            <w:tcW w:w="900" w:type="pct"/>
          </w:tcPr>
          <w:p w14:paraId="6988711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31507-2012 п.п. 5.1-5.8;</w:t>
            </w:r>
            <w:r>
              <w:rPr>
                <w:sz w:val="22"/>
              </w:rPr>
              <w:br/>
              <w:t>ГОСТ 33467-2015 п.п. 6.1-6.7, 6.9, 6.13-6.15, 6.19, 6.20, 6.22, 6.23;</w:t>
            </w:r>
            <w:r>
              <w:rPr>
                <w:sz w:val="22"/>
              </w:rPr>
              <w:br/>
              <w:t>ГОСТ 33469-2015 п.п. 7.4, 8.2-8.12;</w:t>
            </w:r>
            <w:r>
              <w:rPr>
                <w:sz w:val="22"/>
              </w:rPr>
              <w:br/>
              <w:t>ГОСТ 33469-2023 п.п. 7.4, 8.2-8.12;</w:t>
            </w:r>
            <w:r>
              <w:rPr>
                <w:sz w:val="22"/>
              </w:rPr>
              <w:br/>
              <w:t>ГОСТ 33670-2015 таблица А.2, А.3;</w:t>
            </w:r>
            <w:r>
              <w:rPr>
                <w:sz w:val="22"/>
              </w:rPr>
              <w:br/>
              <w:t>ГОСТ 34003-2016 п.п. 5.1, 5.2, 6.1, 6.2;</w:t>
            </w:r>
            <w:r>
              <w:rPr>
                <w:sz w:val="22"/>
              </w:rPr>
              <w:br/>
              <w:t>ГОСТ 34003-2022 п.п. 6.1, 7.1-7.3;</w:t>
            </w:r>
            <w:r>
              <w:rPr>
                <w:sz w:val="22"/>
              </w:rPr>
              <w:br/>
              <w:t>ГОСТ 8.549-86 п. 2, приложение 1;</w:t>
            </w:r>
            <w:r>
              <w:rPr>
                <w:sz w:val="22"/>
              </w:rPr>
              <w:br/>
              <w:t xml:space="preserve">Правила ООН № 66 (02)/Пересмотр 1 п. 5 (кроме п.п. 5.4.4, 5.4.5),  приложение 3 п.п. 1.2-1.6, 2; приложение 5 п.п. 1-3; приложение 7–добавление </w:t>
            </w:r>
            <w:r>
              <w:rPr>
                <w:sz w:val="22"/>
              </w:rPr>
              <w:lastRenderedPageBreak/>
              <w:t>1 п.п. 2-4;</w:t>
            </w:r>
            <w:r>
              <w:rPr>
                <w:sz w:val="22"/>
              </w:rPr>
              <w:br/>
              <w:t>ТР ТС 018/2011 п. 13, приложение № 3 п.16, приложение № 4 п. 5.1, при</w:t>
            </w:r>
            <w:r>
              <w:rPr>
                <w:sz w:val="22"/>
              </w:rPr>
              <w:t>ложение № 8 п.п. 10.20, 10.21</w:t>
            </w:r>
          </w:p>
        </w:tc>
        <w:tc>
          <w:tcPr>
            <w:tcW w:w="835" w:type="pct"/>
          </w:tcPr>
          <w:p w14:paraId="3267389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(ул. Мира, 14, п. Привольный, Минский район, Минская область);</w:t>
            </w:r>
            <w:r>
              <w:rPr>
                <w:sz w:val="22"/>
              </w:rPr>
              <w:br/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 xml:space="preserve">Центр инновационных исследований (ул. Будславская, 25а, Испытательная </w:t>
            </w:r>
            <w:r>
              <w:rPr>
                <w:sz w:val="22"/>
              </w:rPr>
              <w:lastRenderedPageBreak/>
              <w:t>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5B41F4A" w14:textId="77777777">
        <w:trPr>
          <w:trHeight w:val="230"/>
        </w:trPr>
        <w:tc>
          <w:tcPr>
            <w:tcW w:w="290" w:type="pct"/>
            <w:vMerge w:val="restart"/>
          </w:tcPr>
          <w:p w14:paraId="5A7B90B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45.2*</w:t>
            </w:r>
          </w:p>
        </w:tc>
        <w:tc>
          <w:tcPr>
            <w:tcW w:w="680" w:type="pct"/>
            <w:vMerge/>
          </w:tcPr>
          <w:p w14:paraId="516AC15F" w14:textId="77777777" w:rsidR="004C6F40" w:rsidRDefault="004C6F40"/>
        </w:tc>
        <w:tc>
          <w:tcPr>
            <w:tcW w:w="435" w:type="pct"/>
            <w:vMerge/>
          </w:tcPr>
          <w:p w14:paraId="07894902" w14:textId="77777777" w:rsidR="004C6F40" w:rsidRDefault="004C6F40"/>
        </w:tc>
        <w:tc>
          <w:tcPr>
            <w:tcW w:w="970" w:type="pct"/>
            <w:vMerge/>
          </w:tcPr>
          <w:p w14:paraId="38C28FFE" w14:textId="77777777" w:rsidR="004C6F40" w:rsidRDefault="004C6F40"/>
        </w:tc>
        <w:tc>
          <w:tcPr>
            <w:tcW w:w="875" w:type="pct"/>
            <w:vMerge w:val="restart"/>
          </w:tcPr>
          <w:p w14:paraId="1B1ADAF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 13, приложение № 4 п. 5.1</w:t>
            </w:r>
          </w:p>
        </w:tc>
        <w:tc>
          <w:tcPr>
            <w:tcW w:w="900" w:type="pct"/>
            <w:vMerge w:val="restart"/>
          </w:tcPr>
          <w:p w14:paraId="704E16F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таблица А.2, А.3</w:t>
            </w:r>
          </w:p>
        </w:tc>
        <w:tc>
          <w:tcPr>
            <w:tcW w:w="835" w:type="pct"/>
            <w:vMerge w:val="restart"/>
          </w:tcPr>
          <w:p w14:paraId="7ED392D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(территория "Индустриальный парк Кабаново", д. 1, производственное складское здание № 5, корпус 5, д. Кабаново, Орехово-Зуевский городской округ, Московская область, Российская Федерация);</w:t>
            </w:r>
            <w:r>
              <w:rPr>
                <w:sz w:val="22"/>
              </w:rPr>
              <w:br/>
              <w:t>Центр инновационных исследований (проезд 1, дом 1,  Промышленная зона Коммунально-складская зона Коркинская, Всеволожский район, Ленинградская область, Российская Федерация)</w:t>
            </w:r>
          </w:p>
        </w:tc>
      </w:tr>
      <w:tr w:rsidR="004C6F40" w14:paraId="4D145644" w14:textId="77777777">
        <w:tc>
          <w:tcPr>
            <w:tcW w:w="290" w:type="pct"/>
          </w:tcPr>
          <w:p w14:paraId="3A2118C0" w14:textId="77777777" w:rsidR="004C6F40" w:rsidRDefault="00403AFA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680" w:type="pct"/>
            <w:vMerge w:val="restart"/>
          </w:tcPr>
          <w:p w14:paraId="22BF407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в соответствии с областью применения Правил ООН и ТНПА</w:t>
            </w:r>
          </w:p>
        </w:tc>
        <w:tc>
          <w:tcPr>
            <w:tcW w:w="435" w:type="pct"/>
            <w:vMerge w:val="restart"/>
          </w:tcPr>
          <w:p w14:paraId="1E17D57E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1365FD3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в отношении отдельных изменений, внесенных в конструкцию транспортного средства</w:t>
            </w:r>
          </w:p>
        </w:tc>
        <w:tc>
          <w:tcPr>
            <w:tcW w:w="875" w:type="pct"/>
          </w:tcPr>
          <w:p w14:paraId="4AB01AE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9</w:t>
            </w:r>
          </w:p>
        </w:tc>
        <w:tc>
          <w:tcPr>
            <w:tcW w:w="900" w:type="pct"/>
          </w:tcPr>
          <w:p w14:paraId="61049CF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27472-87 п.п. 2–9;</w:t>
            </w:r>
            <w:r>
              <w:rPr>
                <w:sz w:val="22"/>
              </w:rPr>
              <w:br/>
              <w:t>ГОСТ 31507-2012 п.п. 5.1-5.8;</w:t>
            </w:r>
            <w:r>
              <w:rPr>
                <w:sz w:val="22"/>
              </w:rPr>
              <w:br/>
              <w:t xml:space="preserve">ГОСТ 33670-2015 таблицы А.1, А.2, А3, А.4, А.5, А.6, А.7, А.8, А.9 (кроме А.9.34), А10, А.11, А.12, </w:t>
            </w:r>
            <w:r>
              <w:rPr>
                <w:sz w:val="22"/>
              </w:rPr>
              <w:lastRenderedPageBreak/>
              <w:t>А.13, А.14, А.15, А.16, А.17, А.18, А.19, А.20, А.23, А.26, А.27;</w:t>
            </w:r>
            <w:r>
              <w:rPr>
                <w:sz w:val="22"/>
              </w:rPr>
              <w:br/>
              <w:t>ГОСТ 33987-2016 п.п. 3.13, 3.27, 4.1, 4.3, приложения В, Г, Д;</w:t>
            </w:r>
            <w:r>
              <w:rPr>
                <w:sz w:val="22"/>
              </w:rPr>
              <w:br/>
              <w:t>ГОСТ 33987-2016;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33995-2016;</w:t>
            </w:r>
            <w:r>
              <w:rPr>
                <w:sz w:val="22"/>
              </w:rPr>
              <w:br/>
              <w:t>ГОСТ 8.549-86 п. 2, приложение 1;</w:t>
            </w:r>
            <w:r>
              <w:rPr>
                <w:sz w:val="22"/>
              </w:rPr>
              <w:br/>
              <w:t>Правила ООН № 110 (00)/Пересмотр 1 п. 17, приложение 4В, п. 2.8;</w:t>
            </w:r>
            <w:r>
              <w:rPr>
                <w:sz w:val="22"/>
              </w:rPr>
              <w:br/>
              <w:t>Правила ООН № 110 (01)/Пересмотр 3 п. 18, приложение 4В, п. 2.8;</w:t>
            </w:r>
            <w:r>
              <w:rPr>
                <w:sz w:val="22"/>
              </w:rPr>
              <w:br/>
              <w:t>Правила ООН № 36 (03)/Пересмотр 3 п.п</w:t>
            </w:r>
            <w:r>
              <w:rPr>
                <w:sz w:val="22"/>
              </w:rPr>
              <w:t>. 5.5.4.1-5.5.4.4 ;</w:t>
            </w:r>
            <w:r>
              <w:rPr>
                <w:sz w:val="22"/>
              </w:rPr>
              <w:br/>
              <w:t>Правила ООН № 48 (03);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48 (05)/Пересмотр 11;</w:t>
            </w:r>
            <w:r>
              <w:rPr>
                <w:sz w:val="22"/>
              </w:rPr>
              <w:br/>
              <w:t>Правила ООН № 48 (06)/Пересмотр 12;</w:t>
            </w:r>
            <w:r>
              <w:rPr>
                <w:sz w:val="22"/>
              </w:rPr>
              <w:br/>
              <w:t>Правила ООН № 48-02;</w:t>
            </w:r>
            <w:r>
              <w:rPr>
                <w:sz w:val="22"/>
              </w:rPr>
              <w:br/>
              <w:t>Правила ООН № 52 (01)/Пересмотр 3 п.п. 5.5.4.1-5.5.4.4 ;</w:t>
            </w:r>
            <w:r>
              <w:rPr>
                <w:sz w:val="22"/>
              </w:rPr>
              <w:br/>
              <w:t>Правила ООН № 58 (02)/Пересмотр 2;</w:t>
            </w:r>
            <w:r>
              <w:rPr>
                <w:sz w:val="22"/>
              </w:rPr>
              <w:br/>
              <w:t>Правила ООН № 58 (03)/Пересмотр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61 (00) п. 6, приложение 4 ;</w:t>
            </w:r>
            <w:r>
              <w:rPr>
                <w:sz w:val="22"/>
              </w:rPr>
              <w:br/>
              <w:t>Правила ООН № 67 (01)/Пересмотр 4 п. 17 (кроме п.п. 17.1.2.1, 17.4.6, 17.6.5.5) ;</w:t>
            </w:r>
            <w:r>
              <w:rPr>
                <w:sz w:val="22"/>
              </w:rPr>
              <w:br/>
              <w:t>Правила ООН № 73 (01)/Пересмотр 1;</w:t>
            </w:r>
            <w:r>
              <w:rPr>
                <w:sz w:val="22"/>
              </w:rPr>
              <w:br/>
              <w:t>Правила ООН № 73-00;</w:t>
            </w:r>
            <w:r>
              <w:rPr>
                <w:sz w:val="22"/>
              </w:rPr>
              <w:br/>
              <w:t>СТБ 984-2009;</w:t>
            </w:r>
            <w:r>
              <w:rPr>
                <w:sz w:val="22"/>
              </w:rPr>
              <w:br/>
              <w:t>ТР ТС 018/2011 при</w:t>
            </w:r>
            <w:r>
              <w:rPr>
                <w:sz w:val="22"/>
              </w:rPr>
              <w:t>ложение № 9</w:t>
            </w:r>
          </w:p>
        </w:tc>
        <w:tc>
          <w:tcPr>
            <w:tcW w:w="835" w:type="pct"/>
            <w:vMerge w:val="restart"/>
          </w:tcPr>
          <w:p w14:paraId="09062DB6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 xml:space="preserve">Центр инновационных исследований (ул. Бабушкина, 14а, г. </w:t>
            </w:r>
            <w:r>
              <w:rPr>
                <w:sz w:val="22"/>
              </w:rPr>
              <w:lastRenderedPageBreak/>
              <w:t>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5622F21C" w14:textId="77777777">
        <w:tc>
          <w:tcPr>
            <w:tcW w:w="290" w:type="pct"/>
          </w:tcPr>
          <w:p w14:paraId="203E3C8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46.2*</w:t>
            </w:r>
          </w:p>
        </w:tc>
        <w:tc>
          <w:tcPr>
            <w:tcW w:w="680" w:type="pct"/>
            <w:vMerge/>
          </w:tcPr>
          <w:p w14:paraId="0EA5E2DD" w14:textId="77777777" w:rsidR="004C6F40" w:rsidRDefault="004C6F40"/>
        </w:tc>
        <w:tc>
          <w:tcPr>
            <w:tcW w:w="435" w:type="pct"/>
            <w:vMerge/>
          </w:tcPr>
          <w:p w14:paraId="0CFCF282" w14:textId="77777777" w:rsidR="004C6F40" w:rsidRDefault="004C6F40"/>
        </w:tc>
        <w:tc>
          <w:tcPr>
            <w:tcW w:w="970" w:type="pct"/>
          </w:tcPr>
          <w:p w14:paraId="5EF01DD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идентификации транспортных средств</w:t>
            </w:r>
          </w:p>
        </w:tc>
        <w:tc>
          <w:tcPr>
            <w:tcW w:w="875" w:type="pct"/>
          </w:tcPr>
          <w:p w14:paraId="3CB6DA2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7</w:t>
            </w:r>
          </w:p>
        </w:tc>
        <w:tc>
          <w:tcPr>
            <w:tcW w:w="900" w:type="pct"/>
          </w:tcPr>
          <w:p w14:paraId="4DDB60A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таблица А.1;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Р 50577-2018;</w:t>
            </w:r>
            <w:r>
              <w:rPr>
                <w:sz w:val="22"/>
              </w:rPr>
              <w:br/>
              <w:t>Правила ООН № 121 (01)/Пересмотр 2;</w:t>
            </w:r>
            <w:r>
              <w:rPr>
                <w:sz w:val="22"/>
              </w:rPr>
              <w:br/>
              <w:t>СТБ 914-99 (ИСО 7591:1982);</w:t>
            </w:r>
            <w:r>
              <w:rPr>
                <w:sz w:val="22"/>
              </w:rPr>
              <w:br/>
              <w:t>СТБ 984-2009 п. 4;</w:t>
            </w:r>
            <w:r>
              <w:rPr>
                <w:sz w:val="22"/>
              </w:rPr>
              <w:br/>
              <w:t>ТР ТС 018/2011 приложение № 7</w:t>
            </w:r>
          </w:p>
        </w:tc>
        <w:tc>
          <w:tcPr>
            <w:tcW w:w="835" w:type="pct"/>
            <w:vMerge/>
          </w:tcPr>
          <w:p w14:paraId="7417F51B" w14:textId="77777777" w:rsidR="004C6F40" w:rsidRDefault="004C6F40"/>
        </w:tc>
      </w:tr>
      <w:tr w:rsidR="004C6F40" w14:paraId="6C78F121" w14:textId="77777777">
        <w:tc>
          <w:tcPr>
            <w:tcW w:w="290" w:type="pct"/>
          </w:tcPr>
          <w:p w14:paraId="15AF0C31" w14:textId="77777777" w:rsidR="004C6F40" w:rsidRDefault="00403AFA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680" w:type="pct"/>
            <w:vMerge/>
          </w:tcPr>
          <w:p w14:paraId="77737C7A" w14:textId="77777777" w:rsidR="004C6F40" w:rsidRDefault="004C6F40"/>
        </w:tc>
        <w:tc>
          <w:tcPr>
            <w:tcW w:w="435" w:type="pct"/>
            <w:vMerge/>
          </w:tcPr>
          <w:p w14:paraId="247B5BDE" w14:textId="77777777" w:rsidR="004C6F40" w:rsidRDefault="004C6F40"/>
        </w:tc>
        <w:tc>
          <w:tcPr>
            <w:tcW w:w="970" w:type="pct"/>
          </w:tcPr>
          <w:p w14:paraId="2B801DC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в отношении отдельных изменений, внесенных в конструкцию транспортного средства</w:t>
            </w:r>
          </w:p>
        </w:tc>
        <w:tc>
          <w:tcPr>
            <w:tcW w:w="875" w:type="pct"/>
          </w:tcPr>
          <w:p w14:paraId="6D02413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9</w:t>
            </w:r>
          </w:p>
        </w:tc>
        <w:tc>
          <w:tcPr>
            <w:tcW w:w="900" w:type="pct"/>
          </w:tcPr>
          <w:p w14:paraId="0A8DAFF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таблицы А.1, А.2, А3, А.4, А.5, А.6, А.7, А.8, А.9 (кроме А.9.34), А10, А.11, А.12, А.13, А.14, А.15, А.16, А.17, А.18, А.19, А.20, А.23, А.26, А.27</w:t>
            </w:r>
          </w:p>
        </w:tc>
        <w:tc>
          <w:tcPr>
            <w:tcW w:w="835" w:type="pct"/>
            <w:vMerge w:val="restart"/>
          </w:tcPr>
          <w:p w14:paraId="78A4FC8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(территория "Индустриальный парк Кабаново", д. 1, производственное складское здание № 5, корпус 5, д. Кабаново, Орехово-Зуевский городской округ, Московская область, Российская Федерация);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Центр инновационных исследований (проезд 1, дом 1,  Промышленная зона Коммунально-складская зона Коркинская, Всеволожский район, Ленинградская область, Российская Федерация)</w:t>
            </w:r>
          </w:p>
        </w:tc>
      </w:tr>
      <w:tr w:rsidR="004C6F40" w14:paraId="00786105" w14:textId="77777777">
        <w:tc>
          <w:tcPr>
            <w:tcW w:w="290" w:type="pct"/>
          </w:tcPr>
          <w:p w14:paraId="76C7656A" w14:textId="77777777" w:rsidR="004C6F40" w:rsidRDefault="00403AFA">
            <w:pPr>
              <w:ind w:left="-84" w:right="-84"/>
            </w:pPr>
            <w:r>
              <w:rPr>
                <w:sz w:val="22"/>
              </w:rPr>
              <w:t>46.4*</w:t>
            </w:r>
          </w:p>
        </w:tc>
        <w:tc>
          <w:tcPr>
            <w:tcW w:w="680" w:type="pct"/>
            <w:vMerge/>
          </w:tcPr>
          <w:p w14:paraId="5A8A7909" w14:textId="77777777" w:rsidR="004C6F40" w:rsidRDefault="004C6F40"/>
        </w:tc>
        <w:tc>
          <w:tcPr>
            <w:tcW w:w="435" w:type="pct"/>
            <w:vMerge/>
          </w:tcPr>
          <w:p w14:paraId="0D522CE8" w14:textId="77777777" w:rsidR="004C6F40" w:rsidRDefault="004C6F40"/>
        </w:tc>
        <w:tc>
          <w:tcPr>
            <w:tcW w:w="970" w:type="pct"/>
          </w:tcPr>
          <w:p w14:paraId="249183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идентификации транспортных средств</w:t>
            </w:r>
          </w:p>
        </w:tc>
        <w:tc>
          <w:tcPr>
            <w:tcW w:w="875" w:type="pct"/>
          </w:tcPr>
          <w:p w14:paraId="7D712FD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7</w:t>
            </w:r>
          </w:p>
        </w:tc>
        <w:tc>
          <w:tcPr>
            <w:tcW w:w="900" w:type="pct"/>
          </w:tcPr>
          <w:p w14:paraId="7A45F11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таблица А.1</w:t>
            </w:r>
          </w:p>
        </w:tc>
        <w:tc>
          <w:tcPr>
            <w:tcW w:w="835" w:type="pct"/>
            <w:vMerge/>
          </w:tcPr>
          <w:p w14:paraId="6840292C" w14:textId="77777777" w:rsidR="004C6F40" w:rsidRDefault="004C6F40"/>
        </w:tc>
      </w:tr>
      <w:tr w:rsidR="004C6F40" w14:paraId="5BBAD5EA" w14:textId="77777777">
        <w:trPr>
          <w:trHeight w:val="230"/>
        </w:trPr>
        <w:tc>
          <w:tcPr>
            <w:tcW w:w="290" w:type="pct"/>
            <w:vMerge w:val="restart"/>
          </w:tcPr>
          <w:p w14:paraId="252E9CBD" w14:textId="77777777" w:rsidR="004C6F40" w:rsidRDefault="00403AFA">
            <w:pPr>
              <w:ind w:left="-84" w:right="-84"/>
            </w:pPr>
            <w:r>
              <w:rPr>
                <w:sz w:val="22"/>
              </w:rPr>
              <w:t>46.5*</w:t>
            </w:r>
          </w:p>
        </w:tc>
        <w:tc>
          <w:tcPr>
            <w:tcW w:w="680" w:type="pct"/>
            <w:vMerge/>
          </w:tcPr>
          <w:p w14:paraId="083FC0AD" w14:textId="77777777" w:rsidR="004C6F40" w:rsidRDefault="004C6F40"/>
        </w:tc>
        <w:tc>
          <w:tcPr>
            <w:tcW w:w="435" w:type="pct"/>
            <w:vMerge w:val="restart"/>
          </w:tcPr>
          <w:p w14:paraId="10CF6C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008DBC4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опасных грузов</w:t>
            </w:r>
          </w:p>
        </w:tc>
        <w:tc>
          <w:tcPr>
            <w:tcW w:w="875" w:type="pct"/>
            <w:vMerge w:val="restart"/>
          </w:tcPr>
          <w:p w14:paraId="587D53D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6, п.п. 1.20, 2.5;</w:t>
            </w:r>
            <w:r>
              <w:rPr>
                <w:sz w:val="22"/>
              </w:rPr>
              <w:br/>
              <w:t>ГОСТ 21561-2017 п.п. 4.2, 4.4, 5.6-5.9, 5.11-5.14, 5.16, 5.17, 5.19-5.23, 5.26, 5.29, 5.31, 5.32, 5.34-5.47;</w:t>
            </w:r>
            <w:r>
              <w:rPr>
                <w:sz w:val="22"/>
              </w:rPr>
              <w:br/>
              <w:t>Европейское соглашение о международной дорожной перевозке опасных грузов (ДОПОГ) глава 9.3-9.8, ч. 9 приложения В;</w:t>
            </w:r>
            <w:r>
              <w:rPr>
                <w:sz w:val="22"/>
              </w:rPr>
              <w:br/>
              <w:t>Правила ООН № 105 (04)/Пересмотр 1 п. 5.1;</w:t>
            </w:r>
            <w:r>
              <w:rPr>
                <w:sz w:val="22"/>
              </w:rPr>
              <w:br/>
              <w:t>Правила ООН № 105 (05)/Пересмотр 2 п. 5.1;</w:t>
            </w:r>
            <w:r>
              <w:rPr>
                <w:sz w:val="22"/>
              </w:rPr>
              <w:br/>
              <w:t>Правила ООН № 13 (10)/Пересмотр 6 п. 5, приложения 4 - 10, приложение 13, приложение 21;</w:t>
            </w:r>
            <w:r>
              <w:rPr>
                <w:sz w:val="22"/>
              </w:rPr>
              <w:br/>
              <w:t xml:space="preserve">Правила ООН № 13 (11)/Пересмотр 8 п. 5, приложения 4 -10, </w:t>
            </w:r>
            <w:r>
              <w:rPr>
                <w:sz w:val="22"/>
              </w:rPr>
              <w:lastRenderedPageBreak/>
              <w:t>приложение 13, приложение 21</w:t>
            </w:r>
          </w:p>
        </w:tc>
        <w:tc>
          <w:tcPr>
            <w:tcW w:w="900" w:type="pct"/>
            <w:vMerge w:val="restart"/>
          </w:tcPr>
          <w:p w14:paraId="5B061EFB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21561-2017 п.п. 7.1, 7.3-7.6;</w:t>
            </w:r>
            <w:r>
              <w:rPr>
                <w:sz w:val="22"/>
              </w:rPr>
              <w:br/>
              <w:t>Правила ООН № 105 (04)/Пересмотр 1 п. 5.1;</w:t>
            </w:r>
            <w:r>
              <w:rPr>
                <w:sz w:val="22"/>
              </w:rPr>
              <w:br/>
              <w:t>Правила ООН № 105 (05)/Пересмотр 2 п. 5.1;</w:t>
            </w:r>
            <w:r>
              <w:rPr>
                <w:sz w:val="22"/>
              </w:rPr>
              <w:br/>
              <w:t>Правила ООН № 13 (10)/Пересмотр 6 приложение 4 (кроме п.п. 1.2.8–1.2.11, 1.5.1.6, 1.5.3.1.3, добавления), приложение 5, приложение 6, приложение 7, приложение 8 (кроме п. 1), приложение 10 (кроме п.п. 2, 7, 8), приложение 13 (кроме п.п. 2, 3, добавления 1), приложение 21 (кроме п. 1, добавлений 1, 2, 3);</w:t>
            </w:r>
            <w:r>
              <w:rPr>
                <w:sz w:val="22"/>
              </w:rPr>
              <w:br/>
              <w:t>Правила ООН № 13 (11)/Пересмотр 8 приложение 4 (кроме п.п. 1.2.8–1.2.11, 1.5.1.6, 1.5.3.1.3, добавления), приложение 5,</w:t>
            </w:r>
            <w:r>
              <w:rPr>
                <w:sz w:val="22"/>
              </w:rPr>
              <w:t xml:space="preserve"> приложение </w:t>
            </w:r>
            <w:r>
              <w:rPr>
                <w:sz w:val="22"/>
              </w:rPr>
              <w:lastRenderedPageBreak/>
              <w:t>6, приложение 7, приложение 8 (кроме п. 1), приложение 10 (кроме п.п. 2, 7, 8), приложение 13 (кроме п.п. 2, 3, добавления 1), приложение 21 (кроме п. 1, добавлений 1, 2, 3)</w:t>
            </w:r>
          </w:p>
        </w:tc>
        <w:tc>
          <w:tcPr>
            <w:tcW w:w="835" w:type="pct"/>
            <w:vMerge w:val="restart"/>
          </w:tcPr>
          <w:p w14:paraId="14DF75E7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(территория "Индустриальный парк Кабаново", д. 1, производственное складское здание № 5, корпус 5, д. Кабаново, Орехово-Зуевский городской округ, Московская область, Российская Федерация);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</w:t>
            </w:r>
            <w:r>
              <w:rPr>
                <w:sz w:val="22"/>
              </w:rPr>
              <w:t xml:space="preserve"> (2, с/с Горочичский, Калинковичский район, Гомельская область)</w:t>
            </w:r>
          </w:p>
        </w:tc>
      </w:tr>
      <w:tr w:rsidR="004C6F40" w14:paraId="1FDD35AF" w14:textId="77777777">
        <w:trPr>
          <w:trHeight w:val="230"/>
        </w:trPr>
        <w:tc>
          <w:tcPr>
            <w:tcW w:w="290" w:type="pct"/>
            <w:vMerge w:val="restart"/>
          </w:tcPr>
          <w:p w14:paraId="29AD5849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47.1*</w:t>
            </w:r>
          </w:p>
        </w:tc>
        <w:tc>
          <w:tcPr>
            <w:tcW w:w="680" w:type="pct"/>
            <w:vMerge w:val="restart"/>
          </w:tcPr>
          <w:p w14:paraId="7A20C0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Тягово-сцепные устройства</w:t>
            </w:r>
          </w:p>
        </w:tc>
        <w:tc>
          <w:tcPr>
            <w:tcW w:w="435" w:type="pct"/>
            <w:vMerge w:val="restart"/>
          </w:tcPr>
          <w:p w14:paraId="5573F91A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29.20/40.000, 29.32/39.000, 29.32/40.000</w:t>
            </w:r>
          </w:p>
        </w:tc>
        <w:tc>
          <w:tcPr>
            <w:tcW w:w="970" w:type="pct"/>
            <w:vMerge w:val="restart"/>
          </w:tcPr>
          <w:p w14:paraId="5D2840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тягово-сцепным устройствам</w:t>
            </w:r>
          </w:p>
        </w:tc>
        <w:tc>
          <w:tcPr>
            <w:tcW w:w="875" w:type="pct"/>
            <w:vMerge w:val="restart"/>
          </w:tcPr>
          <w:p w14:paraId="6C4210F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1, п. 1 таблицы  № 1.1;</w:t>
            </w:r>
            <w:r>
              <w:rPr>
                <w:sz w:val="22"/>
              </w:rPr>
              <w:br/>
              <w:t>ГОСТ 32774-2014 р. 3 (кроме п.п. 3.4), р. 4</w:t>
            </w:r>
          </w:p>
        </w:tc>
        <w:tc>
          <w:tcPr>
            <w:tcW w:w="900" w:type="pct"/>
            <w:vMerge w:val="restart"/>
          </w:tcPr>
          <w:p w14:paraId="3D92554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32774-2014 приложения Б, В</w:t>
            </w:r>
          </w:p>
        </w:tc>
        <w:tc>
          <w:tcPr>
            <w:tcW w:w="835" w:type="pct"/>
            <w:vMerge w:val="restart"/>
          </w:tcPr>
          <w:p w14:paraId="31DDAA5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2894F9F1" w14:textId="77777777">
        <w:tc>
          <w:tcPr>
            <w:tcW w:w="290" w:type="pct"/>
          </w:tcPr>
          <w:p w14:paraId="04613F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680" w:type="pct"/>
            <w:vMerge w:val="restart"/>
          </w:tcPr>
          <w:p w14:paraId="21BFDCE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Тракторы сельскохозяйственные и лесохозяйственные (кроме тракторов специального назначения)</w:t>
            </w:r>
          </w:p>
        </w:tc>
        <w:tc>
          <w:tcPr>
            <w:tcW w:w="435" w:type="pct"/>
            <w:vMerge w:val="restart"/>
          </w:tcPr>
          <w:p w14:paraId="588A9D27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29.20/39.000, 29.20/40.000</w:t>
            </w:r>
          </w:p>
        </w:tc>
        <w:tc>
          <w:tcPr>
            <w:tcW w:w="970" w:type="pct"/>
          </w:tcPr>
          <w:p w14:paraId="58BBB81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Места крепления ремней безопасности</w:t>
            </w:r>
          </w:p>
        </w:tc>
        <w:tc>
          <w:tcPr>
            <w:tcW w:w="875" w:type="pct"/>
          </w:tcPr>
          <w:p w14:paraId="3491F27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41 таблица 4.1</w:t>
            </w:r>
          </w:p>
        </w:tc>
        <w:tc>
          <w:tcPr>
            <w:tcW w:w="900" w:type="pct"/>
          </w:tcPr>
          <w:p w14:paraId="5E0EB9B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ISO 3776-1-2012 п.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3776-2-2018 п. 3;</w:t>
            </w:r>
            <w:r>
              <w:rPr>
                <w:sz w:val="22"/>
              </w:rPr>
              <w:br/>
              <w:t>ГОСТ ISO 3776-3-2013 п.п. 4.1.1-4.1.3, 4.3.4-4.3.6;</w:t>
            </w:r>
            <w:r>
              <w:rPr>
                <w:sz w:val="22"/>
              </w:rPr>
              <w:br/>
              <w:t>Правила ООН № 14 (06)/Пересмотр 4 п.п. 6.1, 6.3–6.5, 6.6.3–6.6.5, 7.1–7.4;</w:t>
            </w:r>
            <w:r>
              <w:rPr>
                <w:sz w:val="22"/>
              </w:rPr>
              <w:br/>
              <w:t xml:space="preserve">Правила ООН № 14 (07)/Пересмотр 5 п.п. 6.1, </w:t>
            </w:r>
            <w:r>
              <w:rPr>
                <w:sz w:val="22"/>
              </w:rPr>
              <w:lastRenderedPageBreak/>
              <w:t>6.3–6.5, 6.6.3–6.6.5, 7.1–7.4;</w:t>
            </w:r>
            <w:r>
              <w:rPr>
                <w:sz w:val="22"/>
              </w:rPr>
              <w:br/>
              <w:t>ТР ТС 018/2011</w:t>
            </w:r>
          </w:p>
        </w:tc>
        <w:tc>
          <w:tcPr>
            <w:tcW w:w="835" w:type="pct"/>
            <w:vMerge w:val="restart"/>
          </w:tcPr>
          <w:p w14:paraId="75F73AB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1E7EE035" w14:textId="77777777">
        <w:tc>
          <w:tcPr>
            <w:tcW w:w="290" w:type="pct"/>
          </w:tcPr>
          <w:p w14:paraId="76455C81" w14:textId="77777777" w:rsidR="004C6F40" w:rsidRDefault="00403AFA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680" w:type="pct"/>
            <w:vMerge/>
          </w:tcPr>
          <w:p w14:paraId="5DFAA56A" w14:textId="77777777" w:rsidR="004C6F40" w:rsidRDefault="004C6F40"/>
        </w:tc>
        <w:tc>
          <w:tcPr>
            <w:tcW w:w="435" w:type="pct"/>
            <w:vMerge/>
          </w:tcPr>
          <w:p w14:paraId="73A8CAB7" w14:textId="77777777" w:rsidR="004C6F40" w:rsidRDefault="004C6F40"/>
        </w:tc>
        <w:tc>
          <w:tcPr>
            <w:tcW w:w="970" w:type="pct"/>
          </w:tcPr>
          <w:p w14:paraId="2D75CE4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Ремни безопасности</w:t>
            </w:r>
          </w:p>
        </w:tc>
        <w:tc>
          <w:tcPr>
            <w:tcW w:w="875" w:type="pct"/>
          </w:tcPr>
          <w:p w14:paraId="1B7882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42 таблица 4.1</w:t>
            </w:r>
          </w:p>
        </w:tc>
        <w:tc>
          <w:tcPr>
            <w:tcW w:w="900" w:type="pct"/>
          </w:tcPr>
          <w:p w14:paraId="7921B59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16 (04)/Пересмотр 5 п.п. 6.2.1.1, 7.5.1, 7.5.2;</w:t>
            </w:r>
            <w:r>
              <w:rPr>
                <w:sz w:val="22"/>
              </w:rPr>
              <w:br/>
              <w:t>Правила ООН № 16 (06)/Пересмотр 8 п.п. 6.2.1.1, 7.5.1, 7.5.2</w:t>
            </w:r>
          </w:p>
        </w:tc>
        <w:tc>
          <w:tcPr>
            <w:tcW w:w="835" w:type="pct"/>
            <w:vMerge/>
          </w:tcPr>
          <w:p w14:paraId="1D3F3FCA" w14:textId="77777777" w:rsidR="004C6F40" w:rsidRDefault="004C6F40"/>
        </w:tc>
      </w:tr>
      <w:tr w:rsidR="004C6F40" w14:paraId="3DDF99EE" w14:textId="77777777">
        <w:tc>
          <w:tcPr>
            <w:tcW w:w="290" w:type="pct"/>
          </w:tcPr>
          <w:p w14:paraId="046C1119" w14:textId="77777777" w:rsidR="004C6F40" w:rsidRDefault="00403AFA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680" w:type="pct"/>
            <w:vMerge/>
          </w:tcPr>
          <w:p w14:paraId="40D89644" w14:textId="77777777" w:rsidR="004C6F40" w:rsidRDefault="004C6F40"/>
        </w:tc>
        <w:tc>
          <w:tcPr>
            <w:tcW w:w="435" w:type="pct"/>
            <w:vMerge/>
          </w:tcPr>
          <w:p w14:paraId="500992A8" w14:textId="77777777" w:rsidR="004C6F40" w:rsidRDefault="004C6F40"/>
        </w:tc>
        <w:tc>
          <w:tcPr>
            <w:tcW w:w="970" w:type="pct"/>
          </w:tcPr>
          <w:p w14:paraId="1A4C1C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Спидометры</w:t>
            </w:r>
          </w:p>
        </w:tc>
        <w:tc>
          <w:tcPr>
            <w:tcW w:w="875" w:type="pct"/>
          </w:tcPr>
          <w:p w14:paraId="74F6383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23 таблица 4.1</w:t>
            </w:r>
          </w:p>
        </w:tc>
        <w:tc>
          <w:tcPr>
            <w:tcW w:w="900" w:type="pct"/>
          </w:tcPr>
          <w:p w14:paraId="24D8C9B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39 (00)/Пересмотр 1 п. 5 (кроме п.п. 5.2.6.2), приложение 3</w:t>
            </w:r>
          </w:p>
        </w:tc>
        <w:tc>
          <w:tcPr>
            <w:tcW w:w="835" w:type="pct"/>
          </w:tcPr>
          <w:p w14:paraId="2BBE481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Радиальная,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E7A565D" w14:textId="77777777">
        <w:tc>
          <w:tcPr>
            <w:tcW w:w="290" w:type="pct"/>
          </w:tcPr>
          <w:p w14:paraId="46210C90" w14:textId="77777777" w:rsidR="004C6F40" w:rsidRDefault="00403AFA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680" w:type="pct"/>
            <w:vMerge/>
          </w:tcPr>
          <w:p w14:paraId="7CEBC6A0" w14:textId="77777777" w:rsidR="004C6F40" w:rsidRDefault="004C6F40"/>
        </w:tc>
        <w:tc>
          <w:tcPr>
            <w:tcW w:w="435" w:type="pct"/>
            <w:vMerge/>
          </w:tcPr>
          <w:p w14:paraId="7C2FF1EA" w14:textId="77777777" w:rsidR="004C6F40" w:rsidRDefault="004C6F40"/>
        </w:tc>
        <w:tc>
          <w:tcPr>
            <w:tcW w:w="970" w:type="pct"/>
          </w:tcPr>
          <w:p w14:paraId="56609FB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Остекление</w:t>
            </w:r>
          </w:p>
        </w:tc>
        <w:tc>
          <w:tcPr>
            <w:tcW w:w="875" w:type="pct"/>
          </w:tcPr>
          <w:p w14:paraId="53DBCCC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40 таблица 4.1</w:t>
            </w:r>
          </w:p>
        </w:tc>
        <w:tc>
          <w:tcPr>
            <w:tcW w:w="900" w:type="pct"/>
          </w:tcPr>
          <w:p w14:paraId="324BC8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32565-2013 п.п. 5.3, 7.8;</w:t>
            </w:r>
            <w:r>
              <w:rPr>
                <w:sz w:val="22"/>
              </w:rPr>
              <w:br/>
              <w:t>Правила ООН № 43 (01)/Пересмотр 3</w:t>
            </w:r>
          </w:p>
        </w:tc>
        <w:tc>
          <w:tcPr>
            <w:tcW w:w="835" w:type="pct"/>
          </w:tcPr>
          <w:p w14:paraId="2069309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 xml:space="preserve">Центр инновационных исследований (ул. Будславская, 25а, Испытательная </w:t>
            </w:r>
            <w:r>
              <w:rPr>
                <w:sz w:val="22"/>
              </w:rPr>
              <w:lastRenderedPageBreak/>
              <w:t>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92A3A01" w14:textId="77777777">
        <w:tc>
          <w:tcPr>
            <w:tcW w:w="290" w:type="pct"/>
          </w:tcPr>
          <w:p w14:paraId="3650267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48.5*</w:t>
            </w:r>
          </w:p>
        </w:tc>
        <w:tc>
          <w:tcPr>
            <w:tcW w:w="680" w:type="pct"/>
            <w:vMerge/>
          </w:tcPr>
          <w:p w14:paraId="3BE1A197" w14:textId="77777777" w:rsidR="004C6F40" w:rsidRDefault="004C6F40"/>
        </w:tc>
        <w:tc>
          <w:tcPr>
            <w:tcW w:w="435" w:type="pct"/>
            <w:vMerge/>
          </w:tcPr>
          <w:p w14:paraId="5A00F452" w14:textId="77777777" w:rsidR="004C6F40" w:rsidRDefault="004C6F40"/>
        </w:tc>
        <w:tc>
          <w:tcPr>
            <w:tcW w:w="970" w:type="pct"/>
          </w:tcPr>
          <w:p w14:paraId="71A9DF2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Заднее защитное устройство</w:t>
            </w:r>
          </w:p>
        </w:tc>
        <w:tc>
          <w:tcPr>
            <w:tcW w:w="875" w:type="pct"/>
          </w:tcPr>
          <w:p w14:paraId="1CE2D4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28 таблица 4.1</w:t>
            </w:r>
          </w:p>
        </w:tc>
        <w:tc>
          <w:tcPr>
            <w:tcW w:w="900" w:type="pct"/>
          </w:tcPr>
          <w:p w14:paraId="450108F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58 (02)/Пересмотр 2;</w:t>
            </w:r>
            <w:r>
              <w:rPr>
                <w:sz w:val="22"/>
              </w:rPr>
              <w:br/>
              <w:t>Правила ООН № 58 (03)/Пересмотр 3</w:t>
            </w:r>
          </w:p>
        </w:tc>
        <w:tc>
          <w:tcPr>
            <w:tcW w:w="835" w:type="pct"/>
            <w:vMerge w:val="restart"/>
          </w:tcPr>
          <w:p w14:paraId="53C1496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3421FD36" w14:textId="77777777">
        <w:tc>
          <w:tcPr>
            <w:tcW w:w="290" w:type="pct"/>
          </w:tcPr>
          <w:p w14:paraId="240011AE" w14:textId="77777777" w:rsidR="004C6F40" w:rsidRDefault="00403AFA">
            <w:pPr>
              <w:ind w:left="-84" w:right="-84"/>
            </w:pPr>
            <w:r>
              <w:rPr>
                <w:sz w:val="22"/>
              </w:rPr>
              <w:t>48.6*</w:t>
            </w:r>
          </w:p>
        </w:tc>
        <w:tc>
          <w:tcPr>
            <w:tcW w:w="680" w:type="pct"/>
            <w:vMerge/>
          </w:tcPr>
          <w:p w14:paraId="31B30778" w14:textId="77777777" w:rsidR="004C6F40" w:rsidRDefault="004C6F40"/>
        </w:tc>
        <w:tc>
          <w:tcPr>
            <w:tcW w:w="435" w:type="pct"/>
            <w:vMerge/>
          </w:tcPr>
          <w:p w14:paraId="3C325678" w14:textId="77777777" w:rsidR="004C6F40" w:rsidRDefault="004C6F40"/>
        </w:tc>
        <w:tc>
          <w:tcPr>
            <w:tcW w:w="970" w:type="pct"/>
          </w:tcPr>
          <w:p w14:paraId="722C053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Боковая защита</w:t>
            </w:r>
          </w:p>
        </w:tc>
        <w:tc>
          <w:tcPr>
            <w:tcW w:w="875" w:type="pct"/>
          </w:tcPr>
          <w:p w14:paraId="1DD033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27 таблица 4.1</w:t>
            </w:r>
          </w:p>
        </w:tc>
        <w:tc>
          <w:tcPr>
            <w:tcW w:w="900" w:type="pct"/>
          </w:tcPr>
          <w:p w14:paraId="57572A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73 (01)/Пересмотр 1</w:t>
            </w:r>
          </w:p>
        </w:tc>
        <w:tc>
          <w:tcPr>
            <w:tcW w:w="835" w:type="pct"/>
            <w:vMerge/>
          </w:tcPr>
          <w:p w14:paraId="4611CE3E" w14:textId="77777777" w:rsidR="004C6F40" w:rsidRDefault="004C6F40"/>
        </w:tc>
      </w:tr>
      <w:tr w:rsidR="004C6F40" w14:paraId="4DC6CD3B" w14:textId="77777777">
        <w:trPr>
          <w:trHeight w:val="230"/>
        </w:trPr>
        <w:tc>
          <w:tcPr>
            <w:tcW w:w="290" w:type="pct"/>
            <w:vMerge w:val="restart"/>
          </w:tcPr>
          <w:p w14:paraId="16FBCE8C" w14:textId="77777777" w:rsidR="004C6F40" w:rsidRDefault="00403AFA">
            <w:pPr>
              <w:ind w:left="-84" w:right="-84"/>
            </w:pPr>
            <w:r>
              <w:rPr>
                <w:sz w:val="22"/>
              </w:rPr>
              <w:t>48.7*</w:t>
            </w:r>
          </w:p>
        </w:tc>
        <w:tc>
          <w:tcPr>
            <w:tcW w:w="680" w:type="pct"/>
            <w:vMerge/>
          </w:tcPr>
          <w:p w14:paraId="552F80BD" w14:textId="77777777" w:rsidR="004C6F40" w:rsidRDefault="004C6F40"/>
        </w:tc>
        <w:tc>
          <w:tcPr>
            <w:tcW w:w="435" w:type="pct"/>
            <w:vMerge w:val="restart"/>
          </w:tcPr>
          <w:p w14:paraId="1A6AAF20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09CD17A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Устройства ограничения скорости</w:t>
            </w:r>
          </w:p>
        </w:tc>
        <w:tc>
          <w:tcPr>
            <w:tcW w:w="875" w:type="pct"/>
            <w:vMerge w:val="restart"/>
          </w:tcPr>
          <w:p w14:paraId="1C10F78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26 таблица 4.1</w:t>
            </w:r>
          </w:p>
        </w:tc>
        <w:tc>
          <w:tcPr>
            <w:tcW w:w="900" w:type="pct"/>
            <w:vMerge w:val="restart"/>
          </w:tcPr>
          <w:p w14:paraId="51F5913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89 п.п. 5.1-5.3, 13.1, 13.2.1, 21.1-21.3, приложение 5 п. 1.1, приложение 6 п.п. 1.4.1–1.4.5, 1.5.1–1.5.4</w:t>
            </w:r>
          </w:p>
        </w:tc>
        <w:tc>
          <w:tcPr>
            <w:tcW w:w="835" w:type="pct"/>
            <w:vMerge w:val="restart"/>
          </w:tcPr>
          <w:p w14:paraId="54D0151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Радиальная,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64EC71D" w14:textId="77777777">
        <w:trPr>
          <w:trHeight w:val="230"/>
        </w:trPr>
        <w:tc>
          <w:tcPr>
            <w:tcW w:w="290" w:type="pct"/>
            <w:vMerge w:val="restart"/>
          </w:tcPr>
          <w:p w14:paraId="5EBC2626" w14:textId="77777777" w:rsidR="004C6F40" w:rsidRDefault="00403AFA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680" w:type="pct"/>
            <w:vMerge w:val="restart"/>
          </w:tcPr>
          <w:p w14:paraId="731078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Тракторы сельскохозяйственные и лесохозяйственные</w:t>
            </w:r>
          </w:p>
        </w:tc>
        <w:tc>
          <w:tcPr>
            <w:tcW w:w="435" w:type="pct"/>
            <w:vMerge w:val="restart"/>
          </w:tcPr>
          <w:p w14:paraId="59E0ABD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29.20/39.000, 29.20/40.000</w:t>
            </w:r>
          </w:p>
        </w:tc>
        <w:tc>
          <w:tcPr>
            <w:tcW w:w="970" w:type="pct"/>
            <w:vMerge w:val="restart"/>
          </w:tcPr>
          <w:p w14:paraId="1B2D83F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Выбросы. Параметры установки двигателя на ТС:</w:t>
            </w:r>
            <w:r>
              <w:rPr>
                <w:sz w:val="22"/>
              </w:rPr>
              <w:br/>
              <w:t xml:space="preserve"> - разряжение на впуске;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противодавление на выпуске.</w:t>
            </w:r>
          </w:p>
        </w:tc>
        <w:tc>
          <w:tcPr>
            <w:tcW w:w="875" w:type="pct"/>
            <w:vMerge w:val="restart"/>
          </w:tcPr>
          <w:p w14:paraId="3C2C764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22 таблица 4.1, п. 20 таблица 4.2</w:t>
            </w:r>
          </w:p>
        </w:tc>
        <w:tc>
          <w:tcPr>
            <w:tcW w:w="900" w:type="pct"/>
            <w:vMerge w:val="restart"/>
          </w:tcPr>
          <w:p w14:paraId="10C2F3B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96 (02)/Пересмотр 1 п. 6</w:t>
            </w:r>
          </w:p>
        </w:tc>
        <w:tc>
          <w:tcPr>
            <w:tcW w:w="835" w:type="pct"/>
            <w:vMerge w:val="restart"/>
          </w:tcPr>
          <w:p w14:paraId="220D60F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 xml:space="preserve">Центр инновационных исследований (ул. </w:t>
            </w:r>
            <w:r>
              <w:rPr>
                <w:sz w:val="22"/>
              </w:rPr>
              <w:lastRenderedPageBreak/>
              <w:t>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EDAF10F" w14:textId="77777777">
        <w:tc>
          <w:tcPr>
            <w:tcW w:w="290" w:type="pct"/>
          </w:tcPr>
          <w:p w14:paraId="4739916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50.1*</w:t>
            </w:r>
          </w:p>
        </w:tc>
        <w:tc>
          <w:tcPr>
            <w:tcW w:w="680" w:type="pct"/>
            <w:vMerge w:val="restart"/>
          </w:tcPr>
          <w:p w14:paraId="068B1B2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Прицепы для сельскохозяйственных и лесохозяйственных тракторов</w:t>
            </w:r>
          </w:p>
        </w:tc>
        <w:tc>
          <w:tcPr>
            <w:tcW w:w="435" w:type="pct"/>
            <w:vMerge w:val="restart"/>
          </w:tcPr>
          <w:p w14:paraId="219E0D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29.20/39.000, 29.20/40.000</w:t>
            </w:r>
          </w:p>
        </w:tc>
        <w:tc>
          <w:tcPr>
            <w:tcW w:w="970" w:type="pct"/>
          </w:tcPr>
          <w:p w14:paraId="4784286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Тормозные системы</w:t>
            </w:r>
          </w:p>
        </w:tc>
        <w:tc>
          <w:tcPr>
            <w:tcW w:w="875" w:type="pct"/>
          </w:tcPr>
          <w:p w14:paraId="340E8A0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11 таблица 4.1</w:t>
            </w:r>
          </w:p>
        </w:tc>
        <w:tc>
          <w:tcPr>
            <w:tcW w:w="900" w:type="pct"/>
          </w:tcPr>
          <w:p w14:paraId="2CD0FD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12.2.002.3-91 п.п. 2, 3;</w:t>
            </w:r>
            <w:r>
              <w:rPr>
                <w:sz w:val="22"/>
              </w:rPr>
              <w:br/>
              <w:t>Правила ООН № 13 (11)/Пересмотр 8 приложение № 12</w:t>
            </w:r>
          </w:p>
        </w:tc>
        <w:tc>
          <w:tcPr>
            <w:tcW w:w="835" w:type="pct"/>
          </w:tcPr>
          <w:p w14:paraId="689F35A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51E71D71" w14:textId="77777777">
        <w:tc>
          <w:tcPr>
            <w:tcW w:w="290" w:type="pct"/>
          </w:tcPr>
          <w:p w14:paraId="705EA3AA" w14:textId="77777777" w:rsidR="004C6F40" w:rsidRDefault="00403AFA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680" w:type="pct"/>
            <w:vMerge/>
          </w:tcPr>
          <w:p w14:paraId="79B99B14" w14:textId="77777777" w:rsidR="004C6F40" w:rsidRDefault="004C6F40"/>
        </w:tc>
        <w:tc>
          <w:tcPr>
            <w:tcW w:w="435" w:type="pct"/>
            <w:vMerge/>
          </w:tcPr>
          <w:p w14:paraId="607F44E0" w14:textId="77777777" w:rsidR="004C6F40" w:rsidRDefault="004C6F40"/>
        </w:tc>
        <w:tc>
          <w:tcPr>
            <w:tcW w:w="970" w:type="pct"/>
          </w:tcPr>
          <w:p w14:paraId="0D8233E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Заднее защитное устройство</w:t>
            </w:r>
          </w:p>
        </w:tc>
        <w:tc>
          <w:tcPr>
            <w:tcW w:w="875" w:type="pct"/>
          </w:tcPr>
          <w:p w14:paraId="570DAE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28 таблица 4.1</w:t>
            </w:r>
          </w:p>
        </w:tc>
        <w:tc>
          <w:tcPr>
            <w:tcW w:w="900" w:type="pct"/>
          </w:tcPr>
          <w:p w14:paraId="42FDD3E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58 (02)/Пересмотр 2;</w:t>
            </w:r>
            <w:r>
              <w:rPr>
                <w:sz w:val="22"/>
              </w:rPr>
              <w:br/>
              <w:t>Правила ООН № 58 (03)/Пересмотр 3</w:t>
            </w:r>
          </w:p>
        </w:tc>
        <w:tc>
          <w:tcPr>
            <w:tcW w:w="835" w:type="pct"/>
            <w:vMerge w:val="restart"/>
          </w:tcPr>
          <w:p w14:paraId="1EB647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 xml:space="preserve">Центр инновационных исследований (ул. Будславская, 25а, Испытательная </w:t>
            </w:r>
            <w:r>
              <w:rPr>
                <w:sz w:val="22"/>
              </w:rPr>
              <w:lastRenderedPageBreak/>
              <w:t>площадка № Б1, г. Минск)</w:t>
            </w:r>
          </w:p>
        </w:tc>
      </w:tr>
      <w:tr w:rsidR="004C6F40" w14:paraId="49321A98" w14:textId="77777777">
        <w:tc>
          <w:tcPr>
            <w:tcW w:w="290" w:type="pct"/>
          </w:tcPr>
          <w:p w14:paraId="2A61611A" w14:textId="77777777" w:rsidR="004C6F40" w:rsidRDefault="00403AFA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680" w:type="pct"/>
            <w:vMerge/>
          </w:tcPr>
          <w:p w14:paraId="74D6EF3E" w14:textId="77777777" w:rsidR="004C6F40" w:rsidRDefault="004C6F40"/>
        </w:tc>
        <w:tc>
          <w:tcPr>
            <w:tcW w:w="435" w:type="pct"/>
            <w:vMerge/>
          </w:tcPr>
          <w:p w14:paraId="74A524B1" w14:textId="77777777" w:rsidR="004C6F40" w:rsidRDefault="004C6F40"/>
        </w:tc>
        <w:tc>
          <w:tcPr>
            <w:tcW w:w="970" w:type="pct"/>
          </w:tcPr>
          <w:p w14:paraId="7E7D8E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Боковая защита</w:t>
            </w:r>
          </w:p>
        </w:tc>
        <w:tc>
          <w:tcPr>
            <w:tcW w:w="875" w:type="pct"/>
          </w:tcPr>
          <w:p w14:paraId="31C5ADD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27 таблица 4.1</w:t>
            </w:r>
          </w:p>
        </w:tc>
        <w:tc>
          <w:tcPr>
            <w:tcW w:w="900" w:type="pct"/>
          </w:tcPr>
          <w:p w14:paraId="07AA230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73 (01)/Пересмотр 1</w:t>
            </w:r>
          </w:p>
        </w:tc>
        <w:tc>
          <w:tcPr>
            <w:tcW w:w="835" w:type="pct"/>
            <w:vMerge/>
          </w:tcPr>
          <w:p w14:paraId="250EF0A1" w14:textId="77777777" w:rsidR="004C6F40" w:rsidRDefault="004C6F40"/>
        </w:tc>
      </w:tr>
      <w:tr w:rsidR="004C6F40" w14:paraId="314DC1B6" w14:textId="77777777">
        <w:trPr>
          <w:trHeight w:val="230"/>
        </w:trPr>
        <w:tc>
          <w:tcPr>
            <w:tcW w:w="290" w:type="pct"/>
            <w:vMerge w:val="restart"/>
          </w:tcPr>
          <w:p w14:paraId="2233055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680" w:type="pct"/>
            <w:vMerge/>
          </w:tcPr>
          <w:p w14:paraId="1A60EFCA" w14:textId="77777777" w:rsidR="004C6F40" w:rsidRDefault="004C6F40"/>
        </w:tc>
        <w:tc>
          <w:tcPr>
            <w:tcW w:w="435" w:type="pct"/>
            <w:vMerge/>
          </w:tcPr>
          <w:p w14:paraId="13DBE4AA" w14:textId="77777777" w:rsidR="004C6F40" w:rsidRDefault="004C6F40"/>
        </w:tc>
        <w:tc>
          <w:tcPr>
            <w:tcW w:w="970" w:type="pct"/>
            <w:vMerge w:val="restart"/>
          </w:tcPr>
          <w:p w14:paraId="75DFFDC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Системы защиты от разбрызгивания</w:t>
            </w:r>
          </w:p>
        </w:tc>
        <w:tc>
          <w:tcPr>
            <w:tcW w:w="875" w:type="pct"/>
            <w:vMerge w:val="restart"/>
          </w:tcPr>
          <w:p w14:paraId="2D17F26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 п. 24 таблица 4.1;</w:t>
            </w:r>
            <w:r>
              <w:rPr>
                <w:sz w:val="22"/>
              </w:rPr>
              <w:br/>
              <w:t>ГОСТ 33107-2014 п. 4</w:t>
            </w:r>
          </w:p>
        </w:tc>
        <w:tc>
          <w:tcPr>
            <w:tcW w:w="900" w:type="pct"/>
            <w:vMerge w:val="restart"/>
          </w:tcPr>
          <w:p w14:paraId="0ABBCA0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33107-2014 п.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52422-2005 п. 5;</w:t>
            </w:r>
            <w:r>
              <w:rPr>
                <w:sz w:val="22"/>
              </w:rPr>
              <w:br/>
              <w:t>СТБ 2022-2009 п. 5</w:t>
            </w:r>
          </w:p>
        </w:tc>
        <w:tc>
          <w:tcPr>
            <w:tcW w:w="835" w:type="pct"/>
            <w:vMerge w:val="restart"/>
          </w:tcPr>
          <w:p w14:paraId="6141B87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>Центр инновационных исследований (ул. 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29D27F6A" w14:textId="77777777">
        <w:trPr>
          <w:trHeight w:val="230"/>
        </w:trPr>
        <w:tc>
          <w:tcPr>
            <w:tcW w:w="290" w:type="pct"/>
            <w:vMerge w:val="restart"/>
          </w:tcPr>
          <w:p w14:paraId="0F0D23D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680" w:type="pct"/>
            <w:vMerge w:val="restart"/>
          </w:tcPr>
          <w:p w14:paraId="062560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435" w:type="pct"/>
            <w:vMerge w:val="restart"/>
          </w:tcPr>
          <w:p w14:paraId="62E0B8D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30.91/40.000, 30.99/39.000, 30.99/40.000</w:t>
            </w:r>
          </w:p>
        </w:tc>
        <w:tc>
          <w:tcPr>
            <w:tcW w:w="970" w:type="pct"/>
            <w:vMerge w:val="restart"/>
          </w:tcPr>
          <w:p w14:paraId="6220E07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875" w:type="pct"/>
            <w:vMerge w:val="restart"/>
          </w:tcPr>
          <w:p w14:paraId="224FD1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1, п. 2 таблицы  № 1.1</w:t>
            </w:r>
          </w:p>
        </w:tc>
        <w:tc>
          <w:tcPr>
            <w:tcW w:w="900" w:type="pct"/>
            <w:vMerge w:val="restart"/>
          </w:tcPr>
          <w:p w14:paraId="6B15C2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28 (00) п.п. 14.1–14.7</w:t>
            </w:r>
          </w:p>
        </w:tc>
        <w:tc>
          <w:tcPr>
            <w:tcW w:w="835" w:type="pct"/>
            <w:vMerge w:val="restart"/>
          </w:tcPr>
          <w:p w14:paraId="3CC6986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CB3912B" w14:textId="77777777">
        <w:tc>
          <w:tcPr>
            <w:tcW w:w="290" w:type="pct"/>
          </w:tcPr>
          <w:p w14:paraId="0B6EDBFB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52.1*</w:t>
            </w:r>
          </w:p>
        </w:tc>
        <w:tc>
          <w:tcPr>
            <w:tcW w:w="680" w:type="pct"/>
            <w:vMerge w:val="restart"/>
          </w:tcPr>
          <w:p w14:paraId="36F9D0D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Двигатели</w:t>
            </w:r>
          </w:p>
        </w:tc>
        <w:tc>
          <w:tcPr>
            <w:tcW w:w="435" w:type="pct"/>
            <w:vMerge w:val="restart"/>
          </w:tcPr>
          <w:p w14:paraId="28CD01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28.11/39.000, 28.11/40.000</w:t>
            </w:r>
          </w:p>
        </w:tc>
        <w:tc>
          <w:tcPr>
            <w:tcW w:w="970" w:type="pct"/>
          </w:tcPr>
          <w:p w14:paraId="5BC607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выбросов загрязняющих веществ: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масса (уровень выбросов, величина выбросов, удельные выбросы) окиси углерода</w:t>
            </w:r>
          </w:p>
        </w:tc>
        <w:tc>
          <w:tcPr>
            <w:tcW w:w="875" w:type="pct"/>
            <w:vMerge w:val="restart"/>
          </w:tcPr>
          <w:p w14:paraId="570F99C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5 п. 14;</w:t>
            </w:r>
            <w:r>
              <w:rPr>
                <w:sz w:val="22"/>
              </w:rPr>
              <w:br/>
              <w:t>ГОСТ 17.2.2.02-98 п. 5;</w:t>
            </w:r>
            <w:r>
              <w:rPr>
                <w:sz w:val="22"/>
              </w:rPr>
              <w:br/>
              <w:t>ГОСТ 17.2.2.05-97 п. 5;</w:t>
            </w:r>
            <w:r>
              <w:rPr>
                <w:sz w:val="22"/>
              </w:rPr>
              <w:br/>
              <w:t>Правила ООН № 96 (02)/Пересмотр 1 п.п. 5.1, 5.2, 7, приложение 4, приложение 4 – добавления 1-5, приложение 5;</w:t>
            </w:r>
            <w:r>
              <w:rPr>
                <w:sz w:val="22"/>
              </w:rPr>
              <w:br/>
              <w:t>Правила ООН № 96 (04)/Пересмотр 3 п.п. 5.1-5.4, 7, приложение 4А,  приложение 4А - добавления 1-4, приложение 4В,  приложение 4В – добавления А.1-А.8.2, приложение 5, приложение 6, приложение 7, приложение 8, приложение 9, приложение 9 – добавления 1-3, приложение 10, приложение 10 – добавления 1-2;</w:t>
            </w:r>
            <w:r>
              <w:rPr>
                <w:sz w:val="22"/>
              </w:rPr>
              <w:br/>
              <w:t>Правила ООН № 96 (05)/Пересмотр 3  п.п. 5.1-5.7, 7,</w:t>
            </w:r>
            <w:r>
              <w:rPr>
                <w:sz w:val="22"/>
              </w:rPr>
              <w:t xml:space="preserve"> приложение 4, приложение 4 – добавления А.1-А.6, приложение 5, приложение 5 – </w:t>
            </w:r>
            <w:r>
              <w:rPr>
                <w:sz w:val="22"/>
              </w:rPr>
              <w:lastRenderedPageBreak/>
              <w:t>добавления А.1-А.7, приложение 6, приложение 6 – добавления  А.1-А.3, приложение 7, приложение 7 – добавления А.1-А.3, приложение 8, приложение 9, приложение 9 – добавления А.1-А.3;</w:t>
            </w:r>
            <w:r>
              <w:rPr>
                <w:sz w:val="22"/>
              </w:rPr>
              <w:br/>
              <w:t>Правила ООН № 96-01 п.п. 5.1, 5.2, 7, приложение 4, приложение 4 – добавления 1-4, приложение 5</w:t>
            </w:r>
          </w:p>
        </w:tc>
        <w:tc>
          <w:tcPr>
            <w:tcW w:w="900" w:type="pct"/>
            <w:vMerge w:val="restart"/>
          </w:tcPr>
          <w:p w14:paraId="0C8A539D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17.2.2.02-98 п.п. 6, 7, 8, 9;</w:t>
            </w:r>
            <w:r>
              <w:rPr>
                <w:sz w:val="22"/>
              </w:rPr>
              <w:br/>
              <w:t>ГОСТ 17.2.2.05-97 п.п. 6-9, приложение А;</w:t>
            </w:r>
            <w:r>
              <w:rPr>
                <w:sz w:val="22"/>
              </w:rPr>
              <w:br/>
              <w:t>Правила ООН № 96 (02)/Пересмотр 1 п.п. 5.1, 5.2,  приложение 4, приложение 4 – добавления 1-5, приложение 5;</w:t>
            </w:r>
            <w:r>
              <w:rPr>
                <w:sz w:val="22"/>
              </w:rPr>
              <w:br/>
              <w:t>Правила ООН № 96 (04)/Пересмотр 3 п.п. 5.2-5.4, приложение 4А, приложение 4А - добавления 1-4, приложение 4В,  приложение 4В – добавления А.1-А.8.2, приложение 5, приложение 6, приложение 7, приложение 8, приложение 9, приложение 9 – добавления 1-3, приложение 10, приложение 10 – добавления 1-2;</w:t>
            </w:r>
            <w:r>
              <w:rPr>
                <w:sz w:val="22"/>
              </w:rPr>
              <w:br/>
              <w:t xml:space="preserve">Правила ООН № 96 (05)/Пересмотр 3  п.п. 5.2-5.7, приложение 4, </w:t>
            </w:r>
            <w:r>
              <w:rPr>
                <w:sz w:val="22"/>
              </w:rPr>
              <w:t xml:space="preserve">приложение 4 – добавления А.1-А.6, приложение 5,  приложение 5 – добавления А.1-А.7, приложение 6, приложение </w:t>
            </w:r>
            <w:r>
              <w:rPr>
                <w:sz w:val="22"/>
              </w:rPr>
              <w:lastRenderedPageBreak/>
              <w:t>6 – добавления  А.1-А.3, приложение 7, приложение 7 – добавления А.1-А.3, приложение 8, приложение 9, приложение 9 – добавления А.1-А.3;</w:t>
            </w:r>
            <w:r>
              <w:rPr>
                <w:sz w:val="22"/>
              </w:rPr>
              <w:br/>
              <w:t>Правила ООН № 96-01 п.п. 5.1, 5.2, приложение 4, приложение 4 – добавления 1-4, приложение 5</w:t>
            </w:r>
          </w:p>
        </w:tc>
        <w:tc>
          <w:tcPr>
            <w:tcW w:w="835" w:type="pct"/>
            <w:vMerge w:val="restart"/>
          </w:tcPr>
          <w:p w14:paraId="31B660FD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(проезд Транспортный, 70, г. Набережные Челны, Республика Татарстан, Российская Федерация);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40F02250" w14:textId="77777777">
        <w:tc>
          <w:tcPr>
            <w:tcW w:w="290" w:type="pct"/>
          </w:tcPr>
          <w:p w14:paraId="4FD4EE7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680" w:type="pct"/>
            <w:vMerge/>
          </w:tcPr>
          <w:p w14:paraId="36CE49BE" w14:textId="77777777" w:rsidR="004C6F40" w:rsidRDefault="004C6F40"/>
        </w:tc>
        <w:tc>
          <w:tcPr>
            <w:tcW w:w="435" w:type="pct"/>
            <w:vMerge/>
          </w:tcPr>
          <w:p w14:paraId="22EFBC11" w14:textId="77777777" w:rsidR="004C6F40" w:rsidRDefault="004C6F40"/>
        </w:tc>
        <w:tc>
          <w:tcPr>
            <w:tcW w:w="970" w:type="pct"/>
          </w:tcPr>
          <w:p w14:paraId="620E9A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выбросов загрязняющих веществ: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масса (уровень выбросов, величина выбросов, удельные выбросы) углеводородов (HC, CH4, NMHC)</w:t>
            </w:r>
          </w:p>
        </w:tc>
        <w:tc>
          <w:tcPr>
            <w:tcW w:w="875" w:type="pct"/>
            <w:vMerge/>
          </w:tcPr>
          <w:p w14:paraId="655ABCF5" w14:textId="77777777" w:rsidR="004C6F40" w:rsidRDefault="004C6F40"/>
        </w:tc>
        <w:tc>
          <w:tcPr>
            <w:tcW w:w="900" w:type="pct"/>
            <w:vMerge/>
          </w:tcPr>
          <w:p w14:paraId="650FDFB0" w14:textId="77777777" w:rsidR="004C6F40" w:rsidRDefault="004C6F40"/>
        </w:tc>
        <w:tc>
          <w:tcPr>
            <w:tcW w:w="835" w:type="pct"/>
            <w:vMerge/>
          </w:tcPr>
          <w:p w14:paraId="2D05573A" w14:textId="77777777" w:rsidR="004C6F40" w:rsidRDefault="004C6F40"/>
        </w:tc>
      </w:tr>
      <w:tr w:rsidR="004C6F40" w14:paraId="38A51DAA" w14:textId="77777777">
        <w:tc>
          <w:tcPr>
            <w:tcW w:w="290" w:type="pct"/>
          </w:tcPr>
          <w:p w14:paraId="57613386" w14:textId="77777777" w:rsidR="004C6F40" w:rsidRDefault="00403AFA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680" w:type="pct"/>
            <w:vMerge/>
          </w:tcPr>
          <w:p w14:paraId="47027B10" w14:textId="77777777" w:rsidR="004C6F40" w:rsidRDefault="004C6F40"/>
        </w:tc>
        <w:tc>
          <w:tcPr>
            <w:tcW w:w="435" w:type="pct"/>
            <w:vMerge/>
          </w:tcPr>
          <w:p w14:paraId="4537F76B" w14:textId="77777777" w:rsidR="004C6F40" w:rsidRDefault="004C6F40"/>
        </w:tc>
        <w:tc>
          <w:tcPr>
            <w:tcW w:w="970" w:type="pct"/>
          </w:tcPr>
          <w:p w14:paraId="0F1B9F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выбросов загрязняющих веществ: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масса (уровень выбросов, величина выбросов, удельные выбросы) окислов азота</w:t>
            </w:r>
          </w:p>
        </w:tc>
        <w:tc>
          <w:tcPr>
            <w:tcW w:w="875" w:type="pct"/>
            <w:vMerge/>
          </w:tcPr>
          <w:p w14:paraId="31B79E34" w14:textId="77777777" w:rsidR="004C6F40" w:rsidRDefault="004C6F40"/>
        </w:tc>
        <w:tc>
          <w:tcPr>
            <w:tcW w:w="900" w:type="pct"/>
            <w:vMerge/>
          </w:tcPr>
          <w:p w14:paraId="6C3D0495" w14:textId="77777777" w:rsidR="004C6F40" w:rsidRDefault="004C6F40"/>
        </w:tc>
        <w:tc>
          <w:tcPr>
            <w:tcW w:w="835" w:type="pct"/>
            <w:vMerge/>
          </w:tcPr>
          <w:p w14:paraId="7BE5C435" w14:textId="77777777" w:rsidR="004C6F40" w:rsidRDefault="004C6F40"/>
        </w:tc>
      </w:tr>
      <w:tr w:rsidR="004C6F40" w14:paraId="7B815CF4" w14:textId="77777777">
        <w:tc>
          <w:tcPr>
            <w:tcW w:w="290" w:type="pct"/>
          </w:tcPr>
          <w:p w14:paraId="316FD8B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52.4*</w:t>
            </w:r>
          </w:p>
        </w:tc>
        <w:tc>
          <w:tcPr>
            <w:tcW w:w="680" w:type="pct"/>
            <w:vMerge/>
          </w:tcPr>
          <w:p w14:paraId="2AD931FB" w14:textId="77777777" w:rsidR="004C6F40" w:rsidRDefault="004C6F40"/>
        </w:tc>
        <w:tc>
          <w:tcPr>
            <w:tcW w:w="435" w:type="pct"/>
            <w:vMerge/>
          </w:tcPr>
          <w:p w14:paraId="695F33B0" w14:textId="77777777" w:rsidR="004C6F40" w:rsidRDefault="004C6F40"/>
        </w:tc>
        <w:tc>
          <w:tcPr>
            <w:tcW w:w="970" w:type="pct"/>
          </w:tcPr>
          <w:p w14:paraId="044EC8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выбросов загрязняющих веществ:</w:t>
            </w:r>
            <w:r>
              <w:rPr>
                <w:sz w:val="22"/>
              </w:rPr>
              <w:br/>
              <w:t xml:space="preserve"> - масса (уровень выбросов, величина выбросов, удельные выбросы) твердых частиц (дисперсных, взвешенных)</w:t>
            </w:r>
          </w:p>
        </w:tc>
        <w:tc>
          <w:tcPr>
            <w:tcW w:w="875" w:type="pct"/>
            <w:vMerge/>
          </w:tcPr>
          <w:p w14:paraId="5D5D376B" w14:textId="77777777" w:rsidR="004C6F40" w:rsidRDefault="004C6F40"/>
        </w:tc>
        <w:tc>
          <w:tcPr>
            <w:tcW w:w="900" w:type="pct"/>
            <w:vMerge/>
          </w:tcPr>
          <w:p w14:paraId="5C23F383" w14:textId="77777777" w:rsidR="004C6F40" w:rsidRDefault="004C6F40"/>
        </w:tc>
        <w:tc>
          <w:tcPr>
            <w:tcW w:w="835" w:type="pct"/>
            <w:vMerge/>
          </w:tcPr>
          <w:p w14:paraId="6A41DB27" w14:textId="77777777" w:rsidR="004C6F40" w:rsidRDefault="004C6F40"/>
        </w:tc>
      </w:tr>
      <w:tr w:rsidR="004C6F40" w14:paraId="0891982B" w14:textId="77777777">
        <w:trPr>
          <w:trHeight w:val="230"/>
        </w:trPr>
        <w:tc>
          <w:tcPr>
            <w:tcW w:w="290" w:type="pct"/>
            <w:vMerge w:val="restart"/>
          </w:tcPr>
          <w:p w14:paraId="2CD7EB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52.5*</w:t>
            </w:r>
          </w:p>
        </w:tc>
        <w:tc>
          <w:tcPr>
            <w:tcW w:w="680" w:type="pct"/>
            <w:vMerge/>
          </w:tcPr>
          <w:p w14:paraId="72655ABC" w14:textId="77777777" w:rsidR="004C6F40" w:rsidRDefault="004C6F40"/>
        </w:tc>
        <w:tc>
          <w:tcPr>
            <w:tcW w:w="435" w:type="pct"/>
            <w:vMerge/>
          </w:tcPr>
          <w:p w14:paraId="3556CC25" w14:textId="77777777" w:rsidR="004C6F40" w:rsidRDefault="004C6F40"/>
        </w:tc>
        <w:tc>
          <w:tcPr>
            <w:tcW w:w="970" w:type="pct"/>
            <w:vMerge w:val="restart"/>
          </w:tcPr>
          <w:p w14:paraId="5DE266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выбросов загрязняющих веществ:</w:t>
            </w:r>
            <w:r>
              <w:rPr>
                <w:sz w:val="22"/>
              </w:rPr>
              <w:br/>
              <w:t xml:space="preserve"> - уровень требований в отношении бортовой диагностики, долговечности и эксплуатационной пригодности, контроля NOx – «G»,«K»,«C»</w:t>
            </w:r>
          </w:p>
        </w:tc>
        <w:tc>
          <w:tcPr>
            <w:tcW w:w="875" w:type="pct"/>
            <w:vMerge/>
          </w:tcPr>
          <w:p w14:paraId="517027E7" w14:textId="77777777" w:rsidR="004C6F40" w:rsidRDefault="004C6F40"/>
        </w:tc>
        <w:tc>
          <w:tcPr>
            <w:tcW w:w="900" w:type="pct"/>
            <w:vMerge/>
          </w:tcPr>
          <w:p w14:paraId="56B7A634" w14:textId="77777777" w:rsidR="004C6F40" w:rsidRDefault="004C6F40"/>
        </w:tc>
        <w:tc>
          <w:tcPr>
            <w:tcW w:w="835" w:type="pct"/>
            <w:vMerge/>
          </w:tcPr>
          <w:p w14:paraId="5E6FF833" w14:textId="77777777" w:rsidR="004C6F40" w:rsidRDefault="004C6F40"/>
        </w:tc>
      </w:tr>
      <w:tr w:rsidR="004C6F40" w14:paraId="19DD30B1" w14:textId="77777777">
        <w:trPr>
          <w:trHeight w:val="230"/>
        </w:trPr>
        <w:tc>
          <w:tcPr>
            <w:tcW w:w="290" w:type="pct"/>
            <w:vMerge w:val="restart"/>
          </w:tcPr>
          <w:p w14:paraId="548762B7" w14:textId="77777777" w:rsidR="004C6F40" w:rsidRDefault="00403AFA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680" w:type="pct"/>
            <w:vMerge w:val="restart"/>
          </w:tcPr>
          <w:p w14:paraId="68E2F00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категории М2, М3, N, О с разрешенной скоростью движения свыше 25 км/ч (кроме управляемых инвалидами и транспортных средств, имеющих электрический или гибридный тормозной привод)</w:t>
            </w:r>
          </w:p>
        </w:tc>
        <w:tc>
          <w:tcPr>
            <w:tcW w:w="435" w:type="pct"/>
            <w:vMerge w:val="restart"/>
          </w:tcPr>
          <w:p w14:paraId="6520204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70" w:type="pct"/>
            <w:vMerge w:val="restart"/>
          </w:tcPr>
          <w:p w14:paraId="1C84144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Эффективность тормозных систем</w:t>
            </w:r>
          </w:p>
        </w:tc>
        <w:tc>
          <w:tcPr>
            <w:tcW w:w="875" w:type="pct"/>
            <w:vMerge w:val="restart"/>
          </w:tcPr>
          <w:p w14:paraId="120B77C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11 таблицы;</w:t>
            </w:r>
            <w:r>
              <w:rPr>
                <w:sz w:val="22"/>
              </w:rPr>
              <w:br/>
              <w:t>Правила ООН № 13 (08) п.п. 5, 6; приложение 4–10, приложение 13, приложение 21;</w:t>
            </w:r>
            <w:r>
              <w:rPr>
                <w:sz w:val="22"/>
              </w:rPr>
              <w:br/>
              <w:t>Правила ООН № 13 (09) п.п. 5, 6; приложение 4–10, приложение 13, приложение 21;</w:t>
            </w:r>
            <w:r>
              <w:rPr>
                <w:sz w:val="22"/>
              </w:rPr>
              <w:br/>
              <w:t>Правила ООН № 13 (10)/Пересмотр 6 п.п. 5, 6; приложение 4–10, приложение 13, приложение 21;</w:t>
            </w:r>
            <w:r>
              <w:rPr>
                <w:sz w:val="22"/>
              </w:rPr>
              <w:br/>
              <w:t xml:space="preserve">Правила ООН № 13 (11)/Пересмотр 8 п.п. 5, 6; </w:t>
            </w:r>
            <w:r>
              <w:rPr>
                <w:sz w:val="22"/>
              </w:rPr>
              <w:lastRenderedPageBreak/>
              <w:t>приложение 4–10, приложение 13, приложение 21;</w:t>
            </w:r>
            <w:r>
              <w:rPr>
                <w:sz w:val="22"/>
              </w:rPr>
              <w:br/>
              <w:t>Правила ООН № 13-07 п.п. 5, 6; приложение 4–10, приложение 13, приложение 21</w:t>
            </w:r>
          </w:p>
        </w:tc>
        <w:tc>
          <w:tcPr>
            <w:tcW w:w="900" w:type="pct"/>
            <w:vMerge w:val="restart"/>
          </w:tcPr>
          <w:p w14:paraId="5CFF1B2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Правила ООН № 13 (08) приложение 4  (кроме п.п. 1.2.8–1.2.11, 1.5.1.6, 1.5.3.1.3, Добавления); приложение 5;  приложение 6; приложение 7; приложение 8 (кроме п. 1); приложение 10 (кроме п.п. 2, 7, 8); приложение 13 (кроме п.п. 2, 3, Добавления 1); приложение 21 (кроме п. 1, добавлений 1, 2, 3);</w:t>
            </w:r>
            <w:r>
              <w:rPr>
                <w:sz w:val="22"/>
              </w:rPr>
              <w:br/>
              <w:t xml:space="preserve">Правила ООН № 13 (09) приложение 4  (кроме п.п. 1.2.8–1.2.11, 1.5.1.6, 1.5.3.1.3, Добавления); приложение 5; приложение </w:t>
            </w:r>
            <w:r>
              <w:rPr>
                <w:sz w:val="22"/>
              </w:rPr>
              <w:lastRenderedPageBreak/>
              <w:t>6; приложение 7; приложение 8 (кроме п. 1); приложение 10 (кроме п.п. 2, 7, 8); приложение 13 (кроме п.п. 2, 3, Добавления 1); приложение 21 (кроме п. 1, добавлений 1, 2, 3);</w:t>
            </w:r>
            <w:r>
              <w:rPr>
                <w:sz w:val="22"/>
              </w:rPr>
              <w:br/>
              <w:t>Правила ООН № 13 (10)/Пересмотр 6 приложение 4  (кроме п.п. 1.2.8–1.2.11, 1.5.1.6, 1.5.3.1.3, Добавления); приложение 5; приложение 6; приложение 7; приложение 8 (кроме п. 1); приложение 10 (кроме п.п. 2, 7, 8); прил</w:t>
            </w:r>
            <w:r>
              <w:rPr>
                <w:sz w:val="22"/>
              </w:rPr>
              <w:t>ожение 13 (кроме п.п. 2, 3, Добавления 1); приложение 21 (кроме п. 1, добавлений 1, 2, 3);</w:t>
            </w:r>
            <w:r>
              <w:rPr>
                <w:sz w:val="22"/>
              </w:rPr>
              <w:br/>
              <w:t xml:space="preserve">Правила ООН № 13 (11)/Пересмотр 8 приложение 4  (кроме п.п. 1.2.8–1.2.11, 1.5.1.6, 1.5.3.1.3, Добавления); приложение 5;  приложение 6; приложение 7; приложение 8 (кроме п. 1); приложение 10 (кроме п.п. 2, 7, 8); приложение 13 (кроме п.п. 2, 3, Добавления 1); приложение 21 (кроме п. 1, </w:t>
            </w:r>
            <w:r>
              <w:rPr>
                <w:sz w:val="22"/>
              </w:rPr>
              <w:lastRenderedPageBreak/>
              <w:t>добавлений 1, 2, 3) ;</w:t>
            </w:r>
            <w:r>
              <w:rPr>
                <w:sz w:val="22"/>
              </w:rPr>
              <w:br/>
              <w:t>Правила ООН № 13-07 приложение 4  (кроме п.п. 1.2.8–1.2.11, 1.5.1.6, 1.5.3.1.3, Добавления); приложение 5;  прил</w:t>
            </w:r>
            <w:r>
              <w:rPr>
                <w:sz w:val="22"/>
              </w:rPr>
              <w:t>ожение 6; приложение 7; приложение 8 (кроме п. 1); приложение 10 (кроме п.п. 2, 7, 8); приложение 13 (кроме п.п. 2, 3, Добавления 1); приложение 21 (кроме п. 1, добавлений 1, 2, 3)</w:t>
            </w:r>
          </w:p>
        </w:tc>
        <w:tc>
          <w:tcPr>
            <w:tcW w:w="835" w:type="pct"/>
            <w:vMerge w:val="restart"/>
          </w:tcPr>
          <w:p w14:paraId="41C0BB45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 горка с продольными уклонами Открытого акционерного общества "Минский тракторный завод", д. Обчак, Минский район, Минская область);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45F8A80C" w14:textId="77777777">
        <w:tc>
          <w:tcPr>
            <w:tcW w:w="290" w:type="pct"/>
          </w:tcPr>
          <w:p w14:paraId="55A1BBFC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54.1*</w:t>
            </w:r>
          </w:p>
        </w:tc>
        <w:tc>
          <w:tcPr>
            <w:tcW w:w="680" w:type="pct"/>
            <w:vMerge w:val="restart"/>
          </w:tcPr>
          <w:p w14:paraId="38B5898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категории М2, N2, М3, N3</w:t>
            </w:r>
          </w:p>
        </w:tc>
        <w:tc>
          <w:tcPr>
            <w:tcW w:w="435" w:type="pct"/>
            <w:vMerge w:val="restart"/>
          </w:tcPr>
          <w:p w14:paraId="276A48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336E25C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системам предупреждения о выходе из полосы движения</w:t>
            </w:r>
          </w:p>
        </w:tc>
        <w:tc>
          <w:tcPr>
            <w:tcW w:w="875" w:type="pct"/>
          </w:tcPr>
          <w:p w14:paraId="23AB69D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Правила ООН № 130 (00) п. 5</w:t>
            </w:r>
          </w:p>
        </w:tc>
        <w:tc>
          <w:tcPr>
            <w:tcW w:w="900" w:type="pct"/>
          </w:tcPr>
          <w:p w14:paraId="0207C88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130 (00) п. 6, приложение 3</w:t>
            </w:r>
          </w:p>
        </w:tc>
        <w:tc>
          <w:tcPr>
            <w:tcW w:w="835" w:type="pct"/>
            <w:vMerge w:val="restart"/>
          </w:tcPr>
          <w:p w14:paraId="7FA3B23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3EC9601" w14:textId="77777777">
        <w:trPr>
          <w:trHeight w:val="230"/>
        </w:trPr>
        <w:tc>
          <w:tcPr>
            <w:tcW w:w="290" w:type="pct"/>
            <w:vMerge w:val="restart"/>
          </w:tcPr>
          <w:p w14:paraId="6F53AA73" w14:textId="77777777" w:rsidR="004C6F40" w:rsidRDefault="00403AFA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680" w:type="pct"/>
            <w:vMerge/>
          </w:tcPr>
          <w:p w14:paraId="77BEF2AA" w14:textId="77777777" w:rsidR="004C6F40" w:rsidRDefault="004C6F40"/>
        </w:tc>
        <w:tc>
          <w:tcPr>
            <w:tcW w:w="435" w:type="pct"/>
            <w:vMerge/>
          </w:tcPr>
          <w:p w14:paraId="73704B61" w14:textId="77777777" w:rsidR="004C6F40" w:rsidRDefault="004C6F40"/>
        </w:tc>
        <w:tc>
          <w:tcPr>
            <w:tcW w:w="970" w:type="pct"/>
            <w:vMerge w:val="restart"/>
          </w:tcPr>
          <w:p w14:paraId="3608D08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системам автоматического экстренного торможения</w:t>
            </w:r>
          </w:p>
        </w:tc>
        <w:tc>
          <w:tcPr>
            <w:tcW w:w="875" w:type="pct"/>
            <w:vMerge w:val="restart"/>
          </w:tcPr>
          <w:p w14:paraId="0B34DAD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131 (01)/Пересмотр 1 п. 5,  приложение 4</w:t>
            </w:r>
          </w:p>
        </w:tc>
        <w:tc>
          <w:tcPr>
            <w:tcW w:w="900" w:type="pct"/>
            <w:vMerge w:val="restart"/>
          </w:tcPr>
          <w:p w14:paraId="05BBE6A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131 (01)/Пересмотр 1 п. 6, приложение 3</w:t>
            </w:r>
          </w:p>
        </w:tc>
        <w:tc>
          <w:tcPr>
            <w:tcW w:w="835" w:type="pct"/>
            <w:vMerge/>
          </w:tcPr>
          <w:p w14:paraId="148CAD99" w14:textId="77777777" w:rsidR="004C6F40" w:rsidRDefault="004C6F40"/>
        </w:tc>
      </w:tr>
      <w:tr w:rsidR="004C6F40" w14:paraId="27F4C18C" w14:textId="77777777">
        <w:trPr>
          <w:trHeight w:val="230"/>
        </w:trPr>
        <w:tc>
          <w:tcPr>
            <w:tcW w:w="290" w:type="pct"/>
            <w:vMerge w:val="restart"/>
          </w:tcPr>
          <w:p w14:paraId="564392E2" w14:textId="77777777" w:rsidR="004C6F40" w:rsidRDefault="00403AFA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680" w:type="pct"/>
            <w:vMerge w:val="restart"/>
          </w:tcPr>
          <w:p w14:paraId="7966BEF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категории N</w:t>
            </w:r>
          </w:p>
        </w:tc>
        <w:tc>
          <w:tcPr>
            <w:tcW w:w="435" w:type="pct"/>
            <w:vMerge w:val="restart"/>
          </w:tcPr>
          <w:p w14:paraId="75B81165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3180349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лиц, находящихся в кабине</w:t>
            </w:r>
          </w:p>
        </w:tc>
        <w:tc>
          <w:tcPr>
            <w:tcW w:w="875" w:type="pct"/>
            <w:vMerge w:val="restart"/>
          </w:tcPr>
          <w:p w14:paraId="1E6F850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24 таблицы;</w:t>
            </w:r>
            <w:r>
              <w:rPr>
                <w:sz w:val="22"/>
              </w:rPr>
              <w:br/>
              <w:t>Правила ООН № 29 (02)/Пересмотр 1 п. 5;</w:t>
            </w:r>
            <w:r>
              <w:rPr>
                <w:sz w:val="22"/>
              </w:rPr>
              <w:br/>
              <w:t>Правила ООН № 29 (03)/Пересмотр 2 п. 5</w:t>
            </w:r>
          </w:p>
        </w:tc>
        <w:tc>
          <w:tcPr>
            <w:tcW w:w="900" w:type="pct"/>
            <w:vMerge w:val="restart"/>
          </w:tcPr>
          <w:p w14:paraId="374EA85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29 (02)/Пересмотр 1 приложение 3, приложение 4, приложение 5;</w:t>
            </w:r>
            <w:r>
              <w:rPr>
                <w:sz w:val="22"/>
              </w:rPr>
              <w:br/>
              <w:t>Правила ООН № 29 (03)/Пересмотр 2 приложение 3, приложение 4, приложение 5</w:t>
            </w:r>
          </w:p>
        </w:tc>
        <w:tc>
          <w:tcPr>
            <w:tcW w:w="835" w:type="pct"/>
            <w:vMerge w:val="restart"/>
          </w:tcPr>
          <w:p w14:paraId="5F9D132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5B0F3F02" w14:textId="77777777">
        <w:trPr>
          <w:trHeight w:val="230"/>
        </w:trPr>
        <w:tc>
          <w:tcPr>
            <w:tcW w:w="290" w:type="pct"/>
            <w:vMerge w:val="restart"/>
          </w:tcPr>
          <w:p w14:paraId="73B1CD6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56.1*</w:t>
            </w:r>
          </w:p>
        </w:tc>
        <w:tc>
          <w:tcPr>
            <w:tcW w:w="680" w:type="pct"/>
            <w:vMerge w:val="restart"/>
          </w:tcPr>
          <w:p w14:paraId="0722F04C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категорий М и N, оснащенные тяговым двигателем, работающим на </w:t>
            </w:r>
            <w:r>
              <w:rPr>
                <w:sz w:val="22"/>
              </w:rPr>
              <w:lastRenderedPageBreak/>
              <w:t>электричестве и не имеющих постоянного соединения с сетью</w:t>
            </w:r>
          </w:p>
        </w:tc>
        <w:tc>
          <w:tcPr>
            <w:tcW w:w="435" w:type="pct"/>
            <w:vMerge w:val="restart"/>
          </w:tcPr>
          <w:p w14:paraId="6269467C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29.10/39.000, 29.10/40.000</w:t>
            </w:r>
          </w:p>
        </w:tc>
        <w:tc>
          <w:tcPr>
            <w:tcW w:w="970" w:type="pct"/>
            <w:vMerge w:val="restart"/>
          </w:tcPr>
          <w:p w14:paraId="7BC1E9B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Особые требования к электрическому приводу</w:t>
            </w:r>
          </w:p>
        </w:tc>
        <w:tc>
          <w:tcPr>
            <w:tcW w:w="875" w:type="pct"/>
            <w:vMerge w:val="restart"/>
          </w:tcPr>
          <w:p w14:paraId="592F4C0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79 таблицы;</w:t>
            </w:r>
            <w:r>
              <w:rPr>
                <w:sz w:val="22"/>
              </w:rPr>
              <w:br/>
              <w:t>Правила ООН № 100 (01)/Пересмотр 1 часть I, п. 5 (кроме п. 5.4);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100 (02)/Пересмотр 2 часть I, п. 5 (кроме п. 5.4);</w:t>
            </w:r>
            <w:r>
              <w:rPr>
                <w:sz w:val="22"/>
              </w:rPr>
              <w:br/>
              <w:t>Правила ООН № 100-00 часть I, п. 5</w:t>
            </w:r>
          </w:p>
        </w:tc>
        <w:tc>
          <w:tcPr>
            <w:tcW w:w="900" w:type="pct"/>
            <w:vMerge w:val="restart"/>
          </w:tcPr>
          <w:p w14:paraId="06844D7D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Правила ООН № 100 (01)/Пересмотр 1 приложение 3, приложение 4, приложение 5;</w:t>
            </w:r>
            <w:r>
              <w:rPr>
                <w:sz w:val="22"/>
              </w:rPr>
              <w:br/>
              <w:t xml:space="preserve">Правила ООН № 100 (02)/Пересмотр 2 </w:t>
            </w:r>
            <w:r>
              <w:rPr>
                <w:sz w:val="22"/>
              </w:rPr>
              <w:lastRenderedPageBreak/>
              <w:t>приложение 3, приложение 4А, приложение 4В, приложение 5;</w:t>
            </w:r>
            <w:r>
              <w:rPr>
                <w:sz w:val="22"/>
              </w:rPr>
              <w:br/>
              <w:t>Правила ООН № 100-00 приложение 3, приложение 4, приложение 5</w:t>
            </w:r>
          </w:p>
        </w:tc>
        <w:tc>
          <w:tcPr>
            <w:tcW w:w="835" w:type="pct"/>
            <w:vMerge w:val="restart"/>
          </w:tcPr>
          <w:p w14:paraId="1C9D5694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(ул. Машиностроителей, 18, г. Минск);</w:t>
            </w:r>
            <w:r>
              <w:rPr>
                <w:sz w:val="22"/>
              </w:rPr>
              <w:br/>
              <w:t xml:space="preserve">Центр инновационных исследований (ул. </w:t>
            </w:r>
            <w:r>
              <w:rPr>
                <w:sz w:val="22"/>
              </w:rPr>
              <w:lastRenderedPageBreak/>
              <w:t>Бабушкина, 14а,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5BA9799" w14:textId="77777777">
        <w:tc>
          <w:tcPr>
            <w:tcW w:w="290" w:type="pct"/>
          </w:tcPr>
          <w:p w14:paraId="72F1285C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57.1*</w:t>
            </w:r>
          </w:p>
        </w:tc>
        <w:tc>
          <w:tcPr>
            <w:tcW w:w="680" w:type="pct"/>
            <w:vMerge w:val="restart"/>
          </w:tcPr>
          <w:p w14:paraId="28A63C3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Устройство/система вызова экстренных оперативных служб (УСВ)</w:t>
            </w:r>
          </w:p>
        </w:tc>
        <w:tc>
          <w:tcPr>
            <w:tcW w:w="435" w:type="pct"/>
            <w:vMerge w:val="restart"/>
          </w:tcPr>
          <w:p w14:paraId="0C601DD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29.31/39.000, 29.31/40.000</w:t>
            </w:r>
          </w:p>
        </w:tc>
        <w:tc>
          <w:tcPr>
            <w:tcW w:w="970" w:type="pct"/>
          </w:tcPr>
          <w:p w14:paraId="5E6656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Задержка обработки сигнала в УСВ на передачу</w:t>
            </w:r>
          </w:p>
        </w:tc>
        <w:tc>
          <w:tcPr>
            <w:tcW w:w="875" w:type="pct"/>
          </w:tcPr>
          <w:p w14:paraId="1716A3A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И.2, приложение К, приложение Л;</w:t>
            </w:r>
            <w:r>
              <w:rPr>
                <w:sz w:val="22"/>
              </w:rPr>
              <w:br/>
              <w:t>ГОСТ 33464-2023 п. 10, приложение Л п. Л.2, приложение М, приложение Н;</w:t>
            </w:r>
            <w:r>
              <w:rPr>
                <w:sz w:val="22"/>
              </w:rPr>
              <w:br/>
              <w:t>ГОСТ 33468-2015 п. 7.1.2.1;</w:t>
            </w:r>
            <w:r>
              <w:rPr>
                <w:sz w:val="22"/>
              </w:rPr>
              <w:br/>
              <w:t>ГОСТ 33468-2023 п. 7.1.2.1</w:t>
            </w:r>
          </w:p>
        </w:tc>
        <w:tc>
          <w:tcPr>
            <w:tcW w:w="900" w:type="pct"/>
          </w:tcPr>
          <w:p w14:paraId="5A9006F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7.1.2.2;</w:t>
            </w:r>
            <w:r>
              <w:rPr>
                <w:sz w:val="22"/>
              </w:rPr>
              <w:br/>
              <w:t>ГОСТ 33468-2023 п. 7.1.2.2</w:t>
            </w:r>
          </w:p>
        </w:tc>
        <w:tc>
          <w:tcPr>
            <w:tcW w:w="835" w:type="pct"/>
            <w:vMerge w:val="restart"/>
          </w:tcPr>
          <w:p w14:paraId="62691E4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 xml:space="preserve">Центр инновационных исследований (2, с/с </w:t>
            </w:r>
            <w:r>
              <w:rPr>
                <w:sz w:val="22"/>
              </w:rPr>
              <w:lastRenderedPageBreak/>
              <w:t>Горочичский, Калинковичский район, Гомельская область)</w:t>
            </w:r>
          </w:p>
        </w:tc>
      </w:tr>
      <w:tr w:rsidR="004C6F40" w14:paraId="2D3B91FA" w14:textId="77777777">
        <w:tc>
          <w:tcPr>
            <w:tcW w:w="290" w:type="pct"/>
          </w:tcPr>
          <w:p w14:paraId="1256CFA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57.2*</w:t>
            </w:r>
          </w:p>
        </w:tc>
        <w:tc>
          <w:tcPr>
            <w:tcW w:w="680" w:type="pct"/>
            <w:vMerge/>
          </w:tcPr>
          <w:p w14:paraId="276A0CDF" w14:textId="77777777" w:rsidR="004C6F40" w:rsidRDefault="004C6F40"/>
        </w:tc>
        <w:tc>
          <w:tcPr>
            <w:tcW w:w="435" w:type="pct"/>
            <w:vMerge/>
          </w:tcPr>
          <w:p w14:paraId="2A7C8581" w14:textId="77777777" w:rsidR="004C6F40" w:rsidRDefault="004C6F40"/>
        </w:tc>
        <w:tc>
          <w:tcPr>
            <w:tcW w:w="970" w:type="pct"/>
          </w:tcPr>
          <w:p w14:paraId="061A6C1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Показатель громкости передачи SLR</w:t>
            </w:r>
          </w:p>
        </w:tc>
        <w:tc>
          <w:tcPr>
            <w:tcW w:w="875" w:type="pct"/>
          </w:tcPr>
          <w:p w14:paraId="3EB0CFF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И.3, приложение К, приложение Л;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33464-2023 п. 10, приложение Л п. Л.3, приложение М, приложение Н;</w:t>
            </w:r>
            <w:r>
              <w:rPr>
                <w:sz w:val="22"/>
              </w:rPr>
              <w:br/>
              <w:t>ГОСТ 33468-2015 п. 7.2.2.2;</w:t>
            </w:r>
            <w:r>
              <w:rPr>
                <w:sz w:val="22"/>
              </w:rPr>
              <w:br/>
              <w:t>ГОСТ 33468-2023 п. 7.2.2.2</w:t>
            </w:r>
          </w:p>
        </w:tc>
        <w:tc>
          <w:tcPr>
            <w:tcW w:w="900" w:type="pct"/>
          </w:tcPr>
          <w:p w14:paraId="202655D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7.2.2.3;</w:t>
            </w:r>
            <w:r>
              <w:rPr>
                <w:sz w:val="22"/>
              </w:rPr>
              <w:br/>
              <w:t>ГОСТ 33468-2023 п. 7.2.2.3</w:t>
            </w:r>
          </w:p>
        </w:tc>
        <w:tc>
          <w:tcPr>
            <w:tcW w:w="835" w:type="pct"/>
            <w:vMerge/>
          </w:tcPr>
          <w:p w14:paraId="79B844FD" w14:textId="77777777" w:rsidR="004C6F40" w:rsidRDefault="004C6F40"/>
        </w:tc>
      </w:tr>
      <w:tr w:rsidR="004C6F40" w14:paraId="094CEE57" w14:textId="77777777">
        <w:tc>
          <w:tcPr>
            <w:tcW w:w="290" w:type="pct"/>
          </w:tcPr>
          <w:p w14:paraId="615BE53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680" w:type="pct"/>
            <w:vMerge/>
          </w:tcPr>
          <w:p w14:paraId="1D75F83B" w14:textId="77777777" w:rsidR="004C6F40" w:rsidRDefault="004C6F40"/>
        </w:tc>
        <w:tc>
          <w:tcPr>
            <w:tcW w:w="435" w:type="pct"/>
            <w:vMerge/>
          </w:tcPr>
          <w:p w14:paraId="51C0A335" w14:textId="77777777" w:rsidR="004C6F40" w:rsidRDefault="004C6F40"/>
        </w:tc>
        <w:tc>
          <w:tcPr>
            <w:tcW w:w="970" w:type="pct"/>
          </w:tcPr>
          <w:p w14:paraId="664215C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Показатель громкости приема RLR</w:t>
            </w:r>
          </w:p>
        </w:tc>
        <w:tc>
          <w:tcPr>
            <w:tcW w:w="875" w:type="pct"/>
          </w:tcPr>
          <w:p w14:paraId="104B226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7.5.3.11, 10, приложение И п. И.4, приложение К, приложение Л;</w:t>
            </w:r>
            <w:r>
              <w:rPr>
                <w:sz w:val="22"/>
              </w:rPr>
              <w:br/>
              <w:t>ГОСТ 33464-2023 п. 10, приложение Л п. Л.4, приложение М, приложение Н;</w:t>
            </w:r>
            <w:r>
              <w:rPr>
                <w:sz w:val="22"/>
              </w:rPr>
              <w:br/>
              <w:t>ГОСТ 33468-2015 п. 7.2.3.2;</w:t>
            </w:r>
            <w:r>
              <w:rPr>
                <w:sz w:val="22"/>
              </w:rPr>
              <w:br/>
              <w:t>ГОСТ 33468-2023 п. 7.2.3.2</w:t>
            </w:r>
          </w:p>
        </w:tc>
        <w:tc>
          <w:tcPr>
            <w:tcW w:w="900" w:type="pct"/>
          </w:tcPr>
          <w:p w14:paraId="2D72B2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7.2.3.3;</w:t>
            </w:r>
            <w:r>
              <w:rPr>
                <w:sz w:val="22"/>
              </w:rPr>
              <w:br/>
              <w:t>ГОСТ 33468-2023 п. 7.2.3.3</w:t>
            </w:r>
          </w:p>
        </w:tc>
        <w:tc>
          <w:tcPr>
            <w:tcW w:w="835" w:type="pct"/>
            <w:vMerge/>
          </w:tcPr>
          <w:p w14:paraId="24486B66" w14:textId="77777777" w:rsidR="004C6F40" w:rsidRDefault="004C6F40"/>
        </w:tc>
      </w:tr>
      <w:tr w:rsidR="004C6F40" w14:paraId="5499BB94" w14:textId="77777777">
        <w:tc>
          <w:tcPr>
            <w:tcW w:w="290" w:type="pct"/>
          </w:tcPr>
          <w:p w14:paraId="6760419D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57.4*</w:t>
            </w:r>
          </w:p>
        </w:tc>
        <w:tc>
          <w:tcPr>
            <w:tcW w:w="680" w:type="pct"/>
            <w:vMerge/>
          </w:tcPr>
          <w:p w14:paraId="72C22535" w14:textId="77777777" w:rsidR="004C6F40" w:rsidRDefault="004C6F40"/>
        </w:tc>
        <w:tc>
          <w:tcPr>
            <w:tcW w:w="435" w:type="pct"/>
            <w:vMerge/>
          </w:tcPr>
          <w:p w14:paraId="1D1A6827" w14:textId="77777777" w:rsidR="004C6F40" w:rsidRDefault="004C6F40"/>
        </w:tc>
        <w:tc>
          <w:tcPr>
            <w:tcW w:w="970" w:type="pct"/>
          </w:tcPr>
          <w:p w14:paraId="191A6A6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Частотная характеристика чувствительности передающей части УСВ</w:t>
            </w:r>
          </w:p>
        </w:tc>
        <w:tc>
          <w:tcPr>
            <w:tcW w:w="875" w:type="pct"/>
          </w:tcPr>
          <w:p w14:paraId="25718B4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И.5, приложение К, приложение Л;</w:t>
            </w:r>
            <w:r>
              <w:rPr>
                <w:sz w:val="22"/>
              </w:rPr>
              <w:br/>
              <w:t xml:space="preserve">ГОСТ 33464-2023 п. 10, </w:t>
            </w:r>
            <w:r>
              <w:rPr>
                <w:sz w:val="22"/>
              </w:rPr>
              <w:lastRenderedPageBreak/>
              <w:t>приложение Л п. Л.5, приложение М, приложение Н;</w:t>
            </w:r>
            <w:r>
              <w:rPr>
                <w:sz w:val="22"/>
              </w:rPr>
              <w:br/>
              <w:t>ГОСТ 33468-2015 п. 7.3.1.2;</w:t>
            </w:r>
            <w:r>
              <w:rPr>
                <w:sz w:val="22"/>
              </w:rPr>
              <w:br/>
              <w:t>ГОСТ 33468-2023 п. 7.3.1.2</w:t>
            </w:r>
          </w:p>
        </w:tc>
        <w:tc>
          <w:tcPr>
            <w:tcW w:w="900" w:type="pct"/>
          </w:tcPr>
          <w:p w14:paraId="0FF9C93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33468-2015 п. 7.3.1.3;</w:t>
            </w:r>
            <w:r>
              <w:rPr>
                <w:sz w:val="22"/>
              </w:rPr>
              <w:br/>
              <w:t>ГОСТ 33468-2023 п. 7.3.1.3</w:t>
            </w:r>
          </w:p>
        </w:tc>
        <w:tc>
          <w:tcPr>
            <w:tcW w:w="835" w:type="pct"/>
            <w:vMerge/>
          </w:tcPr>
          <w:p w14:paraId="7CA80376" w14:textId="77777777" w:rsidR="004C6F40" w:rsidRDefault="004C6F40"/>
        </w:tc>
      </w:tr>
      <w:tr w:rsidR="004C6F40" w14:paraId="52A9F0DD" w14:textId="77777777">
        <w:tc>
          <w:tcPr>
            <w:tcW w:w="290" w:type="pct"/>
          </w:tcPr>
          <w:p w14:paraId="28BE0465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57.5*</w:t>
            </w:r>
          </w:p>
        </w:tc>
        <w:tc>
          <w:tcPr>
            <w:tcW w:w="680" w:type="pct"/>
            <w:vMerge/>
          </w:tcPr>
          <w:p w14:paraId="1CBB5230" w14:textId="77777777" w:rsidR="004C6F40" w:rsidRDefault="004C6F40"/>
        </w:tc>
        <w:tc>
          <w:tcPr>
            <w:tcW w:w="435" w:type="pct"/>
            <w:vMerge/>
          </w:tcPr>
          <w:p w14:paraId="594CB774" w14:textId="77777777" w:rsidR="004C6F40" w:rsidRDefault="004C6F40"/>
        </w:tc>
        <w:tc>
          <w:tcPr>
            <w:tcW w:w="970" w:type="pct"/>
          </w:tcPr>
          <w:p w14:paraId="6F26C9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Затухание в канале передачи в режиме полудуплекса</w:t>
            </w:r>
          </w:p>
        </w:tc>
        <w:tc>
          <w:tcPr>
            <w:tcW w:w="875" w:type="pct"/>
          </w:tcPr>
          <w:p w14:paraId="3E1DCC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И.21, приложение К, приложение Л;</w:t>
            </w:r>
            <w:r>
              <w:rPr>
                <w:sz w:val="22"/>
              </w:rPr>
              <w:br/>
              <w:t>ГОСТ 33464-2023 п. 10, приложение Л п. Л.19, приложение М, приложение Н;</w:t>
            </w:r>
            <w:r>
              <w:rPr>
                <w:sz w:val="22"/>
              </w:rPr>
              <w:br/>
              <w:t>ГОСТ 33468-2015 п. 7.8.4.2;</w:t>
            </w:r>
            <w:r>
              <w:rPr>
                <w:sz w:val="22"/>
              </w:rPr>
              <w:br/>
              <w:t>ГОСТ 33468-2023 п. 7.8.4.2</w:t>
            </w:r>
          </w:p>
        </w:tc>
        <w:tc>
          <w:tcPr>
            <w:tcW w:w="900" w:type="pct"/>
          </w:tcPr>
          <w:p w14:paraId="182D2D5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7.8.4.3;</w:t>
            </w:r>
            <w:r>
              <w:rPr>
                <w:sz w:val="22"/>
              </w:rPr>
              <w:br/>
              <w:t>ГОСТ 33468-2023 п. 7.8.4.3</w:t>
            </w:r>
          </w:p>
        </w:tc>
        <w:tc>
          <w:tcPr>
            <w:tcW w:w="835" w:type="pct"/>
            <w:vMerge/>
          </w:tcPr>
          <w:p w14:paraId="183209AD" w14:textId="77777777" w:rsidR="004C6F40" w:rsidRDefault="004C6F40"/>
        </w:tc>
      </w:tr>
      <w:tr w:rsidR="004C6F40" w14:paraId="331F427E" w14:textId="77777777">
        <w:tc>
          <w:tcPr>
            <w:tcW w:w="290" w:type="pct"/>
          </w:tcPr>
          <w:p w14:paraId="5C8A1EE8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57.6*</w:t>
            </w:r>
          </w:p>
        </w:tc>
        <w:tc>
          <w:tcPr>
            <w:tcW w:w="680" w:type="pct"/>
            <w:vMerge/>
          </w:tcPr>
          <w:p w14:paraId="39D09534" w14:textId="77777777" w:rsidR="004C6F40" w:rsidRDefault="004C6F40"/>
        </w:tc>
        <w:tc>
          <w:tcPr>
            <w:tcW w:w="435" w:type="pct"/>
            <w:vMerge/>
          </w:tcPr>
          <w:p w14:paraId="11F8CD73" w14:textId="77777777" w:rsidR="004C6F40" w:rsidRDefault="004C6F40"/>
        </w:tc>
        <w:tc>
          <w:tcPr>
            <w:tcW w:w="970" w:type="pct"/>
          </w:tcPr>
          <w:p w14:paraId="10EE7B4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Затухание в канале приема в режиме полудуплекса</w:t>
            </w:r>
          </w:p>
        </w:tc>
        <w:tc>
          <w:tcPr>
            <w:tcW w:w="875" w:type="pct"/>
          </w:tcPr>
          <w:p w14:paraId="27FC767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И.22, приложение К, приложение Л;</w:t>
            </w:r>
            <w:r>
              <w:rPr>
                <w:sz w:val="22"/>
              </w:rPr>
              <w:br/>
              <w:t>ГОСТ 33464-2023 п. 10, приложение Л п. Л.20, приложение М, приложение Н;</w:t>
            </w:r>
            <w:r>
              <w:rPr>
                <w:sz w:val="22"/>
              </w:rPr>
              <w:br/>
              <w:t>ГОСТ 33468-2015 п. 7.8.5.2;</w:t>
            </w:r>
            <w:r>
              <w:rPr>
                <w:sz w:val="22"/>
              </w:rPr>
              <w:br/>
              <w:t>ГОСТ 33468-2023 п. 7.8.5.2</w:t>
            </w:r>
          </w:p>
        </w:tc>
        <w:tc>
          <w:tcPr>
            <w:tcW w:w="900" w:type="pct"/>
          </w:tcPr>
          <w:p w14:paraId="1B58752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7.8.5.3;</w:t>
            </w:r>
            <w:r>
              <w:rPr>
                <w:sz w:val="22"/>
              </w:rPr>
              <w:br/>
              <w:t>ГОСТ 33468-2023 п. 7.8.5.3</w:t>
            </w:r>
          </w:p>
        </w:tc>
        <w:tc>
          <w:tcPr>
            <w:tcW w:w="835" w:type="pct"/>
            <w:vMerge/>
          </w:tcPr>
          <w:p w14:paraId="2B92A060" w14:textId="77777777" w:rsidR="004C6F40" w:rsidRDefault="004C6F40"/>
        </w:tc>
      </w:tr>
      <w:tr w:rsidR="004C6F40" w14:paraId="209B4E47" w14:textId="77777777">
        <w:tc>
          <w:tcPr>
            <w:tcW w:w="290" w:type="pct"/>
          </w:tcPr>
          <w:p w14:paraId="5146976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57.7*</w:t>
            </w:r>
          </w:p>
        </w:tc>
        <w:tc>
          <w:tcPr>
            <w:tcW w:w="680" w:type="pct"/>
            <w:vMerge/>
          </w:tcPr>
          <w:p w14:paraId="1C2BADD4" w14:textId="77777777" w:rsidR="004C6F40" w:rsidRDefault="004C6F40"/>
        </w:tc>
        <w:tc>
          <w:tcPr>
            <w:tcW w:w="435" w:type="pct"/>
            <w:vMerge/>
          </w:tcPr>
          <w:p w14:paraId="52B85C35" w14:textId="77777777" w:rsidR="004C6F40" w:rsidRDefault="004C6F40"/>
        </w:tc>
        <w:tc>
          <w:tcPr>
            <w:tcW w:w="970" w:type="pct"/>
          </w:tcPr>
          <w:p w14:paraId="05B62D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Затухание в канале передачи в режиме одновременного двухстороннего разговора</w:t>
            </w:r>
          </w:p>
        </w:tc>
        <w:tc>
          <w:tcPr>
            <w:tcW w:w="875" w:type="pct"/>
          </w:tcPr>
          <w:p w14:paraId="390DB52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И.23, приложение К, приложение Л;</w:t>
            </w:r>
            <w:r>
              <w:rPr>
                <w:sz w:val="22"/>
              </w:rPr>
              <w:br/>
              <w:t>ГОСТ 33464-2023 п. 10, приложение Л п. Л.21, приложение М, приложение Н;</w:t>
            </w:r>
            <w:r>
              <w:rPr>
                <w:sz w:val="22"/>
              </w:rPr>
              <w:br/>
              <w:t>ГОСТ 33468-2015 п. 7.9.2.2;</w:t>
            </w:r>
            <w:r>
              <w:rPr>
                <w:sz w:val="22"/>
              </w:rPr>
              <w:br/>
              <w:t>ГОСТ 33468-2023 п. 7.9.2.2</w:t>
            </w:r>
          </w:p>
        </w:tc>
        <w:tc>
          <w:tcPr>
            <w:tcW w:w="900" w:type="pct"/>
          </w:tcPr>
          <w:p w14:paraId="5DEC100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7.9.2.3;</w:t>
            </w:r>
            <w:r>
              <w:rPr>
                <w:sz w:val="22"/>
              </w:rPr>
              <w:br/>
              <w:t>ГОСТ 33468-2023 п. 7.9.2.3</w:t>
            </w:r>
          </w:p>
        </w:tc>
        <w:tc>
          <w:tcPr>
            <w:tcW w:w="835" w:type="pct"/>
            <w:vMerge/>
          </w:tcPr>
          <w:p w14:paraId="4430D655" w14:textId="77777777" w:rsidR="004C6F40" w:rsidRDefault="004C6F40"/>
        </w:tc>
      </w:tr>
      <w:tr w:rsidR="004C6F40" w14:paraId="0219D0FD" w14:textId="77777777">
        <w:tc>
          <w:tcPr>
            <w:tcW w:w="290" w:type="pct"/>
          </w:tcPr>
          <w:p w14:paraId="0116B3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57.8*</w:t>
            </w:r>
          </w:p>
        </w:tc>
        <w:tc>
          <w:tcPr>
            <w:tcW w:w="680" w:type="pct"/>
            <w:vMerge/>
          </w:tcPr>
          <w:p w14:paraId="5EF656BE" w14:textId="77777777" w:rsidR="004C6F40" w:rsidRDefault="004C6F40"/>
        </w:tc>
        <w:tc>
          <w:tcPr>
            <w:tcW w:w="435" w:type="pct"/>
            <w:vMerge/>
          </w:tcPr>
          <w:p w14:paraId="2B6AB1C2" w14:textId="77777777" w:rsidR="004C6F40" w:rsidRDefault="004C6F40"/>
        </w:tc>
        <w:tc>
          <w:tcPr>
            <w:tcW w:w="970" w:type="pct"/>
          </w:tcPr>
          <w:p w14:paraId="373232A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Ослабление эхосигналов в режиме двухстороннего разговора</w:t>
            </w:r>
          </w:p>
        </w:tc>
        <w:tc>
          <w:tcPr>
            <w:tcW w:w="875" w:type="pct"/>
          </w:tcPr>
          <w:p w14:paraId="1BCDD59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33464-2015 п. 10, приложение И п. И.24, приложение К, приложение Л;</w:t>
            </w:r>
            <w:r>
              <w:rPr>
                <w:sz w:val="22"/>
              </w:rPr>
              <w:br/>
              <w:t>ГОСТ 33464-2023 п. 10, приложение Л п. Л.22, приложение М, приложение Н;</w:t>
            </w:r>
            <w:r>
              <w:rPr>
                <w:sz w:val="22"/>
              </w:rPr>
              <w:br/>
              <w:t>ГОСТ 33468-2015 п. 7.9.4.2;</w:t>
            </w:r>
            <w:r>
              <w:rPr>
                <w:sz w:val="22"/>
              </w:rPr>
              <w:br/>
              <w:t>ГОСТ 33468-2023 п. 7.9.4.2</w:t>
            </w:r>
          </w:p>
        </w:tc>
        <w:tc>
          <w:tcPr>
            <w:tcW w:w="900" w:type="pct"/>
          </w:tcPr>
          <w:p w14:paraId="42888A3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7.9.4.4;</w:t>
            </w:r>
            <w:r>
              <w:rPr>
                <w:sz w:val="22"/>
              </w:rPr>
              <w:br/>
              <w:t>ГОСТ 33468-2023 п. 7.9.4.4</w:t>
            </w:r>
          </w:p>
        </w:tc>
        <w:tc>
          <w:tcPr>
            <w:tcW w:w="835" w:type="pct"/>
            <w:vMerge/>
          </w:tcPr>
          <w:p w14:paraId="0B2AC024" w14:textId="77777777" w:rsidR="004C6F40" w:rsidRDefault="004C6F40"/>
        </w:tc>
      </w:tr>
      <w:tr w:rsidR="004C6F40" w14:paraId="405D5893" w14:textId="77777777">
        <w:tc>
          <w:tcPr>
            <w:tcW w:w="290" w:type="pct"/>
          </w:tcPr>
          <w:p w14:paraId="33733E52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57.9*</w:t>
            </w:r>
          </w:p>
        </w:tc>
        <w:tc>
          <w:tcPr>
            <w:tcW w:w="680" w:type="pct"/>
            <w:vMerge/>
          </w:tcPr>
          <w:p w14:paraId="672AA369" w14:textId="77777777" w:rsidR="004C6F40" w:rsidRDefault="004C6F40"/>
        </w:tc>
        <w:tc>
          <w:tcPr>
            <w:tcW w:w="435" w:type="pct"/>
            <w:vMerge/>
          </w:tcPr>
          <w:p w14:paraId="69CBD8E5" w14:textId="77777777" w:rsidR="004C6F40" w:rsidRDefault="004C6F40"/>
        </w:tc>
        <w:tc>
          <w:tcPr>
            <w:tcW w:w="970" w:type="pct"/>
          </w:tcPr>
          <w:p w14:paraId="4C4CBCA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Субъективная оценка качества громкоговорящей связи УСВ</w:t>
            </w:r>
          </w:p>
        </w:tc>
        <w:tc>
          <w:tcPr>
            <w:tcW w:w="875" w:type="pct"/>
          </w:tcPr>
          <w:p w14:paraId="36EE4F5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п.п. И.25.1, И.25.3, приложение К, приложение  Л;</w:t>
            </w:r>
            <w:r>
              <w:rPr>
                <w:sz w:val="22"/>
              </w:rPr>
              <w:br/>
              <w:t xml:space="preserve">ГОСТ 33464-2023 п. 10, </w:t>
            </w:r>
            <w:r>
              <w:rPr>
                <w:sz w:val="22"/>
              </w:rPr>
              <w:lastRenderedPageBreak/>
              <w:t>приложение Л п.п. Л.23.1, Л.23.3, приложение М, приложение Н;</w:t>
            </w:r>
            <w:r>
              <w:rPr>
                <w:sz w:val="22"/>
              </w:rPr>
              <w:br/>
              <w:t>ГОСТ 33468-2015 п. 7.12, приложение Е, п. Е.2;</w:t>
            </w:r>
            <w:r>
              <w:rPr>
                <w:sz w:val="22"/>
              </w:rPr>
              <w:br/>
              <w:t>ГОСТ 33468-2023 приложение Е, п. Е.2</w:t>
            </w:r>
          </w:p>
        </w:tc>
        <w:tc>
          <w:tcPr>
            <w:tcW w:w="900" w:type="pct"/>
          </w:tcPr>
          <w:p w14:paraId="6F66ECC2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16600-72 п. 3, приложение 9;</w:t>
            </w:r>
            <w:r>
              <w:rPr>
                <w:sz w:val="22"/>
              </w:rPr>
              <w:br/>
              <w:t>ГОСТ 33468-2015 п. 7.12;</w:t>
            </w:r>
            <w:r>
              <w:rPr>
                <w:sz w:val="22"/>
              </w:rPr>
              <w:br/>
              <w:t>ГОСТ 33468-2023 п. 7.5;</w:t>
            </w:r>
            <w:r>
              <w:rPr>
                <w:sz w:val="22"/>
              </w:rPr>
              <w:br/>
              <w:t>ГОСТ 34788-2021 п. 8;</w:t>
            </w:r>
            <w:r>
              <w:rPr>
                <w:sz w:val="22"/>
              </w:rPr>
              <w:br/>
              <w:t xml:space="preserve">Правила ООН № 144 (00) п.п. 26.6.1-26.6.3, </w:t>
            </w:r>
            <w:r>
              <w:rPr>
                <w:sz w:val="22"/>
              </w:rPr>
              <w:lastRenderedPageBreak/>
              <w:t>приложение 11 п. 2.2, приложение 11 – добавление</w:t>
            </w:r>
          </w:p>
        </w:tc>
        <w:tc>
          <w:tcPr>
            <w:tcW w:w="835" w:type="pct"/>
            <w:vMerge/>
          </w:tcPr>
          <w:p w14:paraId="5A95D01A" w14:textId="77777777" w:rsidR="004C6F40" w:rsidRDefault="004C6F40"/>
        </w:tc>
      </w:tr>
      <w:tr w:rsidR="004C6F40" w14:paraId="58026822" w14:textId="77777777">
        <w:tc>
          <w:tcPr>
            <w:tcW w:w="290" w:type="pct"/>
          </w:tcPr>
          <w:p w14:paraId="581BE527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57.10*</w:t>
            </w:r>
          </w:p>
        </w:tc>
        <w:tc>
          <w:tcPr>
            <w:tcW w:w="680" w:type="pct"/>
            <w:vMerge/>
          </w:tcPr>
          <w:p w14:paraId="4132FCA2" w14:textId="77777777" w:rsidR="004C6F40" w:rsidRDefault="004C6F40"/>
        </w:tc>
        <w:tc>
          <w:tcPr>
            <w:tcW w:w="435" w:type="pct"/>
            <w:vMerge/>
          </w:tcPr>
          <w:p w14:paraId="5C12A92B" w14:textId="77777777" w:rsidR="004C6F40" w:rsidRDefault="004C6F40"/>
        </w:tc>
        <w:tc>
          <w:tcPr>
            <w:tcW w:w="970" w:type="pct"/>
          </w:tcPr>
          <w:p w14:paraId="52F0BA0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Работа канала передачи в акустических шумах</w:t>
            </w:r>
          </w:p>
        </w:tc>
        <w:tc>
          <w:tcPr>
            <w:tcW w:w="875" w:type="pct"/>
          </w:tcPr>
          <w:p w14:paraId="781E5FF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33464-2015 п. 10, приложение И п. И.26, приложение К, приложение Л;</w:t>
            </w:r>
            <w:r>
              <w:rPr>
                <w:sz w:val="22"/>
              </w:rPr>
              <w:br/>
              <w:t>ГОСТ 33464-2023 п. 10, приложение Л п. Л.24, приложение М, приложение Н;</w:t>
            </w:r>
            <w:r>
              <w:rPr>
                <w:sz w:val="22"/>
              </w:rPr>
              <w:br/>
              <w:t>ГОСТ 33468-2015 п. 7.10.1.2;</w:t>
            </w:r>
            <w:r>
              <w:rPr>
                <w:sz w:val="22"/>
              </w:rPr>
              <w:br/>
              <w:t>ГОСТ 33468-2023 п. 7.10.1.2</w:t>
            </w:r>
          </w:p>
        </w:tc>
        <w:tc>
          <w:tcPr>
            <w:tcW w:w="900" w:type="pct"/>
          </w:tcPr>
          <w:p w14:paraId="4055298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7.10.1.3;</w:t>
            </w:r>
            <w:r>
              <w:rPr>
                <w:sz w:val="22"/>
              </w:rPr>
              <w:br/>
              <w:t>ГОСТ 33468-2023 п. 7.10.1.3</w:t>
            </w:r>
          </w:p>
        </w:tc>
        <w:tc>
          <w:tcPr>
            <w:tcW w:w="835" w:type="pct"/>
            <w:vMerge/>
          </w:tcPr>
          <w:p w14:paraId="1E26F7F0" w14:textId="77777777" w:rsidR="004C6F40" w:rsidRDefault="004C6F40"/>
        </w:tc>
      </w:tr>
      <w:tr w:rsidR="004C6F40" w14:paraId="7034497A" w14:textId="77777777">
        <w:tc>
          <w:tcPr>
            <w:tcW w:w="290" w:type="pct"/>
          </w:tcPr>
          <w:p w14:paraId="6F61D8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57.11*</w:t>
            </w:r>
          </w:p>
        </w:tc>
        <w:tc>
          <w:tcPr>
            <w:tcW w:w="680" w:type="pct"/>
            <w:vMerge/>
          </w:tcPr>
          <w:p w14:paraId="17AE87BF" w14:textId="77777777" w:rsidR="004C6F40" w:rsidRDefault="004C6F40"/>
        </w:tc>
        <w:tc>
          <w:tcPr>
            <w:tcW w:w="435" w:type="pct"/>
            <w:vMerge/>
          </w:tcPr>
          <w:p w14:paraId="1D9A5EC4" w14:textId="77777777" w:rsidR="004C6F40" w:rsidRDefault="004C6F40"/>
        </w:tc>
        <w:tc>
          <w:tcPr>
            <w:tcW w:w="970" w:type="pct"/>
          </w:tcPr>
          <w:p w14:paraId="4632376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Работа канала приема в акустических шумах</w:t>
            </w:r>
          </w:p>
        </w:tc>
        <w:tc>
          <w:tcPr>
            <w:tcW w:w="875" w:type="pct"/>
          </w:tcPr>
          <w:p w14:paraId="0F845F1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И.27, приложение К, приложение Л;</w:t>
            </w:r>
            <w:r>
              <w:rPr>
                <w:sz w:val="22"/>
              </w:rPr>
              <w:br/>
              <w:t>ГОСТ 33464-2023 п. 10, приложение Л п. Л.25, приложение М, приложение Н;</w:t>
            </w:r>
            <w:r>
              <w:rPr>
                <w:sz w:val="22"/>
              </w:rPr>
              <w:br/>
              <w:t>ГОСТ 33468-2015 п. 7.10.2.2;</w:t>
            </w:r>
            <w:r>
              <w:rPr>
                <w:sz w:val="22"/>
              </w:rPr>
              <w:br/>
              <w:t>ГОСТ 33468-2023 п. 7.10.2.2</w:t>
            </w:r>
          </w:p>
        </w:tc>
        <w:tc>
          <w:tcPr>
            <w:tcW w:w="900" w:type="pct"/>
          </w:tcPr>
          <w:p w14:paraId="64407B5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7.10.2.3;</w:t>
            </w:r>
            <w:r>
              <w:rPr>
                <w:sz w:val="22"/>
              </w:rPr>
              <w:br/>
              <w:t>ГОСТ 33468-2023 п. 7.10.2.3</w:t>
            </w:r>
          </w:p>
        </w:tc>
        <w:tc>
          <w:tcPr>
            <w:tcW w:w="835" w:type="pct"/>
            <w:vMerge/>
          </w:tcPr>
          <w:p w14:paraId="18C8F38E" w14:textId="77777777" w:rsidR="004C6F40" w:rsidRDefault="004C6F40"/>
        </w:tc>
      </w:tr>
      <w:tr w:rsidR="004C6F40" w14:paraId="65376EA0" w14:textId="77777777">
        <w:tc>
          <w:tcPr>
            <w:tcW w:w="290" w:type="pct"/>
          </w:tcPr>
          <w:p w14:paraId="20F3C4A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57.12*</w:t>
            </w:r>
          </w:p>
        </w:tc>
        <w:tc>
          <w:tcPr>
            <w:tcW w:w="680" w:type="pct"/>
            <w:vMerge/>
          </w:tcPr>
          <w:p w14:paraId="42CD2EB0" w14:textId="77777777" w:rsidR="004C6F40" w:rsidRDefault="004C6F40"/>
        </w:tc>
        <w:tc>
          <w:tcPr>
            <w:tcW w:w="435" w:type="pct"/>
            <w:vMerge/>
          </w:tcPr>
          <w:p w14:paraId="5484E9DB" w14:textId="77777777" w:rsidR="004C6F40" w:rsidRDefault="004C6F40"/>
        </w:tc>
        <w:tc>
          <w:tcPr>
            <w:tcW w:w="970" w:type="pct"/>
          </w:tcPr>
          <w:p w14:paraId="0A0C612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Фоновый шум после установки соединения</w:t>
            </w:r>
          </w:p>
        </w:tc>
        <w:tc>
          <w:tcPr>
            <w:tcW w:w="875" w:type="pct"/>
          </w:tcPr>
          <w:p w14:paraId="17F90DC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33464-2015 п. 10, приложение И п. И.28, приложение К, приложение  Л;</w:t>
            </w:r>
            <w:r>
              <w:rPr>
                <w:sz w:val="22"/>
              </w:rPr>
              <w:br/>
              <w:t>ГОСТ 33464-2023 п. 10, приложение Л п. Л.26, приложение М, приложение  Н;</w:t>
            </w:r>
            <w:r>
              <w:rPr>
                <w:sz w:val="22"/>
              </w:rPr>
              <w:br/>
              <w:t>ГОСТ 33468-2015 п. 7.11.2.2;</w:t>
            </w:r>
            <w:r>
              <w:rPr>
                <w:sz w:val="22"/>
              </w:rPr>
              <w:br/>
              <w:t>ГОСТ 33468-2023 п. 7.11.2.2</w:t>
            </w:r>
          </w:p>
        </w:tc>
        <w:tc>
          <w:tcPr>
            <w:tcW w:w="900" w:type="pct"/>
          </w:tcPr>
          <w:p w14:paraId="4891A27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7.11.2.3;</w:t>
            </w:r>
            <w:r>
              <w:rPr>
                <w:sz w:val="22"/>
              </w:rPr>
              <w:br/>
              <w:t>ГОСТ 33468-2023 п. 7.11.2.3</w:t>
            </w:r>
          </w:p>
        </w:tc>
        <w:tc>
          <w:tcPr>
            <w:tcW w:w="835" w:type="pct"/>
            <w:vMerge/>
          </w:tcPr>
          <w:p w14:paraId="1612AB04" w14:textId="77777777" w:rsidR="004C6F40" w:rsidRDefault="004C6F40"/>
        </w:tc>
      </w:tr>
      <w:tr w:rsidR="004C6F40" w14:paraId="1DC4C5D4" w14:textId="77777777">
        <w:tc>
          <w:tcPr>
            <w:tcW w:w="290" w:type="pct"/>
          </w:tcPr>
          <w:p w14:paraId="1A9BD67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57.13*</w:t>
            </w:r>
          </w:p>
        </w:tc>
        <w:tc>
          <w:tcPr>
            <w:tcW w:w="680" w:type="pct"/>
            <w:vMerge/>
          </w:tcPr>
          <w:p w14:paraId="677FE4CE" w14:textId="77777777" w:rsidR="004C6F40" w:rsidRDefault="004C6F40"/>
        </w:tc>
        <w:tc>
          <w:tcPr>
            <w:tcW w:w="435" w:type="pct"/>
            <w:vMerge/>
          </w:tcPr>
          <w:p w14:paraId="30798E8D" w14:textId="77777777" w:rsidR="004C6F40" w:rsidRDefault="004C6F40"/>
        </w:tc>
        <w:tc>
          <w:tcPr>
            <w:tcW w:w="970" w:type="pct"/>
          </w:tcPr>
          <w:p w14:paraId="425E774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Частотная характеристика чувствительности приемной части УСВ</w:t>
            </w:r>
          </w:p>
        </w:tc>
        <w:tc>
          <w:tcPr>
            <w:tcW w:w="875" w:type="pct"/>
          </w:tcPr>
          <w:p w14:paraId="3D1310F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И.6, приложение К, приложение Л;</w:t>
            </w:r>
            <w:r>
              <w:rPr>
                <w:sz w:val="22"/>
              </w:rPr>
              <w:br/>
              <w:t>ГОСТ 33464-2023 п. 10, приложение Л п. Л.6, приложение М, приложение Н;</w:t>
            </w:r>
            <w:r>
              <w:rPr>
                <w:sz w:val="22"/>
              </w:rPr>
              <w:br/>
              <w:t>ГОСТ 33468-2015 п. 7.3.2.2;</w:t>
            </w:r>
            <w:r>
              <w:rPr>
                <w:sz w:val="22"/>
              </w:rPr>
              <w:br/>
              <w:t>ГОСТ 33468-2023 п. 7.3.2.2</w:t>
            </w:r>
          </w:p>
        </w:tc>
        <w:tc>
          <w:tcPr>
            <w:tcW w:w="900" w:type="pct"/>
          </w:tcPr>
          <w:p w14:paraId="1F7EF80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7.3.2.3;</w:t>
            </w:r>
            <w:r>
              <w:rPr>
                <w:sz w:val="22"/>
              </w:rPr>
              <w:br/>
              <w:t>ГОСТ 33468-2023 п. 7.3.2.3</w:t>
            </w:r>
          </w:p>
        </w:tc>
        <w:tc>
          <w:tcPr>
            <w:tcW w:w="835" w:type="pct"/>
            <w:vMerge/>
          </w:tcPr>
          <w:p w14:paraId="64FECB29" w14:textId="77777777" w:rsidR="004C6F40" w:rsidRDefault="004C6F40"/>
        </w:tc>
      </w:tr>
      <w:tr w:rsidR="004C6F40" w14:paraId="2869A9D3" w14:textId="77777777">
        <w:tc>
          <w:tcPr>
            <w:tcW w:w="290" w:type="pct"/>
          </w:tcPr>
          <w:p w14:paraId="20E619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57.14*</w:t>
            </w:r>
          </w:p>
        </w:tc>
        <w:tc>
          <w:tcPr>
            <w:tcW w:w="680" w:type="pct"/>
            <w:vMerge/>
          </w:tcPr>
          <w:p w14:paraId="3659FDAD" w14:textId="77777777" w:rsidR="004C6F40" w:rsidRDefault="004C6F40"/>
        </w:tc>
        <w:tc>
          <w:tcPr>
            <w:tcW w:w="435" w:type="pct"/>
            <w:vMerge/>
          </w:tcPr>
          <w:p w14:paraId="3565A62C" w14:textId="77777777" w:rsidR="004C6F40" w:rsidRDefault="004C6F40"/>
        </w:tc>
        <w:tc>
          <w:tcPr>
            <w:tcW w:w="970" w:type="pct"/>
          </w:tcPr>
          <w:p w14:paraId="17A4B50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шума в канале передачи</w:t>
            </w:r>
          </w:p>
        </w:tc>
        <w:tc>
          <w:tcPr>
            <w:tcW w:w="875" w:type="pct"/>
          </w:tcPr>
          <w:p w14:paraId="24C1E5F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33464-2015 п. 10, приложение И п. И.7, приложение К, приложение Л;</w:t>
            </w:r>
            <w:r>
              <w:rPr>
                <w:sz w:val="22"/>
              </w:rPr>
              <w:br/>
              <w:t xml:space="preserve">ГОСТ 33464-2023 п. 10, </w:t>
            </w:r>
            <w:r>
              <w:rPr>
                <w:sz w:val="22"/>
              </w:rPr>
              <w:lastRenderedPageBreak/>
              <w:t>приложение Л п. Л.7, приложение М, приложение Н;</w:t>
            </w:r>
            <w:r>
              <w:rPr>
                <w:sz w:val="22"/>
              </w:rPr>
              <w:br/>
              <w:t>ГОСТ 33468-2015 п. 7.4.2.1;</w:t>
            </w:r>
            <w:r>
              <w:rPr>
                <w:sz w:val="22"/>
              </w:rPr>
              <w:br/>
              <w:t>ГОСТ 33468-2023 п. 7.4.1.1</w:t>
            </w:r>
          </w:p>
        </w:tc>
        <w:tc>
          <w:tcPr>
            <w:tcW w:w="900" w:type="pct"/>
          </w:tcPr>
          <w:p w14:paraId="3D9F6049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33468-2015 п. 7.4.2.2;</w:t>
            </w:r>
            <w:r>
              <w:rPr>
                <w:sz w:val="22"/>
              </w:rPr>
              <w:br/>
              <w:t>ГОСТ 33468-2023 п. 7.4.1.2</w:t>
            </w:r>
          </w:p>
        </w:tc>
        <w:tc>
          <w:tcPr>
            <w:tcW w:w="835" w:type="pct"/>
            <w:vMerge/>
          </w:tcPr>
          <w:p w14:paraId="263DB586" w14:textId="77777777" w:rsidR="004C6F40" w:rsidRDefault="004C6F40"/>
        </w:tc>
      </w:tr>
      <w:tr w:rsidR="004C6F40" w14:paraId="31A96957" w14:textId="77777777">
        <w:tc>
          <w:tcPr>
            <w:tcW w:w="290" w:type="pct"/>
          </w:tcPr>
          <w:p w14:paraId="78A4DCD0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57.15*</w:t>
            </w:r>
          </w:p>
        </w:tc>
        <w:tc>
          <w:tcPr>
            <w:tcW w:w="680" w:type="pct"/>
            <w:vMerge/>
          </w:tcPr>
          <w:p w14:paraId="67B81D9B" w14:textId="77777777" w:rsidR="004C6F40" w:rsidRDefault="004C6F40"/>
        </w:tc>
        <w:tc>
          <w:tcPr>
            <w:tcW w:w="435" w:type="pct"/>
            <w:vMerge/>
          </w:tcPr>
          <w:p w14:paraId="1D54C1DD" w14:textId="77777777" w:rsidR="004C6F40" w:rsidRDefault="004C6F40"/>
        </w:tc>
        <w:tc>
          <w:tcPr>
            <w:tcW w:w="970" w:type="pct"/>
          </w:tcPr>
          <w:p w14:paraId="579E0D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шума в канале приема</w:t>
            </w:r>
          </w:p>
        </w:tc>
        <w:tc>
          <w:tcPr>
            <w:tcW w:w="875" w:type="pct"/>
          </w:tcPr>
          <w:p w14:paraId="6569AC2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И.8, приложение К, приложение Л;</w:t>
            </w:r>
            <w:r>
              <w:rPr>
                <w:sz w:val="22"/>
              </w:rPr>
              <w:br/>
              <w:t>ГОСТ 33464-2023 п. 10, приложение Л п. Л.8, приложение М, приложение Н;</w:t>
            </w:r>
            <w:r>
              <w:rPr>
                <w:sz w:val="22"/>
              </w:rPr>
              <w:br/>
              <w:t>ГОСТ 33468-2015 п. 7.4.3.1;</w:t>
            </w:r>
            <w:r>
              <w:rPr>
                <w:sz w:val="22"/>
              </w:rPr>
              <w:br/>
              <w:t>ГОСТ 33468-2023 п. 7.4.2.1</w:t>
            </w:r>
          </w:p>
        </w:tc>
        <w:tc>
          <w:tcPr>
            <w:tcW w:w="900" w:type="pct"/>
          </w:tcPr>
          <w:p w14:paraId="21FD80B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7.4.3.2;</w:t>
            </w:r>
            <w:r>
              <w:rPr>
                <w:sz w:val="22"/>
              </w:rPr>
              <w:br/>
              <w:t>ГОСТ 33468-2023 п. 7.4.2.2</w:t>
            </w:r>
          </w:p>
        </w:tc>
        <w:tc>
          <w:tcPr>
            <w:tcW w:w="835" w:type="pct"/>
            <w:vMerge/>
          </w:tcPr>
          <w:p w14:paraId="153F1F88" w14:textId="77777777" w:rsidR="004C6F40" w:rsidRDefault="004C6F40"/>
        </w:tc>
      </w:tr>
      <w:tr w:rsidR="004C6F40" w14:paraId="12174A58" w14:textId="77777777">
        <w:tc>
          <w:tcPr>
            <w:tcW w:w="290" w:type="pct"/>
          </w:tcPr>
          <w:p w14:paraId="4B3B0C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57.16*</w:t>
            </w:r>
          </w:p>
        </w:tc>
        <w:tc>
          <w:tcPr>
            <w:tcW w:w="680" w:type="pct"/>
            <w:vMerge/>
          </w:tcPr>
          <w:p w14:paraId="3360C7D8" w14:textId="77777777" w:rsidR="004C6F40" w:rsidRDefault="004C6F40"/>
        </w:tc>
        <w:tc>
          <w:tcPr>
            <w:tcW w:w="435" w:type="pct"/>
            <w:vMerge/>
          </w:tcPr>
          <w:p w14:paraId="22DF8243" w14:textId="77777777" w:rsidR="004C6F40" w:rsidRDefault="004C6F40"/>
        </w:tc>
        <w:tc>
          <w:tcPr>
            <w:tcW w:w="970" w:type="pct"/>
          </w:tcPr>
          <w:p w14:paraId="7395012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Подавление внеполосных сигналов в канале передачи</w:t>
            </w:r>
          </w:p>
        </w:tc>
        <w:tc>
          <w:tcPr>
            <w:tcW w:w="875" w:type="pct"/>
          </w:tcPr>
          <w:p w14:paraId="365B2E6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33464-2015 п. 10, приложение И п. И.9, приложение К, приложение Л</w:t>
            </w:r>
          </w:p>
        </w:tc>
        <w:tc>
          <w:tcPr>
            <w:tcW w:w="900" w:type="pct"/>
          </w:tcPr>
          <w:p w14:paraId="6311216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7.5.2.3</w:t>
            </w:r>
          </w:p>
        </w:tc>
        <w:tc>
          <w:tcPr>
            <w:tcW w:w="835" w:type="pct"/>
            <w:vMerge/>
          </w:tcPr>
          <w:p w14:paraId="233A63E7" w14:textId="77777777" w:rsidR="004C6F40" w:rsidRDefault="004C6F40"/>
        </w:tc>
      </w:tr>
      <w:tr w:rsidR="004C6F40" w14:paraId="5350DAD6" w14:textId="77777777">
        <w:tc>
          <w:tcPr>
            <w:tcW w:w="290" w:type="pct"/>
          </w:tcPr>
          <w:p w14:paraId="228BD9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57.17*</w:t>
            </w:r>
          </w:p>
        </w:tc>
        <w:tc>
          <w:tcPr>
            <w:tcW w:w="680" w:type="pct"/>
            <w:vMerge/>
          </w:tcPr>
          <w:p w14:paraId="6A10B654" w14:textId="77777777" w:rsidR="004C6F40" w:rsidRDefault="004C6F40"/>
        </w:tc>
        <w:tc>
          <w:tcPr>
            <w:tcW w:w="435" w:type="pct"/>
            <w:vMerge/>
          </w:tcPr>
          <w:p w14:paraId="1E2FB2D9" w14:textId="77777777" w:rsidR="004C6F40" w:rsidRDefault="004C6F40"/>
        </w:tc>
        <w:tc>
          <w:tcPr>
            <w:tcW w:w="970" w:type="pct"/>
          </w:tcPr>
          <w:p w14:paraId="26ECEBC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Подавление внеполосных сигналов в канале приема</w:t>
            </w:r>
          </w:p>
        </w:tc>
        <w:tc>
          <w:tcPr>
            <w:tcW w:w="875" w:type="pct"/>
          </w:tcPr>
          <w:p w14:paraId="6A1CF21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И.10, приложение К, приложение Л</w:t>
            </w:r>
          </w:p>
        </w:tc>
        <w:tc>
          <w:tcPr>
            <w:tcW w:w="900" w:type="pct"/>
          </w:tcPr>
          <w:p w14:paraId="737FAE1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7.5.3.3</w:t>
            </w:r>
          </w:p>
        </w:tc>
        <w:tc>
          <w:tcPr>
            <w:tcW w:w="835" w:type="pct"/>
            <w:vMerge/>
          </w:tcPr>
          <w:p w14:paraId="0447D8B2" w14:textId="77777777" w:rsidR="004C6F40" w:rsidRDefault="004C6F40"/>
        </w:tc>
      </w:tr>
      <w:tr w:rsidR="004C6F40" w14:paraId="7B21B3FC" w14:textId="77777777">
        <w:tc>
          <w:tcPr>
            <w:tcW w:w="290" w:type="pct"/>
          </w:tcPr>
          <w:p w14:paraId="5FE82A1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57.18*</w:t>
            </w:r>
          </w:p>
        </w:tc>
        <w:tc>
          <w:tcPr>
            <w:tcW w:w="680" w:type="pct"/>
            <w:vMerge/>
          </w:tcPr>
          <w:p w14:paraId="68A3B933" w14:textId="77777777" w:rsidR="004C6F40" w:rsidRDefault="004C6F40"/>
        </w:tc>
        <w:tc>
          <w:tcPr>
            <w:tcW w:w="435" w:type="pct"/>
            <w:vMerge/>
          </w:tcPr>
          <w:p w14:paraId="6C04DB9A" w14:textId="77777777" w:rsidR="004C6F40" w:rsidRDefault="004C6F40"/>
        </w:tc>
        <w:tc>
          <w:tcPr>
            <w:tcW w:w="970" w:type="pct"/>
          </w:tcPr>
          <w:p w14:paraId="1169896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Искажения сигнала в направлении передачи</w:t>
            </w:r>
          </w:p>
        </w:tc>
        <w:tc>
          <w:tcPr>
            <w:tcW w:w="875" w:type="pct"/>
          </w:tcPr>
          <w:p w14:paraId="18C7E70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33464-2015 п. 10, приложение И п. И.11, приложение К, приложение Л;</w:t>
            </w:r>
            <w:r>
              <w:rPr>
                <w:sz w:val="22"/>
              </w:rPr>
              <w:br/>
              <w:t>ГОСТ 33464-2023 п. 10, приложение Л п. Л.9, приложение М, приложение Н;</w:t>
            </w:r>
            <w:r>
              <w:rPr>
                <w:sz w:val="22"/>
              </w:rPr>
              <w:br/>
              <w:t>ГОСТ 33468-2015 п. 7.6.2.2;</w:t>
            </w:r>
            <w:r>
              <w:rPr>
                <w:sz w:val="22"/>
              </w:rPr>
              <w:br/>
              <w:t>ГОСТ 33468-2023 п. 7.6.2.2</w:t>
            </w:r>
          </w:p>
        </w:tc>
        <w:tc>
          <w:tcPr>
            <w:tcW w:w="900" w:type="pct"/>
          </w:tcPr>
          <w:p w14:paraId="47F7493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7.6.2.3;</w:t>
            </w:r>
            <w:r>
              <w:rPr>
                <w:sz w:val="22"/>
              </w:rPr>
              <w:br/>
              <w:t>ГОСТ 33468-2023 п. 7.6.2.3</w:t>
            </w:r>
          </w:p>
        </w:tc>
        <w:tc>
          <w:tcPr>
            <w:tcW w:w="835" w:type="pct"/>
            <w:vMerge/>
          </w:tcPr>
          <w:p w14:paraId="74BFBF7A" w14:textId="77777777" w:rsidR="004C6F40" w:rsidRDefault="004C6F40"/>
        </w:tc>
      </w:tr>
      <w:tr w:rsidR="004C6F40" w14:paraId="5E9CE301" w14:textId="77777777">
        <w:tc>
          <w:tcPr>
            <w:tcW w:w="290" w:type="pct"/>
          </w:tcPr>
          <w:p w14:paraId="5702D6BD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57.19*</w:t>
            </w:r>
          </w:p>
        </w:tc>
        <w:tc>
          <w:tcPr>
            <w:tcW w:w="680" w:type="pct"/>
            <w:vMerge/>
          </w:tcPr>
          <w:p w14:paraId="22F4E4CF" w14:textId="77777777" w:rsidR="004C6F40" w:rsidRDefault="004C6F40"/>
        </w:tc>
        <w:tc>
          <w:tcPr>
            <w:tcW w:w="435" w:type="pct"/>
            <w:vMerge/>
          </w:tcPr>
          <w:p w14:paraId="27FA8C01" w14:textId="77777777" w:rsidR="004C6F40" w:rsidRDefault="004C6F40"/>
        </w:tc>
        <w:tc>
          <w:tcPr>
            <w:tcW w:w="970" w:type="pct"/>
          </w:tcPr>
          <w:p w14:paraId="51D9BBA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Искажения сигнала в направлении приема</w:t>
            </w:r>
          </w:p>
        </w:tc>
        <w:tc>
          <w:tcPr>
            <w:tcW w:w="875" w:type="pct"/>
          </w:tcPr>
          <w:p w14:paraId="290200B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И.12, приложение К, приложение Л;</w:t>
            </w:r>
            <w:r>
              <w:rPr>
                <w:sz w:val="22"/>
              </w:rPr>
              <w:br/>
              <w:t>ГОСТ 33464-2023 п. 10, приложение Л п. Л.10, приложение М, приложение Н;</w:t>
            </w:r>
            <w:r>
              <w:rPr>
                <w:sz w:val="22"/>
              </w:rPr>
              <w:br/>
              <w:t>ГОСТ 33468-2015 п. 7.6.3.2;</w:t>
            </w:r>
            <w:r>
              <w:rPr>
                <w:sz w:val="22"/>
              </w:rPr>
              <w:br/>
              <w:t>ГОСТ 33468-2023 п. 7.6.3.2</w:t>
            </w:r>
          </w:p>
        </w:tc>
        <w:tc>
          <w:tcPr>
            <w:tcW w:w="900" w:type="pct"/>
          </w:tcPr>
          <w:p w14:paraId="4CE1512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7.6.3.3;</w:t>
            </w:r>
            <w:r>
              <w:rPr>
                <w:sz w:val="22"/>
              </w:rPr>
              <w:br/>
              <w:t>ГОСТ 33468-2023 п. 7.6.3.3</w:t>
            </w:r>
          </w:p>
        </w:tc>
        <w:tc>
          <w:tcPr>
            <w:tcW w:w="835" w:type="pct"/>
            <w:vMerge/>
          </w:tcPr>
          <w:p w14:paraId="7AF3309D" w14:textId="77777777" w:rsidR="004C6F40" w:rsidRDefault="004C6F40"/>
        </w:tc>
      </w:tr>
      <w:tr w:rsidR="004C6F40" w14:paraId="4FA8095F" w14:textId="77777777">
        <w:tc>
          <w:tcPr>
            <w:tcW w:w="290" w:type="pct"/>
          </w:tcPr>
          <w:p w14:paraId="43BD93D3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57.20*</w:t>
            </w:r>
          </w:p>
        </w:tc>
        <w:tc>
          <w:tcPr>
            <w:tcW w:w="680" w:type="pct"/>
            <w:vMerge/>
          </w:tcPr>
          <w:p w14:paraId="5ADCE629" w14:textId="77777777" w:rsidR="004C6F40" w:rsidRDefault="004C6F40"/>
        </w:tc>
        <w:tc>
          <w:tcPr>
            <w:tcW w:w="435" w:type="pct"/>
            <w:vMerge/>
          </w:tcPr>
          <w:p w14:paraId="67768AEF" w14:textId="77777777" w:rsidR="004C6F40" w:rsidRDefault="004C6F40"/>
        </w:tc>
        <w:tc>
          <w:tcPr>
            <w:tcW w:w="970" w:type="pct"/>
          </w:tcPr>
          <w:p w14:paraId="49BCDD1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Взвешенное переходное затухание TCLw</w:t>
            </w:r>
          </w:p>
        </w:tc>
        <w:tc>
          <w:tcPr>
            <w:tcW w:w="875" w:type="pct"/>
          </w:tcPr>
          <w:p w14:paraId="6D79EB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33464-2015 п. 10, приложение И п. И.13, приложение К, приложение Л;</w:t>
            </w:r>
            <w:r>
              <w:rPr>
                <w:sz w:val="22"/>
              </w:rPr>
              <w:br/>
              <w:t xml:space="preserve">ГОСТ 33464-2023 п. 10, </w:t>
            </w:r>
            <w:r>
              <w:rPr>
                <w:sz w:val="22"/>
              </w:rPr>
              <w:lastRenderedPageBreak/>
              <w:t>приложение Л п. Л.11, приложение М, приложение Н;</w:t>
            </w:r>
            <w:r>
              <w:rPr>
                <w:sz w:val="22"/>
              </w:rPr>
              <w:br/>
              <w:t>ГОСТ 33468-2015 п. 7.7.2.2;</w:t>
            </w:r>
            <w:r>
              <w:rPr>
                <w:sz w:val="22"/>
              </w:rPr>
              <w:br/>
              <w:t>ГОСТ 33468-2023 п. 7.7.2.2</w:t>
            </w:r>
          </w:p>
        </w:tc>
        <w:tc>
          <w:tcPr>
            <w:tcW w:w="900" w:type="pct"/>
          </w:tcPr>
          <w:p w14:paraId="793D5667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33468-2015 п. 7.7.2.3;</w:t>
            </w:r>
            <w:r>
              <w:rPr>
                <w:sz w:val="22"/>
              </w:rPr>
              <w:br/>
              <w:t>ГОСТ 33468-2023 п. 7.7.2.3</w:t>
            </w:r>
          </w:p>
        </w:tc>
        <w:tc>
          <w:tcPr>
            <w:tcW w:w="835" w:type="pct"/>
            <w:vMerge/>
          </w:tcPr>
          <w:p w14:paraId="4128A754" w14:textId="77777777" w:rsidR="004C6F40" w:rsidRDefault="004C6F40"/>
        </w:tc>
      </w:tr>
      <w:tr w:rsidR="004C6F40" w14:paraId="56CA9415" w14:textId="77777777">
        <w:tc>
          <w:tcPr>
            <w:tcW w:w="290" w:type="pct"/>
          </w:tcPr>
          <w:p w14:paraId="7C7C62C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57.21*</w:t>
            </w:r>
          </w:p>
        </w:tc>
        <w:tc>
          <w:tcPr>
            <w:tcW w:w="680" w:type="pct"/>
            <w:vMerge/>
          </w:tcPr>
          <w:p w14:paraId="4AE5F090" w14:textId="77777777" w:rsidR="004C6F40" w:rsidRDefault="004C6F40"/>
        </w:tc>
        <w:tc>
          <w:tcPr>
            <w:tcW w:w="435" w:type="pct"/>
            <w:vMerge/>
          </w:tcPr>
          <w:p w14:paraId="724AABC9" w14:textId="77777777" w:rsidR="004C6F40" w:rsidRDefault="004C6F40"/>
        </w:tc>
        <w:tc>
          <w:tcPr>
            <w:tcW w:w="970" w:type="pct"/>
          </w:tcPr>
          <w:p w14:paraId="35AD38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Стабильность ослабления эхосигналов от времени</w:t>
            </w:r>
          </w:p>
        </w:tc>
        <w:tc>
          <w:tcPr>
            <w:tcW w:w="875" w:type="pct"/>
          </w:tcPr>
          <w:p w14:paraId="5155CC9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И.14, приложение К, приложение Л;</w:t>
            </w:r>
            <w:r>
              <w:rPr>
                <w:sz w:val="22"/>
              </w:rPr>
              <w:br/>
              <w:t>ГОСТ 33464-2023 п. 10, приложение Л п. Л.12, приложение М, приложение Н;</w:t>
            </w:r>
            <w:r>
              <w:rPr>
                <w:sz w:val="22"/>
              </w:rPr>
              <w:br/>
              <w:t>ГОСТ 33468-2015 п. 7.7.3.2;</w:t>
            </w:r>
            <w:r>
              <w:rPr>
                <w:sz w:val="22"/>
              </w:rPr>
              <w:br/>
              <w:t>ГОСТ 33468-2023 п. 7.7.3.2</w:t>
            </w:r>
          </w:p>
        </w:tc>
        <w:tc>
          <w:tcPr>
            <w:tcW w:w="900" w:type="pct"/>
          </w:tcPr>
          <w:p w14:paraId="6396CF4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7.7.3.3;</w:t>
            </w:r>
            <w:r>
              <w:rPr>
                <w:sz w:val="22"/>
              </w:rPr>
              <w:br/>
              <w:t>ГОСТ 33468-2023 п. 7.7.3.3</w:t>
            </w:r>
          </w:p>
        </w:tc>
        <w:tc>
          <w:tcPr>
            <w:tcW w:w="835" w:type="pct"/>
            <w:vMerge/>
          </w:tcPr>
          <w:p w14:paraId="2B9A3AB2" w14:textId="77777777" w:rsidR="004C6F40" w:rsidRDefault="004C6F40"/>
        </w:tc>
      </w:tr>
      <w:tr w:rsidR="004C6F40" w14:paraId="013266DB" w14:textId="77777777">
        <w:tc>
          <w:tcPr>
            <w:tcW w:w="290" w:type="pct"/>
          </w:tcPr>
          <w:p w14:paraId="349FC62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57.22*</w:t>
            </w:r>
          </w:p>
        </w:tc>
        <w:tc>
          <w:tcPr>
            <w:tcW w:w="680" w:type="pct"/>
            <w:vMerge/>
          </w:tcPr>
          <w:p w14:paraId="70821F9B" w14:textId="77777777" w:rsidR="004C6F40" w:rsidRDefault="004C6F40"/>
        </w:tc>
        <w:tc>
          <w:tcPr>
            <w:tcW w:w="435" w:type="pct"/>
            <w:vMerge/>
          </w:tcPr>
          <w:p w14:paraId="4B038228" w14:textId="77777777" w:rsidR="004C6F40" w:rsidRDefault="004C6F40"/>
        </w:tc>
        <w:tc>
          <w:tcPr>
            <w:tcW w:w="970" w:type="pct"/>
          </w:tcPr>
          <w:p w14:paraId="60A5145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Зависимость ослабления эхосигналов от частоты</w:t>
            </w:r>
          </w:p>
        </w:tc>
        <w:tc>
          <w:tcPr>
            <w:tcW w:w="875" w:type="pct"/>
          </w:tcPr>
          <w:p w14:paraId="380954D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33464-2015 п. 10, приложение И п. И.15, приложение К, приложение Л;</w:t>
            </w:r>
            <w:r>
              <w:rPr>
                <w:sz w:val="22"/>
              </w:rPr>
              <w:br/>
              <w:t>ГОСТ 33464-2023 п. 10, приложение Л п. Л.13, приложение М, приложение Н;</w:t>
            </w:r>
            <w:r>
              <w:rPr>
                <w:sz w:val="22"/>
              </w:rPr>
              <w:br/>
              <w:t>ГОСТ 33468-2015 п. 7.7.4.2;</w:t>
            </w:r>
            <w:r>
              <w:rPr>
                <w:sz w:val="22"/>
              </w:rPr>
              <w:br/>
              <w:t>ГОСТ 33468-2023 п. 7.7.4.2</w:t>
            </w:r>
          </w:p>
        </w:tc>
        <w:tc>
          <w:tcPr>
            <w:tcW w:w="900" w:type="pct"/>
          </w:tcPr>
          <w:p w14:paraId="5907DD9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7.7.4.3;</w:t>
            </w:r>
            <w:r>
              <w:rPr>
                <w:sz w:val="22"/>
              </w:rPr>
              <w:br/>
              <w:t>ГОСТ 33468-2023 п. 7.7.4.3</w:t>
            </w:r>
          </w:p>
        </w:tc>
        <w:tc>
          <w:tcPr>
            <w:tcW w:w="835" w:type="pct"/>
            <w:vMerge/>
          </w:tcPr>
          <w:p w14:paraId="1DCDF4BB" w14:textId="77777777" w:rsidR="004C6F40" w:rsidRDefault="004C6F40"/>
        </w:tc>
      </w:tr>
      <w:tr w:rsidR="004C6F40" w14:paraId="629F333E" w14:textId="77777777">
        <w:tc>
          <w:tcPr>
            <w:tcW w:w="290" w:type="pct"/>
          </w:tcPr>
          <w:p w14:paraId="05A08686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57.23*</w:t>
            </w:r>
          </w:p>
        </w:tc>
        <w:tc>
          <w:tcPr>
            <w:tcW w:w="680" w:type="pct"/>
            <w:vMerge/>
          </w:tcPr>
          <w:p w14:paraId="7A558789" w14:textId="77777777" w:rsidR="004C6F40" w:rsidRDefault="004C6F40"/>
        </w:tc>
        <w:tc>
          <w:tcPr>
            <w:tcW w:w="435" w:type="pct"/>
            <w:vMerge/>
          </w:tcPr>
          <w:p w14:paraId="3E3D9BB2" w14:textId="77777777" w:rsidR="004C6F40" w:rsidRDefault="004C6F40"/>
        </w:tc>
        <w:tc>
          <w:tcPr>
            <w:tcW w:w="970" w:type="pct"/>
          </w:tcPr>
          <w:p w14:paraId="5C8ADF1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Скорость начального схождения АЭК в тишине</w:t>
            </w:r>
          </w:p>
        </w:tc>
        <w:tc>
          <w:tcPr>
            <w:tcW w:w="875" w:type="pct"/>
          </w:tcPr>
          <w:p w14:paraId="569D76F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И.16, приложение К, приложение Л;</w:t>
            </w:r>
            <w:r>
              <w:rPr>
                <w:sz w:val="22"/>
              </w:rPr>
              <w:br/>
              <w:t>ГОСТ 33468-2015 п. 7.7.5.2</w:t>
            </w:r>
          </w:p>
        </w:tc>
        <w:tc>
          <w:tcPr>
            <w:tcW w:w="900" w:type="pct"/>
          </w:tcPr>
          <w:p w14:paraId="71EA5E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7.7.5.3</w:t>
            </w:r>
          </w:p>
        </w:tc>
        <w:tc>
          <w:tcPr>
            <w:tcW w:w="835" w:type="pct"/>
            <w:vMerge/>
          </w:tcPr>
          <w:p w14:paraId="472B4913" w14:textId="77777777" w:rsidR="004C6F40" w:rsidRDefault="004C6F40"/>
        </w:tc>
      </w:tr>
      <w:tr w:rsidR="004C6F40" w14:paraId="787D470B" w14:textId="77777777">
        <w:tc>
          <w:tcPr>
            <w:tcW w:w="290" w:type="pct"/>
          </w:tcPr>
          <w:p w14:paraId="107DCD75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57.24*</w:t>
            </w:r>
          </w:p>
        </w:tc>
        <w:tc>
          <w:tcPr>
            <w:tcW w:w="680" w:type="pct"/>
            <w:vMerge/>
          </w:tcPr>
          <w:p w14:paraId="453FC59D" w14:textId="77777777" w:rsidR="004C6F40" w:rsidRDefault="004C6F40"/>
        </w:tc>
        <w:tc>
          <w:tcPr>
            <w:tcW w:w="435" w:type="pct"/>
            <w:vMerge/>
          </w:tcPr>
          <w:p w14:paraId="3A8CF625" w14:textId="77777777" w:rsidR="004C6F40" w:rsidRDefault="004C6F40"/>
        </w:tc>
        <w:tc>
          <w:tcPr>
            <w:tcW w:w="970" w:type="pct"/>
          </w:tcPr>
          <w:p w14:paraId="4CCBC8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Начальное схождение АЭК при наличии шума</w:t>
            </w:r>
          </w:p>
        </w:tc>
        <w:tc>
          <w:tcPr>
            <w:tcW w:w="875" w:type="pct"/>
          </w:tcPr>
          <w:p w14:paraId="40DE698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И.17, приложение К, приложение Л;</w:t>
            </w:r>
            <w:r>
              <w:rPr>
                <w:sz w:val="22"/>
              </w:rPr>
              <w:br/>
              <w:t>ГОСТ 33464-2023 п. 10, приложение Л п.п. Л.14, Л.15, приложение М, приложение Н;</w:t>
            </w:r>
            <w:r>
              <w:rPr>
                <w:sz w:val="22"/>
              </w:rPr>
              <w:br/>
              <w:t>ГОСТ 33468-2015 п. 7.7.6.2;</w:t>
            </w:r>
            <w:r>
              <w:rPr>
                <w:sz w:val="22"/>
              </w:rPr>
              <w:br/>
              <w:t>ГОСТ 33468-2023 п. 7.7.5.2</w:t>
            </w:r>
          </w:p>
        </w:tc>
        <w:tc>
          <w:tcPr>
            <w:tcW w:w="900" w:type="pct"/>
          </w:tcPr>
          <w:p w14:paraId="2F82D08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7.7.6.3;</w:t>
            </w:r>
            <w:r>
              <w:rPr>
                <w:sz w:val="22"/>
              </w:rPr>
              <w:br/>
              <w:t>ГОСТ 33468-2023 п. 7.7.5.3</w:t>
            </w:r>
          </w:p>
        </w:tc>
        <w:tc>
          <w:tcPr>
            <w:tcW w:w="835" w:type="pct"/>
            <w:vMerge/>
          </w:tcPr>
          <w:p w14:paraId="4886DA9B" w14:textId="77777777" w:rsidR="004C6F40" w:rsidRDefault="004C6F40"/>
        </w:tc>
      </w:tr>
      <w:tr w:rsidR="004C6F40" w14:paraId="366AE501" w14:textId="77777777">
        <w:tc>
          <w:tcPr>
            <w:tcW w:w="290" w:type="pct"/>
          </w:tcPr>
          <w:p w14:paraId="791B6F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57.25*</w:t>
            </w:r>
          </w:p>
        </w:tc>
        <w:tc>
          <w:tcPr>
            <w:tcW w:w="680" w:type="pct"/>
            <w:vMerge/>
          </w:tcPr>
          <w:p w14:paraId="2CA1A58D" w14:textId="77777777" w:rsidR="004C6F40" w:rsidRDefault="004C6F40"/>
        </w:tc>
        <w:tc>
          <w:tcPr>
            <w:tcW w:w="435" w:type="pct"/>
            <w:vMerge/>
          </w:tcPr>
          <w:p w14:paraId="5058CC97" w14:textId="77777777" w:rsidR="004C6F40" w:rsidRDefault="004C6F40"/>
        </w:tc>
        <w:tc>
          <w:tcPr>
            <w:tcW w:w="970" w:type="pct"/>
          </w:tcPr>
          <w:p w14:paraId="79ADA9C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Зависимость ослабления эхосигналов при изменениях эхотракта</w:t>
            </w:r>
          </w:p>
        </w:tc>
        <w:tc>
          <w:tcPr>
            <w:tcW w:w="875" w:type="pct"/>
          </w:tcPr>
          <w:p w14:paraId="1657FB5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33464-2015 п. 10, приложение И п. И.18, приложение К, приложение Л;</w:t>
            </w:r>
            <w:r>
              <w:rPr>
                <w:sz w:val="22"/>
              </w:rPr>
              <w:br/>
              <w:t>ГОСТ 33464-2023 п. 10, приложение Л п. Л.16, приложение М, приложение Н;</w:t>
            </w:r>
            <w:r>
              <w:rPr>
                <w:sz w:val="22"/>
              </w:rPr>
              <w:br/>
              <w:t>ГОСТ 33468-2015 п. 7.7.7.2;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33468-2023 п. 7.7.6.2</w:t>
            </w:r>
          </w:p>
        </w:tc>
        <w:tc>
          <w:tcPr>
            <w:tcW w:w="900" w:type="pct"/>
          </w:tcPr>
          <w:p w14:paraId="4852C2D3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33468-2015 п. 7.7.7.3;</w:t>
            </w:r>
            <w:r>
              <w:rPr>
                <w:sz w:val="22"/>
              </w:rPr>
              <w:br/>
              <w:t>ГОСТ 33468-2023 п. 7.7.6.3</w:t>
            </w:r>
          </w:p>
        </w:tc>
        <w:tc>
          <w:tcPr>
            <w:tcW w:w="835" w:type="pct"/>
            <w:vMerge/>
          </w:tcPr>
          <w:p w14:paraId="2A0900A8" w14:textId="77777777" w:rsidR="004C6F40" w:rsidRDefault="004C6F40"/>
        </w:tc>
      </w:tr>
      <w:tr w:rsidR="004C6F40" w14:paraId="55A7820D" w14:textId="77777777">
        <w:tc>
          <w:tcPr>
            <w:tcW w:w="290" w:type="pct"/>
          </w:tcPr>
          <w:p w14:paraId="3DE0252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57.26*</w:t>
            </w:r>
          </w:p>
        </w:tc>
        <w:tc>
          <w:tcPr>
            <w:tcW w:w="680" w:type="pct"/>
            <w:vMerge/>
          </w:tcPr>
          <w:p w14:paraId="5AFD9E62" w14:textId="77777777" w:rsidR="004C6F40" w:rsidRDefault="004C6F40"/>
        </w:tc>
        <w:tc>
          <w:tcPr>
            <w:tcW w:w="435" w:type="pct"/>
            <w:vMerge/>
          </w:tcPr>
          <w:p w14:paraId="4EB1FA4E" w14:textId="77777777" w:rsidR="004C6F40" w:rsidRDefault="004C6F40"/>
        </w:tc>
        <w:tc>
          <w:tcPr>
            <w:tcW w:w="970" w:type="pct"/>
          </w:tcPr>
          <w:p w14:paraId="1CDC60F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Активация канала в направлении передачи</w:t>
            </w:r>
          </w:p>
        </w:tc>
        <w:tc>
          <w:tcPr>
            <w:tcW w:w="875" w:type="pct"/>
          </w:tcPr>
          <w:p w14:paraId="4D80F3B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И.19, приложение К, приложение Л;</w:t>
            </w:r>
            <w:r>
              <w:rPr>
                <w:sz w:val="22"/>
              </w:rPr>
              <w:br/>
              <w:t>ГОСТ 33464-2023 п. 10, приложение Л п. Л.17, приложение М, приложение Н;</w:t>
            </w:r>
            <w:r>
              <w:rPr>
                <w:sz w:val="22"/>
              </w:rPr>
              <w:br/>
              <w:t>ГОСТ 33468-2015 п. 7.8.2.2;</w:t>
            </w:r>
            <w:r>
              <w:rPr>
                <w:sz w:val="22"/>
              </w:rPr>
              <w:br/>
              <w:t>ГОСТ 33468-2023 п. 7.8.2.2</w:t>
            </w:r>
          </w:p>
        </w:tc>
        <w:tc>
          <w:tcPr>
            <w:tcW w:w="900" w:type="pct"/>
          </w:tcPr>
          <w:p w14:paraId="67139E3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7.8.2.3;</w:t>
            </w:r>
            <w:r>
              <w:rPr>
                <w:sz w:val="22"/>
              </w:rPr>
              <w:br/>
              <w:t>ГОСТ 33468-2023 п. 7.8.2.3</w:t>
            </w:r>
          </w:p>
        </w:tc>
        <w:tc>
          <w:tcPr>
            <w:tcW w:w="835" w:type="pct"/>
            <w:vMerge/>
          </w:tcPr>
          <w:p w14:paraId="76A93D74" w14:textId="77777777" w:rsidR="004C6F40" w:rsidRDefault="004C6F40"/>
        </w:tc>
      </w:tr>
      <w:tr w:rsidR="004C6F40" w14:paraId="41A404C3" w14:textId="77777777">
        <w:tc>
          <w:tcPr>
            <w:tcW w:w="290" w:type="pct"/>
          </w:tcPr>
          <w:p w14:paraId="163510C1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57.27*</w:t>
            </w:r>
          </w:p>
        </w:tc>
        <w:tc>
          <w:tcPr>
            <w:tcW w:w="680" w:type="pct"/>
            <w:vMerge/>
          </w:tcPr>
          <w:p w14:paraId="0CD08266" w14:textId="77777777" w:rsidR="004C6F40" w:rsidRDefault="004C6F40"/>
        </w:tc>
        <w:tc>
          <w:tcPr>
            <w:tcW w:w="435" w:type="pct"/>
            <w:vMerge/>
          </w:tcPr>
          <w:p w14:paraId="36274511" w14:textId="77777777" w:rsidR="004C6F40" w:rsidRDefault="004C6F40"/>
        </w:tc>
        <w:tc>
          <w:tcPr>
            <w:tcW w:w="970" w:type="pct"/>
          </w:tcPr>
          <w:p w14:paraId="1B9177F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Активация канала в направлении приема</w:t>
            </w:r>
          </w:p>
        </w:tc>
        <w:tc>
          <w:tcPr>
            <w:tcW w:w="875" w:type="pct"/>
          </w:tcPr>
          <w:p w14:paraId="36B5047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33464-2015 п. 10, приложение И п. И.20, приложение К, приложение Л;</w:t>
            </w:r>
            <w:r>
              <w:rPr>
                <w:sz w:val="22"/>
              </w:rPr>
              <w:br/>
              <w:t>ГОСТ 33464-2023 п. 10, приложение Л п. Л.18, приложение М, приложение Н;</w:t>
            </w:r>
            <w:r>
              <w:rPr>
                <w:sz w:val="22"/>
              </w:rPr>
              <w:br/>
              <w:t>ГОСТ 33468-2015 п. 7.8.3.2;</w:t>
            </w:r>
            <w:r>
              <w:rPr>
                <w:sz w:val="22"/>
              </w:rPr>
              <w:br/>
              <w:t>ГОСТ 33468-2023 п. 7.8.3.2</w:t>
            </w:r>
          </w:p>
        </w:tc>
        <w:tc>
          <w:tcPr>
            <w:tcW w:w="900" w:type="pct"/>
          </w:tcPr>
          <w:p w14:paraId="5978539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7.8.3.3;</w:t>
            </w:r>
            <w:r>
              <w:rPr>
                <w:sz w:val="22"/>
              </w:rPr>
              <w:br/>
              <w:t>ГОСТ 33468-2023 п. 7.8.3.3</w:t>
            </w:r>
          </w:p>
        </w:tc>
        <w:tc>
          <w:tcPr>
            <w:tcW w:w="835" w:type="pct"/>
            <w:vMerge/>
          </w:tcPr>
          <w:p w14:paraId="782BC150" w14:textId="77777777" w:rsidR="004C6F40" w:rsidRDefault="004C6F40"/>
        </w:tc>
      </w:tr>
      <w:tr w:rsidR="004C6F40" w14:paraId="39E70937" w14:textId="77777777">
        <w:tc>
          <w:tcPr>
            <w:tcW w:w="290" w:type="pct"/>
          </w:tcPr>
          <w:p w14:paraId="4C57797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57.28*</w:t>
            </w:r>
          </w:p>
        </w:tc>
        <w:tc>
          <w:tcPr>
            <w:tcW w:w="680" w:type="pct"/>
            <w:vMerge/>
          </w:tcPr>
          <w:p w14:paraId="52DCA9A5" w14:textId="77777777" w:rsidR="004C6F40" w:rsidRDefault="004C6F40"/>
        </w:tc>
        <w:tc>
          <w:tcPr>
            <w:tcW w:w="435" w:type="pct"/>
            <w:vMerge/>
          </w:tcPr>
          <w:p w14:paraId="7664F4BB" w14:textId="77777777" w:rsidR="004C6F40" w:rsidRDefault="004C6F40"/>
        </w:tc>
        <w:tc>
          <w:tcPr>
            <w:tcW w:w="970" w:type="pct"/>
          </w:tcPr>
          <w:p w14:paraId="1A0DA95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МНД посредством тонального модема (в автоматическом режиме)</w:t>
            </w:r>
          </w:p>
        </w:tc>
        <w:tc>
          <w:tcPr>
            <w:tcW w:w="875" w:type="pct"/>
            <w:vMerge w:val="restart"/>
          </w:tcPr>
          <w:p w14:paraId="192533D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 xml:space="preserve">ГОСТ 33464-2015 п.п. 6.1, </w:t>
            </w:r>
            <w:r>
              <w:rPr>
                <w:sz w:val="22"/>
              </w:rPr>
              <w:lastRenderedPageBreak/>
              <w:t>9.1.2;</w:t>
            </w:r>
            <w:r>
              <w:rPr>
                <w:sz w:val="22"/>
              </w:rPr>
              <w:br/>
              <w:t>ГОСТ 33464-2023 п.п. 6.1, 6.2, 9.2</w:t>
            </w:r>
          </w:p>
        </w:tc>
        <w:tc>
          <w:tcPr>
            <w:tcW w:w="900" w:type="pct"/>
          </w:tcPr>
          <w:p w14:paraId="43416C8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33467-2015 п. 6.1.1;</w:t>
            </w:r>
            <w:r>
              <w:rPr>
                <w:sz w:val="22"/>
              </w:rPr>
              <w:br/>
              <w:t>ГОСТ 33467-2023 п. 6.1.1</w:t>
            </w:r>
          </w:p>
        </w:tc>
        <w:tc>
          <w:tcPr>
            <w:tcW w:w="835" w:type="pct"/>
            <w:vMerge w:val="restart"/>
          </w:tcPr>
          <w:p w14:paraId="3FEE740E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Центр инновационных исследований (ул. Будславская, 25а, </w:t>
            </w:r>
            <w:r>
              <w:rPr>
                <w:sz w:val="22"/>
              </w:rPr>
              <w:lastRenderedPageBreak/>
              <w:t>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2581684A" w14:textId="77777777">
        <w:tc>
          <w:tcPr>
            <w:tcW w:w="290" w:type="pct"/>
          </w:tcPr>
          <w:p w14:paraId="6F594B6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57.29*</w:t>
            </w:r>
          </w:p>
        </w:tc>
        <w:tc>
          <w:tcPr>
            <w:tcW w:w="680" w:type="pct"/>
            <w:vMerge/>
          </w:tcPr>
          <w:p w14:paraId="4FAFD3F7" w14:textId="77777777" w:rsidR="004C6F40" w:rsidRDefault="004C6F40"/>
        </w:tc>
        <w:tc>
          <w:tcPr>
            <w:tcW w:w="435" w:type="pct"/>
            <w:vMerge/>
          </w:tcPr>
          <w:p w14:paraId="27638146" w14:textId="77777777" w:rsidR="004C6F40" w:rsidRDefault="004C6F40"/>
        </w:tc>
        <w:tc>
          <w:tcPr>
            <w:tcW w:w="970" w:type="pct"/>
          </w:tcPr>
          <w:p w14:paraId="2F632C6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МНД посредством тонального модема (в ручном режиме)</w:t>
            </w:r>
          </w:p>
        </w:tc>
        <w:tc>
          <w:tcPr>
            <w:tcW w:w="875" w:type="pct"/>
            <w:vMerge/>
          </w:tcPr>
          <w:p w14:paraId="0AAB3A52" w14:textId="77777777" w:rsidR="004C6F40" w:rsidRDefault="004C6F40"/>
        </w:tc>
        <w:tc>
          <w:tcPr>
            <w:tcW w:w="900" w:type="pct"/>
          </w:tcPr>
          <w:p w14:paraId="65E9198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6.2.1;</w:t>
            </w:r>
            <w:r>
              <w:rPr>
                <w:sz w:val="22"/>
              </w:rPr>
              <w:br/>
              <w:t>ГОСТ 33467-2023 п.п. 6.1.1.5-6.1.1.8, 6.1.1.10-6.1.1.14, 6.2.1</w:t>
            </w:r>
          </w:p>
        </w:tc>
        <w:tc>
          <w:tcPr>
            <w:tcW w:w="835" w:type="pct"/>
            <w:vMerge/>
          </w:tcPr>
          <w:p w14:paraId="3A8543A8" w14:textId="77777777" w:rsidR="004C6F40" w:rsidRDefault="004C6F40"/>
        </w:tc>
      </w:tr>
      <w:tr w:rsidR="004C6F40" w14:paraId="77D92575" w14:textId="77777777">
        <w:tc>
          <w:tcPr>
            <w:tcW w:w="290" w:type="pct"/>
          </w:tcPr>
          <w:p w14:paraId="708A93B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57.30*</w:t>
            </w:r>
          </w:p>
        </w:tc>
        <w:tc>
          <w:tcPr>
            <w:tcW w:w="680" w:type="pct"/>
            <w:vMerge/>
          </w:tcPr>
          <w:p w14:paraId="0F5162C5" w14:textId="77777777" w:rsidR="004C6F40" w:rsidRDefault="004C6F40"/>
        </w:tc>
        <w:tc>
          <w:tcPr>
            <w:tcW w:w="435" w:type="pct"/>
            <w:vMerge/>
          </w:tcPr>
          <w:p w14:paraId="4046D524" w14:textId="77777777" w:rsidR="004C6F40" w:rsidRDefault="004C6F40"/>
        </w:tc>
        <w:tc>
          <w:tcPr>
            <w:tcW w:w="970" w:type="pct"/>
          </w:tcPr>
          <w:p w14:paraId="786B9B0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в составе МНД достоверной информации о местоположении ТС</w:t>
            </w:r>
          </w:p>
        </w:tc>
        <w:tc>
          <w:tcPr>
            <w:tcW w:w="875" w:type="pct"/>
          </w:tcPr>
          <w:p w14:paraId="5327F47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6.5;</w:t>
            </w:r>
            <w:r>
              <w:rPr>
                <w:sz w:val="22"/>
              </w:rPr>
              <w:br/>
              <w:t>ГОСТ 33464-2023 п. 6.5</w:t>
            </w:r>
          </w:p>
        </w:tc>
        <w:tc>
          <w:tcPr>
            <w:tcW w:w="900" w:type="pct"/>
          </w:tcPr>
          <w:p w14:paraId="3ED9B89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6.3;</w:t>
            </w:r>
            <w:r>
              <w:rPr>
                <w:sz w:val="22"/>
              </w:rPr>
              <w:br/>
              <w:t>ГОСТ 33467-2023 п.п. 6.1.1, 6.2.1, 6.3</w:t>
            </w:r>
          </w:p>
        </w:tc>
        <w:tc>
          <w:tcPr>
            <w:tcW w:w="835" w:type="pct"/>
            <w:vMerge/>
          </w:tcPr>
          <w:p w14:paraId="418A75E2" w14:textId="77777777" w:rsidR="004C6F40" w:rsidRDefault="004C6F40"/>
        </w:tc>
      </w:tr>
      <w:tr w:rsidR="004C6F40" w14:paraId="558DB79A" w14:textId="77777777">
        <w:tc>
          <w:tcPr>
            <w:tcW w:w="290" w:type="pct"/>
          </w:tcPr>
          <w:p w14:paraId="607EE8D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57.31*</w:t>
            </w:r>
          </w:p>
        </w:tc>
        <w:tc>
          <w:tcPr>
            <w:tcW w:w="680" w:type="pct"/>
            <w:vMerge/>
          </w:tcPr>
          <w:p w14:paraId="7FB7A3AC" w14:textId="77777777" w:rsidR="004C6F40" w:rsidRDefault="004C6F40"/>
        </w:tc>
        <w:tc>
          <w:tcPr>
            <w:tcW w:w="435" w:type="pct"/>
            <w:vMerge/>
          </w:tcPr>
          <w:p w14:paraId="430EEB54" w14:textId="77777777" w:rsidR="004C6F40" w:rsidRDefault="004C6F40"/>
        </w:tc>
        <w:tc>
          <w:tcPr>
            <w:tcW w:w="970" w:type="pct"/>
          </w:tcPr>
          <w:p w14:paraId="2E66DA7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в составе МНД информации о последнем известном местоположении ТС на момент определения события ДТП</w:t>
            </w:r>
          </w:p>
        </w:tc>
        <w:tc>
          <w:tcPr>
            <w:tcW w:w="875" w:type="pct"/>
          </w:tcPr>
          <w:p w14:paraId="3AD7149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6.3;</w:t>
            </w:r>
            <w:r>
              <w:rPr>
                <w:sz w:val="22"/>
              </w:rPr>
              <w:br/>
              <w:t>ГОСТ 33464-2023 п. 6.3</w:t>
            </w:r>
          </w:p>
        </w:tc>
        <w:tc>
          <w:tcPr>
            <w:tcW w:w="900" w:type="pct"/>
          </w:tcPr>
          <w:p w14:paraId="683DC22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6.4;</w:t>
            </w:r>
            <w:r>
              <w:rPr>
                <w:sz w:val="22"/>
              </w:rPr>
              <w:br/>
              <w:t>ГОСТ 33467-2023 п.п. 6.1.1.10-6.1.1.13, 6.2.1.6, 6.4</w:t>
            </w:r>
          </w:p>
        </w:tc>
        <w:tc>
          <w:tcPr>
            <w:tcW w:w="835" w:type="pct"/>
            <w:vMerge/>
          </w:tcPr>
          <w:p w14:paraId="244DBE64" w14:textId="77777777" w:rsidR="004C6F40" w:rsidRDefault="004C6F40"/>
        </w:tc>
      </w:tr>
      <w:tr w:rsidR="004C6F40" w14:paraId="3CE37621" w14:textId="77777777">
        <w:tc>
          <w:tcPr>
            <w:tcW w:w="290" w:type="pct"/>
          </w:tcPr>
          <w:p w14:paraId="38C96E68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57.32*</w:t>
            </w:r>
          </w:p>
        </w:tc>
        <w:tc>
          <w:tcPr>
            <w:tcW w:w="680" w:type="pct"/>
            <w:vMerge/>
          </w:tcPr>
          <w:p w14:paraId="229D4EFE" w14:textId="77777777" w:rsidR="004C6F40" w:rsidRDefault="004C6F40"/>
        </w:tc>
        <w:tc>
          <w:tcPr>
            <w:tcW w:w="435" w:type="pct"/>
            <w:vMerge/>
          </w:tcPr>
          <w:p w14:paraId="07EC3D7E" w14:textId="77777777" w:rsidR="004C6F40" w:rsidRDefault="004C6F40"/>
        </w:tc>
        <w:tc>
          <w:tcPr>
            <w:tcW w:w="970" w:type="pct"/>
          </w:tcPr>
          <w:p w14:paraId="0CFFCEB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Наличие в составе МНД достоверной информации о местоположении ТС</w:t>
            </w:r>
          </w:p>
        </w:tc>
        <w:tc>
          <w:tcPr>
            <w:tcW w:w="875" w:type="pct"/>
          </w:tcPr>
          <w:p w14:paraId="4CAAD27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6.4</w:t>
            </w:r>
          </w:p>
        </w:tc>
        <w:tc>
          <w:tcPr>
            <w:tcW w:w="900" w:type="pct"/>
          </w:tcPr>
          <w:p w14:paraId="50592D1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6.5</w:t>
            </w:r>
          </w:p>
        </w:tc>
        <w:tc>
          <w:tcPr>
            <w:tcW w:w="835" w:type="pct"/>
            <w:vMerge/>
          </w:tcPr>
          <w:p w14:paraId="0822DF76" w14:textId="77777777" w:rsidR="004C6F40" w:rsidRDefault="004C6F40"/>
        </w:tc>
      </w:tr>
      <w:tr w:rsidR="004C6F40" w14:paraId="13D71664" w14:textId="77777777">
        <w:tc>
          <w:tcPr>
            <w:tcW w:w="290" w:type="pct"/>
          </w:tcPr>
          <w:p w14:paraId="7D3795A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57.33*</w:t>
            </w:r>
          </w:p>
        </w:tc>
        <w:tc>
          <w:tcPr>
            <w:tcW w:w="680" w:type="pct"/>
            <w:vMerge/>
          </w:tcPr>
          <w:p w14:paraId="5875BE7A" w14:textId="77777777" w:rsidR="004C6F40" w:rsidRDefault="004C6F40"/>
        </w:tc>
        <w:tc>
          <w:tcPr>
            <w:tcW w:w="435" w:type="pct"/>
            <w:vMerge/>
          </w:tcPr>
          <w:p w14:paraId="381923D0" w14:textId="77777777" w:rsidR="004C6F40" w:rsidRDefault="004C6F40"/>
        </w:tc>
        <w:tc>
          <w:tcPr>
            <w:tcW w:w="970" w:type="pct"/>
          </w:tcPr>
          <w:p w14:paraId="377FC61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в составе МНД информации о направлении движения ТС</w:t>
            </w:r>
          </w:p>
        </w:tc>
        <w:tc>
          <w:tcPr>
            <w:tcW w:w="875" w:type="pct"/>
          </w:tcPr>
          <w:p w14:paraId="3BDE5C6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6.6</w:t>
            </w:r>
          </w:p>
        </w:tc>
        <w:tc>
          <w:tcPr>
            <w:tcW w:w="900" w:type="pct"/>
          </w:tcPr>
          <w:p w14:paraId="5C8BE0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6.6</w:t>
            </w:r>
          </w:p>
        </w:tc>
        <w:tc>
          <w:tcPr>
            <w:tcW w:w="835" w:type="pct"/>
            <w:vMerge/>
          </w:tcPr>
          <w:p w14:paraId="7D35CBC4" w14:textId="77777777" w:rsidR="004C6F40" w:rsidRDefault="004C6F40"/>
        </w:tc>
      </w:tr>
      <w:tr w:rsidR="004C6F40" w14:paraId="65509776" w14:textId="77777777">
        <w:tc>
          <w:tcPr>
            <w:tcW w:w="290" w:type="pct"/>
          </w:tcPr>
          <w:p w14:paraId="3D82BB4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57.34*</w:t>
            </w:r>
          </w:p>
        </w:tc>
        <w:tc>
          <w:tcPr>
            <w:tcW w:w="680" w:type="pct"/>
            <w:vMerge/>
          </w:tcPr>
          <w:p w14:paraId="5B57F23A" w14:textId="77777777" w:rsidR="004C6F40" w:rsidRDefault="004C6F40"/>
        </w:tc>
        <w:tc>
          <w:tcPr>
            <w:tcW w:w="435" w:type="pct"/>
            <w:vMerge/>
          </w:tcPr>
          <w:p w14:paraId="57F48DEF" w14:textId="77777777" w:rsidR="004C6F40" w:rsidRDefault="004C6F40"/>
        </w:tc>
        <w:tc>
          <w:tcPr>
            <w:tcW w:w="970" w:type="pct"/>
          </w:tcPr>
          <w:p w14:paraId="5BF5F51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Обеспечение громкой связи при совершении экстренного вызова</w:t>
            </w:r>
          </w:p>
        </w:tc>
        <w:tc>
          <w:tcPr>
            <w:tcW w:w="875" w:type="pct"/>
          </w:tcPr>
          <w:p w14:paraId="05C9844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6.12, 6.13;</w:t>
            </w:r>
            <w:r>
              <w:rPr>
                <w:sz w:val="22"/>
              </w:rPr>
              <w:br/>
              <w:t>ГОСТ 33464-2023 п.п. 6.11, 6.12</w:t>
            </w:r>
          </w:p>
        </w:tc>
        <w:tc>
          <w:tcPr>
            <w:tcW w:w="900" w:type="pct"/>
          </w:tcPr>
          <w:p w14:paraId="1EE52FE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6.7;</w:t>
            </w:r>
            <w:r>
              <w:rPr>
                <w:sz w:val="22"/>
              </w:rPr>
              <w:br/>
              <w:t>ГОСТ 33467-2023 п. 6.5;</w:t>
            </w:r>
            <w:r>
              <w:rPr>
                <w:sz w:val="22"/>
              </w:rPr>
              <w:br/>
              <w:t>Правила ООН № 144 (00) приложение 11 п. 2.2</w:t>
            </w:r>
          </w:p>
        </w:tc>
        <w:tc>
          <w:tcPr>
            <w:tcW w:w="835" w:type="pct"/>
            <w:vMerge/>
          </w:tcPr>
          <w:p w14:paraId="596A7D2A" w14:textId="77777777" w:rsidR="004C6F40" w:rsidRDefault="004C6F40"/>
        </w:tc>
      </w:tr>
      <w:tr w:rsidR="004C6F40" w14:paraId="70A66EDF" w14:textId="77777777">
        <w:tc>
          <w:tcPr>
            <w:tcW w:w="290" w:type="pct"/>
          </w:tcPr>
          <w:p w14:paraId="5FCF7696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57.35*</w:t>
            </w:r>
          </w:p>
        </w:tc>
        <w:tc>
          <w:tcPr>
            <w:tcW w:w="680" w:type="pct"/>
            <w:vMerge/>
          </w:tcPr>
          <w:p w14:paraId="350547D6" w14:textId="77777777" w:rsidR="004C6F40" w:rsidRDefault="004C6F40"/>
        </w:tc>
        <w:tc>
          <w:tcPr>
            <w:tcW w:w="435" w:type="pct"/>
            <w:vMerge/>
          </w:tcPr>
          <w:p w14:paraId="26A1B370" w14:textId="77777777" w:rsidR="004C6F40" w:rsidRDefault="004C6F40"/>
        </w:tc>
        <w:tc>
          <w:tcPr>
            <w:tcW w:w="970" w:type="pct"/>
          </w:tcPr>
          <w:p w14:paraId="246D893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Режимы тестирования УСВ</w:t>
            </w:r>
          </w:p>
        </w:tc>
        <w:tc>
          <w:tcPr>
            <w:tcW w:w="875" w:type="pct"/>
          </w:tcPr>
          <w:p w14:paraId="1936897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7.6;</w:t>
            </w:r>
            <w:r>
              <w:rPr>
                <w:sz w:val="22"/>
              </w:rPr>
              <w:br/>
              <w:t>ГОСТ 33464-2023 п. 7.6</w:t>
            </w:r>
          </w:p>
        </w:tc>
        <w:tc>
          <w:tcPr>
            <w:tcW w:w="900" w:type="pct"/>
          </w:tcPr>
          <w:p w14:paraId="5C440BF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6.9;</w:t>
            </w:r>
            <w:r>
              <w:rPr>
                <w:sz w:val="22"/>
              </w:rPr>
              <w:br/>
              <w:t>ГОСТ 33467-2023 п. 6.7</w:t>
            </w:r>
          </w:p>
        </w:tc>
        <w:tc>
          <w:tcPr>
            <w:tcW w:w="835" w:type="pct"/>
            <w:vMerge/>
          </w:tcPr>
          <w:p w14:paraId="398CFBD8" w14:textId="77777777" w:rsidR="004C6F40" w:rsidRDefault="004C6F40"/>
        </w:tc>
      </w:tr>
      <w:tr w:rsidR="004C6F40" w14:paraId="410ECED8" w14:textId="77777777">
        <w:tc>
          <w:tcPr>
            <w:tcW w:w="290" w:type="pct"/>
          </w:tcPr>
          <w:p w14:paraId="3BF8664F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57.36*</w:t>
            </w:r>
          </w:p>
        </w:tc>
        <w:tc>
          <w:tcPr>
            <w:tcW w:w="680" w:type="pct"/>
            <w:vMerge/>
          </w:tcPr>
          <w:p w14:paraId="4379C3EF" w14:textId="77777777" w:rsidR="004C6F40" w:rsidRDefault="004C6F40"/>
        </w:tc>
        <w:tc>
          <w:tcPr>
            <w:tcW w:w="435" w:type="pct"/>
            <w:vMerge/>
          </w:tcPr>
          <w:p w14:paraId="315E7C7F" w14:textId="77777777" w:rsidR="004C6F40" w:rsidRDefault="004C6F40"/>
        </w:tc>
        <w:tc>
          <w:tcPr>
            <w:tcW w:w="970" w:type="pct"/>
          </w:tcPr>
          <w:p w14:paraId="10DAD15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Внутренняя память УСВ</w:t>
            </w:r>
          </w:p>
        </w:tc>
        <w:tc>
          <w:tcPr>
            <w:tcW w:w="875" w:type="pct"/>
          </w:tcPr>
          <w:p w14:paraId="359E52E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33464-2023 п. 8.9</w:t>
            </w:r>
          </w:p>
        </w:tc>
        <w:tc>
          <w:tcPr>
            <w:tcW w:w="900" w:type="pct"/>
          </w:tcPr>
          <w:p w14:paraId="15DEF5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6.13;</w:t>
            </w:r>
            <w:r>
              <w:rPr>
                <w:sz w:val="22"/>
              </w:rPr>
              <w:br/>
              <w:t>ГОСТ 33467-2023 п. 6.11</w:t>
            </w:r>
          </w:p>
        </w:tc>
        <w:tc>
          <w:tcPr>
            <w:tcW w:w="835" w:type="pct"/>
            <w:vMerge/>
          </w:tcPr>
          <w:p w14:paraId="258D8407" w14:textId="77777777" w:rsidR="004C6F40" w:rsidRDefault="004C6F40"/>
        </w:tc>
      </w:tr>
      <w:tr w:rsidR="004C6F40" w14:paraId="4B3AD219" w14:textId="77777777">
        <w:tc>
          <w:tcPr>
            <w:tcW w:w="290" w:type="pct"/>
          </w:tcPr>
          <w:p w14:paraId="70220730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57.37*</w:t>
            </w:r>
          </w:p>
        </w:tc>
        <w:tc>
          <w:tcPr>
            <w:tcW w:w="680" w:type="pct"/>
            <w:vMerge/>
          </w:tcPr>
          <w:p w14:paraId="647AAAA8" w14:textId="77777777" w:rsidR="004C6F40" w:rsidRDefault="004C6F40"/>
        </w:tc>
        <w:tc>
          <w:tcPr>
            <w:tcW w:w="435" w:type="pct"/>
            <w:vMerge/>
          </w:tcPr>
          <w:p w14:paraId="50F1D05D" w14:textId="77777777" w:rsidR="004C6F40" w:rsidRDefault="004C6F40"/>
        </w:tc>
        <w:tc>
          <w:tcPr>
            <w:tcW w:w="970" w:type="pct"/>
          </w:tcPr>
          <w:p w14:paraId="67D357C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Работа резервной батареи и источника питания УСВ</w:t>
            </w:r>
          </w:p>
        </w:tc>
        <w:tc>
          <w:tcPr>
            <w:tcW w:w="875" w:type="pct"/>
          </w:tcPr>
          <w:p w14:paraId="31DA44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33464-2015 п. 8.11;</w:t>
            </w:r>
            <w:r>
              <w:rPr>
                <w:sz w:val="22"/>
              </w:rPr>
              <w:br/>
              <w:t>ГОСТ 33464-2023 п. 8.10</w:t>
            </w:r>
          </w:p>
        </w:tc>
        <w:tc>
          <w:tcPr>
            <w:tcW w:w="900" w:type="pct"/>
          </w:tcPr>
          <w:p w14:paraId="1D70B43C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33467-2015 п. 6.14;</w:t>
            </w:r>
            <w:r>
              <w:rPr>
                <w:sz w:val="22"/>
              </w:rPr>
              <w:br/>
              <w:t>ГОСТ 33467-2023 п. 6.12</w:t>
            </w:r>
          </w:p>
        </w:tc>
        <w:tc>
          <w:tcPr>
            <w:tcW w:w="835" w:type="pct"/>
            <w:vMerge/>
          </w:tcPr>
          <w:p w14:paraId="07BF26A9" w14:textId="77777777" w:rsidR="004C6F40" w:rsidRDefault="004C6F40"/>
        </w:tc>
      </w:tr>
      <w:tr w:rsidR="004C6F40" w14:paraId="5EC09626" w14:textId="77777777">
        <w:tc>
          <w:tcPr>
            <w:tcW w:w="290" w:type="pct"/>
          </w:tcPr>
          <w:p w14:paraId="2A9AE578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57.38*</w:t>
            </w:r>
          </w:p>
        </w:tc>
        <w:tc>
          <w:tcPr>
            <w:tcW w:w="680" w:type="pct"/>
            <w:vMerge/>
          </w:tcPr>
          <w:p w14:paraId="13620503" w14:textId="77777777" w:rsidR="004C6F40" w:rsidRDefault="004C6F40"/>
        </w:tc>
        <w:tc>
          <w:tcPr>
            <w:tcW w:w="435" w:type="pct"/>
            <w:vMerge/>
          </w:tcPr>
          <w:p w14:paraId="32670474" w14:textId="77777777" w:rsidR="004C6F40" w:rsidRDefault="004C6F40"/>
        </w:tc>
        <w:tc>
          <w:tcPr>
            <w:tcW w:w="970" w:type="pct"/>
          </w:tcPr>
          <w:p w14:paraId="3522B1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Регистрация УСВ в сети</w:t>
            </w:r>
          </w:p>
        </w:tc>
        <w:tc>
          <w:tcPr>
            <w:tcW w:w="875" w:type="pct"/>
          </w:tcPr>
          <w:p w14:paraId="0EF11FE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7.5.3.13, 9.3.5</w:t>
            </w:r>
          </w:p>
        </w:tc>
        <w:tc>
          <w:tcPr>
            <w:tcW w:w="900" w:type="pct"/>
          </w:tcPr>
          <w:p w14:paraId="53623C4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6.15</w:t>
            </w:r>
          </w:p>
        </w:tc>
        <w:tc>
          <w:tcPr>
            <w:tcW w:w="835" w:type="pct"/>
            <w:vMerge/>
          </w:tcPr>
          <w:p w14:paraId="7AB0768A" w14:textId="77777777" w:rsidR="004C6F40" w:rsidRDefault="004C6F40"/>
        </w:tc>
      </w:tr>
      <w:tr w:rsidR="004C6F40" w14:paraId="3D1A87DF" w14:textId="77777777">
        <w:tc>
          <w:tcPr>
            <w:tcW w:w="290" w:type="pct"/>
          </w:tcPr>
          <w:p w14:paraId="1D4D2020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57.39*</w:t>
            </w:r>
          </w:p>
        </w:tc>
        <w:tc>
          <w:tcPr>
            <w:tcW w:w="680" w:type="pct"/>
            <w:vMerge/>
          </w:tcPr>
          <w:p w14:paraId="32D629D1" w14:textId="77777777" w:rsidR="004C6F40" w:rsidRDefault="004C6F40"/>
        </w:tc>
        <w:tc>
          <w:tcPr>
            <w:tcW w:w="435" w:type="pct"/>
            <w:vMerge/>
          </w:tcPr>
          <w:p w14:paraId="5D0F079F" w14:textId="77777777" w:rsidR="004C6F40" w:rsidRDefault="004C6F40"/>
        </w:tc>
        <w:tc>
          <w:tcPr>
            <w:tcW w:w="970" w:type="pct"/>
          </w:tcPr>
          <w:p w14:paraId="24A450A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по SMS команды на инициацию экстренного вызова</w:t>
            </w:r>
          </w:p>
        </w:tc>
        <w:tc>
          <w:tcPr>
            <w:tcW w:w="875" w:type="pct"/>
          </w:tcPr>
          <w:p w14:paraId="4EB6F41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7.5.3.29, 9.1.5;</w:t>
            </w:r>
            <w:r>
              <w:rPr>
                <w:sz w:val="22"/>
              </w:rPr>
              <w:br/>
              <w:t>ГОСТ 33464-2023 п.п. 7.5.3.26, 9.4;</w:t>
            </w:r>
            <w:r>
              <w:rPr>
                <w:sz w:val="22"/>
              </w:rPr>
              <w:br/>
              <w:t>ГОСТ 33465-2015 п. 7.2;</w:t>
            </w:r>
            <w:r>
              <w:rPr>
                <w:sz w:val="22"/>
              </w:rPr>
              <w:br/>
              <w:t>ГОСТ 33465-2023 п. 7.2</w:t>
            </w:r>
          </w:p>
        </w:tc>
        <w:tc>
          <w:tcPr>
            <w:tcW w:w="900" w:type="pct"/>
          </w:tcPr>
          <w:p w14:paraId="5BBF76B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6.19;</w:t>
            </w:r>
            <w:r>
              <w:rPr>
                <w:sz w:val="22"/>
              </w:rPr>
              <w:br/>
              <w:t>ГОСТ 33467-2023 п. 12.3</w:t>
            </w:r>
          </w:p>
        </w:tc>
        <w:tc>
          <w:tcPr>
            <w:tcW w:w="835" w:type="pct"/>
            <w:vMerge/>
          </w:tcPr>
          <w:p w14:paraId="5B3937B2" w14:textId="77777777" w:rsidR="004C6F40" w:rsidRDefault="004C6F40"/>
        </w:tc>
      </w:tr>
      <w:tr w:rsidR="004C6F40" w14:paraId="74AC5B5E" w14:textId="77777777">
        <w:tc>
          <w:tcPr>
            <w:tcW w:w="290" w:type="pct"/>
          </w:tcPr>
          <w:p w14:paraId="3DDB588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57.40*</w:t>
            </w:r>
          </w:p>
        </w:tc>
        <w:tc>
          <w:tcPr>
            <w:tcW w:w="680" w:type="pct"/>
            <w:vMerge/>
          </w:tcPr>
          <w:p w14:paraId="22E0A0DE" w14:textId="77777777" w:rsidR="004C6F40" w:rsidRDefault="004C6F40"/>
        </w:tc>
        <w:tc>
          <w:tcPr>
            <w:tcW w:w="435" w:type="pct"/>
            <w:vMerge/>
          </w:tcPr>
          <w:p w14:paraId="1E882C5B" w14:textId="77777777" w:rsidR="004C6F40" w:rsidRDefault="004C6F40"/>
        </w:tc>
        <w:tc>
          <w:tcPr>
            <w:tcW w:w="970" w:type="pct"/>
          </w:tcPr>
          <w:p w14:paraId="691A726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по SMS команды на повторную передачу МНД</w:t>
            </w:r>
          </w:p>
        </w:tc>
        <w:tc>
          <w:tcPr>
            <w:tcW w:w="875" w:type="pct"/>
          </w:tcPr>
          <w:p w14:paraId="36A2CC7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7.5.3.31, 9.1.5;</w:t>
            </w:r>
            <w:r>
              <w:rPr>
                <w:sz w:val="22"/>
              </w:rPr>
              <w:br/>
              <w:t>ГОСТ 33464-2023 п.п. 7.5.3.28, 9.4;</w:t>
            </w:r>
            <w:r>
              <w:rPr>
                <w:sz w:val="22"/>
              </w:rPr>
              <w:br/>
              <w:t>ГОСТ 33465-2015 п. 7.2;</w:t>
            </w:r>
            <w:r>
              <w:rPr>
                <w:sz w:val="22"/>
              </w:rPr>
              <w:br/>
              <w:t>ГОСТ 33465-2023 п. 7.2</w:t>
            </w:r>
          </w:p>
        </w:tc>
        <w:tc>
          <w:tcPr>
            <w:tcW w:w="900" w:type="pct"/>
          </w:tcPr>
          <w:p w14:paraId="1E8B4AF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6.20;</w:t>
            </w:r>
            <w:r>
              <w:rPr>
                <w:sz w:val="22"/>
              </w:rPr>
              <w:br/>
              <w:t>ГОСТ 33467-2023 п. 12.4</w:t>
            </w:r>
          </w:p>
        </w:tc>
        <w:tc>
          <w:tcPr>
            <w:tcW w:w="835" w:type="pct"/>
            <w:vMerge/>
          </w:tcPr>
          <w:p w14:paraId="60C80673" w14:textId="77777777" w:rsidR="004C6F40" w:rsidRDefault="004C6F40"/>
        </w:tc>
      </w:tr>
      <w:tr w:rsidR="004C6F40" w14:paraId="74C6390F" w14:textId="77777777">
        <w:tc>
          <w:tcPr>
            <w:tcW w:w="290" w:type="pct"/>
          </w:tcPr>
          <w:p w14:paraId="133A0D1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57.41*</w:t>
            </w:r>
          </w:p>
        </w:tc>
        <w:tc>
          <w:tcPr>
            <w:tcW w:w="680" w:type="pct"/>
            <w:vMerge/>
          </w:tcPr>
          <w:p w14:paraId="35146958" w14:textId="77777777" w:rsidR="004C6F40" w:rsidRDefault="004C6F40"/>
        </w:tc>
        <w:tc>
          <w:tcPr>
            <w:tcW w:w="435" w:type="pct"/>
            <w:vMerge/>
          </w:tcPr>
          <w:p w14:paraId="6B1A2DD5" w14:textId="77777777" w:rsidR="004C6F40" w:rsidRDefault="004C6F40"/>
        </w:tc>
        <w:tc>
          <w:tcPr>
            <w:tcW w:w="970" w:type="pct"/>
          </w:tcPr>
          <w:p w14:paraId="665D2E8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Наличие защиты кнопки вызова экстренных оперативных служб от непреднамеренного нажатия</w:t>
            </w:r>
          </w:p>
        </w:tc>
        <w:tc>
          <w:tcPr>
            <w:tcW w:w="875" w:type="pct"/>
          </w:tcPr>
          <w:p w14:paraId="1FCFBFE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8.8.1.13</w:t>
            </w:r>
          </w:p>
        </w:tc>
        <w:tc>
          <w:tcPr>
            <w:tcW w:w="900" w:type="pct"/>
          </w:tcPr>
          <w:p w14:paraId="0001AAE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6.22</w:t>
            </w:r>
          </w:p>
        </w:tc>
        <w:tc>
          <w:tcPr>
            <w:tcW w:w="835" w:type="pct"/>
            <w:vMerge/>
          </w:tcPr>
          <w:p w14:paraId="5B0548C9" w14:textId="77777777" w:rsidR="004C6F40" w:rsidRDefault="004C6F40"/>
        </w:tc>
      </w:tr>
      <w:tr w:rsidR="004C6F40" w14:paraId="433B235D" w14:textId="77777777">
        <w:tc>
          <w:tcPr>
            <w:tcW w:w="290" w:type="pct"/>
          </w:tcPr>
          <w:p w14:paraId="7387EDA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57.42*</w:t>
            </w:r>
          </w:p>
        </w:tc>
        <w:tc>
          <w:tcPr>
            <w:tcW w:w="680" w:type="pct"/>
            <w:vMerge/>
          </w:tcPr>
          <w:p w14:paraId="40B62884" w14:textId="77777777" w:rsidR="004C6F40" w:rsidRDefault="004C6F40"/>
        </w:tc>
        <w:tc>
          <w:tcPr>
            <w:tcW w:w="435" w:type="pct"/>
            <w:vMerge/>
          </w:tcPr>
          <w:p w14:paraId="273D36FB" w14:textId="77777777" w:rsidR="004C6F40" w:rsidRDefault="004C6F40"/>
        </w:tc>
        <w:tc>
          <w:tcPr>
            <w:tcW w:w="970" w:type="pct"/>
          </w:tcPr>
          <w:p w14:paraId="72730BA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Наличие подсветки кнопки вызова экстренных оперативных служб</w:t>
            </w:r>
          </w:p>
        </w:tc>
        <w:tc>
          <w:tcPr>
            <w:tcW w:w="875" w:type="pct"/>
          </w:tcPr>
          <w:p w14:paraId="4293090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8.8.1.17;</w:t>
            </w:r>
            <w:r>
              <w:rPr>
                <w:sz w:val="22"/>
              </w:rPr>
              <w:br/>
              <w:t>ГОСТ 33464-2023 п. 8.7.1.16</w:t>
            </w:r>
          </w:p>
        </w:tc>
        <w:tc>
          <w:tcPr>
            <w:tcW w:w="900" w:type="pct"/>
          </w:tcPr>
          <w:p w14:paraId="1DCDC85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6.23;</w:t>
            </w:r>
            <w:r>
              <w:rPr>
                <w:sz w:val="22"/>
              </w:rPr>
              <w:br/>
              <w:t>ГОСТ 33467-2023 п.п. 6.6.2-6.6.3</w:t>
            </w:r>
          </w:p>
        </w:tc>
        <w:tc>
          <w:tcPr>
            <w:tcW w:w="835" w:type="pct"/>
            <w:vMerge/>
          </w:tcPr>
          <w:p w14:paraId="7A8B0B3D" w14:textId="77777777" w:rsidR="004C6F40" w:rsidRDefault="004C6F40"/>
        </w:tc>
      </w:tr>
      <w:tr w:rsidR="004C6F40" w14:paraId="7C17FE5A" w14:textId="77777777">
        <w:tc>
          <w:tcPr>
            <w:tcW w:w="290" w:type="pct"/>
          </w:tcPr>
          <w:p w14:paraId="4EC87888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57.43*</w:t>
            </w:r>
          </w:p>
        </w:tc>
        <w:tc>
          <w:tcPr>
            <w:tcW w:w="680" w:type="pct"/>
            <w:vMerge/>
          </w:tcPr>
          <w:p w14:paraId="7BC4D9C3" w14:textId="77777777" w:rsidR="004C6F40" w:rsidRDefault="004C6F40"/>
        </w:tc>
        <w:tc>
          <w:tcPr>
            <w:tcW w:w="435" w:type="pct"/>
            <w:vMerge/>
          </w:tcPr>
          <w:p w14:paraId="49E2FE4F" w14:textId="77777777" w:rsidR="004C6F40" w:rsidRDefault="004C6F40"/>
        </w:tc>
        <w:tc>
          <w:tcPr>
            <w:tcW w:w="970" w:type="pct"/>
          </w:tcPr>
          <w:p w14:paraId="2442E8E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Устойчивость к воздействию синусоидальной вибрации</w:t>
            </w:r>
          </w:p>
        </w:tc>
        <w:tc>
          <w:tcPr>
            <w:tcW w:w="875" w:type="pct"/>
            <w:vMerge w:val="restart"/>
          </w:tcPr>
          <w:p w14:paraId="35EDB55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33464-2015 п. 13.3.1;</w:t>
            </w:r>
            <w:r>
              <w:rPr>
                <w:sz w:val="22"/>
              </w:rPr>
              <w:br/>
              <w:t>ГОСТ 33464-2023 п. 13.3.1</w:t>
            </w:r>
          </w:p>
        </w:tc>
        <w:tc>
          <w:tcPr>
            <w:tcW w:w="900" w:type="pct"/>
          </w:tcPr>
          <w:p w14:paraId="7B52B91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33466-2015 п.п. 5.2.3, 7.2.2;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33466-2023 п.п. 5.2.3, 7.2.2</w:t>
            </w:r>
          </w:p>
        </w:tc>
        <w:tc>
          <w:tcPr>
            <w:tcW w:w="835" w:type="pct"/>
            <w:vMerge/>
          </w:tcPr>
          <w:p w14:paraId="2F94D765" w14:textId="77777777" w:rsidR="004C6F40" w:rsidRDefault="004C6F40"/>
        </w:tc>
      </w:tr>
      <w:tr w:rsidR="004C6F40" w14:paraId="6F931523" w14:textId="77777777">
        <w:tc>
          <w:tcPr>
            <w:tcW w:w="290" w:type="pct"/>
          </w:tcPr>
          <w:p w14:paraId="3F85B988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57.44*</w:t>
            </w:r>
          </w:p>
        </w:tc>
        <w:tc>
          <w:tcPr>
            <w:tcW w:w="680" w:type="pct"/>
            <w:vMerge/>
          </w:tcPr>
          <w:p w14:paraId="082B738C" w14:textId="77777777" w:rsidR="004C6F40" w:rsidRDefault="004C6F40"/>
        </w:tc>
        <w:tc>
          <w:tcPr>
            <w:tcW w:w="435" w:type="pct"/>
            <w:vMerge/>
          </w:tcPr>
          <w:p w14:paraId="05FC6CDF" w14:textId="77777777" w:rsidR="004C6F40" w:rsidRDefault="004C6F40"/>
        </w:tc>
        <w:tc>
          <w:tcPr>
            <w:tcW w:w="970" w:type="pct"/>
          </w:tcPr>
          <w:p w14:paraId="3FE9648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Прочность к воздействию синусоидальной вибрации</w:t>
            </w:r>
          </w:p>
        </w:tc>
        <w:tc>
          <w:tcPr>
            <w:tcW w:w="875" w:type="pct"/>
            <w:vMerge/>
          </w:tcPr>
          <w:p w14:paraId="77C26DC0" w14:textId="77777777" w:rsidR="004C6F40" w:rsidRDefault="004C6F40"/>
        </w:tc>
        <w:tc>
          <w:tcPr>
            <w:tcW w:w="900" w:type="pct"/>
          </w:tcPr>
          <w:p w14:paraId="78F94F5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7.2.3;</w:t>
            </w:r>
            <w:r>
              <w:rPr>
                <w:sz w:val="22"/>
              </w:rPr>
              <w:br/>
              <w:t>ГОСТ 33466-2023 п.п. 5.2.3, 7.2.3</w:t>
            </w:r>
          </w:p>
        </w:tc>
        <w:tc>
          <w:tcPr>
            <w:tcW w:w="835" w:type="pct"/>
            <w:vMerge/>
          </w:tcPr>
          <w:p w14:paraId="0F66A34A" w14:textId="77777777" w:rsidR="004C6F40" w:rsidRDefault="004C6F40"/>
        </w:tc>
      </w:tr>
      <w:tr w:rsidR="004C6F40" w14:paraId="583F1440" w14:textId="77777777">
        <w:tc>
          <w:tcPr>
            <w:tcW w:w="290" w:type="pct"/>
          </w:tcPr>
          <w:p w14:paraId="789ED5F3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57.45*</w:t>
            </w:r>
          </w:p>
        </w:tc>
        <w:tc>
          <w:tcPr>
            <w:tcW w:w="680" w:type="pct"/>
            <w:vMerge/>
          </w:tcPr>
          <w:p w14:paraId="0082BD66" w14:textId="77777777" w:rsidR="004C6F40" w:rsidRDefault="004C6F40"/>
        </w:tc>
        <w:tc>
          <w:tcPr>
            <w:tcW w:w="435" w:type="pct"/>
            <w:vMerge/>
          </w:tcPr>
          <w:p w14:paraId="32A897BF" w14:textId="77777777" w:rsidR="004C6F40" w:rsidRDefault="004C6F40"/>
        </w:tc>
        <w:tc>
          <w:tcPr>
            <w:tcW w:w="970" w:type="pct"/>
          </w:tcPr>
          <w:p w14:paraId="08D23BE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Устойчивость к воздействию механических ударов многократного действия</w:t>
            </w:r>
          </w:p>
        </w:tc>
        <w:tc>
          <w:tcPr>
            <w:tcW w:w="875" w:type="pct"/>
            <w:vMerge/>
          </w:tcPr>
          <w:p w14:paraId="044FDC47" w14:textId="77777777" w:rsidR="004C6F40" w:rsidRDefault="004C6F40"/>
        </w:tc>
        <w:tc>
          <w:tcPr>
            <w:tcW w:w="900" w:type="pct"/>
          </w:tcPr>
          <w:p w14:paraId="06C24E1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7.2.4;</w:t>
            </w:r>
            <w:r>
              <w:rPr>
                <w:sz w:val="22"/>
              </w:rPr>
              <w:br/>
              <w:t>ГОСТ 33466-2023 п.п. 5.2.3, 7.2.4</w:t>
            </w:r>
          </w:p>
        </w:tc>
        <w:tc>
          <w:tcPr>
            <w:tcW w:w="835" w:type="pct"/>
            <w:vMerge/>
          </w:tcPr>
          <w:p w14:paraId="673ADD0C" w14:textId="77777777" w:rsidR="004C6F40" w:rsidRDefault="004C6F40"/>
        </w:tc>
      </w:tr>
      <w:tr w:rsidR="004C6F40" w14:paraId="07174811" w14:textId="77777777">
        <w:tc>
          <w:tcPr>
            <w:tcW w:w="290" w:type="pct"/>
          </w:tcPr>
          <w:p w14:paraId="06F8B937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57.46*</w:t>
            </w:r>
          </w:p>
        </w:tc>
        <w:tc>
          <w:tcPr>
            <w:tcW w:w="680" w:type="pct"/>
            <w:vMerge/>
          </w:tcPr>
          <w:p w14:paraId="0EE61DEB" w14:textId="77777777" w:rsidR="004C6F40" w:rsidRDefault="004C6F40"/>
        </w:tc>
        <w:tc>
          <w:tcPr>
            <w:tcW w:w="435" w:type="pct"/>
            <w:vMerge/>
          </w:tcPr>
          <w:p w14:paraId="2D1676EC" w14:textId="77777777" w:rsidR="004C6F40" w:rsidRDefault="004C6F40"/>
        </w:tc>
        <w:tc>
          <w:tcPr>
            <w:tcW w:w="970" w:type="pct"/>
          </w:tcPr>
          <w:p w14:paraId="51DCF83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Прочность к воздействию механических ударов многократного действия</w:t>
            </w:r>
          </w:p>
        </w:tc>
        <w:tc>
          <w:tcPr>
            <w:tcW w:w="875" w:type="pct"/>
            <w:vMerge/>
          </w:tcPr>
          <w:p w14:paraId="252AACC6" w14:textId="77777777" w:rsidR="004C6F40" w:rsidRDefault="004C6F40"/>
        </w:tc>
        <w:tc>
          <w:tcPr>
            <w:tcW w:w="900" w:type="pct"/>
          </w:tcPr>
          <w:p w14:paraId="7132DF2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7.2.5;</w:t>
            </w:r>
            <w:r>
              <w:rPr>
                <w:sz w:val="22"/>
              </w:rPr>
              <w:br/>
              <w:t>ГОСТ 33466-2023 п.п. 5.2.3, 7.2.5</w:t>
            </w:r>
          </w:p>
        </w:tc>
        <w:tc>
          <w:tcPr>
            <w:tcW w:w="835" w:type="pct"/>
            <w:vMerge/>
          </w:tcPr>
          <w:p w14:paraId="47A7AFFD" w14:textId="77777777" w:rsidR="004C6F40" w:rsidRDefault="004C6F40"/>
        </w:tc>
      </w:tr>
      <w:tr w:rsidR="004C6F40" w14:paraId="33173695" w14:textId="77777777">
        <w:tc>
          <w:tcPr>
            <w:tcW w:w="290" w:type="pct"/>
          </w:tcPr>
          <w:p w14:paraId="23346EC6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57.47*</w:t>
            </w:r>
          </w:p>
        </w:tc>
        <w:tc>
          <w:tcPr>
            <w:tcW w:w="680" w:type="pct"/>
            <w:vMerge/>
          </w:tcPr>
          <w:p w14:paraId="2D8A570E" w14:textId="77777777" w:rsidR="004C6F40" w:rsidRDefault="004C6F40"/>
        </w:tc>
        <w:tc>
          <w:tcPr>
            <w:tcW w:w="435" w:type="pct"/>
            <w:vMerge/>
          </w:tcPr>
          <w:p w14:paraId="2F3A859C" w14:textId="77777777" w:rsidR="004C6F40" w:rsidRDefault="004C6F40"/>
        </w:tc>
        <w:tc>
          <w:tcPr>
            <w:tcW w:w="970" w:type="pct"/>
          </w:tcPr>
          <w:p w14:paraId="73247D1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Устойчивость к воздействию одиночных механических ударов</w:t>
            </w:r>
          </w:p>
        </w:tc>
        <w:tc>
          <w:tcPr>
            <w:tcW w:w="875" w:type="pct"/>
            <w:vMerge/>
          </w:tcPr>
          <w:p w14:paraId="59E10B17" w14:textId="77777777" w:rsidR="004C6F40" w:rsidRDefault="004C6F40"/>
        </w:tc>
        <w:tc>
          <w:tcPr>
            <w:tcW w:w="900" w:type="pct"/>
          </w:tcPr>
          <w:p w14:paraId="297362E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7.2.6;</w:t>
            </w:r>
            <w:r>
              <w:rPr>
                <w:sz w:val="22"/>
              </w:rPr>
              <w:br/>
              <w:t>ГОСТ 33466-2023 п.п. 5.2.3, 7.2.6</w:t>
            </w:r>
          </w:p>
        </w:tc>
        <w:tc>
          <w:tcPr>
            <w:tcW w:w="835" w:type="pct"/>
            <w:vMerge/>
          </w:tcPr>
          <w:p w14:paraId="4AA4E5F8" w14:textId="77777777" w:rsidR="004C6F40" w:rsidRDefault="004C6F40"/>
        </w:tc>
      </w:tr>
      <w:tr w:rsidR="004C6F40" w14:paraId="145F764A" w14:textId="77777777">
        <w:tc>
          <w:tcPr>
            <w:tcW w:w="290" w:type="pct"/>
          </w:tcPr>
          <w:p w14:paraId="1C95C3A7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57.48*</w:t>
            </w:r>
          </w:p>
        </w:tc>
        <w:tc>
          <w:tcPr>
            <w:tcW w:w="680" w:type="pct"/>
            <w:vMerge/>
          </w:tcPr>
          <w:p w14:paraId="387FA91F" w14:textId="77777777" w:rsidR="004C6F40" w:rsidRDefault="004C6F40"/>
        </w:tc>
        <w:tc>
          <w:tcPr>
            <w:tcW w:w="435" w:type="pct"/>
            <w:vMerge/>
          </w:tcPr>
          <w:p w14:paraId="1487E0BB" w14:textId="77777777" w:rsidR="004C6F40" w:rsidRDefault="004C6F40"/>
        </w:tc>
        <w:tc>
          <w:tcPr>
            <w:tcW w:w="970" w:type="pct"/>
          </w:tcPr>
          <w:p w14:paraId="3BC530F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Стойкость к воздействию перегрузок</w:t>
            </w:r>
          </w:p>
        </w:tc>
        <w:tc>
          <w:tcPr>
            <w:tcW w:w="875" w:type="pct"/>
          </w:tcPr>
          <w:p w14:paraId="16F33A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ТР ТС 018/2011 приложение 3 п. 16;</w:t>
            </w:r>
            <w:r>
              <w:rPr>
                <w:sz w:val="22"/>
              </w:rPr>
              <w:br/>
              <w:t>ГОСТ 33464-2015 п.п. 6.17, 7.5.3.5-7.5.3.8, 7.6, 13.3.3;</w:t>
            </w:r>
            <w:r>
              <w:rPr>
                <w:sz w:val="22"/>
              </w:rPr>
              <w:br/>
              <w:t>ГОСТ 33464-2023 п.п. 6.16, 7.6, 13.3.3</w:t>
            </w:r>
          </w:p>
        </w:tc>
        <w:tc>
          <w:tcPr>
            <w:tcW w:w="900" w:type="pct"/>
          </w:tcPr>
          <w:p w14:paraId="0C0CE6F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7.2.8;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33466-2023 п.п. 5.2.3, 7.2.8;</w:t>
            </w:r>
            <w:r>
              <w:rPr>
                <w:sz w:val="22"/>
              </w:rPr>
              <w:br/>
              <w:t>ГОСТ 33467-2015 п.п. 6.1, 6.2, 6.8.11, 6.8.12, 6.9, 6.12;</w:t>
            </w:r>
            <w:r>
              <w:rPr>
                <w:sz w:val="22"/>
              </w:rPr>
              <w:br/>
              <w:t>ГОСТ 33467-2023 п.п. 6.1, 6.2, 6.6.10, 6.6.11, 6.7, 6.10;</w:t>
            </w:r>
            <w:r>
              <w:rPr>
                <w:sz w:val="22"/>
              </w:rPr>
              <w:br/>
              <w:t>Правила ООН № 144 (00) приложение 9;</w:t>
            </w:r>
            <w:r>
              <w:rPr>
                <w:sz w:val="22"/>
              </w:rPr>
              <w:br/>
              <w:t>Правила ООН № 17 (08)/Пересмотр 5 приложение 7 п. 1, приложение 9 - добавление;</w:t>
            </w:r>
            <w:r>
              <w:rPr>
                <w:sz w:val="22"/>
              </w:rPr>
              <w:br/>
              <w:t xml:space="preserve">Правила ООН № 17 (09)/Пересмотр 6 </w:t>
            </w:r>
            <w:r>
              <w:rPr>
                <w:sz w:val="22"/>
              </w:rPr>
              <w:lastRenderedPageBreak/>
              <w:t>приложение 7 п. 1, приложение 9 - добавление</w:t>
            </w:r>
          </w:p>
        </w:tc>
        <w:tc>
          <w:tcPr>
            <w:tcW w:w="835" w:type="pct"/>
          </w:tcPr>
          <w:p w14:paraId="6606225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5C3553B" w14:textId="77777777">
        <w:tc>
          <w:tcPr>
            <w:tcW w:w="290" w:type="pct"/>
          </w:tcPr>
          <w:p w14:paraId="2D49A7D6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57.49*</w:t>
            </w:r>
          </w:p>
        </w:tc>
        <w:tc>
          <w:tcPr>
            <w:tcW w:w="680" w:type="pct"/>
            <w:vMerge/>
          </w:tcPr>
          <w:p w14:paraId="7DB883FF" w14:textId="77777777" w:rsidR="004C6F40" w:rsidRDefault="004C6F40"/>
        </w:tc>
        <w:tc>
          <w:tcPr>
            <w:tcW w:w="435" w:type="pct"/>
            <w:vMerge w:val="restart"/>
          </w:tcPr>
          <w:p w14:paraId="2AACC3E0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29.31/11.116, 29.31/40.000</w:t>
            </w:r>
          </w:p>
        </w:tc>
        <w:tc>
          <w:tcPr>
            <w:tcW w:w="970" w:type="pct"/>
          </w:tcPr>
          <w:p w14:paraId="40E3342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Комплектность эксплуатационной документации</w:t>
            </w:r>
          </w:p>
        </w:tc>
        <w:tc>
          <w:tcPr>
            <w:tcW w:w="875" w:type="pct"/>
          </w:tcPr>
          <w:p w14:paraId="6753A1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20.2;</w:t>
            </w:r>
            <w:r>
              <w:rPr>
                <w:sz w:val="22"/>
              </w:rPr>
              <w:br/>
              <w:t>ГОСТ 33464-2023 п. 20.2</w:t>
            </w:r>
          </w:p>
        </w:tc>
        <w:tc>
          <w:tcPr>
            <w:tcW w:w="900" w:type="pct"/>
          </w:tcPr>
          <w:p w14:paraId="0E79619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 5.2.1;</w:t>
            </w:r>
            <w:r>
              <w:rPr>
                <w:sz w:val="22"/>
              </w:rPr>
              <w:br/>
              <w:t>ГОСТ 33466-2023 п. 5.2.1</w:t>
            </w:r>
          </w:p>
        </w:tc>
        <w:tc>
          <w:tcPr>
            <w:tcW w:w="835" w:type="pct"/>
            <w:vMerge w:val="restart"/>
          </w:tcPr>
          <w:p w14:paraId="61A2988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Центральная, 43, д. Большой Тростенец, Минский район, Минская область);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область);</w:t>
            </w:r>
            <w:r>
              <w:rPr>
                <w:sz w:val="22"/>
              </w:rPr>
              <w:br/>
              <w:t>Центр инновационных исследований (ул. Я. Коласа, 73, № 323, г. Минск)</w:t>
            </w:r>
          </w:p>
        </w:tc>
      </w:tr>
      <w:tr w:rsidR="004C6F40" w14:paraId="06ECB54D" w14:textId="77777777">
        <w:tc>
          <w:tcPr>
            <w:tcW w:w="290" w:type="pct"/>
          </w:tcPr>
          <w:p w14:paraId="21A9838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57.50*</w:t>
            </w:r>
          </w:p>
        </w:tc>
        <w:tc>
          <w:tcPr>
            <w:tcW w:w="680" w:type="pct"/>
            <w:vMerge/>
          </w:tcPr>
          <w:p w14:paraId="7F271293" w14:textId="77777777" w:rsidR="004C6F40" w:rsidRDefault="004C6F40"/>
        </w:tc>
        <w:tc>
          <w:tcPr>
            <w:tcW w:w="435" w:type="pct"/>
            <w:vMerge/>
          </w:tcPr>
          <w:p w14:paraId="19009760" w14:textId="77777777" w:rsidR="004C6F40" w:rsidRDefault="004C6F40"/>
        </w:tc>
        <w:tc>
          <w:tcPr>
            <w:tcW w:w="970" w:type="pct"/>
          </w:tcPr>
          <w:p w14:paraId="46BC0F0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Комплектность УСВ</w:t>
            </w:r>
          </w:p>
        </w:tc>
        <w:tc>
          <w:tcPr>
            <w:tcW w:w="875" w:type="pct"/>
          </w:tcPr>
          <w:p w14:paraId="3799282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20.1, 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33464-2023 п.п. 20.1, 21</w:t>
            </w:r>
          </w:p>
        </w:tc>
        <w:tc>
          <w:tcPr>
            <w:tcW w:w="900" w:type="pct"/>
          </w:tcPr>
          <w:p w14:paraId="09A64B3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 5.2.2;</w:t>
            </w:r>
            <w:r>
              <w:rPr>
                <w:sz w:val="22"/>
              </w:rPr>
              <w:br/>
              <w:t>ГОСТ 33466-2023 п. 5.2.2</w:t>
            </w:r>
          </w:p>
        </w:tc>
        <w:tc>
          <w:tcPr>
            <w:tcW w:w="835" w:type="pct"/>
            <w:vMerge/>
          </w:tcPr>
          <w:p w14:paraId="4BA152A7" w14:textId="77777777" w:rsidR="004C6F40" w:rsidRDefault="004C6F40"/>
        </w:tc>
      </w:tr>
      <w:tr w:rsidR="004C6F40" w14:paraId="0EBFC6DB" w14:textId="77777777">
        <w:tc>
          <w:tcPr>
            <w:tcW w:w="290" w:type="pct"/>
          </w:tcPr>
          <w:p w14:paraId="41F3FC47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57.51*</w:t>
            </w:r>
          </w:p>
        </w:tc>
        <w:tc>
          <w:tcPr>
            <w:tcW w:w="680" w:type="pct"/>
            <w:vMerge/>
          </w:tcPr>
          <w:p w14:paraId="4821F733" w14:textId="77777777" w:rsidR="004C6F40" w:rsidRDefault="004C6F40"/>
        </w:tc>
        <w:tc>
          <w:tcPr>
            <w:tcW w:w="435" w:type="pct"/>
            <w:vMerge/>
          </w:tcPr>
          <w:p w14:paraId="5A153D56" w14:textId="77777777" w:rsidR="004C6F40" w:rsidRDefault="004C6F40"/>
        </w:tc>
        <w:tc>
          <w:tcPr>
            <w:tcW w:w="970" w:type="pct"/>
          </w:tcPr>
          <w:p w14:paraId="7BDEF5F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Маркировка УСВ</w:t>
            </w:r>
          </w:p>
        </w:tc>
        <w:tc>
          <w:tcPr>
            <w:tcW w:w="875" w:type="pct"/>
          </w:tcPr>
          <w:p w14:paraId="338EE9E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18;</w:t>
            </w:r>
            <w:r>
              <w:rPr>
                <w:sz w:val="22"/>
              </w:rPr>
              <w:br/>
              <w:t>ГОСТ 33464-2023 п. 18</w:t>
            </w:r>
          </w:p>
        </w:tc>
        <w:tc>
          <w:tcPr>
            <w:tcW w:w="900" w:type="pct"/>
          </w:tcPr>
          <w:p w14:paraId="0CAF655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6.2.1, 7.2.1;</w:t>
            </w:r>
            <w:r>
              <w:rPr>
                <w:sz w:val="22"/>
              </w:rPr>
              <w:br/>
              <w:t>ГОСТ 33466-2023 п.п. 6.2.1, 7.2.1</w:t>
            </w:r>
          </w:p>
        </w:tc>
        <w:tc>
          <w:tcPr>
            <w:tcW w:w="835" w:type="pct"/>
            <w:vMerge/>
          </w:tcPr>
          <w:p w14:paraId="3FCF4CBD" w14:textId="77777777" w:rsidR="004C6F40" w:rsidRDefault="004C6F40"/>
        </w:tc>
      </w:tr>
      <w:tr w:rsidR="004C6F40" w14:paraId="715700AE" w14:textId="77777777">
        <w:tc>
          <w:tcPr>
            <w:tcW w:w="290" w:type="pct"/>
          </w:tcPr>
          <w:p w14:paraId="6E3C6B0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57.52*</w:t>
            </w:r>
          </w:p>
        </w:tc>
        <w:tc>
          <w:tcPr>
            <w:tcW w:w="680" w:type="pct"/>
            <w:vMerge/>
          </w:tcPr>
          <w:p w14:paraId="1EE25FC8" w14:textId="77777777" w:rsidR="004C6F40" w:rsidRDefault="004C6F40"/>
        </w:tc>
        <w:tc>
          <w:tcPr>
            <w:tcW w:w="435" w:type="pct"/>
            <w:vMerge w:val="restart"/>
          </w:tcPr>
          <w:p w14:paraId="6D8141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29.31/39.000, 29.31/40.000</w:t>
            </w:r>
          </w:p>
        </w:tc>
        <w:tc>
          <w:tcPr>
            <w:tcW w:w="970" w:type="pct"/>
          </w:tcPr>
          <w:p w14:paraId="12C2DCF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Работоспособность при номинальном напряжении питания</w:t>
            </w:r>
          </w:p>
        </w:tc>
        <w:tc>
          <w:tcPr>
            <w:tcW w:w="875" w:type="pct"/>
          </w:tcPr>
          <w:p w14:paraId="58A33D9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6.17, 11.1;</w:t>
            </w:r>
            <w:r>
              <w:rPr>
                <w:sz w:val="22"/>
              </w:rPr>
              <w:br/>
              <w:t>ГОСТ 33464-2023 п.п. 6.16, 11.1</w:t>
            </w:r>
          </w:p>
        </w:tc>
        <w:tc>
          <w:tcPr>
            <w:tcW w:w="900" w:type="pct"/>
          </w:tcPr>
          <w:p w14:paraId="097F294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 5.2.3;</w:t>
            </w:r>
            <w:r>
              <w:rPr>
                <w:sz w:val="22"/>
              </w:rPr>
              <w:br/>
              <w:t>ГОСТ 33466-2023 п. 5.2.3;</w:t>
            </w:r>
            <w:r>
              <w:rPr>
                <w:sz w:val="22"/>
              </w:rPr>
              <w:br/>
              <w:t>ГОСТ 33467-2023 п.п. 6.9.1-6.9.10</w:t>
            </w:r>
          </w:p>
        </w:tc>
        <w:tc>
          <w:tcPr>
            <w:tcW w:w="835" w:type="pct"/>
            <w:vMerge/>
          </w:tcPr>
          <w:p w14:paraId="6E5FEEBF" w14:textId="77777777" w:rsidR="004C6F40" w:rsidRDefault="004C6F40"/>
        </w:tc>
      </w:tr>
      <w:tr w:rsidR="004C6F40" w14:paraId="759DBDAF" w14:textId="77777777">
        <w:tc>
          <w:tcPr>
            <w:tcW w:w="290" w:type="pct"/>
          </w:tcPr>
          <w:p w14:paraId="31C2179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57.53*</w:t>
            </w:r>
          </w:p>
        </w:tc>
        <w:tc>
          <w:tcPr>
            <w:tcW w:w="680" w:type="pct"/>
            <w:vMerge/>
          </w:tcPr>
          <w:p w14:paraId="7E109402" w14:textId="77777777" w:rsidR="004C6F40" w:rsidRDefault="004C6F40"/>
        </w:tc>
        <w:tc>
          <w:tcPr>
            <w:tcW w:w="435" w:type="pct"/>
            <w:vMerge/>
          </w:tcPr>
          <w:p w14:paraId="5D0B16D9" w14:textId="77777777" w:rsidR="004C6F40" w:rsidRDefault="004C6F40"/>
        </w:tc>
        <w:tc>
          <w:tcPr>
            <w:tcW w:w="970" w:type="pct"/>
          </w:tcPr>
          <w:p w14:paraId="0D78621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Работоспособность при изменении напряжения питания</w:t>
            </w:r>
          </w:p>
        </w:tc>
        <w:tc>
          <w:tcPr>
            <w:tcW w:w="875" w:type="pct"/>
          </w:tcPr>
          <w:p w14:paraId="5E56FAD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11.1;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33464-2023 п. 11.1</w:t>
            </w:r>
          </w:p>
        </w:tc>
        <w:tc>
          <w:tcPr>
            <w:tcW w:w="900" w:type="pct"/>
          </w:tcPr>
          <w:p w14:paraId="49E214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 5.2.4;</w:t>
            </w:r>
            <w:r>
              <w:rPr>
                <w:sz w:val="22"/>
              </w:rPr>
              <w:br/>
              <w:t>ГОСТ 33466-2023 п. 5.2.4</w:t>
            </w:r>
          </w:p>
        </w:tc>
        <w:tc>
          <w:tcPr>
            <w:tcW w:w="835" w:type="pct"/>
            <w:vMerge/>
          </w:tcPr>
          <w:p w14:paraId="0127F990" w14:textId="77777777" w:rsidR="004C6F40" w:rsidRDefault="004C6F40"/>
        </w:tc>
      </w:tr>
      <w:tr w:rsidR="004C6F40" w14:paraId="44994CD3" w14:textId="77777777">
        <w:tc>
          <w:tcPr>
            <w:tcW w:w="290" w:type="pct"/>
          </w:tcPr>
          <w:p w14:paraId="3F82E181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57.54*</w:t>
            </w:r>
          </w:p>
        </w:tc>
        <w:tc>
          <w:tcPr>
            <w:tcW w:w="680" w:type="pct"/>
            <w:vMerge/>
          </w:tcPr>
          <w:p w14:paraId="1B11EBB4" w14:textId="77777777" w:rsidR="004C6F40" w:rsidRDefault="004C6F40"/>
        </w:tc>
        <w:tc>
          <w:tcPr>
            <w:tcW w:w="435" w:type="pct"/>
            <w:vMerge/>
          </w:tcPr>
          <w:p w14:paraId="198C2A11" w14:textId="77777777" w:rsidR="004C6F40" w:rsidRDefault="004C6F40"/>
        </w:tc>
        <w:tc>
          <w:tcPr>
            <w:tcW w:w="970" w:type="pct"/>
          </w:tcPr>
          <w:p w14:paraId="3136813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Работоспособность после воздействия напряжения питания обратной полярности</w:t>
            </w:r>
          </w:p>
        </w:tc>
        <w:tc>
          <w:tcPr>
            <w:tcW w:w="875" w:type="pct"/>
          </w:tcPr>
          <w:p w14:paraId="1307761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11.2;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33464-2023 п. 11.2</w:t>
            </w:r>
          </w:p>
        </w:tc>
        <w:tc>
          <w:tcPr>
            <w:tcW w:w="900" w:type="pct"/>
          </w:tcPr>
          <w:p w14:paraId="204B28A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 5.2.5;</w:t>
            </w:r>
            <w:r>
              <w:rPr>
                <w:sz w:val="22"/>
              </w:rPr>
              <w:br/>
              <w:t>ГОСТ 33466-2023 п. 5.2.5</w:t>
            </w:r>
          </w:p>
        </w:tc>
        <w:tc>
          <w:tcPr>
            <w:tcW w:w="835" w:type="pct"/>
            <w:vMerge/>
          </w:tcPr>
          <w:p w14:paraId="7E635AA4" w14:textId="77777777" w:rsidR="004C6F40" w:rsidRDefault="004C6F40"/>
        </w:tc>
      </w:tr>
      <w:tr w:rsidR="004C6F40" w14:paraId="239D1589" w14:textId="77777777">
        <w:tc>
          <w:tcPr>
            <w:tcW w:w="290" w:type="pct"/>
          </w:tcPr>
          <w:p w14:paraId="48250F3F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57.55*</w:t>
            </w:r>
          </w:p>
        </w:tc>
        <w:tc>
          <w:tcPr>
            <w:tcW w:w="680" w:type="pct"/>
            <w:vMerge/>
          </w:tcPr>
          <w:p w14:paraId="50C6C07F" w14:textId="77777777" w:rsidR="004C6F40" w:rsidRDefault="004C6F40"/>
        </w:tc>
        <w:tc>
          <w:tcPr>
            <w:tcW w:w="435" w:type="pct"/>
            <w:vMerge/>
          </w:tcPr>
          <w:p w14:paraId="73D3B574" w14:textId="77777777" w:rsidR="004C6F40" w:rsidRDefault="004C6F40"/>
        </w:tc>
        <w:tc>
          <w:tcPr>
            <w:tcW w:w="970" w:type="pct"/>
          </w:tcPr>
          <w:p w14:paraId="1BE523DF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Обеспечение защиты внешних электрических цепей от короткого замыкания на полюсы </w:t>
            </w:r>
            <w:r>
              <w:rPr>
                <w:sz w:val="22"/>
              </w:rPr>
              <w:lastRenderedPageBreak/>
              <w:t>источника напряжения питания</w:t>
            </w:r>
          </w:p>
        </w:tc>
        <w:tc>
          <w:tcPr>
            <w:tcW w:w="875" w:type="pct"/>
          </w:tcPr>
          <w:p w14:paraId="409DD7E3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10 п. 118;</w:t>
            </w:r>
            <w:r>
              <w:rPr>
                <w:sz w:val="22"/>
              </w:rPr>
              <w:br/>
              <w:t>ГОСТ 33464-2015 п. 11.3;</w:t>
            </w:r>
            <w:r>
              <w:rPr>
                <w:sz w:val="22"/>
              </w:rPr>
              <w:br/>
              <w:t>ГОСТ 33464-2023 п. 11.3</w:t>
            </w:r>
          </w:p>
        </w:tc>
        <w:tc>
          <w:tcPr>
            <w:tcW w:w="900" w:type="pct"/>
          </w:tcPr>
          <w:p w14:paraId="026FE9F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 5.2.6;</w:t>
            </w:r>
            <w:r>
              <w:rPr>
                <w:sz w:val="22"/>
              </w:rPr>
              <w:br/>
              <w:t>ГОСТ 33466-2023 п. 5.2.6</w:t>
            </w:r>
          </w:p>
        </w:tc>
        <w:tc>
          <w:tcPr>
            <w:tcW w:w="835" w:type="pct"/>
            <w:vMerge/>
          </w:tcPr>
          <w:p w14:paraId="1A6EB186" w14:textId="77777777" w:rsidR="004C6F40" w:rsidRDefault="004C6F40"/>
        </w:tc>
      </w:tr>
      <w:tr w:rsidR="004C6F40" w14:paraId="751607E0" w14:textId="77777777">
        <w:tc>
          <w:tcPr>
            <w:tcW w:w="290" w:type="pct"/>
          </w:tcPr>
          <w:p w14:paraId="5C4FE78F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57.56*</w:t>
            </w:r>
          </w:p>
        </w:tc>
        <w:tc>
          <w:tcPr>
            <w:tcW w:w="680" w:type="pct"/>
            <w:vMerge/>
          </w:tcPr>
          <w:p w14:paraId="00733B09" w14:textId="77777777" w:rsidR="004C6F40" w:rsidRDefault="004C6F40"/>
        </w:tc>
        <w:tc>
          <w:tcPr>
            <w:tcW w:w="435" w:type="pct"/>
            <w:vMerge w:val="restart"/>
          </w:tcPr>
          <w:p w14:paraId="5FAC72D4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29.31/26.080, 29.31/40.000</w:t>
            </w:r>
          </w:p>
        </w:tc>
        <w:tc>
          <w:tcPr>
            <w:tcW w:w="970" w:type="pct"/>
          </w:tcPr>
          <w:p w14:paraId="75BE0F7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Устойчивость к воздействию пониженной рабочей температуры окружающей среды минус 40 °С</w:t>
            </w:r>
          </w:p>
        </w:tc>
        <w:tc>
          <w:tcPr>
            <w:tcW w:w="875" w:type="pct"/>
            <w:vMerge w:val="restart"/>
          </w:tcPr>
          <w:p w14:paraId="17638B5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13.2.2, 13.2.5, 13.2.6, 13.2.10;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33464-2023 п.п. 13.2.2, 13.2.5, 13.2.6, 13.2.10</w:t>
            </w:r>
          </w:p>
        </w:tc>
        <w:tc>
          <w:tcPr>
            <w:tcW w:w="900" w:type="pct"/>
          </w:tcPr>
          <w:p w14:paraId="60E4627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6.2.2.1;</w:t>
            </w:r>
            <w:r>
              <w:rPr>
                <w:sz w:val="22"/>
              </w:rPr>
              <w:br/>
              <w:t>ГОСТ 33466-2023 п.п. 5.2.3, 6.2.2.1</w:t>
            </w:r>
          </w:p>
        </w:tc>
        <w:tc>
          <w:tcPr>
            <w:tcW w:w="835" w:type="pct"/>
            <w:vMerge/>
          </w:tcPr>
          <w:p w14:paraId="34A33ADD" w14:textId="77777777" w:rsidR="004C6F40" w:rsidRDefault="004C6F40"/>
        </w:tc>
      </w:tr>
      <w:tr w:rsidR="004C6F40" w14:paraId="33B2147C" w14:textId="77777777">
        <w:tc>
          <w:tcPr>
            <w:tcW w:w="290" w:type="pct"/>
          </w:tcPr>
          <w:p w14:paraId="6939032D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57.57*</w:t>
            </w:r>
          </w:p>
        </w:tc>
        <w:tc>
          <w:tcPr>
            <w:tcW w:w="680" w:type="pct"/>
            <w:vMerge/>
          </w:tcPr>
          <w:p w14:paraId="4B3BB747" w14:textId="77777777" w:rsidR="004C6F40" w:rsidRDefault="004C6F40"/>
        </w:tc>
        <w:tc>
          <w:tcPr>
            <w:tcW w:w="435" w:type="pct"/>
            <w:vMerge/>
          </w:tcPr>
          <w:p w14:paraId="4CF30824" w14:textId="77777777" w:rsidR="004C6F40" w:rsidRDefault="004C6F40"/>
        </w:tc>
        <w:tc>
          <w:tcPr>
            <w:tcW w:w="970" w:type="pct"/>
          </w:tcPr>
          <w:p w14:paraId="228C35C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Прочность к воздействию пониженной рабочей температуры окружающей среды минус 40 °С</w:t>
            </w:r>
          </w:p>
        </w:tc>
        <w:tc>
          <w:tcPr>
            <w:tcW w:w="875" w:type="pct"/>
            <w:vMerge/>
          </w:tcPr>
          <w:p w14:paraId="77F6FD6F" w14:textId="77777777" w:rsidR="004C6F40" w:rsidRDefault="004C6F40"/>
        </w:tc>
        <w:tc>
          <w:tcPr>
            <w:tcW w:w="900" w:type="pct"/>
          </w:tcPr>
          <w:p w14:paraId="596580B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6.2.2.2;</w:t>
            </w:r>
            <w:r>
              <w:rPr>
                <w:sz w:val="22"/>
              </w:rPr>
              <w:br/>
              <w:t>ГОСТ 33466-2023 п.п. 5.2.3, 6.2.2.2</w:t>
            </w:r>
          </w:p>
        </w:tc>
        <w:tc>
          <w:tcPr>
            <w:tcW w:w="835" w:type="pct"/>
            <w:vMerge/>
          </w:tcPr>
          <w:p w14:paraId="26089E6A" w14:textId="77777777" w:rsidR="004C6F40" w:rsidRDefault="004C6F40"/>
        </w:tc>
      </w:tr>
      <w:tr w:rsidR="004C6F40" w14:paraId="5ADC65CC" w14:textId="77777777">
        <w:tc>
          <w:tcPr>
            <w:tcW w:w="290" w:type="pct"/>
          </w:tcPr>
          <w:p w14:paraId="51C8B9E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57.58*</w:t>
            </w:r>
          </w:p>
        </w:tc>
        <w:tc>
          <w:tcPr>
            <w:tcW w:w="680" w:type="pct"/>
            <w:vMerge/>
          </w:tcPr>
          <w:p w14:paraId="1C91B3FC" w14:textId="77777777" w:rsidR="004C6F40" w:rsidRDefault="004C6F40"/>
        </w:tc>
        <w:tc>
          <w:tcPr>
            <w:tcW w:w="435" w:type="pct"/>
            <w:vMerge/>
          </w:tcPr>
          <w:p w14:paraId="1CB279D4" w14:textId="77777777" w:rsidR="004C6F40" w:rsidRDefault="004C6F40"/>
        </w:tc>
        <w:tc>
          <w:tcPr>
            <w:tcW w:w="970" w:type="pct"/>
          </w:tcPr>
          <w:p w14:paraId="05F8851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Работоспособность при пониженной рабочей температуре и работе от резервного источника питания</w:t>
            </w:r>
          </w:p>
        </w:tc>
        <w:tc>
          <w:tcPr>
            <w:tcW w:w="875" w:type="pct"/>
          </w:tcPr>
          <w:p w14:paraId="2A16C3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13.2.5, 13.2.6;</w:t>
            </w:r>
            <w:r>
              <w:rPr>
                <w:sz w:val="22"/>
              </w:rPr>
              <w:br/>
              <w:t>ГОСТ 33464-2023 п.п. 13.2.5, 13.2.6</w:t>
            </w:r>
          </w:p>
        </w:tc>
        <w:tc>
          <w:tcPr>
            <w:tcW w:w="900" w:type="pct"/>
          </w:tcPr>
          <w:p w14:paraId="465ED65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6.2.2.3;</w:t>
            </w:r>
            <w:r>
              <w:rPr>
                <w:sz w:val="22"/>
              </w:rPr>
              <w:br/>
              <w:t>ГОСТ 33466-2023 п.п. 5.2.3, 6.2.2.3</w:t>
            </w:r>
          </w:p>
        </w:tc>
        <w:tc>
          <w:tcPr>
            <w:tcW w:w="835" w:type="pct"/>
            <w:vMerge/>
          </w:tcPr>
          <w:p w14:paraId="3F527EEF" w14:textId="77777777" w:rsidR="004C6F40" w:rsidRDefault="004C6F40"/>
        </w:tc>
      </w:tr>
      <w:tr w:rsidR="004C6F40" w14:paraId="0638E6BB" w14:textId="77777777">
        <w:tc>
          <w:tcPr>
            <w:tcW w:w="290" w:type="pct"/>
          </w:tcPr>
          <w:p w14:paraId="543A2E2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57.59*</w:t>
            </w:r>
          </w:p>
        </w:tc>
        <w:tc>
          <w:tcPr>
            <w:tcW w:w="680" w:type="pct"/>
            <w:vMerge/>
          </w:tcPr>
          <w:p w14:paraId="570A8A34" w14:textId="77777777" w:rsidR="004C6F40" w:rsidRDefault="004C6F40"/>
        </w:tc>
        <w:tc>
          <w:tcPr>
            <w:tcW w:w="435" w:type="pct"/>
            <w:vMerge/>
          </w:tcPr>
          <w:p w14:paraId="4A64D185" w14:textId="77777777" w:rsidR="004C6F40" w:rsidRDefault="004C6F40"/>
        </w:tc>
        <w:tc>
          <w:tcPr>
            <w:tcW w:w="970" w:type="pct"/>
          </w:tcPr>
          <w:p w14:paraId="18C6B2F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Устойчивость к воздействию повышенной рабочей температуры окружающей среды 85 °С</w:t>
            </w:r>
          </w:p>
        </w:tc>
        <w:tc>
          <w:tcPr>
            <w:tcW w:w="875" w:type="pct"/>
            <w:vMerge w:val="restart"/>
          </w:tcPr>
          <w:p w14:paraId="19CD34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13.2.5,  13.2.10;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33464-2023 п.п. 13.2.5,  13.2.10</w:t>
            </w:r>
          </w:p>
        </w:tc>
        <w:tc>
          <w:tcPr>
            <w:tcW w:w="900" w:type="pct"/>
          </w:tcPr>
          <w:p w14:paraId="7075527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6.2.3.1;</w:t>
            </w:r>
            <w:r>
              <w:rPr>
                <w:sz w:val="22"/>
              </w:rPr>
              <w:br/>
              <w:t>ГОСТ 33466-2023 п.п. 5.2.3, 6.2.3.1</w:t>
            </w:r>
          </w:p>
        </w:tc>
        <w:tc>
          <w:tcPr>
            <w:tcW w:w="835" w:type="pct"/>
            <w:vMerge/>
          </w:tcPr>
          <w:p w14:paraId="5FE8EF80" w14:textId="77777777" w:rsidR="004C6F40" w:rsidRDefault="004C6F40"/>
        </w:tc>
      </w:tr>
      <w:tr w:rsidR="004C6F40" w14:paraId="12458F6A" w14:textId="77777777">
        <w:tc>
          <w:tcPr>
            <w:tcW w:w="290" w:type="pct"/>
          </w:tcPr>
          <w:p w14:paraId="4FF8569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57.60*</w:t>
            </w:r>
          </w:p>
        </w:tc>
        <w:tc>
          <w:tcPr>
            <w:tcW w:w="680" w:type="pct"/>
            <w:vMerge/>
          </w:tcPr>
          <w:p w14:paraId="051FDE91" w14:textId="77777777" w:rsidR="004C6F40" w:rsidRDefault="004C6F40"/>
        </w:tc>
        <w:tc>
          <w:tcPr>
            <w:tcW w:w="435" w:type="pct"/>
            <w:vMerge/>
          </w:tcPr>
          <w:p w14:paraId="32AA1B1F" w14:textId="77777777" w:rsidR="004C6F40" w:rsidRDefault="004C6F40"/>
        </w:tc>
        <w:tc>
          <w:tcPr>
            <w:tcW w:w="970" w:type="pct"/>
          </w:tcPr>
          <w:p w14:paraId="42DF41D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Прочность к воздействию повышенной температуры окружающей среды 85 °С</w:t>
            </w:r>
          </w:p>
        </w:tc>
        <w:tc>
          <w:tcPr>
            <w:tcW w:w="875" w:type="pct"/>
            <w:vMerge/>
          </w:tcPr>
          <w:p w14:paraId="09ECA255" w14:textId="77777777" w:rsidR="004C6F40" w:rsidRDefault="004C6F40"/>
        </w:tc>
        <w:tc>
          <w:tcPr>
            <w:tcW w:w="900" w:type="pct"/>
          </w:tcPr>
          <w:p w14:paraId="561C3B3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6.2.3.2;</w:t>
            </w:r>
            <w:r>
              <w:rPr>
                <w:sz w:val="22"/>
              </w:rPr>
              <w:br/>
              <w:t>ГОСТ 33466-2023 п.п. 5.2.3, 6.2.3.2</w:t>
            </w:r>
          </w:p>
        </w:tc>
        <w:tc>
          <w:tcPr>
            <w:tcW w:w="835" w:type="pct"/>
            <w:vMerge/>
          </w:tcPr>
          <w:p w14:paraId="1418B0DB" w14:textId="77777777" w:rsidR="004C6F40" w:rsidRDefault="004C6F40"/>
        </w:tc>
      </w:tr>
      <w:tr w:rsidR="004C6F40" w14:paraId="4D55EFEB" w14:textId="77777777">
        <w:tc>
          <w:tcPr>
            <w:tcW w:w="290" w:type="pct"/>
          </w:tcPr>
          <w:p w14:paraId="119B7E6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57.61*</w:t>
            </w:r>
          </w:p>
        </w:tc>
        <w:tc>
          <w:tcPr>
            <w:tcW w:w="680" w:type="pct"/>
            <w:vMerge/>
          </w:tcPr>
          <w:p w14:paraId="154DAF75" w14:textId="77777777" w:rsidR="004C6F40" w:rsidRDefault="004C6F40"/>
        </w:tc>
        <w:tc>
          <w:tcPr>
            <w:tcW w:w="435" w:type="pct"/>
            <w:vMerge/>
          </w:tcPr>
          <w:p w14:paraId="6050D426" w14:textId="77777777" w:rsidR="004C6F40" w:rsidRDefault="004C6F40"/>
        </w:tc>
        <w:tc>
          <w:tcPr>
            <w:tcW w:w="970" w:type="pct"/>
          </w:tcPr>
          <w:p w14:paraId="17E79B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Прочность при изменении температуры окружающей среды</w:t>
            </w:r>
          </w:p>
        </w:tc>
        <w:tc>
          <w:tcPr>
            <w:tcW w:w="875" w:type="pct"/>
            <w:vMerge/>
          </w:tcPr>
          <w:p w14:paraId="2B55E968" w14:textId="77777777" w:rsidR="004C6F40" w:rsidRDefault="004C6F40"/>
        </w:tc>
        <w:tc>
          <w:tcPr>
            <w:tcW w:w="900" w:type="pct"/>
          </w:tcPr>
          <w:p w14:paraId="19E7FC7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6.2.4;</w:t>
            </w:r>
            <w:r>
              <w:rPr>
                <w:sz w:val="22"/>
              </w:rPr>
              <w:br/>
              <w:t>ГОСТ 33466-2023 п.п. 5.2.3, 6.2.4</w:t>
            </w:r>
          </w:p>
        </w:tc>
        <w:tc>
          <w:tcPr>
            <w:tcW w:w="835" w:type="pct"/>
            <w:vMerge/>
          </w:tcPr>
          <w:p w14:paraId="73CE5313" w14:textId="77777777" w:rsidR="004C6F40" w:rsidRDefault="004C6F40"/>
        </w:tc>
      </w:tr>
      <w:tr w:rsidR="004C6F40" w14:paraId="3D14EBCF" w14:textId="77777777">
        <w:tc>
          <w:tcPr>
            <w:tcW w:w="290" w:type="pct"/>
          </w:tcPr>
          <w:p w14:paraId="74E1F97D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57.62*</w:t>
            </w:r>
          </w:p>
        </w:tc>
        <w:tc>
          <w:tcPr>
            <w:tcW w:w="680" w:type="pct"/>
            <w:vMerge/>
          </w:tcPr>
          <w:p w14:paraId="1C2D1890" w14:textId="77777777" w:rsidR="004C6F40" w:rsidRDefault="004C6F40"/>
        </w:tc>
        <w:tc>
          <w:tcPr>
            <w:tcW w:w="435" w:type="pct"/>
            <w:vMerge/>
          </w:tcPr>
          <w:p w14:paraId="09141260" w14:textId="77777777" w:rsidR="004C6F40" w:rsidRDefault="004C6F40"/>
        </w:tc>
        <w:tc>
          <w:tcPr>
            <w:tcW w:w="970" w:type="pct"/>
          </w:tcPr>
          <w:p w14:paraId="621199F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Воздействие влажности при повышенной температуре в постоянном режиме</w:t>
            </w:r>
          </w:p>
        </w:tc>
        <w:tc>
          <w:tcPr>
            <w:tcW w:w="875" w:type="pct"/>
          </w:tcPr>
          <w:p w14:paraId="584D195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13.2.7,  13.2.10;</w:t>
            </w:r>
            <w:r>
              <w:rPr>
                <w:sz w:val="22"/>
              </w:rPr>
              <w:br/>
              <w:t>ГОСТ 33464-2023 п.п. 13.2.7,  13.2.10</w:t>
            </w:r>
          </w:p>
        </w:tc>
        <w:tc>
          <w:tcPr>
            <w:tcW w:w="900" w:type="pct"/>
          </w:tcPr>
          <w:p w14:paraId="20D2BCD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6.2.5;</w:t>
            </w:r>
            <w:r>
              <w:rPr>
                <w:sz w:val="22"/>
              </w:rPr>
              <w:br/>
              <w:t>ГОСТ 33466-2023 п.п. 5.2.3, 6.2.5</w:t>
            </w:r>
          </w:p>
        </w:tc>
        <w:tc>
          <w:tcPr>
            <w:tcW w:w="835" w:type="pct"/>
            <w:vMerge/>
          </w:tcPr>
          <w:p w14:paraId="4FA30C1F" w14:textId="77777777" w:rsidR="004C6F40" w:rsidRDefault="004C6F40"/>
        </w:tc>
      </w:tr>
      <w:tr w:rsidR="004C6F40" w14:paraId="1B33BAFA" w14:textId="77777777">
        <w:tc>
          <w:tcPr>
            <w:tcW w:w="290" w:type="pct"/>
          </w:tcPr>
          <w:p w14:paraId="66A74947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57.63*</w:t>
            </w:r>
          </w:p>
        </w:tc>
        <w:tc>
          <w:tcPr>
            <w:tcW w:w="680" w:type="pct"/>
            <w:vMerge/>
          </w:tcPr>
          <w:p w14:paraId="3AB303E8" w14:textId="77777777" w:rsidR="004C6F40" w:rsidRDefault="004C6F40"/>
        </w:tc>
        <w:tc>
          <w:tcPr>
            <w:tcW w:w="435" w:type="pct"/>
          </w:tcPr>
          <w:p w14:paraId="00A9B054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29.31/26.141, 29.31/40.000</w:t>
            </w:r>
          </w:p>
        </w:tc>
        <w:tc>
          <w:tcPr>
            <w:tcW w:w="970" w:type="pct"/>
          </w:tcPr>
          <w:p w14:paraId="08DE403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Степень защиты от проникновения посторонних предметов по ГОСТ 14254 (проверка степени защиты УСВ от проникновения посторонних предметов, характеризуемой первой цифрой кода IP 40)</w:t>
            </w:r>
          </w:p>
        </w:tc>
        <w:tc>
          <w:tcPr>
            <w:tcW w:w="875" w:type="pct"/>
          </w:tcPr>
          <w:p w14:paraId="51522C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13.2.3;</w:t>
            </w:r>
            <w:r>
              <w:rPr>
                <w:sz w:val="22"/>
              </w:rPr>
              <w:br/>
              <w:t>ГОСТ 33464-2023 п. 13.2.3;</w:t>
            </w:r>
            <w:r>
              <w:rPr>
                <w:sz w:val="22"/>
              </w:rPr>
              <w:br/>
              <w:t>ГОСТ 33466-2015 п. 6.2.6.4;</w:t>
            </w:r>
            <w:r>
              <w:rPr>
                <w:sz w:val="22"/>
              </w:rPr>
              <w:br/>
              <w:t>ГОСТ 33466-2023 п. 6.2.6.4</w:t>
            </w:r>
          </w:p>
        </w:tc>
        <w:tc>
          <w:tcPr>
            <w:tcW w:w="900" w:type="pct"/>
          </w:tcPr>
          <w:p w14:paraId="5876FBB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14254-2015 (IEC 60529:2013) п.п. 12.2, 12.3, 13.2, 13.3, 15.2, 15.3;</w:t>
            </w:r>
            <w:r>
              <w:rPr>
                <w:sz w:val="22"/>
              </w:rPr>
              <w:br/>
              <w:t>ГОСТ 33466-2015 п.п. 5.2.3, 6.2.6.2, 6.2.6.3;</w:t>
            </w:r>
            <w:r>
              <w:rPr>
                <w:sz w:val="22"/>
              </w:rPr>
              <w:br/>
              <w:t>ГОСТ 33466-2023 п.п. 5.2.3, 6.2.6.2, 6.2.6.3</w:t>
            </w:r>
          </w:p>
        </w:tc>
        <w:tc>
          <w:tcPr>
            <w:tcW w:w="835" w:type="pct"/>
            <w:vMerge/>
          </w:tcPr>
          <w:p w14:paraId="67A40A80" w14:textId="77777777" w:rsidR="004C6F40" w:rsidRDefault="004C6F40"/>
        </w:tc>
      </w:tr>
      <w:tr w:rsidR="004C6F40" w14:paraId="03109443" w14:textId="77777777">
        <w:tc>
          <w:tcPr>
            <w:tcW w:w="290" w:type="pct"/>
          </w:tcPr>
          <w:p w14:paraId="2A98C0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57.64*</w:t>
            </w:r>
          </w:p>
        </w:tc>
        <w:tc>
          <w:tcPr>
            <w:tcW w:w="680" w:type="pct"/>
            <w:vMerge/>
          </w:tcPr>
          <w:p w14:paraId="412059E9" w14:textId="77777777" w:rsidR="004C6F40" w:rsidRDefault="004C6F40"/>
        </w:tc>
        <w:tc>
          <w:tcPr>
            <w:tcW w:w="435" w:type="pct"/>
            <w:vMerge w:val="restart"/>
          </w:tcPr>
          <w:p w14:paraId="11261451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29.31/39.000, 29.31/40.000</w:t>
            </w:r>
          </w:p>
        </w:tc>
        <w:tc>
          <w:tcPr>
            <w:tcW w:w="970" w:type="pct"/>
          </w:tcPr>
          <w:p w14:paraId="7CE624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Индикаторы состояния (для УСВ в конфигурации дополнительного оборудования)</w:t>
            </w:r>
          </w:p>
        </w:tc>
        <w:tc>
          <w:tcPr>
            <w:tcW w:w="875" w:type="pct"/>
          </w:tcPr>
          <w:p w14:paraId="241890C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6.16;</w:t>
            </w:r>
            <w:r>
              <w:rPr>
                <w:sz w:val="22"/>
              </w:rPr>
              <w:br/>
              <w:t>ГОСТ 33464-2023 п. 6.15</w:t>
            </w:r>
          </w:p>
        </w:tc>
        <w:tc>
          <w:tcPr>
            <w:tcW w:w="900" w:type="pct"/>
          </w:tcPr>
          <w:p w14:paraId="5D76FD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6.8;</w:t>
            </w:r>
            <w:r>
              <w:rPr>
                <w:sz w:val="22"/>
              </w:rPr>
              <w:br/>
              <w:t>ГОСТ 33467-2023 п.п. 6.1.1.5-6.1.1.8, 6.6</w:t>
            </w:r>
          </w:p>
        </w:tc>
        <w:tc>
          <w:tcPr>
            <w:tcW w:w="835" w:type="pct"/>
            <w:vMerge/>
          </w:tcPr>
          <w:p w14:paraId="38D5F479" w14:textId="77777777" w:rsidR="004C6F40" w:rsidRDefault="004C6F40"/>
        </w:tc>
      </w:tr>
      <w:tr w:rsidR="004C6F40" w14:paraId="4EFF7A23" w14:textId="77777777">
        <w:tc>
          <w:tcPr>
            <w:tcW w:w="290" w:type="pct"/>
          </w:tcPr>
          <w:p w14:paraId="2E147AB3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57.65*</w:t>
            </w:r>
          </w:p>
        </w:tc>
        <w:tc>
          <w:tcPr>
            <w:tcW w:w="680" w:type="pct"/>
            <w:vMerge/>
          </w:tcPr>
          <w:p w14:paraId="62B3ECE2" w14:textId="77777777" w:rsidR="004C6F40" w:rsidRDefault="004C6F40"/>
        </w:tc>
        <w:tc>
          <w:tcPr>
            <w:tcW w:w="435" w:type="pct"/>
            <w:vMerge/>
          </w:tcPr>
          <w:p w14:paraId="2B93925D" w14:textId="77777777" w:rsidR="004C6F40" w:rsidRDefault="004C6F40"/>
        </w:tc>
        <w:tc>
          <w:tcPr>
            <w:tcW w:w="970" w:type="pct"/>
          </w:tcPr>
          <w:p w14:paraId="5762C1B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Работа в режиме «Автосервис» (для УСВ в конфигурации дополнительного оборудования)</w:t>
            </w:r>
          </w:p>
        </w:tc>
        <w:tc>
          <w:tcPr>
            <w:tcW w:w="875" w:type="pct"/>
          </w:tcPr>
          <w:p w14:paraId="02AE71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7.7;</w:t>
            </w:r>
            <w:r>
              <w:rPr>
                <w:sz w:val="22"/>
              </w:rPr>
              <w:br/>
              <w:t>ГОСТ 33464-2023 п. 7.7</w:t>
            </w:r>
          </w:p>
        </w:tc>
        <w:tc>
          <w:tcPr>
            <w:tcW w:w="900" w:type="pct"/>
          </w:tcPr>
          <w:p w14:paraId="794CF9A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6.10;</w:t>
            </w:r>
            <w:r>
              <w:rPr>
                <w:sz w:val="22"/>
              </w:rPr>
              <w:br/>
              <w:t>ГОСТ 33467-2023 п. 6.8</w:t>
            </w:r>
          </w:p>
        </w:tc>
        <w:tc>
          <w:tcPr>
            <w:tcW w:w="835" w:type="pct"/>
            <w:vMerge/>
          </w:tcPr>
          <w:p w14:paraId="19117D45" w14:textId="77777777" w:rsidR="004C6F40" w:rsidRDefault="004C6F40"/>
        </w:tc>
      </w:tr>
      <w:tr w:rsidR="004C6F40" w14:paraId="62FE88D5" w14:textId="77777777">
        <w:tc>
          <w:tcPr>
            <w:tcW w:w="290" w:type="pct"/>
          </w:tcPr>
          <w:p w14:paraId="39FD61CA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57.66*</w:t>
            </w:r>
          </w:p>
        </w:tc>
        <w:tc>
          <w:tcPr>
            <w:tcW w:w="680" w:type="pct"/>
            <w:vMerge/>
          </w:tcPr>
          <w:p w14:paraId="489D4A64" w14:textId="77777777" w:rsidR="004C6F40" w:rsidRDefault="004C6F40"/>
        </w:tc>
        <w:tc>
          <w:tcPr>
            <w:tcW w:w="435" w:type="pct"/>
            <w:vMerge/>
          </w:tcPr>
          <w:p w14:paraId="553BA728" w14:textId="77777777" w:rsidR="004C6F40" w:rsidRDefault="004C6F40"/>
        </w:tc>
        <w:tc>
          <w:tcPr>
            <w:tcW w:w="970" w:type="pct"/>
          </w:tcPr>
          <w:p w14:paraId="6C8898A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Работа в режиме «Загрузка ПО» (для УСВ в конфигурации дополнительного оборудования)</w:t>
            </w:r>
          </w:p>
        </w:tc>
        <w:tc>
          <w:tcPr>
            <w:tcW w:w="875" w:type="pct"/>
          </w:tcPr>
          <w:p w14:paraId="4F55007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7.8;</w:t>
            </w:r>
            <w:r>
              <w:rPr>
                <w:sz w:val="22"/>
              </w:rPr>
              <w:br/>
              <w:t>ГОСТ 33464-2023 п. 7.8</w:t>
            </w:r>
          </w:p>
        </w:tc>
        <w:tc>
          <w:tcPr>
            <w:tcW w:w="900" w:type="pct"/>
          </w:tcPr>
          <w:p w14:paraId="0AFF4E9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6.11;</w:t>
            </w:r>
            <w:r>
              <w:rPr>
                <w:sz w:val="22"/>
              </w:rPr>
              <w:br/>
              <w:t>ГОСТ 33467-2023 п. 6.9</w:t>
            </w:r>
          </w:p>
        </w:tc>
        <w:tc>
          <w:tcPr>
            <w:tcW w:w="835" w:type="pct"/>
            <w:vMerge/>
          </w:tcPr>
          <w:p w14:paraId="7F75BDC7" w14:textId="77777777" w:rsidR="004C6F40" w:rsidRDefault="004C6F40"/>
        </w:tc>
      </w:tr>
      <w:tr w:rsidR="004C6F40" w14:paraId="74180C3B" w14:textId="77777777">
        <w:tc>
          <w:tcPr>
            <w:tcW w:w="290" w:type="pct"/>
          </w:tcPr>
          <w:p w14:paraId="59D431DD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57.67*</w:t>
            </w:r>
          </w:p>
        </w:tc>
        <w:tc>
          <w:tcPr>
            <w:tcW w:w="680" w:type="pct"/>
            <w:vMerge/>
          </w:tcPr>
          <w:p w14:paraId="3C89C6FF" w14:textId="77777777" w:rsidR="004C6F40" w:rsidRDefault="004C6F40"/>
        </w:tc>
        <w:tc>
          <w:tcPr>
            <w:tcW w:w="435" w:type="pct"/>
            <w:vMerge/>
          </w:tcPr>
          <w:p w14:paraId="0CA40B11" w14:textId="77777777" w:rsidR="004C6F40" w:rsidRDefault="004C6F40"/>
        </w:tc>
        <w:tc>
          <w:tcPr>
            <w:tcW w:w="970" w:type="pct"/>
          </w:tcPr>
          <w:p w14:paraId="0C494A4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Блок интерфейса пользователя (для УСВ в конфигурации дополнительного оборудования)</w:t>
            </w:r>
          </w:p>
        </w:tc>
        <w:tc>
          <w:tcPr>
            <w:tcW w:w="875" w:type="pct"/>
          </w:tcPr>
          <w:p w14:paraId="72B2EA4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8.8;</w:t>
            </w:r>
            <w:r>
              <w:rPr>
                <w:sz w:val="22"/>
              </w:rPr>
              <w:br/>
              <w:t>ГОСТ 33464-2023 п. 8.7</w:t>
            </w:r>
          </w:p>
        </w:tc>
        <w:tc>
          <w:tcPr>
            <w:tcW w:w="900" w:type="pct"/>
          </w:tcPr>
          <w:p w14:paraId="54D326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6.12;</w:t>
            </w:r>
            <w:r>
              <w:rPr>
                <w:sz w:val="22"/>
              </w:rPr>
              <w:br/>
              <w:t>ГОСТ 33467-2023 п. 6.10</w:t>
            </w:r>
          </w:p>
        </w:tc>
        <w:tc>
          <w:tcPr>
            <w:tcW w:w="835" w:type="pct"/>
            <w:vMerge/>
          </w:tcPr>
          <w:p w14:paraId="43677C4A" w14:textId="77777777" w:rsidR="004C6F40" w:rsidRDefault="004C6F40"/>
        </w:tc>
      </w:tr>
      <w:tr w:rsidR="004C6F40" w14:paraId="232CAD48" w14:textId="77777777">
        <w:tc>
          <w:tcPr>
            <w:tcW w:w="290" w:type="pct"/>
          </w:tcPr>
          <w:p w14:paraId="599A1C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57.68*</w:t>
            </w:r>
          </w:p>
        </w:tc>
        <w:tc>
          <w:tcPr>
            <w:tcW w:w="680" w:type="pct"/>
            <w:vMerge/>
          </w:tcPr>
          <w:p w14:paraId="08352E93" w14:textId="77777777" w:rsidR="004C6F40" w:rsidRDefault="004C6F40"/>
        </w:tc>
        <w:tc>
          <w:tcPr>
            <w:tcW w:w="435" w:type="pct"/>
            <w:vMerge/>
          </w:tcPr>
          <w:p w14:paraId="7B486D0E" w14:textId="77777777" w:rsidR="004C6F40" w:rsidRDefault="004C6F40"/>
        </w:tc>
        <w:tc>
          <w:tcPr>
            <w:tcW w:w="970" w:type="pct"/>
          </w:tcPr>
          <w:p w14:paraId="248CA00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по электропитанию и энергопотреблению (для УСВ в конфигурации дополнительного оборудования)</w:t>
            </w:r>
          </w:p>
        </w:tc>
        <w:tc>
          <w:tcPr>
            <w:tcW w:w="875" w:type="pct"/>
          </w:tcPr>
          <w:p w14:paraId="41E3322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11.4;</w:t>
            </w:r>
            <w:r>
              <w:rPr>
                <w:sz w:val="22"/>
              </w:rPr>
              <w:br/>
              <w:t>ГОСТ 33464-2023 п. 11.4</w:t>
            </w:r>
          </w:p>
        </w:tc>
        <w:tc>
          <w:tcPr>
            <w:tcW w:w="900" w:type="pct"/>
          </w:tcPr>
          <w:p w14:paraId="44091D8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33467-2023 п. 6.13</w:t>
            </w:r>
          </w:p>
        </w:tc>
        <w:tc>
          <w:tcPr>
            <w:tcW w:w="835" w:type="pct"/>
            <w:vMerge/>
          </w:tcPr>
          <w:p w14:paraId="2CBE7F76" w14:textId="77777777" w:rsidR="004C6F40" w:rsidRDefault="004C6F40"/>
        </w:tc>
      </w:tr>
      <w:tr w:rsidR="004C6F40" w14:paraId="5A8F5316" w14:textId="77777777">
        <w:tc>
          <w:tcPr>
            <w:tcW w:w="290" w:type="pct"/>
          </w:tcPr>
          <w:p w14:paraId="04006DB7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57.69*</w:t>
            </w:r>
          </w:p>
        </w:tc>
        <w:tc>
          <w:tcPr>
            <w:tcW w:w="680" w:type="pct"/>
            <w:vMerge/>
          </w:tcPr>
          <w:p w14:paraId="1F7DAEB1" w14:textId="77777777" w:rsidR="004C6F40" w:rsidRDefault="004C6F40"/>
        </w:tc>
        <w:tc>
          <w:tcPr>
            <w:tcW w:w="435" w:type="pct"/>
            <w:vMerge/>
          </w:tcPr>
          <w:p w14:paraId="33A39265" w14:textId="77777777" w:rsidR="004C6F40" w:rsidRDefault="004C6F40"/>
        </w:tc>
        <w:tc>
          <w:tcPr>
            <w:tcW w:w="970" w:type="pct"/>
          </w:tcPr>
          <w:p w14:paraId="2533FB3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по SMS команды на установку номера для отправки информации по SMS в качестве резервного канала (для УСВ в конфигурации дополнительного оборудования)</w:t>
            </w:r>
          </w:p>
        </w:tc>
        <w:tc>
          <w:tcPr>
            <w:tcW w:w="875" w:type="pct"/>
            <w:vMerge w:val="restart"/>
          </w:tcPr>
          <w:p w14:paraId="563954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9.2;</w:t>
            </w:r>
            <w:r>
              <w:rPr>
                <w:sz w:val="22"/>
              </w:rPr>
              <w:br/>
              <w:t>ГОСТ 33464-2023 п.п. 9.7, 9.8;</w:t>
            </w:r>
            <w:r>
              <w:rPr>
                <w:sz w:val="22"/>
              </w:rPr>
              <w:br/>
              <w:t>ГОСТ 33465-2015 п. 6.7.3;</w:t>
            </w:r>
            <w:r>
              <w:rPr>
                <w:sz w:val="22"/>
              </w:rPr>
              <w:br/>
              <w:t>ГОСТ 33465-2023 п. 6.7.3</w:t>
            </w:r>
          </w:p>
        </w:tc>
        <w:tc>
          <w:tcPr>
            <w:tcW w:w="900" w:type="pct"/>
          </w:tcPr>
          <w:p w14:paraId="706FA02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6.17;</w:t>
            </w:r>
            <w:r>
              <w:rPr>
                <w:sz w:val="22"/>
              </w:rPr>
              <w:br/>
              <w:t>ГОСТ 33467-2023 п. 12.1</w:t>
            </w:r>
          </w:p>
        </w:tc>
        <w:tc>
          <w:tcPr>
            <w:tcW w:w="835" w:type="pct"/>
            <w:vMerge/>
          </w:tcPr>
          <w:p w14:paraId="05604DA4" w14:textId="77777777" w:rsidR="004C6F40" w:rsidRDefault="004C6F40"/>
        </w:tc>
      </w:tr>
      <w:tr w:rsidR="004C6F40" w14:paraId="6337DE07" w14:textId="77777777">
        <w:tc>
          <w:tcPr>
            <w:tcW w:w="290" w:type="pct"/>
          </w:tcPr>
          <w:p w14:paraId="477349E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57.70*</w:t>
            </w:r>
          </w:p>
        </w:tc>
        <w:tc>
          <w:tcPr>
            <w:tcW w:w="680" w:type="pct"/>
            <w:vMerge/>
          </w:tcPr>
          <w:p w14:paraId="2CE73E19" w14:textId="77777777" w:rsidR="004C6F40" w:rsidRDefault="004C6F40"/>
        </w:tc>
        <w:tc>
          <w:tcPr>
            <w:tcW w:w="435" w:type="pct"/>
            <w:vMerge/>
          </w:tcPr>
          <w:p w14:paraId="3E45FF60" w14:textId="77777777" w:rsidR="004C6F40" w:rsidRDefault="004C6F40"/>
        </w:tc>
        <w:tc>
          <w:tcPr>
            <w:tcW w:w="970" w:type="pct"/>
          </w:tcPr>
          <w:p w14:paraId="1E62EBD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по SMS команды на установку номера для тестовых звонков экстренного вызова (для УСВ в конфигурации дополнительного оборудования)</w:t>
            </w:r>
          </w:p>
        </w:tc>
        <w:tc>
          <w:tcPr>
            <w:tcW w:w="875" w:type="pct"/>
            <w:vMerge/>
          </w:tcPr>
          <w:p w14:paraId="53FEEC33" w14:textId="77777777" w:rsidR="004C6F40" w:rsidRDefault="004C6F40"/>
        </w:tc>
        <w:tc>
          <w:tcPr>
            <w:tcW w:w="900" w:type="pct"/>
          </w:tcPr>
          <w:p w14:paraId="75B850D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6.18;</w:t>
            </w:r>
            <w:r>
              <w:rPr>
                <w:sz w:val="22"/>
              </w:rPr>
              <w:br/>
              <w:t>ГОСТ 33467-2023 п. 12.2</w:t>
            </w:r>
          </w:p>
        </w:tc>
        <w:tc>
          <w:tcPr>
            <w:tcW w:w="835" w:type="pct"/>
            <w:vMerge/>
          </w:tcPr>
          <w:p w14:paraId="3B025306" w14:textId="77777777" w:rsidR="004C6F40" w:rsidRDefault="004C6F40"/>
        </w:tc>
      </w:tr>
      <w:tr w:rsidR="004C6F40" w14:paraId="47B6D1BC" w14:textId="77777777">
        <w:tc>
          <w:tcPr>
            <w:tcW w:w="290" w:type="pct"/>
          </w:tcPr>
          <w:p w14:paraId="714D8C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57.71*</w:t>
            </w:r>
          </w:p>
        </w:tc>
        <w:tc>
          <w:tcPr>
            <w:tcW w:w="680" w:type="pct"/>
            <w:vMerge/>
          </w:tcPr>
          <w:p w14:paraId="4700FDEC" w14:textId="77777777" w:rsidR="004C6F40" w:rsidRDefault="004C6F40"/>
        </w:tc>
        <w:tc>
          <w:tcPr>
            <w:tcW w:w="435" w:type="pct"/>
            <w:vMerge/>
          </w:tcPr>
          <w:p w14:paraId="0C1A0E72" w14:textId="77777777" w:rsidR="004C6F40" w:rsidRDefault="004C6F40"/>
        </w:tc>
        <w:tc>
          <w:tcPr>
            <w:tcW w:w="970" w:type="pct"/>
          </w:tcPr>
          <w:p w14:paraId="5EA8D85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в режиме пакетной передачи данных специфичного для типа УСВ встроенного обеспечения (для УСВ в конфигурации дополнительного оборудования)</w:t>
            </w:r>
          </w:p>
        </w:tc>
        <w:tc>
          <w:tcPr>
            <w:tcW w:w="875" w:type="pct"/>
          </w:tcPr>
          <w:p w14:paraId="0E818DC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9.1.5;</w:t>
            </w:r>
            <w:r>
              <w:rPr>
                <w:sz w:val="22"/>
              </w:rPr>
              <w:br/>
              <w:t>ГОСТ 33464-2023 п. 9.4;</w:t>
            </w:r>
            <w:r>
              <w:rPr>
                <w:sz w:val="22"/>
              </w:rPr>
              <w:br/>
              <w:t>ГОСТ 33465-2015;</w:t>
            </w:r>
            <w:r>
              <w:rPr>
                <w:sz w:val="22"/>
              </w:rPr>
              <w:br/>
              <w:t>ГОСТ 33465-2023</w:t>
            </w:r>
          </w:p>
        </w:tc>
        <w:tc>
          <w:tcPr>
            <w:tcW w:w="900" w:type="pct"/>
          </w:tcPr>
          <w:p w14:paraId="1B27E56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6.21;</w:t>
            </w:r>
            <w:r>
              <w:rPr>
                <w:sz w:val="22"/>
              </w:rPr>
              <w:br/>
              <w:t>ГОСТ 33467-2023 п. 12.5</w:t>
            </w:r>
          </w:p>
        </w:tc>
        <w:tc>
          <w:tcPr>
            <w:tcW w:w="835" w:type="pct"/>
            <w:vMerge/>
          </w:tcPr>
          <w:p w14:paraId="64987469" w14:textId="77777777" w:rsidR="004C6F40" w:rsidRDefault="004C6F40"/>
        </w:tc>
      </w:tr>
      <w:tr w:rsidR="004C6F40" w14:paraId="0C8CA9A4" w14:textId="77777777">
        <w:tc>
          <w:tcPr>
            <w:tcW w:w="290" w:type="pct"/>
          </w:tcPr>
          <w:p w14:paraId="4B99013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57.72*</w:t>
            </w:r>
          </w:p>
        </w:tc>
        <w:tc>
          <w:tcPr>
            <w:tcW w:w="680" w:type="pct"/>
            <w:vMerge/>
          </w:tcPr>
          <w:p w14:paraId="47D0BF13" w14:textId="77777777" w:rsidR="004C6F40" w:rsidRDefault="004C6F40"/>
        </w:tc>
        <w:tc>
          <w:tcPr>
            <w:tcW w:w="435" w:type="pct"/>
            <w:vMerge/>
          </w:tcPr>
          <w:p w14:paraId="2E3F0DCD" w14:textId="77777777" w:rsidR="004C6F40" w:rsidRDefault="004C6F40"/>
        </w:tc>
        <w:tc>
          <w:tcPr>
            <w:tcW w:w="970" w:type="pct"/>
          </w:tcPr>
          <w:p w14:paraId="4401396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Некорректируемость данных, записанных в энергозависимую память УСВ и переданных оператору национальной системы экстренного реагирования</w:t>
            </w:r>
          </w:p>
        </w:tc>
        <w:tc>
          <w:tcPr>
            <w:tcW w:w="875" w:type="pct"/>
          </w:tcPr>
          <w:p w14:paraId="7E040C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33464-2023 п. 12;</w:t>
            </w:r>
            <w:r>
              <w:rPr>
                <w:sz w:val="22"/>
              </w:rPr>
              <w:br/>
              <w:t>ГОСТ 33465-2023 п. 5.9</w:t>
            </w:r>
          </w:p>
        </w:tc>
        <w:tc>
          <w:tcPr>
            <w:tcW w:w="900" w:type="pct"/>
          </w:tcPr>
          <w:p w14:paraId="7C65E2D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33467-2023 п.п. 6.1.1.1-6.1.1.4, 6.1.2.1-6.1.2.4, 7.1.3</w:t>
            </w:r>
          </w:p>
        </w:tc>
        <w:tc>
          <w:tcPr>
            <w:tcW w:w="835" w:type="pct"/>
            <w:vMerge/>
          </w:tcPr>
          <w:p w14:paraId="6BBB53D9" w14:textId="77777777" w:rsidR="004C6F40" w:rsidRDefault="004C6F40"/>
        </w:tc>
      </w:tr>
      <w:tr w:rsidR="004C6F40" w14:paraId="29444138" w14:textId="77777777">
        <w:tc>
          <w:tcPr>
            <w:tcW w:w="290" w:type="pct"/>
          </w:tcPr>
          <w:p w14:paraId="0B54AB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57.73*</w:t>
            </w:r>
          </w:p>
        </w:tc>
        <w:tc>
          <w:tcPr>
            <w:tcW w:w="680" w:type="pct"/>
            <w:vMerge/>
          </w:tcPr>
          <w:p w14:paraId="4A36E84F" w14:textId="77777777" w:rsidR="004C6F40" w:rsidRDefault="004C6F40"/>
        </w:tc>
        <w:tc>
          <w:tcPr>
            <w:tcW w:w="435" w:type="pct"/>
            <w:vMerge/>
          </w:tcPr>
          <w:p w14:paraId="377B032E" w14:textId="77777777" w:rsidR="004C6F40" w:rsidRDefault="004C6F40"/>
        </w:tc>
        <w:tc>
          <w:tcPr>
            <w:tcW w:w="970" w:type="pct"/>
          </w:tcPr>
          <w:p w14:paraId="0535C57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Корректность формирования и передачи данных в случае ДТП с уровнями ускорений ниже критических с включенным зажиганием ТС</w:t>
            </w:r>
          </w:p>
        </w:tc>
        <w:tc>
          <w:tcPr>
            <w:tcW w:w="875" w:type="pct"/>
            <w:vMerge w:val="restart"/>
          </w:tcPr>
          <w:p w14:paraId="7AE44FB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 xml:space="preserve">ГОСТ 33464-2023 приложение В, </w:t>
            </w:r>
            <w:r>
              <w:rPr>
                <w:sz w:val="22"/>
              </w:rPr>
              <w:lastRenderedPageBreak/>
              <w:t>приложение Д;</w:t>
            </w:r>
            <w:r>
              <w:rPr>
                <w:sz w:val="22"/>
              </w:rPr>
              <w:br/>
              <w:t>ГОСТ 33465-2023</w:t>
            </w:r>
          </w:p>
        </w:tc>
        <w:tc>
          <w:tcPr>
            <w:tcW w:w="900" w:type="pct"/>
          </w:tcPr>
          <w:p w14:paraId="23D26317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33467-2023 п. 8.1, приложение В</w:t>
            </w:r>
          </w:p>
        </w:tc>
        <w:tc>
          <w:tcPr>
            <w:tcW w:w="835" w:type="pct"/>
            <w:vMerge/>
          </w:tcPr>
          <w:p w14:paraId="593033E8" w14:textId="77777777" w:rsidR="004C6F40" w:rsidRDefault="004C6F40"/>
        </w:tc>
      </w:tr>
      <w:tr w:rsidR="004C6F40" w14:paraId="3A13E31B" w14:textId="77777777">
        <w:tc>
          <w:tcPr>
            <w:tcW w:w="290" w:type="pct"/>
          </w:tcPr>
          <w:p w14:paraId="3A86D770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57.74*</w:t>
            </w:r>
          </w:p>
        </w:tc>
        <w:tc>
          <w:tcPr>
            <w:tcW w:w="680" w:type="pct"/>
            <w:vMerge/>
          </w:tcPr>
          <w:p w14:paraId="6203B236" w14:textId="77777777" w:rsidR="004C6F40" w:rsidRDefault="004C6F40"/>
        </w:tc>
        <w:tc>
          <w:tcPr>
            <w:tcW w:w="435" w:type="pct"/>
            <w:vMerge/>
          </w:tcPr>
          <w:p w14:paraId="42D8A93E" w14:textId="77777777" w:rsidR="004C6F40" w:rsidRDefault="004C6F40"/>
        </w:tc>
        <w:tc>
          <w:tcPr>
            <w:tcW w:w="970" w:type="pct"/>
          </w:tcPr>
          <w:p w14:paraId="0CE1916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Корректность формирования и передачи данных в случае ДТП с уровнями ускорений ниже критических при неподвижном состоянии ТС</w:t>
            </w:r>
          </w:p>
        </w:tc>
        <w:tc>
          <w:tcPr>
            <w:tcW w:w="875" w:type="pct"/>
            <w:vMerge/>
          </w:tcPr>
          <w:p w14:paraId="4493189F" w14:textId="77777777" w:rsidR="004C6F40" w:rsidRDefault="004C6F40"/>
        </w:tc>
        <w:tc>
          <w:tcPr>
            <w:tcW w:w="900" w:type="pct"/>
          </w:tcPr>
          <w:p w14:paraId="5A24523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33467-2023 п. 8.2, приложение В</w:t>
            </w:r>
          </w:p>
        </w:tc>
        <w:tc>
          <w:tcPr>
            <w:tcW w:w="835" w:type="pct"/>
            <w:vMerge/>
          </w:tcPr>
          <w:p w14:paraId="3E72181D" w14:textId="77777777" w:rsidR="004C6F40" w:rsidRDefault="004C6F40"/>
        </w:tc>
      </w:tr>
      <w:tr w:rsidR="004C6F40" w14:paraId="2917C452" w14:textId="77777777">
        <w:tc>
          <w:tcPr>
            <w:tcW w:w="290" w:type="pct"/>
          </w:tcPr>
          <w:p w14:paraId="27FC6318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57.75*</w:t>
            </w:r>
          </w:p>
        </w:tc>
        <w:tc>
          <w:tcPr>
            <w:tcW w:w="680" w:type="pct"/>
            <w:vMerge/>
          </w:tcPr>
          <w:p w14:paraId="187252DB" w14:textId="77777777" w:rsidR="004C6F40" w:rsidRDefault="004C6F40"/>
        </w:tc>
        <w:tc>
          <w:tcPr>
            <w:tcW w:w="435" w:type="pct"/>
            <w:vMerge/>
          </w:tcPr>
          <w:p w14:paraId="74E16BCE" w14:textId="77777777" w:rsidR="004C6F40" w:rsidRDefault="004C6F40"/>
        </w:tc>
        <w:tc>
          <w:tcPr>
            <w:tcW w:w="970" w:type="pct"/>
          </w:tcPr>
          <w:p w14:paraId="06F1AC4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Корректность формирования и передачи данных в случае автоматической активации УСВ с включенным зажиганием ТС</w:t>
            </w:r>
          </w:p>
        </w:tc>
        <w:tc>
          <w:tcPr>
            <w:tcW w:w="875" w:type="pct"/>
          </w:tcPr>
          <w:p w14:paraId="006B161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33464-2023 приложение В, приложение Е, приложение Д;</w:t>
            </w:r>
            <w:r>
              <w:rPr>
                <w:sz w:val="22"/>
              </w:rPr>
              <w:br/>
              <w:t>ГОСТ 33465-2023</w:t>
            </w:r>
          </w:p>
        </w:tc>
        <w:tc>
          <w:tcPr>
            <w:tcW w:w="900" w:type="pct"/>
          </w:tcPr>
          <w:p w14:paraId="273BDC6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33467-2023 п. 8.3, приложение В</w:t>
            </w:r>
          </w:p>
        </w:tc>
        <w:tc>
          <w:tcPr>
            <w:tcW w:w="835" w:type="pct"/>
            <w:vMerge/>
          </w:tcPr>
          <w:p w14:paraId="3E825586" w14:textId="77777777" w:rsidR="004C6F40" w:rsidRDefault="004C6F40"/>
        </w:tc>
      </w:tr>
      <w:tr w:rsidR="004C6F40" w14:paraId="7D9455B3" w14:textId="77777777">
        <w:tc>
          <w:tcPr>
            <w:tcW w:w="290" w:type="pct"/>
          </w:tcPr>
          <w:p w14:paraId="0FD3364A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57.76*</w:t>
            </w:r>
          </w:p>
        </w:tc>
        <w:tc>
          <w:tcPr>
            <w:tcW w:w="680" w:type="pct"/>
            <w:vMerge/>
          </w:tcPr>
          <w:p w14:paraId="34D666B6" w14:textId="77777777" w:rsidR="004C6F40" w:rsidRDefault="004C6F40"/>
        </w:tc>
        <w:tc>
          <w:tcPr>
            <w:tcW w:w="435" w:type="pct"/>
            <w:vMerge/>
          </w:tcPr>
          <w:p w14:paraId="202F25F1" w14:textId="77777777" w:rsidR="004C6F40" w:rsidRDefault="004C6F40"/>
        </w:tc>
        <w:tc>
          <w:tcPr>
            <w:tcW w:w="970" w:type="pct"/>
          </w:tcPr>
          <w:p w14:paraId="4BCF4F8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Прием оповещений экстренных служб через сеть связи оператора национальной системы экстренного реагирования</w:t>
            </w:r>
          </w:p>
        </w:tc>
        <w:tc>
          <w:tcPr>
            <w:tcW w:w="875" w:type="pct"/>
          </w:tcPr>
          <w:p w14:paraId="6B2A40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33464-2023 п. 7.4.4.1, приложение Г;</w:t>
            </w:r>
            <w:r>
              <w:rPr>
                <w:sz w:val="22"/>
              </w:rPr>
              <w:br/>
              <w:t>ГОСТ 33465-2023 приложение Л</w:t>
            </w:r>
          </w:p>
        </w:tc>
        <w:tc>
          <w:tcPr>
            <w:tcW w:w="900" w:type="pct"/>
          </w:tcPr>
          <w:p w14:paraId="4F0A03B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33467-2023 п. 9</w:t>
            </w:r>
          </w:p>
        </w:tc>
        <w:tc>
          <w:tcPr>
            <w:tcW w:w="835" w:type="pct"/>
            <w:vMerge/>
          </w:tcPr>
          <w:p w14:paraId="4E3C624F" w14:textId="77777777" w:rsidR="004C6F40" w:rsidRDefault="004C6F40"/>
        </w:tc>
      </w:tr>
      <w:tr w:rsidR="004C6F40" w14:paraId="539EE572" w14:textId="77777777">
        <w:tc>
          <w:tcPr>
            <w:tcW w:w="290" w:type="pct"/>
          </w:tcPr>
          <w:p w14:paraId="3EA8AE8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57.77*</w:t>
            </w:r>
          </w:p>
        </w:tc>
        <w:tc>
          <w:tcPr>
            <w:tcW w:w="680" w:type="pct"/>
            <w:vMerge/>
          </w:tcPr>
          <w:p w14:paraId="683C9702" w14:textId="77777777" w:rsidR="004C6F40" w:rsidRDefault="004C6F40"/>
        </w:tc>
        <w:tc>
          <w:tcPr>
            <w:tcW w:w="435" w:type="pct"/>
            <w:vMerge/>
          </w:tcPr>
          <w:p w14:paraId="777A0E60" w14:textId="77777777" w:rsidR="004C6F40" w:rsidRDefault="004C6F40"/>
        </w:tc>
        <w:tc>
          <w:tcPr>
            <w:tcW w:w="970" w:type="pct"/>
          </w:tcPr>
          <w:p w14:paraId="2086733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Проверка УСВ при мониторинге транспортного средства</w:t>
            </w:r>
          </w:p>
        </w:tc>
        <w:tc>
          <w:tcPr>
            <w:tcW w:w="875" w:type="pct"/>
          </w:tcPr>
          <w:p w14:paraId="60FF901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33464-2023 п. 7.4.6.1;</w:t>
            </w:r>
            <w:r>
              <w:rPr>
                <w:sz w:val="22"/>
              </w:rPr>
              <w:br/>
              <w:t>ГОСТ 33465-2023 приложение И</w:t>
            </w:r>
          </w:p>
        </w:tc>
        <w:tc>
          <w:tcPr>
            <w:tcW w:w="900" w:type="pct"/>
          </w:tcPr>
          <w:p w14:paraId="4747FDF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33467-2023 п. 10</w:t>
            </w:r>
          </w:p>
        </w:tc>
        <w:tc>
          <w:tcPr>
            <w:tcW w:w="835" w:type="pct"/>
            <w:vMerge/>
          </w:tcPr>
          <w:p w14:paraId="2FE73311" w14:textId="77777777" w:rsidR="004C6F40" w:rsidRDefault="004C6F40"/>
        </w:tc>
      </w:tr>
      <w:tr w:rsidR="004C6F40" w14:paraId="62B68A5C" w14:textId="77777777">
        <w:tc>
          <w:tcPr>
            <w:tcW w:w="290" w:type="pct"/>
          </w:tcPr>
          <w:p w14:paraId="11D53131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57.78*</w:t>
            </w:r>
          </w:p>
        </w:tc>
        <w:tc>
          <w:tcPr>
            <w:tcW w:w="680" w:type="pct"/>
            <w:vMerge/>
          </w:tcPr>
          <w:p w14:paraId="3ACCD20F" w14:textId="77777777" w:rsidR="004C6F40" w:rsidRDefault="004C6F40"/>
        </w:tc>
        <w:tc>
          <w:tcPr>
            <w:tcW w:w="435" w:type="pct"/>
            <w:vMerge/>
          </w:tcPr>
          <w:p w14:paraId="5EA35833" w14:textId="77777777" w:rsidR="004C6F40" w:rsidRDefault="004C6F40"/>
        </w:tc>
        <w:tc>
          <w:tcPr>
            <w:tcW w:w="970" w:type="pct"/>
          </w:tcPr>
          <w:p w14:paraId="3B7B72B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минимального набора данных и сообщения «Отмена реагирования» с использованием каналов спутниковой связи</w:t>
            </w:r>
          </w:p>
        </w:tc>
        <w:tc>
          <w:tcPr>
            <w:tcW w:w="875" w:type="pct"/>
          </w:tcPr>
          <w:p w14:paraId="09EBEC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33464-2023 п. 7.5.5.6, приложение Г, приложение Е</w:t>
            </w:r>
          </w:p>
        </w:tc>
        <w:tc>
          <w:tcPr>
            <w:tcW w:w="900" w:type="pct"/>
          </w:tcPr>
          <w:p w14:paraId="3ACF9E0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33467-2023 п. 11</w:t>
            </w:r>
          </w:p>
        </w:tc>
        <w:tc>
          <w:tcPr>
            <w:tcW w:w="835" w:type="pct"/>
            <w:vMerge/>
          </w:tcPr>
          <w:p w14:paraId="49EEA180" w14:textId="77777777" w:rsidR="004C6F40" w:rsidRDefault="004C6F40"/>
        </w:tc>
      </w:tr>
      <w:tr w:rsidR="004C6F40" w14:paraId="47E52CAB" w14:textId="77777777">
        <w:tc>
          <w:tcPr>
            <w:tcW w:w="290" w:type="pct"/>
          </w:tcPr>
          <w:p w14:paraId="0FE6C39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57.79*</w:t>
            </w:r>
          </w:p>
        </w:tc>
        <w:tc>
          <w:tcPr>
            <w:tcW w:w="680" w:type="pct"/>
            <w:vMerge/>
          </w:tcPr>
          <w:p w14:paraId="22EB2FDC" w14:textId="77777777" w:rsidR="004C6F40" w:rsidRDefault="004C6F40"/>
        </w:tc>
        <w:tc>
          <w:tcPr>
            <w:tcW w:w="435" w:type="pct"/>
            <w:vMerge w:val="restart"/>
          </w:tcPr>
          <w:p w14:paraId="3397CBE3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29.31/11.116, 29.31/40.000</w:t>
            </w:r>
          </w:p>
        </w:tc>
        <w:tc>
          <w:tcPr>
            <w:tcW w:w="970" w:type="pct"/>
          </w:tcPr>
          <w:p w14:paraId="6175897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Комплектность УСВ</w:t>
            </w:r>
          </w:p>
        </w:tc>
        <w:tc>
          <w:tcPr>
            <w:tcW w:w="875" w:type="pct"/>
          </w:tcPr>
          <w:p w14:paraId="7526CD4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8.7, 20.1, 21;</w:t>
            </w:r>
            <w:r>
              <w:rPr>
                <w:sz w:val="22"/>
              </w:rPr>
              <w:br/>
              <w:t>ГОСТ 33464-2023 п.п. 8.6, 20.1, 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33469-2015 п. 6.1;</w:t>
            </w:r>
            <w:r>
              <w:rPr>
                <w:sz w:val="22"/>
              </w:rPr>
              <w:br/>
              <w:t>ГОСТ 33469-2023 п. 6.1</w:t>
            </w:r>
          </w:p>
        </w:tc>
        <w:tc>
          <w:tcPr>
            <w:tcW w:w="900" w:type="pct"/>
          </w:tcPr>
          <w:p w14:paraId="6C9E0816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33469-2015 п. 6.1;</w:t>
            </w:r>
            <w:r>
              <w:rPr>
                <w:sz w:val="22"/>
              </w:rPr>
              <w:br/>
              <w:t>ГОСТ 33469-2023 п. 6.1</w:t>
            </w:r>
          </w:p>
        </w:tc>
        <w:tc>
          <w:tcPr>
            <w:tcW w:w="835" w:type="pct"/>
            <w:vMerge/>
          </w:tcPr>
          <w:p w14:paraId="05A93865" w14:textId="77777777" w:rsidR="004C6F40" w:rsidRDefault="004C6F40"/>
        </w:tc>
      </w:tr>
      <w:tr w:rsidR="004C6F40" w14:paraId="5ED22182" w14:textId="77777777">
        <w:tc>
          <w:tcPr>
            <w:tcW w:w="290" w:type="pct"/>
          </w:tcPr>
          <w:p w14:paraId="3DEF7BE1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57.80*</w:t>
            </w:r>
          </w:p>
        </w:tc>
        <w:tc>
          <w:tcPr>
            <w:tcW w:w="680" w:type="pct"/>
            <w:vMerge/>
          </w:tcPr>
          <w:p w14:paraId="277045D3" w14:textId="77777777" w:rsidR="004C6F40" w:rsidRDefault="004C6F40"/>
        </w:tc>
        <w:tc>
          <w:tcPr>
            <w:tcW w:w="435" w:type="pct"/>
            <w:vMerge/>
          </w:tcPr>
          <w:p w14:paraId="19337663" w14:textId="77777777" w:rsidR="004C6F40" w:rsidRDefault="004C6F40"/>
        </w:tc>
        <w:tc>
          <w:tcPr>
            <w:tcW w:w="970" w:type="pct"/>
          </w:tcPr>
          <w:p w14:paraId="6651796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Экспертиза технической документации</w:t>
            </w:r>
          </w:p>
        </w:tc>
        <w:tc>
          <w:tcPr>
            <w:tcW w:w="875" w:type="pct"/>
          </w:tcPr>
          <w:p w14:paraId="5EAC0CA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20.2, 21;</w:t>
            </w:r>
            <w:r>
              <w:rPr>
                <w:sz w:val="22"/>
              </w:rPr>
              <w:br/>
              <w:t>ГОСТ 33464-2023 п.п. 20.2, 21;</w:t>
            </w:r>
            <w:r>
              <w:rPr>
                <w:sz w:val="22"/>
              </w:rPr>
              <w:br/>
              <w:t>ГОСТ 33469-2015 п. 6.2;</w:t>
            </w:r>
            <w:r>
              <w:rPr>
                <w:sz w:val="22"/>
              </w:rPr>
              <w:br/>
              <w:t>ГОСТ 33469-2023 п. 6.2</w:t>
            </w:r>
          </w:p>
        </w:tc>
        <w:tc>
          <w:tcPr>
            <w:tcW w:w="900" w:type="pct"/>
          </w:tcPr>
          <w:p w14:paraId="096F775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33469-2015 п. 6.2;</w:t>
            </w:r>
            <w:r>
              <w:rPr>
                <w:sz w:val="22"/>
              </w:rPr>
              <w:br/>
              <w:t>ГОСТ 33469-2023 п. 6.2</w:t>
            </w:r>
          </w:p>
        </w:tc>
        <w:tc>
          <w:tcPr>
            <w:tcW w:w="835" w:type="pct"/>
            <w:vMerge/>
          </w:tcPr>
          <w:p w14:paraId="1442B979" w14:textId="77777777" w:rsidR="004C6F40" w:rsidRDefault="004C6F40"/>
        </w:tc>
      </w:tr>
      <w:tr w:rsidR="004C6F40" w14:paraId="06D949C0" w14:textId="77777777">
        <w:tc>
          <w:tcPr>
            <w:tcW w:w="290" w:type="pct"/>
          </w:tcPr>
          <w:p w14:paraId="3E5C6E2A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57.81*</w:t>
            </w:r>
          </w:p>
        </w:tc>
        <w:tc>
          <w:tcPr>
            <w:tcW w:w="680" w:type="pct"/>
            <w:vMerge/>
          </w:tcPr>
          <w:p w14:paraId="7AFB1759" w14:textId="77777777" w:rsidR="004C6F40" w:rsidRDefault="004C6F40"/>
        </w:tc>
        <w:tc>
          <w:tcPr>
            <w:tcW w:w="435" w:type="pct"/>
            <w:vMerge w:val="restart"/>
          </w:tcPr>
          <w:p w14:paraId="0DBBA63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29.31/39.000, 29.31/40.000</w:t>
            </w:r>
          </w:p>
        </w:tc>
        <w:tc>
          <w:tcPr>
            <w:tcW w:w="970" w:type="pct"/>
          </w:tcPr>
          <w:p w14:paraId="72E499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побочных излучений</w:t>
            </w:r>
          </w:p>
        </w:tc>
        <w:tc>
          <w:tcPr>
            <w:tcW w:w="875" w:type="pct"/>
          </w:tcPr>
          <w:p w14:paraId="46F3A0F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8.3.1-8.3.2;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А, п. А.1;</w:t>
            </w:r>
            <w:r>
              <w:rPr>
                <w:sz w:val="22"/>
              </w:rPr>
              <w:br/>
              <w:t>ГОСТ 33470-2023 приложение А, п. А.1</w:t>
            </w:r>
          </w:p>
        </w:tc>
        <w:tc>
          <w:tcPr>
            <w:tcW w:w="900" w:type="pct"/>
          </w:tcPr>
          <w:p w14:paraId="0B726CD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6.6.2;</w:t>
            </w:r>
            <w:r>
              <w:rPr>
                <w:sz w:val="22"/>
              </w:rPr>
              <w:br/>
              <w:t>ГОСТ 33470-2023 п.п. 5.5, 6.6.2</w:t>
            </w:r>
          </w:p>
        </w:tc>
        <w:tc>
          <w:tcPr>
            <w:tcW w:w="835" w:type="pct"/>
            <w:vMerge/>
          </w:tcPr>
          <w:p w14:paraId="3FC51592" w14:textId="77777777" w:rsidR="004C6F40" w:rsidRDefault="004C6F40"/>
        </w:tc>
      </w:tr>
      <w:tr w:rsidR="004C6F40" w14:paraId="3C40C3D1" w14:textId="77777777">
        <w:tc>
          <w:tcPr>
            <w:tcW w:w="290" w:type="pct"/>
          </w:tcPr>
          <w:p w14:paraId="58EEF7B5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57.82*</w:t>
            </w:r>
          </w:p>
        </w:tc>
        <w:tc>
          <w:tcPr>
            <w:tcW w:w="680" w:type="pct"/>
            <w:vMerge/>
          </w:tcPr>
          <w:p w14:paraId="62A1B3FE" w14:textId="77777777" w:rsidR="004C6F40" w:rsidRDefault="004C6F40"/>
        </w:tc>
        <w:tc>
          <w:tcPr>
            <w:tcW w:w="435" w:type="pct"/>
            <w:vMerge/>
          </w:tcPr>
          <w:p w14:paraId="7082FDEC" w14:textId="77777777" w:rsidR="004C6F40" w:rsidRDefault="004C6F40"/>
        </w:tc>
        <w:tc>
          <w:tcPr>
            <w:tcW w:w="970" w:type="pct"/>
          </w:tcPr>
          <w:p w14:paraId="6C54411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Параметры частоты и фазы в статическом радиоканале, максимальной выходной мощности, уровней регулировки мощности передающего устройства и синхронизации передаваемого пакета и чувствительности приемного устройства</w:t>
            </w:r>
          </w:p>
        </w:tc>
        <w:tc>
          <w:tcPr>
            <w:tcW w:w="875" w:type="pct"/>
          </w:tcPr>
          <w:p w14:paraId="7752010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8.3.1-8.3.2;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А, п.п. А.2, А.7;</w:t>
            </w:r>
            <w:r>
              <w:rPr>
                <w:sz w:val="22"/>
              </w:rPr>
              <w:br/>
              <w:t>ГОСТ 33470-2023 приложение А, п.п. А.2, А.7</w:t>
            </w:r>
          </w:p>
        </w:tc>
        <w:tc>
          <w:tcPr>
            <w:tcW w:w="900" w:type="pct"/>
          </w:tcPr>
          <w:p w14:paraId="1FFE0BC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6.6.3;</w:t>
            </w:r>
            <w:r>
              <w:rPr>
                <w:sz w:val="22"/>
              </w:rPr>
              <w:br/>
              <w:t>ГОСТ 33470-2023 п.п. 5.5, 6.6.3¹</w:t>
            </w:r>
          </w:p>
        </w:tc>
        <w:tc>
          <w:tcPr>
            <w:tcW w:w="835" w:type="pct"/>
            <w:vMerge/>
          </w:tcPr>
          <w:p w14:paraId="7016F84E" w14:textId="77777777" w:rsidR="004C6F40" w:rsidRDefault="004C6F40"/>
        </w:tc>
      </w:tr>
      <w:tr w:rsidR="004C6F40" w14:paraId="6B1AC5F3" w14:textId="77777777">
        <w:tc>
          <w:tcPr>
            <w:tcW w:w="290" w:type="pct"/>
          </w:tcPr>
          <w:p w14:paraId="1BA50FF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57.83*</w:t>
            </w:r>
          </w:p>
        </w:tc>
        <w:tc>
          <w:tcPr>
            <w:tcW w:w="680" w:type="pct"/>
            <w:vMerge/>
          </w:tcPr>
          <w:p w14:paraId="2661D41E" w14:textId="77777777" w:rsidR="004C6F40" w:rsidRDefault="004C6F40"/>
        </w:tc>
        <w:tc>
          <w:tcPr>
            <w:tcW w:w="435" w:type="pct"/>
            <w:vMerge/>
          </w:tcPr>
          <w:p w14:paraId="12133986" w14:textId="77777777" w:rsidR="004C6F40" w:rsidRDefault="004C6F40"/>
        </w:tc>
        <w:tc>
          <w:tcPr>
            <w:tcW w:w="970" w:type="pct"/>
          </w:tcPr>
          <w:p w14:paraId="06928D1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Уровни внеполосных излучений УСВ-GSM вследствие модуляции</w:t>
            </w:r>
          </w:p>
        </w:tc>
        <w:tc>
          <w:tcPr>
            <w:tcW w:w="875" w:type="pct"/>
          </w:tcPr>
          <w:p w14:paraId="3F3C7DA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8.3.1-8.3.2;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33470-2015 приложение А, п. А.3;</w:t>
            </w:r>
            <w:r>
              <w:rPr>
                <w:sz w:val="22"/>
              </w:rPr>
              <w:br/>
              <w:t>ГОСТ 33470-2023 приложение А, п. А.3</w:t>
            </w:r>
          </w:p>
        </w:tc>
        <w:tc>
          <w:tcPr>
            <w:tcW w:w="900" w:type="pct"/>
          </w:tcPr>
          <w:p w14:paraId="0EAD73F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33470-2015 п.п. 5.5, 6.6.4;</w:t>
            </w:r>
            <w:r>
              <w:rPr>
                <w:sz w:val="22"/>
              </w:rPr>
              <w:br/>
              <w:t>ГОСТ 33470-2023 п.п. 5.5, 6.6.4¹</w:t>
            </w:r>
          </w:p>
        </w:tc>
        <w:tc>
          <w:tcPr>
            <w:tcW w:w="835" w:type="pct"/>
            <w:vMerge/>
          </w:tcPr>
          <w:p w14:paraId="2F47A892" w14:textId="77777777" w:rsidR="004C6F40" w:rsidRDefault="004C6F40"/>
        </w:tc>
      </w:tr>
      <w:tr w:rsidR="004C6F40" w14:paraId="07E1FCB4" w14:textId="77777777">
        <w:tc>
          <w:tcPr>
            <w:tcW w:w="290" w:type="pct"/>
          </w:tcPr>
          <w:p w14:paraId="7D28DE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57.84*</w:t>
            </w:r>
          </w:p>
        </w:tc>
        <w:tc>
          <w:tcPr>
            <w:tcW w:w="680" w:type="pct"/>
            <w:vMerge/>
          </w:tcPr>
          <w:p w14:paraId="23DDA221" w14:textId="77777777" w:rsidR="004C6F40" w:rsidRDefault="004C6F40"/>
        </w:tc>
        <w:tc>
          <w:tcPr>
            <w:tcW w:w="435" w:type="pct"/>
            <w:vMerge/>
          </w:tcPr>
          <w:p w14:paraId="08A18A42" w14:textId="77777777" w:rsidR="004C6F40" w:rsidRDefault="004C6F40"/>
        </w:tc>
        <w:tc>
          <w:tcPr>
            <w:tcW w:w="970" w:type="pct"/>
          </w:tcPr>
          <w:p w14:paraId="3841B74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Уровни внеполосных излучений УСВ-GSM вследствие переходных процессов в передатчике</w:t>
            </w:r>
          </w:p>
        </w:tc>
        <w:tc>
          <w:tcPr>
            <w:tcW w:w="875" w:type="pct"/>
          </w:tcPr>
          <w:p w14:paraId="4C210C9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8.3.1-8.3.2;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А, п. А.4;</w:t>
            </w:r>
            <w:r>
              <w:rPr>
                <w:sz w:val="22"/>
              </w:rPr>
              <w:br/>
              <w:t>ГОСТ 33470-2023 приложение А, п. А.4</w:t>
            </w:r>
          </w:p>
        </w:tc>
        <w:tc>
          <w:tcPr>
            <w:tcW w:w="900" w:type="pct"/>
          </w:tcPr>
          <w:p w14:paraId="2AEBCE2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6.6.5;</w:t>
            </w:r>
            <w:r>
              <w:rPr>
                <w:sz w:val="22"/>
              </w:rPr>
              <w:br/>
              <w:t>ГОСТ 33470-2023 п.п. 5.5, 6.6.5¹</w:t>
            </w:r>
          </w:p>
        </w:tc>
        <w:tc>
          <w:tcPr>
            <w:tcW w:w="835" w:type="pct"/>
            <w:vMerge/>
          </w:tcPr>
          <w:p w14:paraId="334F64FD" w14:textId="77777777" w:rsidR="004C6F40" w:rsidRDefault="004C6F40"/>
        </w:tc>
      </w:tr>
      <w:tr w:rsidR="004C6F40" w14:paraId="4E05A728" w14:textId="77777777">
        <w:tc>
          <w:tcPr>
            <w:tcW w:w="290" w:type="pct"/>
          </w:tcPr>
          <w:p w14:paraId="03A8411D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57.85*</w:t>
            </w:r>
          </w:p>
        </w:tc>
        <w:tc>
          <w:tcPr>
            <w:tcW w:w="680" w:type="pct"/>
            <w:vMerge/>
          </w:tcPr>
          <w:p w14:paraId="68D6A018" w14:textId="77777777" w:rsidR="004C6F40" w:rsidRDefault="004C6F40"/>
        </w:tc>
        <w:tc>
          <w:tcPr>
            <w:tcW w:w="435" w:type="pct"/>
            <w:vMerge/>
          </w:tcPr>
          <w:p w14:paraId="0CC89928" w14:textId="77777777" w:rsidR="004C6F40" w:rsidRDefault="004C6F40"/>
        </w:tc>
        <w:tc>
          <w:tcPr>
            <w:tcW w:w="970" w:type="pct"/>
          </w:tcPr>
          <w:p w14:paraId="06A83E3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Уровни чувствительности приёмника УСВ-GSM</w:t>
            </w:r>
          </w:p>
        </w:tc>
        <w:tc>
          <w:tcPr>
            <w:tcW w:w="875" w:type="pct"/>
          </w:tcPr>
          <w:p w14:paraId="7F68988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33470-2023 приложение А, п.п. А.2, А.7</w:t>
            </w:r>
          </w:p>
        </w:tc>
        <w:tc>
          <w:tcPr>
            <w:tcW w:w="900" w:type="pct"/>
          </w:tcPr>
          <w:p w14:paraId="6AB0623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33470-2023 п.п. 5.5, 6.6.6¹</w:t>
            </w:r>
          </w:p>
        </w:tc>
        <w:tc>
          <w:tcPr>
            <w:tcW w:w="835" w:type="pct"/>
            <w:vMerge/>
          </w:tcPr>
          <w:p w14:paraId="0BB586EB" w14:textId="77777777" w:rsidR="004C6F40" w:rsidRDefault="004C6F40"/>
        </w:tc>
      </w:tr>
      <w:tr w:rsidR="004C6F40" w14:paraId="5047705B" w14:textId="77777777">
        <w:tc>
          <w:tcPr>
            <w:tcW w:w="290" w:type="pct"/>
          </w:tcPr>
          <w:p w14:paraId="49EA95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57.86*</w:t>
            </w:r>
          </w:p>
        </w:tc>
        <w:tc>
          <w:tcPr>
            <w:tcW w:w="680" w:type="pct"/>
            <w:vMerge/>
          </w:tcPr>
          <w:p w14:paraId="4781C55F" w14:textId="77777777" w:rsidR="004C6F40" w:rsidRDefault="004C6F40"/>
        </w:tc>
        <w:tc>
          <w:tcPr>
            <w:tcW w:w="435" w:type="pct"/>
            <w:vMerge/>
          </w:tcPr>
          <w:p w14:paraId="587D9691" w14:textId="77777777" w:rsidR="004C6F40" w:rsidRDefault="004C6F40"/>
        </w:tc>
        <w:tc>
          <w:tcPr>
            <w:tcW w:w="970" w:type="pct"/>
          </w:tcPr>
          <w:p w14:paraId="6506165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Наличие международного идентификационного номера IMEI</w:t>
            </w:r>
          </w:p>
        </w:tc>
        <w:tc>
          <w:tcPr>
            <w:tcW w:w="875" w:type="pct"/>
          </w:tcPr>
          <w:p w14:paraId="3593BD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8.3.1-8.3.2;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А, п. А.5;</w:t>
            </w:r>
            <w:r>
              <w:rPr>
                <w:sz w:val="22"/>
              </w:rPr>
              <w:br/>
              <w:t>ГОСТ 33470-2023 приложение А, п. А.5</w:t>
            </w:r>
          </w:p>
        </w:tc>
        <w:tc>
          <w:tcPr>
            <w:tcW w:w="900" w:type="pct"/>
          </w:tcPr>
          <w:p w14:paraId="7FC7A2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6.7.1;</w:t>
            </w:r>
            <w:r>
              <w:rPr>
                <w:sz w:val="22"/>
              </w:rPr>
              <w:br/>
              <w:t>ГОСТ 33470-2023 п.п. 5.5, 6.7.1¹</w:t>
            </w:r>
          </w:p>
        </w:tc>
        <w:tc>
          <w:tcPr>
            <w:tcW w:w="835" w:type="pct"/>
            <w:vMerge/>
          </w:tcPr>
          <w:p w14:paraId="28C2B285" w14:textId="77777777" w:rsidR="004C6F40" w:rsidRDefault="004C6F40"/>
        </w:tc>
      </w:tr>
      <w:tr w:rsidR="004C6F40" w14:paraId="727DC46E" w14:textId="77777777">
        <w:tc>
          <w:tcPr>
            <w:tcW w:w="290" w:type="pct"/>
          </w:tcPr>
          <w:p w14:paraId="5FAE3D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57.87*</w:t>
            </w:r>
          </w:p>
        </w:tc>
        <w:tc>
          <w:tcPr>
            <w:tcW w:w="680" w:type="pct"/>
            <w:vMerge/>
          </w:tcPr>
          <w:p w14:paraId="3A72C8E8" w14:textId="77777777" w:rsidR="004C6F40" w:rsidRDefault="004C6F40"/>
        </w:tc>
        <w:tc>
          <w:tcPr>
            <w:tcW w:w="435" w:type="pct"/>
            <w:vMerge/>
          </w:tcPr>
          <w:p w14:paraId="60923183" w14:textId="77777777" w:rsidR="004C6F40" w:rsidRDefault="004C6F40"/>
        </w:tc>
        <w:tc>
          <w:tcPr>
            <w:tcW w:w="970" w:type="pct"/>
          </w:tcPr>
          <w:p w14:paraId="6382687F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Выполнение процедуры приема вызова, установления, поддержания и освобождения соединения в режиме GSM-900, обеспечения устойчивости установленного соединения </w:t>
            </w:r>
            <w:r>
              <w:rPr>
                <w:sz w:val="22"/>
              </w:rPr>
              <w:lastRenderedPageBreak/>
              <w:t>в режиме GSM- 900 при переходе с одного канала на другой, а также при переходе на поддиапазон GSM-1800</w:t>
            </w:r>
          </w:p>
        </w:tc>
        <w:tc>
          <w:tcPr>
            <w:tcW w:w="875" w:type="pct"/>
            <w:vMerge w:val="restart"/>
          </w:tcPr>
          <w:p w14:paraId="1CEFBE49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10 п. 118;</w:t>
            </w:r>
            <w:r>
              <w:rPr>
                <w:sz w:val="22"/>
              </w:rPr>
              <w:br/>
              <w:t>ГОСТ 33464-2015 п.п. 8.3.1-8.3.2;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А, п. А.6;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33470-2023 приложение А, п. А.6</w:t>
            </w:r>
          </w:p>
        </w:tc>
        <w:tc>
          <w:tcPr>
            <w:tcW w:w="900" w:type="pct"/>
          </w:tcPr>
          <w:p w14:paraId="3463AA72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33470-2015 п.п. 5.5, 6.7.2;</w:t>
            </w:r>
            <w:r>
              <w:rPr>
                <w:sz w:val="22"/>
              </w:rPr>
              <w:br/>
              <w:t>ГОСТ 33470-2023 п.п. 5.5, 6.7.2¹</w:t>
            </w:r>
          </w:p>
        </w:tc>
        <w:tc>
          <w:tcPr>
            <w:tcW w:w="835" w:type="pct"/>
            <w:vMerge/>
          </w:tcPr>
          <w:p w14:paraId="6E8EAC88" w14:textId="77777777" w:rsidR="004C6F40" w:rsidRDefault="004C6F40"/>
        </w:tc>
      </w:tr>
      <w:tr w:rsidR="004C6F40" w14:paraId="60EDE4BE" w14:textId="77777777">
        <w:tc>
          <w:tcPr>
            <w:tcW w:w="290" w:type="pct"/>
          </w:tcPr>
          <w:p w14:paraId="5DE5A6DF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57.88*</w:t>
            </w:r>
          </w:p>
        </w:tc>
        <w:tc>
          <w:tcPr>
            <w:tcW w:w="680" w:type="pct"/>
            <w:vMerge/>
          </w:tcPr>
          <w:p w14:paraId="4E3F9D0A" w14:textId="77777777" w:rsidR="004C6F40" w:rsidRDefault="004C6F40"/>
        </w:tc>
        <w:tc>
          <w:tcPr>
            <w:tcW w:w="435" w:type="pct"/>
            <w:vMerge/>
          </w:tcPr>
          <w:p w14:paraId="79787547" w14:textId="77777777" w:rsidR="004C6F40" w:rsidRDefault="004C6F40"/>
        </w:tc>
        <w:tc>
          <w:tcPr>
            <w:tcW w:w="970" w:type="pct"/>
          </w:tcPr>
          <w:p w14:paraId="1D380D2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Выполнение процедур посылки и приема вызова, установления, поддержания и освобождения соединения в режиме GSM- 1800, обеспечения устойчивости установленного соединения в режиме GSM-1800 при переходе с одного канала на другой, а также при переходе на поддиапазон GSM-900</w:t>
            </w:r>
          </w:p>
        </w:tc>
        <w:tc>
          <w:tcPr>
            <w:tcW w:w="875" w:type="pct"/>
            <w:vMerge/>
          </w:tcPr>
          <w:p w14:paraId="0A5E0583" w14:textId="77777777" w:rsidR="004C6F40" w:rsidRDefault="004C6F40"/>
        </w:tc>
        <w:tc>
          <w:tcPr>
            <w:tcW w:w="900" w:type="pct"/>
          </w:tcPr>
          <w:p w14:paraId="540632B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6.7.3;</w:t>
            </w:r>
            <w:r>
              <w:rPr>
                <w:sz w:val="22"/>
              </w:rPr>
              <w:br/>
              <w:t>ГОСТ 33470-2023 п.п. 5.5, 6.7.3¹</w:t>
            </w:r>
          </w:p>
        </w:tc>
        <w:tc>
          <w:tcPr>
            <w:tcW w:w="835" w:type="pct"/>
            <w:vMerge/>
          </w:tcPr>
          <w:p w14:paraId="0CD4F5FF" w14:textId="77777777" w:rsidR="004C6F40" w:rsidRDefault="004C6F40"/>
        </w:tc>
      </w:tr>
      <w:tr w:rsidR="004C6F40" w14:paraId="2E7957DF" w14:textId="77777777">
        <w:tc>
          <w:tcPr>
            <w:tcW w:w="290" w:type="pct"/>
          </w:tcPr>
          <w:p w14:paraId="216D343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57.89*</w:t>
            </w:r>
          </w:p>
        </w:tc>
        <w:tc>
          <w:tcPr>
            <w:tcW w:w="680" w:type="pct"/>
            <w:vMerge/>
          </w:tcPr>
          <w:p w14:paraId="757866EF" w14:textId="77777777" w:rsidR="004C6F40" w:rsidRDefault="004C6F40"/>
        </w:tc>
        <w:tc>
          <w:tcPr>
            <w:tcW w:w="435" w:type="pct"/>
            <w:vMerge/>
          </w:tcPr>
          <w:p w14:paraId="2711D9EF" w14:textId="77777777" w:rsidR="004C6F40" w:rsidRDefault="004C6F40"/>
        </w:tc>
        <w:tc>
          <w:tcPr>
            <w:tcW w:w="970" w:type="pct"/>
          </w:tcPr>
          <w:p w14:paraId="72E26A1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допустимая максимальная мощность для разных классов УСВ-UMTS</w:t>
            </w:r>
          </w:p>
        </w:tc>
        <w:tc>
          <w:tcPr>
            <w:tcW w:w="875" w:type="pct"/>
          </w:tcPr>
          <w:p w14:paraId="730C93A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В.2.1, приложение Б, п. Б.2.1;</w:t>
            </w:r>
            <w:r>
              <w:rPr>
                <w:sz w:val="22"/>
              </w:rPr>
              <w:br/>
              <w:t>ГОСТ 33470-2023 приложение В, п. В.2.1, приложение Б, п. Б.2.1</w:t>
            </w:r>
          </w:p>
        </w:tc>
        <w:tc>
          <w:tcPr>
            <w:tcW w:w="900" w:type="pct"/>
          </w:tcPr>
          <w:p w14:paraId="448A2AF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7.5.6;</w:t>
            </w:r>
            <w:r>
              <w:rPr>
                <w:sz w:val="22"/>
              </w:rPr>
              <w:br/>
              <w:t>ГОСТ 33470-2023 п.п. 5.5, 7.5.6¹</w:t>
            </w:r>
          </w:p>
        </w:tc>
        <w:tc>
          <w:tcPr>
            <w:tcW w:w="835" w:type="pct"/>
            <w:vMerge/>
          </w:tcPr>
          <w:p w14:paraId="03A00F58" w14:textId="77777777" w:rsidR="004C6F40" w:rsidRDefault="004C6F40"/>
        </w:tc>
      </w:tr>
      <w:tr w:rsidR="004C6F40" w14:paraId="2C72E721" w14:textId="77777777">
        <w:tc>
          <w:tcPr>
            <w:tcW w:w="290" w:type="pct"/>
          </w:tcPr>
          <w:p w14:paraId="002CC2A2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57.90*</w:t>
            </w:r>
          </w:p>
        </w:tc>
        <w:tc>
          <w:tcPr>
            <w:tcW w:w="680" w:type="pct"/>
            <w:vMerge/>
          </w:tcPr>
          <w:p w14:paraId="5033724E" w14:textId="77777777" w:rsidR="004C6F40" w:rsidRDefault="004C6F40"/>
        </w:tc>
        <w:tc>
          <w:tcPr>
            <w:tcW w:w="435" w:type="pct"/>
            <w:vMerge/>
          </w:tcPr>
          <w:p w14:paraId="60B4EFAE" w14:textId="77777777" w:rsidR="004C6F40" w:rsidRDefault="004C6F40"/>
        </w:tc>
        <w:tc>
          <w:tcPr>
            <w:tcW w:w="970" w:type="pct"/>
          </w:tcPr>
          <w:p w14:paraId="185BCA2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допустимое отклонение частоты несущей передатчика модуля УСВ-UMTS от значения, заданного базовой станцией, или от номинального значения несущей частотного канала</w:t>
            </w:r>
          </w:p>
        </w:tc>
        <w:tc>
          <w:tcPr>
            <w:tcW w:w="875" w:type="pct"/>
          </w:tcPr>
          <w:p w14:paraId="146792F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В.2.2, приложение Б, п. Б.2.2;</w:t>
            </w:r>
            <w:r>
              <w:rPr>
                <w:sz w:val="22"/>
              </w:rPr>
              <w:br/>
              <w:t xml:space="preserve">ГОСТ 33470-2023 </w:t>
            </w:r>
            <w:r>
              <w:rPr>
                <w:sz w:val="22"/>
              </w:rPr>
              <w:lastRenderedPageBreak/>
              <w:t>приложение В, п. В.2.2, приложение Б, п. Б.2.2</w:t>
            </w:r>
          </w:p>
        </w:tc>
        <w:tc>
          <w:tcPr>
            <w:tcW w:w="900" w:type="pct"/>
          </w:tcPr>
          <w:p w14:paraId="647CC752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33470-2015 п.п. 5.5, 7.5.7;</w:t>
            </w:r>
            <w:r>
              <w:rPr>
                <w:sz w:val="22"/>
              </w:rPr>
              <w:br/>
              <w:t>ГОСТ 33470-2023 п.п. 5.5, 7.5.7¹</w:t>
            </w:r>
          </w:p>
        </w:tc>
        <w:tc>
          <w:tcPr>
            <w:tcW w:w="835" w:type="pct"/>
            <w:vMerge/>
          </w:tcPr>
          <w:p w14:paraId="21F76F3B" w14:textId="77777777" w:rsidR="004C6F40" w:rsidRDefault="004C6F40"/>
        </w:tc>
      </w:tr>
      <w:tr w:rsidR="004C6F40" w14:paraId="5F28552A" w14:textId="77777777">
        <w:tc>
          <w:tcPr>
            <w:tcW w:w="290" w:type="pct"/>
          </w:tcPr>
          <w:p w14:paraId="4F19956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57.91*</w:t>
            </w:r>
          </w:p>
        </w:tc>
        <w:tc>
          <w:tcPr>
            <w:tcW w:w="680" w:type="pct"/>
            <w:vMerge/>
          </w:tcPr>
          <w:p w14:paraId="2385AE5E" w14:textId="77777777" w:rsidR="004C6F40" w:rsidRDefault="004C6F40"/>
        </w:tc>
        <w:tc>
          <w:tcPr>
            <w:tcW w:w="435" w:type="pct"/>
            <w:vMerge/>
          </w:tcPr>
          <w:p w14:paraId="5A7F2217" w14:textId="77777777" w:rsidR="004C6F40" w:rsidRDefault="004C6F40"/>
        </w:tc>
        <w:tc>
          <w:tcPr>
            <w:tcW w:w="970" w:type="pct"/>
          </w:tcPr>
          <w:p w14:paraId="5A4BB3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допустимое отклонение фактической мощности передатчика УСВ-UMTS от значений, определенных уровнем принимаемого от базовой станции пилот-сигнала и поступающей от нее информацией</w:t>
            </w:r>
          </w:p>
        </w:tc>
        <w:tc>
          <w:tcPr>
            <w:tcW w:w="875" w:type="pct"/>
          </w:tcPr>
          <w:p w14:paraId="252AA73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В.2.3, приложение Б, п. Б.2.3;</w:t>
            </w:r>
            <w:r>
              <w:rPr>
                <w:sz w:val="22"/>
              </w:rPr>
              <w:br/>
              <w:t>ГОСТ 33470-2023 приложение В, п. В.2.3, приложение Б, п. Б.2.3</w:t>
            </w:r>
          </w:p>
        </w:tc>
        <w:tc>
          <w:tcPr>
            <w:tcW w:w="900" w:type="pct"/>
          </w:tcPr>
          <w:p w14:paraId="705D56F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7.5.8;</w:t>
            </w:r>
            <w:r>
              <w:rPr>
                <w:sz w:val="22"/>
              </w:rPr>
              <w:br/>
              <w:t>ГОСТ 33470-2023 п.п. 5.5, 7.5.8¹</w:t>
            </w:r>
          </w:p>
        </w:tc>
        <w:tc>
          <w:tcPr>
            <w:tcW w:w="835" w:type="pct"/>
            <w:vMerge/>
          </w:tcPr>
          <w:p w14:paraId="47DF5E10" w14:textId="77777777" w:rsidR="004C6F40" w:rsidRDefault="004C6F40"/>
        </w:tc>
      </w:tr>
      <w:tr w:rsidR="004C6F40" w14:paraId="7C711EED" w14:textId="77777777">
        <w:tc>
          <w:tcPr>
            <w:tcW w:w="290" w:type="pct"/>
          </w:tcPr>
          <w:p w14:paraId="295825C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57.92*</w:t>
            </w:r>
          </w:p>
        </w:tc>
        <w:tc>
          <w:tcPr>
            <w:tcW w:w="680" w:type="pct"/>
            <w:vMerge/>
          </w:tcPr>
          <w:p w14:paraId="35AEA80D" w14:textId="77777777" w:rsidR="004C6F40" w:rsidRDefault="004C6F40"/>
        </w:tc>
        <w:tc>
          <w:tcPr>
            <w:tcW w:w="435" w:type="pct"/>
            <w:vMerge/>
          </w:tcPr>
          <w:p w14:paraId="0871C342" w14:textId="77777777" w:rsidR="004C6F40" w:rsidRDefault="004C6F40"/>
        </w:tc>
        <w:tc>
          <w:tcPr>
            <w:tcW w:w="970" w:type="pct"/>
          </w:tcPr>
          <w:p w14:paraId="0F5C67D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Допустимые значения параметров регулировки мощности при управлении мощностью по внутренней петле</w:t>
            </w:r>
          </w:p>
        </w:tc>
        <w:tc>
          <w:tcPr>
            <w:tcW w:w="875" w:type="pct"/>
          </w:tcPr>
          <w:p w14:paraId="6709353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В.2.4, приложение Б, п. Б.2.4;</w:t>
            </w:r>
            <w:r>
              <w:rPr>
                <w:sz w:val="22"/>
              </w:rPr>
              <w:br/>
              <w:t>ГОСТ 33470-2023 приложение В, п. В.2.4, приложение Б, п. Б.2.4</w:t>
            </w:r>
          </w:p>
        </w:tc>
        <w:tc>
          <w:tcPr>
            <w:tcW w:w="900" w:type="pct"/>
          </w:tcPr>
          <w:p w14:paraId="674A83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7.5.9;</w:t>
            </w:r>
            <w:r>
              <w:rPr>
                <w:sz w:val="22"/>
              </w:rPr>
              <w:br/>
              <w:t>ГОСТ 33470-2023 п.п. 5.5, 7.5.9¹</w:t>
            </w:r>
          </w:p>
        </w:tc>
        <w:tc>
          <w:tcPr>
            <w:tcW w:w="835" w:type="pct"/>
            <w:vMerge/>
          </w:tcPr>
          <w:p w14:paraId="30A67206" w14:textId="77777777" w:rsidR="004C6F40" w:rsidRDefault="004C6F40"/>
        </w:tc>
      </w:tr>
      <w:tr w:rsidR="004C6F40" w14:paraId="474E882C" w14:textId="77777777">
        <w:tc>
          <w:tcPr>
            <w:tcW w:w="290" w:type="pct"/>
          </w:tcPr>
          <w:p w14:paraId="1ABC66A2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57.93*</w:t>
            </w:r>
          </w:p>
        </w:tc>
        <w:tc>
          <w:tcPr>
            <w:tcW w:w="680" w:type="pct"/>
            <w:vMerge/>
          </w:tcPr>
          <w:p w14:paraId="48BA0422" w14:textId="77777777" w:rsidR="004C6F40" w:rsidRDefault="004C6F40"/>
        </w:tc>
        <w:tc>
          <w:tcPr>
            <w:tcW w:w="435" w:type="pct"/>
            <w:vMerge/>
          </w:tcPr>
          <w:p w14:paraId="233D576F" w14:textId="77777777" w:rsidR="004C6F40" w:rsidRDefault="004C6F40"/>
        </w:tc>
        <w:tc>
          <w:tcPr>
            <w:tcW w:w="970" w:type="pct"/>
          </w:tcPr>
          <w:p w14:paraId="034FF0F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допустимое значение минимальной выходной мощности, устанавливаемой в УСВ-UMTS по внешней и внутренней петлям регулировки</w:t>
            </w:r>
          </w:p>
        </w:tc>
        <w:tc>
          <w:tcPr>
            <w:tcW w:w="875" w:type="pct"/>
          </w:tcPr>
          <w:p w14:paraId="2CDB79E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В.2.5, приложение Б, п. Б.2.5;</w:t>
            </w:r>
            <w:r>
              <w:rPr>
                <w:sz w:val="22"/>
              </w:rPr>
              <w:br/>
              <w:t>ГОСТ 33470-2023 приложение В, п. В.2.5, приложение Б, п. Б.2.5</w:t>
            </w:r>
          </w:p>
        </w:tc>
        <w:tc>
          <w:tcPr>
            <w:tcW w:w="900" w:type="pct"/>
          </w:tcPr>
          <w:p w14:paraId="7ADFCA9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7.5.10;</w:t>
            </w:r>
            <w:r>
              <w:rPr>
                <w:sz w:val="22"/>
              </w:rPr>
              <w:br/>
              <w:t>ГОСТ 33470-2023 п.п. 5.5, 7.5.10¹</w:t>
            </w:r>
          </w:p>
        </w:tc>
        <w:tc>
          <w:tcPr>
            <w:tcW w:w="835" w:type="pct"/>
            <w:vMerge/>
          </w:tcPr>
          <w:p w14:paraId="766CCF02" w14:textId="77777777" w:rsidR="004C6F40" w:rsidRDefault="004C6F40"/>
        </w:tc>
      </w:tr>
      <w:tr w:rsidR="004C6F40" w14:paraId="304AF202" w14:textId="77777777">
        <w:tc>
          <w:tcPr>
            <w:tcW w:w="290" w:type="pct"/>
          </w:tcPr>
          <w:p w14:paraId="2ACAD0FC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57.94*</w:t>
            </w:r>
          </w:p>
        </w:tc>
        <w:tc>
          <w:tcPr>
            <w:tcW w:w="680" w:type="pct"/>
            <w:vMerge/>
          </w:tcPr>
          <w:p w14:paraId="41C01496" w14:textId="77777777" w:rsidR="004C6F40" w:rsidRDefault="004C6F40"/>
        </w:tc>
        <w:tc>
          <w:tcPr>
            <w:tcW w:w="435" w:type="pct"/>
            <w:vMerge/>
          </w:tcPr>
          <w:p w14:paraId="00E28B73" w14:textId="77777777" w:rsidR="004C6F40" w:rsidRDefault="004C6F40"/>
        </w:tc>
        <w:tc>
          <w:tcPr>
            <w:tcW w:w="970" w:type="pct"/>
          </w:tcPr>
          <w:p w14:paraId="0E0C5CC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Предельное максимально допустимое время задержки выключения/включения передатчика при приеме сигналов управления мощностью с качеством ниже/выше установленного порога</w:t>
            </w:r>
          </w:p>
        </w:tc>
        <w:tc>
          <w:tcPr>
            <w:tcW w:w="875" w:type="pct"/>
          </w:tcPr>
          <w:p w14:paraId="0B50C36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В.2.6, приложение Б, п. Б.2.6;</w:t>
            </w:r>
            <w:r>
              <w:rPr>
                <w:sz w:val="22"/>
              </w:rPr>
              <w:br/>
              <w:t>ГОСТ 33470-2023 приложение В, п. В.2.6, приложение Б, п. Б.2.6</w:t>
            </w:r>
          </w:p>
        </w:tc>
        <w:tc>
          <w:tcPr>
            <w:tcW w:w="900" w:type="pct"/>
          </w:tcPr>
          <w:p w14:paraId="3465C5E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7.5.11;</w:t>
            </w:r>
            <w:r>
              <w:rPr>
                <w:sz w:val="22"/>
              </w:rPr>
              <w:br/>
              <w:t>ГОСТ 33470-2023 п.п. 5.5, 7.5.11¹</w:t>
            </w:r>
          </w:p>
        </w:tc>
        <w:tc>
          <w:tcPr>
            <w:tcW w:w="835" w:type="pct"/>
            <w:vMerge/>
          </w:tcPr>
          <w:p w14:paraId="3F6567C6" w14:textId="77777777" w:rsidR="004C6F40" w:rsidRDefault="004C6F40"/>
        </w:tc>
      </w:tr>
      <w:tr w:rsidR="004C6F40" w14:paraId="44474164" w14:textId="77777777">
        <w:tc>
          <w:tcPr>
            <w:tcW w:w="290" w:type="pct"/>
          </w:tcPr>
          <w:p w14:paraId="4632F511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57.95*</w:t>
            </w:r>
          </w:p>
        </w:tc>
        <w:tc>
          <w:tcPr>
            <w:tcW w:w="680" w:type="pct"/>
            <w:vMerge/>
          </w:tcPr>
          <w:p w14:paraId="2BF06BD0" w14:textId="77777777" w:rsidR="004C6F40" w:rsidRDefault="004C6F40"/>
        </w:tc>
        <w:tc>
          <w:tcPr>
            <w:tcW w:w="435" w:type="pct"/>
            <w:vMerge/>
          </w:tcPr>
          <w:p w14:paraId="4164CDD9" w14:textId="77777777" w:rsidR="004C6F40" w:rsidRDefault="004C6F40"/>
        </w:tc>
        <w:tc>
          <w:tcPr>
            <w:tcW w:w="970" w:type="pct"/>
          </w:tcPr>
          <w:p w14:paraId="5339DC0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Максимальная допустимая мощность излучения УСВ-UMTS при выключенном передатчике</w:t>
            </w:r>
          </w:p>
        </w:tc>
        <w:tc>
          <w:tcPr>
            <w:tcW w:w="875" w:type="pct"/>
          </w:tcPr>
          <w:p w14:paraId="6DBA6BA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33470-2015 приложение В, п. В.2.7, приложение Б, п. Б.2.7;</w:t>
            </w:r>
            <w:r>
              <w:rPr>
                <w:sz w:val="22"/>
              </w:rPr>
              <w:br/>
              <w:t>ГОСТ 33470-2023 приложение В, п. В.2.7, приложение Б, п. Б.2.7</w:t>
            </w:r>
          </w:p>
        </w:tc>
        <w:tc>
          <w:tcPr>
            <w:tcW w:w="900" w:type="pct"/>
          </w:tcPr>
          <w:p w14:paraId="23C0DC9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7.5.12, 7.5.13;</w:t>
            </w:r>
            <w:r>
              <w:rPr>
                <w:sz w:val="22"/>
              </w:rPr>
              <w:br/>
              <w:t>ГОСТ 33470-2023 п.п. 5.5, 7.5.12, 7.5.13¹</w:t>
            </w:r>
          </w:p>
        </w:tc>
        <w:tc>
          <w:tcPr>
            <w:tcW w:w="835" w:type="pct"/>
            <w:vMerge/>
          </w:tcPr>
          <w:p w14:paraId="38DAFDCC" w14:textId="77777777" w:rsidR="004C6F40" w:rsidRDefault="004C6F40"/>
        </w:tc>
      </w:tr>
      <w:tr w:rsidR="004C6F40" w14:paraId="33F1906C" w14:textId="77777777">
        <w:tc>
          <w:tcPr>
            <w:tcW w:w="290" w:type="pct"/>
          </w:tcPr>
          <w:p w14:paraId="7CA481B3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57.96*</w:t>
            </w:r>
          </w:p>
        </w:tc>
        <w:tc>
          <w:tcPr>
            <w:tcW w:w="680" w:type="pct"/>
            <w:vMerge/>
          </w:tcPr>
          <w:p w14:paraId="4E10B134" w14:textId="77777777" w:rsidR="004C6F40" w:rsidRDefault="004C6F40"/>
        </w:tc>
        <w:tc>
          <w:tcPr>
            <w:tcW w:w="435" w:type="pct"/>
            <w:vMerge/>
          </w:tcPr>
          <w:p w14:paraId="716AF76C" w14:textId="77777777" w:rsidR="004C6F40" w:rsidRDefault="004C6F40"/>
        </w:tc>
        <w:tc>
          <w:tcPr>
            <w:tcW w:w="970" w:type="pct"/>
          </w:tcPr>
          <w:p w14:paraId="2FA2DAC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Допустимые области изменения излучаемой мощности во времени при включении/выключении передатчика УСВ-UMTS</w:t>
            </w:r>
          </w:p>
        </w:tc>
        <w:tc>
          <w:tcPr>
            <w:tcW w:w="875" w:type="pct"/>
          </w:tcPr>
          <w:p w14:paraId="15AFD78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В.2.8, приложение Б, п. Б.2.8;</w:t>
            </w:r>
            <w:r>
              <w:rPr>
                <w:sz w:val="22"/>
              </w:rPr>
              <w:br/>
              <w:t>ГОСТ 33470-2023 приложение В, п. В.2.8, приложение Б, п. Б.2.8</w:t>
            </w:r>
          </w:p>
        </w:tc>
        <w:tc>
          <w:tcPr>
            <w:tcW w:w="900" w:type="pct"/>
          </w:tcPr>
          <w:p w14:paraId="15EC9B6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7.5.13;</w:t>
            </w:r>
            <w:r>
              <w:rPr>
                <w:sz w:val="22"/>
              </w:rPr>
              <w:br/>
              <w:t>ГОСТ 33470-2023 п.п. 5.5, 7.5.13¹</w:t>
            </w:r>
          </w:p>
        </w:tc>
        <w:tc>
          <w:tcPr>
            <w:tcW w:w="835" w:type="pct"/>
            <w:vMerge/>
          </w:tcPr>
          <w:p w14:paraId="3112A931" w14:textId="77777777" w:rsidR="004C6F40" w:rsidRDefault="004C6F40"/>
        </w:tc>
      </w:tr>
      <w:tr w:rsidR="004C6F40" w14:paraId="45002016" w14:textId="77777777">
        <w:tc>
          <w:tcPr>
            <w:tcW w:w="290" w:type="pct"/>
          </w:tcPr>
          <w:p w14:paraId="553E4DF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57.97*</w:t>
            </w:r>
          </w:p>
        </w:tc>
        <w:tc>
          <w:tcPr>
            <w:tcW w:w="680" w:type="pct"/>
            <w:vMerge/>
          </w:tcPr>
          <w:p w14:paraId="524292B7" w14:textId="77777777" w:rsidR="004C6F40" w:rsidRDefault="004C6F40"/>
        </w:tc>
        <w:tc>
          <w:tcPr>
            <w:tcW w:w="435" w:type="pct"/>
            <w:vMerge/>
          </w:tcPr>
          <w:p w14:paraId="5F034BF9" w14:textId="77777777" w:rsidR="004C6F40" w:rsidRDefault="004C6F40"/>
        </w:tc>
        <w:tc>
          <w:tcPr>
            <w:tcW w:w="970" w:type="pct"/>
          </w:tcPr>
          <w:p w14:paraId="1C8672F7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Предельно допустимые значения ослабления </w:t>
            </w:r>
            <w:r>
              <w:rPr>
                <w:sz w:val="22"/>
              </w:rPr>
              <w:lastRenderedPageBreak/>
              <w:t>мощности, излучаемой в соседних частотных каналах</w:t>
            </w:r>
          </w:p>
        </w:tc>
        <w:tc>
          <w:tcPr>
            <w:tcW w:w="875" w:type="pct"/>
          </w:tcPr>
          <w:p w14:paraId="6CF52999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10 п. 118;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В.2.9, приложение Б, п. Б.2.9;</w:t>
            </w:r>
            <w:r>
              <w:rPr>
                <w:sz w:val="22"/>
              </w:rPr>
              <w:br/>
              <w:t>ГОСТ 33470-2023 приложение В, п. В.2.9, приложение Б, п. Б.2.9</w:t>
            </w:r>
          </w:p>
        </w:tc>
        <w:tc>
          <w:tcPr>
            <w:tcW w:w="900" w:type="pct"/>
          </w:tcPr>
          <w:p w14:paraId="1449B172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33470-2015 п.п. 5.5, 7.5.14;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33470-2023 п.п. 5.5, 7.5.14¹</w:t>
            </w:r>
          </w:p>
        </w:tc>
        <w:tc>
          <w:tcPr>
            <w:tcW w:w="835" w:type="pct"/>
            <w:vMerge/>
          </w:tcPr>
          <w:p w14:paraId="6A291464" w14:textId="77777777" w:rsidR="004C6F40" w:rsidRDefault="004C6F40"/>
        </w:tc>
      </w:tr>
      <w:tr w:rsidR="004C6F40" w14:paraId="1EFB16A6" w14:textId="77777777">
        <w:tc>
          <w:tcPr>
            <w:tcW w:w="290" w:type="pct"/>
          </w:tcPr>
          <w:p w14:paraId="30DBCB1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57.98*</w:t>
            </w:r>
          </w:p>
        </w:tc>
        <w:tc>
          <w:tcPr>
            <w:tcW w:w="680" w:type="pct"/>
            <w:vMerge/>
          </w:tcPr>
          <w:p w14:paraId="7B0A84FF" w14:textId="77777777" w:rsidR="004C6F40" w:rsidRDefault="004C6F40"/>
        </w:tc>
        <w:tc>
          <w:tcPr>
            <w:tcW w:w="435" w:type="pct"/>
            <w:vMerge/>
          </w:tcPr>
          <w:p w14:paraId="5D9D1675" w14:textId="77777777" w:rsidR="004C6F40" w:rsidRDefault="004C6F40"/>
        </w:tc>
        <w:tc>
          <w:tcPr>
            <w:tcW w:w="970" w:type="pct"/>
          </w:tcPr>
          <w:p w14:paraId="6E736F0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допустимые уровни побочных излучений УСВ-UMTS</w:t>
            </w:r>
          </w:p>
        </w:tc>
        <w:tc>
          <w:tcPr>
            <w:tcW w:w="875" w:type="pct"/>
          </w:tcPr>
          <w:p w14:paraId="5D77484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В.2.10, приложение Б, п. Б.2.10;</w:t>
            </w:r>
            <w:r>
              <w:rPr>
                <w:sz w:val="22"/>
              </w:rPr>
              <w:br/>
              <w:t>ГОСТ 33470-2023 приложение В, п. В.2.10, приложение Б, п. Б.2.10</w:t>
            </w:r>
          </w:p>
        </w:tc>
        <w:tc>
          <w:tcPr>
            <w:tcW w:w="900" w:type="pct"/>
          </w:tcPr>
          <w:p w14:paraId="441D3CB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7.5.15;</w:t>
            </w:r>
            <w:r>
              <w:rPr>
                <w:sz w:val="22"/>
              </w:rPr>
              <w:br/>
              <w:t>ГОСТ 33470-2023 п.п. 5.5, 7.5.15¹</w:t>
            </w:r>
          </w:p>
        </w:tc>
        <w:tc>
          <w:tcPr>
            <w:tcW w:w="835" w:type="pct"/>
            <w:vMerge/>
          </w:tcPr>
          <w:p w14:paraId="30AE04CE" w14:textId="77777777" w:rsidR="004C6F40" w:rsidRDefault="004C6F40"/>
        </w:tc>
      </w:tr>
      <w:tr w:rsidR="004C6F40" w14:paraId="5B9B6509" w14:textId="77777777">
        <w:tc>
          <w:tcPr>
            <w:tcW w:w="290" w:type="pct"/>
          </w:tcPr>
          <w:p w14:paraId="21A0A08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57.99*</w:t>
            </w:r>
          </w:p>
        </w:tc>
        <w:tc>
          <w:tcPr>
            <w:tcW w:w="680" w:type="pct"/>
            <w:vMerge/>
          </w:tcPr>
          <w:p w14:paraId="2A3BBDDA" w14:textId="77777777" w:rsidR="004C6F40" w:rsidRDefault="004C6F40"/>
        </w:tc>
        <w:tc>
          <w:tcPr>
            <w:tcW w:w="435" w:type="pct"/>
            <w:vMerge/>
          </w:tcPr>
          <w:p w14:paraId="50EF275D" w14:textId="77777777" w:rsidR="004C6F40" w:rsidRDefault="004C6F40"/>
        </w:tc>
        <w:tc>
          <w:tcPr>
            <w:tcW w:w="970" w:type="pct"/>
          </w:tcPr>
          <w:p w14:paraId="01C60C7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допустимое максимальное значение вектора ошибки (EVM)</w:t>
            </w:r>
          </w:p>
        </w:tc>
        <w:tc>
          <w:tcPr>
            <w:tcW w:w="875" w:type="pct"/>
          </w:tcPr>
          <w:p w14:paraId="25D886A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В.2.11, приложение Б, п. Б.2.11;</w:t>
            </w:r>
            <w:r>
              <w:rPr>
                <w:sz w:val="22"/>
              </w:rPr>
              <w:br/>
              <w:t>ГОСТ 33470-2023 приложение В, п. В.2.11, приложение Б, п. Б.2.11</w:t>
            </w:r>
          </w:p>
        </w:tc>
        <w:tc>
          <w:tcPr>
            <w:tcW w:w="900" w:type="pct"/>
          </w:tcPr>
          <w:p w14:paraId="7EB347B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7.5.16;</w:t>
            </w:r>
            <w:r>
              <w:rPr>
                <w:sz w:val="22"/>
              </w:rPr>
              <w:br/>
              <w:t>ГОСТ 33470-2023 п.п. 5.5, 7.5.16¹</w:t>
            </w:r>
          </w:p>
        </w:tc>
        <w:tc>
          <w:tcPr>
            <w:tcW w:w="835" w:type="pct"/>
            <w:vMerge/>
          </w:tcPr>
          <w:p w14:paraId="3ED3BA35" w14:textId="77777777" w:rsidR="004C6F40" w:rsidRDefault="004C6F40"/>
        </w:tc>
      </w:tr>
      <w:tr w:rsidR="004C6F40" w14:paraId="4581F9FF" w14:textId="77777777">
        <w:tc>
          <w:tcPr>
            <w:tcW w:w="290" w:type="pct"/>
          </w:tcPr>
          <w:p w14:paraId="737FE5A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57.100*</w:t>
            </w:r>
          </w:p>
        </w:tc>
        <w:tc>
          <w:tcPr>
            <w:tcW w:w="680" w:type="pct"/>
            <w:vMerge/>
          </w:tcPr>
          <w:p w14:paraId="0C9B3522" w14:textId="77777777" w:rsidR="004C6F40" w:rsidRDefault="004C6F40"/>
        </w:tc>
        <w:tc>
          <w:tcPr>
            <w:tcW w:w="435" w:type="pct"/>
            <w:vMerge/>
          </w:tcPr>
          <w:p w14:paraId="395202A3" w14:textId="77777777" w:rsidR="004C6F40" w:rsidRDefault="004C6F40"/>
        </w:tc>
        <w:tc>
          <w:tcPr>
            <w:tcW w:w="970" w:type="pct"/>
          </w:tcPr>
          <w:p w14:paraId="1A3C044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допустимое максимальное значение пиковой ошибки в кодовой области</w:t>
            </w:r>
          </w:p>
        </w:tc>
        <w:tc>
          <w:tcPr>
            <w:tcW w:w="875" w:type="pct"/>
          </w:tcPr>
          <w:p w14:paraId="0B7CE23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33464-2023 п. 8.3.1;</w:t>
            </w:r>
            <w:r>
              <w:rPr>
                <w:sz w:val="22"/>
              </w:rPr>
              <w:br/>
              <w:t>ГОСТ 33470-2015 приложение В, п. В.2.12, приложение Б, п. Б.2.12;</w:t>
            </w:r>
            <w:r>
              <w:rPr>
                <w:sz w:val="22"/>
              </w:rPr>
              <w:br/>
              <w:t>ГОСТ 33470-2023 приложение В, п. В.2.12, приложение Б, п. Б.2.12</w:t>
            </w:r>
          </w:p>
        </w:tc>
        <w:tc>
          <w:tcPr>
            <w:tcW w:w="900" w:type="pct"/>
          </w:tcPr>
          <w:p w14:paraId="50FE802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33470-2015 п.п. 5.5, 7.5.17;</w:t>
            </w:r>
            <w:r>
              <w:rPr>
                <w:sz w:val="22"/>
              </w:rPr>
              <w:br/>
              <w:t>ГОСТ 33470-2023 п.п. 5.5, 7.5.17¹</w:t>
            </w:r>
          </w:p>
        </w:tc>
        <w:tc>
          <w:tcPr>
            <w:tcW w:w="835" w:type="pct"/>
            <w:vMerge/>
          </w:tcPr>
          <w:p w14:paraId="4E87A998" w14:textId="77777777" w:rsidR="004C6F40" w:rsidRDefault="004C6F40"/>
        </w:tc>
      </w:tr>
      <w:tr w:rsidR="004C6F40" w14:paraId="73B7B668" w14:textId="77777777">
        <w:tc>
          <w:tcPr>
            <w:tcW w:w="290" w:type="pct"/>
          </w:tcPr>
          <w:p w14:paraId="266073F2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57.101*</w:t>
            </w:r>
          </w:p>
        </w:tc>
        <w:tc>
          <w:tcPr>
            <w:tcW w:w="680" w:type="pct"/>
            <w:vMerge/>
          </w:tcPr>
          <w:p w14:paraId="5D4CC941" w14:textId="77777777" w:rsidR="004C6F40" w:rsidRDefault="004C6F40"/>
        </w:tc>
        <w:tc>
          <w:tcPr>
            <w:tcW w:w="435" w:type="pct"/>
            <w:vMerge/>
          </w:tcPr>
          <w:p w14:paraId="65D1A13F" w14:textId="77777777" w:rsidR="004C6F40" w:rsidRDefault="004C6F40"/>
        </w:tc>
        <w:tc>
          <w:tcPr>
            <w:tcW w:w="970" w:type="pct"/>
          </w:tcPr>
          <w:p w14:paraId="3623D78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допустимый BER при уровне сигнала на антенном входе приемника, равном минус 117 дБм (уровень эталонной чувствительности приемника)</w:t>
            </w:r>
          </w:p>
        </w:tc>
        <w:tc>
          <w:tcPr>
            <w:tcW w:w="875" w:type="pct"/>
          </w:tcPr>
          <w:p w14:paraId="181080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В.3, приложение Б, п. Б.3;</w:t>
            </w:r>
            <w:r>
              <w:rPr>
                <w:sz w:val="22"/>
              </w:rPr>
              <w:br/>
              <w:t>ГОСТ 33470-2023 приложение В, п. В.3, приложение Б, п. Б.3</w:t>
            </w:r>
          </w:p>
        </w:tc>
        <w:tc>
          <w:tcPr>
            <w:tcW w:w="900" w:type="pct"/>
          </w:tcPr>
          <w:p w14:paraId="4C2FF6D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7.5.18;</w:t>
            </w:r>
            <w:r>
              <w:rPr>
                <w:sz w:val="22"/>
              </w:rPr>
              <w:br/>
              <w:t>ГОСТ 33470-2023 п.п. 5.5, 7.5.18¹</w:t>
            </w:r>
          </w:p>
        </w:tc>
        <w:tc>
          <w:tcPr>
            <w:tcW w:w="835" w:type="pct"/>
            <w:vMerge/>
          </w:tcPr>
          <w:p w14:paraId="671D8D04" w14:textId="77777777" w:rsidR="004C6F40" w:rsidRDefault="004C6F40"/>
        </w:tc>
      </w:tr>
      <w:tr w:rsidR="004C6F40" w14:paraId="7D125673" w14:textId="77777777">
        <w:tc>
          <w:tcPr>
            <w:tcW w:w="290" w:type="pct"/>
          </w:tcPr>
          <w:p w14:paraId="69DD9975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57.102*</w:t>
            </w:r>
          </w:p>
        </w:tc>
        <w:tc>
          <w:tcPr>
            <w:tcW w:w="680" w:type="pct"/>
            <w:vMerge/>
          </w:tcPr>
          <w:p w14:paraId="75550A12" w14:textId="77777777" w:rsidR="004C6F40" w:rsidRDefault="004C6F40"/>
        </w:tc>
        <w:tc>
          <w:tcPr>
            <w:tcW w:w="435" w:type="pct"/>
            <w:vMerge/>
          </w:tcPr>
          <w:p w14:paraId="5A705C4F" w14:textId="77777777" w:rsidR="004C6F40" w:rsidRDefault="004C6F40"/>
        </w:tc>
        <w:tc>
          <w:tcPr>
            <w:tcW w:w="970" w:type="pct"/>
          </w:tcPr>
          <w:p w14:paraId="239221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Максимальная мощность передатчика вспомогательного устройства, встроенного в УСВ-UMTS</w:t>
            </w:r>
          </w:p>
        </w:tc>
        <w:tc>
          <w:tcPr>
            <w:tcW w:w="875" w:type="pct"/>
          </w:tcPr>
          <w:p w14:paraId="3821230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В.2.13, приложение Б, п. Б.2.13</w:t>
            </w:r>
          </w:p>
        </w:tc>
        <w:tc>
          <w:tcPr>
            <w:tcW w:w="900" w:type="pct"/>
          </w:tcPr>
          <w:p w14:paraId="6A48F7C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7.5.19</w:t>
            </w:r>
          </w:p>
        </w:tc>
        <w:tc>
          <w:tcPr>
            <w:tcW w:w="835" w:type="pct"/>
            <w:vMerge/>
          </w:tcPr>
          <w:p w14:paraId="0C56E816" w14:textId="77777777" w:rsidR="004C6F40" w:rsidRDefault="004C6F40"/>
        </w:tc>
      </w:tr>
      <w:tr w:rsidR="004C6F40" w14:paraId="624BFEC4" w14:textId="77777777">
        <w:tc>
          <w:tcPr>
            <w:tcW w:w="290" w:type="pct"/>
          </w:tcPr>
          <w:p w14:paraId="438B7E67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57.103*</w:t>
            </w:r>
          </w:p>
        </w:tc>
        <w:tc>
          <w:tcPr>
            <w:tcW w:w="680" w:type="pct"/>
            <w:vMerge/>
          </w:tcPr>
          <w:p w14:paraId="597CFC60" w14:textId="77777777" w:rsidR="004C6F40" w:rsidRDefault="004C6F40"/>
        </w:tc>
        <w:tc>
          <w:tcPr>
            <w:tcW w:w="435" w:type="pct"/>
            <w:vMerge/>
          </w:tcPr>
          <w:p w14:paraId="2AEAC93D" w14:textId="77777777" w:rsidR="004C6F40" w:rsidRDefault="004C6F40"/>
        </w:tc>
        <w:tc>
          <w:tcPr>
            <w:tcW w:w="970" w:type="pct"/>
          </w:tcPr>
          <w:p w14:paraId="0C37054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оказания услуг экстренного реагирования при аварии с использованием УСВ-UMTS с идентификационной картой абонента (USIM/UICC)</w:t>
            </w:r>
          </w:p>
        </w:tc>
        <w:tc>
          <w:tcPr>
            <w:tcW w:w="875" w:type="pct"/>
          </w:tcPr>
          <w:p w14:paraId="35D124C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В.4.1, приложение Б, п. Б.4.1;</w:t>
            </w:r>
            <w:r>
              <w:rPr>
                <w:sz w:val="22"/>
              </w:rPr>
              <w:br/>
              <w:t xml:space="preserve">ГОСТ 33470-2023 </w:t>
            </w:r>
            <w:r>
              <w:rPr>
                <w:sz w:val="22"/>
              </w:rPr>
              <w:lastRenderedPageBreak/>
              <w:t>приложение В, п. В.4.1, приложение Б, п. Б.4.1</w:t>
            </w:r>
          </w:p>
        </w:tc>
        <w:tc>
          <w:tcPr>
            <w:tcW w:w="900" w:type="pct"/>
          </w:tcPr>
          <w:p w14:paraId="337D509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33470-2015 п.п. 5.5, 7.6.2;</w:t>
            </w:r>
            <w:r>
              <w:rPr>
                <w:sz w:val="22"/>
              </w:rPr>
              <w:br/>
              <w:t>ГОСТ 33470-2023 п.п. 5.5, 7.6.2¹</w:t>
            </w:r>
          </w:p>
        </w:tc>
        <w:tc>
          <w:tcPr>
            <w:tcW w:w="835" w:type="pct"/>
            <w:vMerge/>
          </w:tcPr>
          <w:p w14:paraId="6989B0AE" w14:textId="77777777" w:rsidR="004C6F40" w:rsidRDefault="004C6F40"/>
        </w:tc>
      </w:tr>
      <w:tr w:rsidR="004C6F40" w14:paraId="0214B2C7" w14:textId="77777777">
        <w:tc>
          <w:tcPr>
            <w:tcW w:w="290" w:type="pct"/>
          </w:tcPr>
          <w:p w14:paraId="18799333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57.104*</w:t>
            </w:r>
          </w:p>
        </w:tc>
        <w:tc>
          <w:tcPr>
            <w:tcW w:w="680" w:type="pct"/>
            <w:vMerge/>
          </w:tcPr>
          <w:p w14:paraId="0B10D7E2" w14:textId="77777777" w:rsidR="004C6F40" w:rsidRDefault="004C6F40"/>
        </w:tc>
        <w:tc>
          <w:tcPr>
            <w:tcW w:w="435" w:type="pct"/>
            <w:vMerge/>
          </w:tcPr>
          <w:p w14:paraId="2036B01A" w14:textId="77777777" w:rsidR="004C6F40" w:rsidRDefault="004C6F40"/>
        </w:tc>
        <w:tc>
          <w:tcPr>
            <w:tcW w:w="970" w:type="pct"/>
          </w:tcPr>
          <w:p w14:paraId="6D0E955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Обеспечение доступа УСВ-UMTS к транспортным услугам сети UMTS</w:t>
            </w:r>
          </w:p>
        </w:tc>
        <w:tc>
          <w:tcPr>
            <w:tcW w:w="875" w:type="pct"/>
          </w:tcPr>
          <w:p w14:paraId="6384C1F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8.3.3-8.3.4;</w:t>
            </w:r>
            <w:r>
              <w:rPr>
                <w:sz w:val="22"/>
              </w:rPr>
              <w:br/>
              <w:t>ГОСТ 33464-2023 п. 8.3.1;</w:t>
            </w:r>
            <w:r>
              <w:rPr>
                <w:sz w:val="22"/>
              </w:rPr>
              <w:br/>
              <w:t>ГОСТ 33470-2015 приложение В, п. В.4.2, приложение Б, п. Б.4.2;</w:t>
            </w:r>
            <w:r>
              <w:rPr>
                <w:sz w:val="22"/>
              </w:rPr>
              <w:br/>
              <w:t>ГОСТ 33470-2023 приложение В, п. В.4.2, приложение Б, п. Б.4.2</w:t>
            </w:r>
          </w:p>
        </w:tc>
        <w:tc>
          <w:tcPr>
            <w:tcW w:w="900" w:type="pct"/>
          </w:tcPr>
          <w:p w14:paraId="7710F40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7.6.3;</w:t>
            </w:r>
            <w:r>
              <w:rPr>
                <w:sz w:val="22"/>
              </w:rPr>
              <w:br/>
              <w:t>ГОСТ 33470-2023 п.п. 5.5, 7.6.3¹</w:t>
            </w:r>
          </w:p>
        </w:tc>
        <w:tc>
          <w:tcPr>
            <w:tcW w:w="835" w:type="pct"/>
            <w:vMerge/>
          </w:tcPr>
          <w:p w14:paraId="606E49DE" w14:textId="77777777" w:rsidR="004C6F40" w:rsidRDefault="004C6F40"/>
        </w:tc>
      </w:tr>
      <w:tr w:rsidR="004C6F40" w14:paraId="56519001" w14:textId="77777777">
        <w:tc>
          <w:tcPr>
            <w:tcW w:w="290" w:type="pct"/>
          </w:tcPr>
          <w:p w14:paraId="6F1B29B2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57.105*</w:t>
            </w:r>
          </w:p>
        </w:tc>
        <w:tc>
          <w:tcPr>
            <w:tcW w:w="680" w:type="pct"/>
            <w:vMerge/>
          </w:tcPr>
          <w:p w14:paraId="001B94B8" w14:textId="77777777" w:rsidR="004C6F40" w:rsidRDefault="004C6F40"/>
        </w:tc>
        <w:tc>
          <w:tcPr>
            <w:tcW w:w="435" w:type="pct"/>
            <w:vMerge/>
          </w:tcPr>
          <w:p w14:paraId="3D251569" w14:textId="77777777" w:rsidR="004C6F40" w:rsidRDefault="004C6F40"/>
        </w:tc>
        <w:tc>
          <w:tcPr>
            <w:tcW w:w="970" w:type="pct"/>
          </w:tcPr>
          <w:p w14:paraId="52B32A5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Время передачи МНД для кодеков AMR и GSM-FR</w:t>
            </w:r>
          </w:p>
        </w:tc>
        <w:tc>
          <w:tcPr>
            <w:tcW w:w="875" w:type="pct"/>
          </w:tcPr>
          <w:p w14:paraId="3E6B777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8.6;</w:t>
            </w:r>
            <w:r>
              <w:rPr>
                <w:sz w:val="22"/>
              </w:rPr>
              <w:br/>
              <w:t>ГОСТ 33464-2023 п. 8.3.2</w:t>
            </w:r>
          </w:p>
        </w:tc>
        <w:tc>
          <w:tcPr>
            <w:tcW w:w="900" w:type="pct"/>
          </w:tcPr>
          <w:p w14:paraId="3BD2C46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8.6.2;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33470-2023 п.п. 5.5, 8.6.2</w:t>
            </w:r>
          </w:p>
        </w:tc>
        <w:tc>
          <w:tcPr>
            <w:tcW w:w="835" w:type="pct"/>
            <w:vMerge/>
          </w:tcPr>
          <w:p w14:paraId="1FC4A744" w14:textId="77777777" w:rsidR="004C6F40" w:rsidRDefault="004C6F40"/>
        </w:tc>
      </w:tr>
      <w:tr w:rsidR="004C6F40" w14:paraId="5B66EA05" w14:textId="77777777">
        <w:tc>
          <w:tcPr>
            <w:tcW w:w="290" w:type="pct"/>
          </w:tcPr>
          <w:p w14:paraId="120E47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57.106*</w:t>
            </w:r>
          </w:p>
        </w:tc>
        <w:tc>
          <w:tcPr>
            <w:tcW w:w="680" w:type="pct"/>
            <w:vMerge/>
          </w:tcPr>
          <w:p w14:paraId="48EB7ACA" w14:textId="77777777" w:rsidR="004C6F40" w:rsidRDefault="004C6F40"/>
        </w:tc>
        <w:tc>
          <w:tcPr>
            <w:tcW w:w="435" w:type="pct"/>
            <w:vMerge/>
          </w:tcPr>
          <w:p w14:paraId="0CD269BC" w14:textId="77777777" w:rsidR="004C6F40" w:rsidRDefault="004C6F40"/>
        </w:tc>
        <w:tc>
          <w:tcPr>
            <w:tcW w:w="970" w:type="pct"/>
          </w:tcPr>
          <w:p w14:paraId="7F2EF64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Время передачи МНД для кодеков AMR-12.2 и FR</w:t>
            </w:r>
          </w:p>
        </w:tc>
        <w:tc>
          <w:tcPr>
            <w:tcW w:w="875" w:type="pct"/>
            <w:vMerge w:val="restart"/>
          </w:tcPr>
          <w:p w14:paraId="47AC2A9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33470-2015 п. 8.5;</w:t>
            </w:r>
            <w:r>
              <w:rPr>
                <w:sz w:val="22"/>
              </w:rPr>
              <w:br/>
              <w:t>ГОСТ 33470-2023 п. 8.5</w:t>
            </w:r>
          </w:p>
        </w:tc>
        <w:tc>
          <w:tcPr>
            <w:tcW w:w="900" w:type="pct"/>
          </w:tcPr>
          <w:p w14:paraId="32E9A58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8.6.3;</w:t>
            </w:r>
            <w:r>
              <w:rPr>
                <w:sz w:val="22"/>
              </w:rPr>
              <w:br/>
              <w:t>ГОСТ 33470-2023 п.п. 5.5, 8.6.3</w:t>
            </w:r>
          </w:p>
        </w:tc>
        <w:tc>
          <w:tcPr>
            <w:tcW w:w="835" w:type="pct"/>
            <w:vMerge/>
          </w:tcPr>
          <w:p w14:paraId="487F6C34" w14:textId="77777777" w:rsidR="004C6F40" w:rsidRDefault="004C6F40"/>
        </w:tc>
      </w:tr>
      <w:tr w:rsidR="004C6F40" w14:paraId="4A5E30F6" w14:textId="77777777">
        <w:tc>
          <w:tcPr>
            <w:tcW w:w="290" w:type="pct"/>
          </w:tcPr>
          <w:p w14:paraId="162CA7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57.107*</w:t>
            </w:r>
          </w:p>
        </w:tc>
        <w:tc>
          <w:tcPr>
            <w:tcW w:w="680" w:type="pct"/>
            <w:vMerge/>
          </w:tcPr>
          <w:p w14:paraId="4A255924" w14:textId="77777777" w:rsidR="004C6F40" w:rsidRDefault="004C6F40"/>
        </w:tc>
        <w:tc>
          <w:tcPr>
            <w:tcW w:w="435" w:type="pct"/>
            <w:vMerge/>
          </w:tcPr>
          <w:p w14:paraId="15D99066" w14:textId="77777777" w:rsidR="004C6F40" w:rsidRDefault="004C6F40"/>
        </w:tc>
        <w:tc>
          <w:tcPr>
            <w:tcW w:w="970" w:type="pct"/>
          </w:tcPr>
          <w:p w14:paraId="5685561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Время передачи МНД для кодеков GSM-HR</w:t>
            </w:r>
          </w:p>
        </w:tc>
        <w:tc>
          <w:tcPr>
            <w:tcW w:w="875" w:type="pct"/>
            <w:vMerge/>
          </w:tcPr>
          <w:p w14:paraId="5445BE86" w14:textId="77777777" w:rsidR="004C6F40" w:rsidRDefault="004C6F40"/>
        </w:tc>
        <w:tc>
          <w:tcPr>
            <w:tcW w:w="900" w:type="pct"/>
          </w:tcPr>
          <w:p w14:paraId="12AAFDA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8.6.4;</w:t>
            </w:r>
            <w:r>
              <w:rPr>
                <w:sz w:val="22"/>
              </w:rPr>
              <w:br/>
              <w:t>ГОСТ 33470-2023 п.п. 5.5, 8.6.4</w:t>
            </w:r>
          </w:p>
        </w:tc>
        <w:tc>
          <w:tcPr>
            <w:tcW w:w="835" w:type="pct"/>
            <w:vMerge/>
          </w:tcPr>
          <w:p w14:paraId="44D21436" w14:textId="77777777" w:rsidR="004C6F40" w:rsidRDefault="004C6F40"/>
        </w:tc>
      </w:tr>
      <w:tr w:rsidR="004C6F40" w14:paraId="3B4F1F02" w14:textId="77777777">
        <w:tc>
          <w:tcPr>
            <w:tcW w:w="290" w:type="pct"/>
          </w:tcPr>
          <w:p w14:paraId="1A8922F0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57.108*</w:t>
            </w:r>
          </w:p>
        </w:tc>
        <w:tc>
          <w:tcPr>
            <w:tcW w:w="680" w:type="pct"/>
            <w:vMerge/>
          </w:tcPr>
          <w:p w14:paraId="1A0E154D" w14:textId="77777777" w:rsidR="004C6F40" w:rsidRDefault="004C6F40"/>
        </w:tc>
        <w:tc>
          <w:tcPr>
            <w:tcW w:w="435" w:type="pct"/>
            <w:vMerge/>
          </w:tcPr>
          <w:p w14:paraId="2953E2B9" w14:textId="77777777" w:rsidR="004C6F40" w:rsidRDefault="004C6F40"/>
        </w:tc>
        <w:tc>
          <w:tcPr>
            <w:tcW w:w="970" w:type="pct"/>
          </w:tcPr>
          <w:p w14:paraId="122D8C1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Время передачи МНД для голосовых кодеков при наличии в канале белого шума</w:t>
            </w:r>
          </w:p>
        </w:tc>
        <w:tc>
          <w:tcPr>
            <w:tcW w:w="875" w:type="pct"/>
            <w:vMerge w:val="restart"/>
          </w:tcPr>
          <w:p w14:paraId="7863AFE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8.6;</w:t>
            </w:r>
            <w:r>
              <w:rPr>
                <w:sz w:val="22"/>
              </w:rPr>
              <w:br/>
              <w:t>ГОСТ 33464-2023 п. 8.3.2;</w:t>
            </w:r>
            <w:r>
              <w:rPr>
                <w:sz w:val="22"/>
              </w:rPr>
              <w:br/>
              <w:t>ГОСТ 33470-2015 п. 8.5;</w:t>
            </w:r>
            <w:r>
              <w:rPr>
                <w:sz w:val="22"/>
              </w:rPr>
              <w:br/>
              <w:t>ГОСТ 33470-2023 п. 8.5</w:t>
            </w:r>
          </w:p>
        </w:tc>
        <w:tc>
          <w:tcPr>
            <w:tcW w:w="900" w:type="pct"/>
          </w:tcPr>
          <w:p w14:paraId="2361476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8.6.5;</w:t>
            </w:r>
            <w:r>
              <w:rPr>
                <w:sz w:val="22"/>
              </w:rPr>
              <w:br/>
              <w:t>ГОСТ 33470-2023 п.п. 5.5, 8.6.5</w:t>
            </w:r>
          </w:p>
        </w:tc>
        <w:tc>
          <w:tcPr>
            <w:tcW w:w="835" w:type="pct"/>
            <w:vMerge/>
          </w:tcPr>
          <w:p w14:paraId="65FD23B1" w14:textId="77777777" w:rsidR="004C6F40" w:rsidRDefault="004C6F40"/>
        </w:tc>
      </w:tr>
      <w:tr w:rsidR="004C6F40" w14:paraId="6290AA13" w14:textId="77777777">
        <w:tc>
          <w:tcPr>
            <w:tcW w:w="290" w:type="pct"/>
          </w:tcPr>
          <w:p w14:paraId="6565642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57.109*</w:t>
            </w:r>
          </w:p>
        </w:tc>
        <w:tc>
          <w:tcPr>
            <w:tcW w:w="680" w:type="pct"/>
            <w:vMerge/>
          </w:tcPr>
          <w:p w14:paraId="7DC0BAA8" w14:textId="77777777" w:rsidR="004C6F40" w:rsidRDefault="004C6F40"/>
        </w:tc>
        <w:tc>
          <w:tcPr>
            <w:tcW w:w="435" w:type="pct"/>
            <w:vMerge/>
          </w:tcPr>
          <w:p w14:paraId="65C5B497" w14:textId="77777777" w:rsidR="004C6F40" w:rsidRDefault="004C6F40"/>
        </w:tc>
        <w:tc>
          <w:tcPr>
            <w:tcW w:w="970" w:type="pct"/>
          </w:tcPr>
          <w:p w14:paraId="6CAE04E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Время передачи МНД при различных значениях коэффициента усиления PCM сигнала</w:t>
            </w:r>
          </w:p>
        </w:tc>
        <w:tc>
          <w:tcPr>
            <w:tcW w:w="875" w:type="pct"/>
            <w:vMerge/>
          </w:tcPr>
          <w:p w14:paraId="6AFF2261" w14:textId="77777777" w:rsidR="004C6F40" w:rsidRDefault="004C6F40"/>
        </w:tc>
        <w:tc>
          <w:tcPr>
            <w:tcW w:w="900" w:type="pct"/>
          </w:tcPr>
          <w:p w14:paraId="58D6C4D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8.6.6;</w:t>
            </w:r>
            <w:r>
              <w:rPr>
                <w:sz w:val="22"/>
              </w:rPr>
              <w:br/>
              <w:t>ГОСТ 33470-2023 п.п. 5.5, 8.6.6</w:t>
            </w:r>
          </w:p>
        </w:tc>
        <w:tc>
          <w:tcPr>
            <w:tcW w:w="835" w:type="pct"/>
            <w:vMerge/>
          </w:tcPr>
          <w:p w14:paraId="424B6C90" w14:textId="77777777" w:rsidR="004C6F40" w:rsidRDefault="004C6F40"/>
        </w:tc>
      </w:tr>
      <w:tr w:rsidR="004C6F40" w14:paraId="42C8C927" w14:textId="77777777">
        <w:tc>
          <w:tcPr>
            <w:tcW w:w="290" w:type="pct"/>
          </w:tcPr>
          <w:p w14:paraId="62D98BF8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57.110*</w:t>
            </w:r>
          </w:p>
        </w:tc>
        <w:tc>
          <w:tcPr>
            <w:tcW w:w="680" w:type="pct"/>
            <w:vMerge/>
          </w:tcPr>
          <w:p w14:paraId="4EDB869B" w14:textId="77777777" w:rsidR="004C6F40" w:rsidRDefault="004C6F40"/>
        </w:tc>
        <w:tc>
          <w:tcPr>
            <w:tcW w:w="435" w:type="pct"/>
            <w:vMerge/>
          </w:tcPr>
          <w:p w14:paraId="56C7B628" w14:textId="77777777" w:rsidR="004C6F40" w:rsidRDefault="004C6F40"/>
        </w:tc>
        <w:tc>
          <w:tcPr>
            <w:tcW w:w="970" w:type="pct"/>
          </w:tcPr>
          <w:p w14:paraId="46A4122B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Отсутствие ложного детектирования экстренного </w:t>
            </w:r>
            <w:r>
              <w:rPr>
                <w:sz w:val="22"/>
              </w:rPr>
              <w:lastRenderedPageBreak/>
              <w:t>вызова при наличии сигнальных тонов на входе приемника тонального модема</w:t>
            </w:r>
          </w:p>
        </w:tc>
        <w:tc>
          <w:tcPr>
            <w:tcW w:w="875" w:type="pct"/>
            <w:vMerge/>
          </w:tcPr>
          <w:p w14:paraId="1F59DC35" w14:textId="77777777" w:rsidR="004C6F40" w:rsidRDefault="004C6F40"/>
        </w:tc>
        <w:tc>
          <w:tcPr>
            <w:tcW w:w="900" w:type="pct"/>
          </w:tcPr>
          <w:p w14:paraId="556195E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8.6.7;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33470-2023 п.п. 5.5, 8.6.7</w:t>
            </w:r>
          </w:p>
        </w:tc>
        <w:tc>
          <w:tcPr>
            <w:tcW w:w="835" w:type="pct"/>
            <w:vMerge/>
          </w:tcPr>
          <w:p w14:paraId="1BC07EAF" w14:textId="77777777" w:rsidR="004C6F40" w:rsidRDefault="004C6F40"/>
        </w:tc>
      </w:tr>
      <w:tr w:rsidR="004C6F40" w14:paraId="3180DD5F" w14:textId="77777777">
        <w:tc>
          <w:tcPr>
            <w:tcW w:w="290" w:type="pct"/>
          </w:tcPr>
          <w:p w14:paraId="2BD9C53F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57.111*</w:t>
            </w:r>
          </w:p>
        </w:tc>
        <w:tc>
          <w:tcPr>
            <w:tcW w:w="680" w:type="pct"/>
            <w:vMerge/>
          </w:tcPr>
          <w:p w14:paraId="5C70C0D3" w14:textId="77777777" w:rsidR="004C6F40" w:rsidRDefault="004C6F40"/>
        </w:tc>
        <w:tc>
          <w:tcPr>
            <w:tcW w:w="435" w:type="pct"/>
            <w:vMerge/>
          </w:tcPr>
          <w:p w14:paraId="6CA24EAB" w14:textId="77777777" w:rsidR="004C6F40" w:rsidRDefault="004C6F40"/>
        </w:tc>
        <w:tc>
          <w:tcPr>
            <w:tcW w:w="970" w:type="pct"/>
          </w:tcPr>
          <w:p w14:paraId="29B0E52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Отправка/приема PUSH сообщений с УСВ-модема</w:t>
            </w:r>
          </w:p>
        </w:tc>
        <w:tc>
          <w:tcPr>
            <w:tcW w:w="875" w:type="pct"/>
            <w:vMerge/>
          </w:tcPr>
          <w:p w14:paraId="02545D98" w14:textId="77777777" w:rsidR="004C6F40" w:rsidRDefault="004C6F40"/>
        </w:tc>
        <w:tc>
          <w:tcPr>
            <w:tcW w:w="900" w:type="pct"/>
          </w:tcPr>
          <w:p w14:paraId="799741D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8.6.8;</w:t>
            </w:r>
            <w:r>
              <w:rPr>
                <w:sz w:val="22"/>
              </w:rPr>
              <w:br/>
              <w:t>ГОСТ 33470-2023 п.п. 5.5, 8.6.8</w:t>
            </w:r>
          </w:p>
        </w:tc>
        <w:tc>
          <w:tcPr>
            <w:tcW w:w="835" w:type="pct"/>
            <w:vMerge/>
          </w:tcPr>
          <w:p w14:paraId="3AC4F892" w14:textId="77777777" w:rsidR="004C6F40" w:rsidRDefault="004C6F40"/>
        </w:tc>
      </w:tr>
      <w:tr w:rsidR="004C6F40" w14:paraId="2403E7A0" w14:textId="77777777">
        <w:tc>
          <w:tcPr>
            <w:tcW w:w="290" w:type="pct"/>
          </w:tcPr>
          <w:p w14:paraId="37B941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57.112*</w:t>
            </w:r>
          </w:p>
        </w:tc>
        <w:tc>
          <w:tcPr>
            <w:tcW w:w="680" w:type="pct"/>
            <w:vMerge/>
          </w:tcPr>
          <w:p w14:paraId="590B253A" w14:textId="77777777" w:rsidR="004C6F40" w:rsidRDefault="004C6F40"/>
        </w:tc>
        <w:tc>
          <w:tcPr>
            <w:tcW w:w="435" w:type="pct"/>
            <w:vMerge/>
          </w:tcPr>
          <w:p w14:paraId="1B9FFE62" w14:textId="77777777" w:rsidR="004C6F40" w:rsidRDefault="004C6F40"/>
        </w:tc>
        <w:tc>
          <w:tcPr>
            <w:tcW w:w="970" w:type="pct"/>
          </w:tcPr>
          <w:p w14:paraId="63EEC7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Прием «HLACK» сообщений</w:t>
            </w:r>
          </w:p>
        </w:tc>
        <w:tc>
          <w:tcPr>
            <w:tcW w:w="875" w:type="pct"/>
            <w:vMerge/>
          </w:tcPr>
          <w:p w14:paraId="5A570235" w14:textId="77777777" w:rsidR="004C6F40" w:rsidRDefault="004C6F40"/>
        </w:tc>
        <w:tc>
          <w:tcPr>
            <w:tcW w:w="900" w:type="pct"/>
          </w:tcPr>
          <w:p w14:paraId="56FC85D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8.6.9;</w:t>
            </w:r>
            <w:r>
              <w:rPr>
                <w:sz w:val="22"/>
              </w:rPr>
              <w:br/>
              <w:t>ГОСТ 33470-2023 п.п. 5.5, 8.6.9</w:t>
            </w:r>
          </w:p>
        </w:tc>
        <w:tc>
          <w:tcPr>
            <w:tcW w:w="835" w:type="pct"/>
            <w:vMerge/>
          </w:tcPr>
          <w:p w14:paraId="30A77A19" w14:textId="77777777" w:rsidR="004C6F40" w:rsidRDefault="004C6F40"/>
        </w:tc>
      </w:tr>
      <w:tr w:rsidR="004C6F40" w14:paraId="4F59F786" w14:textId="77777777">
        <w:tc>
          <w:tcPr>
            <w:tcW w:w="290" w:type="pct"/>
          </w:tcPr>
          <w:p w14:paraId="44D9B71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57.113*</w:t>
            </w:r>
          </w:p>
        </w:tc>
        <w:tc>
          <w:tcPr>
            <w:tcW w:w="680" w:type="pct"/>
            <w:vMerge/>
          </w:tcPr>
          <w:p w14:paraId="6F5208FB" w14:textId="77777777" w:rsidR="004C6F40" w:rsidRDefault="004C6F40"/>
        </w:tc>
        <w:tc>
          <w:tcPr>
            <w:tcW w:w="435" w:type="pct"/>
            <w:vMerge/>
          </w:tcPr>
          <w:p w14:paraId="392F694A" w14:textId="77777777" w:rsidR="004C6F40" w:rsidRDefault="004C6F40"/>
        </w:tc>
        <w:tc>
          <w:tcPr>
            <w:tcW w:w="970" w:type="pct"/>
          </w:tcPr>
          <w:p w14:paraId="6AE7092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обновления информации на неснимаемой персональной универсальной многопрофильной идентификационной карте абонента по сетям подвижной радиотелефонной связи</w:t>
            </w:r>
          </w:p>
        </w:tc>
        <w:tc>
          <w:tcPr>
            <w:tcW w:w="875" w:type="pct"/>
          </w:tcPr>
          <w:p w14:paraId="3C5641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33470-2015 п. 9.2, приложение Ж;</w:t>
            </w:r>
            <w:r>
              <w:rPr>
                <w:sz w:val="22"/>
              </w:rPr>
              <w:br/>
              <w:t>ГОСТ 33470-2023 п. 10.2, приложение Ж</w:t>
            </w:r>
          </w:p>
        </w:tc>
        <w:tc>
          <w:tcPr>
            <w:tcW w:w="900" w:type="pct"/>
          </w:tcPr>
          <w:p w14:paraId="541FB2A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9.2, приложение Ж;</w:t>
            </w:r>
            <w:r>
              <w:rPr>
                <w:sz w:val="22"/>
              </w:rPr>
              <w:br/>
              <w:t>ГОСТ 33470-2023 п.п. 5.5, 10.2, приложение Ж</w:t>
            </w:r>
          </w:p>
        </w:tc>
        <w:tc>
          <w:tcPr>
            <w:tcW w:w="835" w:type="pct"/>
            <w:vMerge/>
          </w:tcPr>
          <w:p w14:paraId="5F154DE3" w14:textId="77777777" w:rsidR="004C6F40" w:rsidRDefault="004C6F40"/>
        </w:tc>
      </w:tr>
      <w:tr w:rsidR="004C6F40" w14:paraId="5B5CF98B" w14:textId="77777777">
        <w:tc>
          <w:tcPr>
            <w:tcW w:w="290" w:type="pct"/>
          </w:tcPr>
          <w:p w14:paraId="4979A566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57.114*</w:t>
            </w:r>
          </w:p>
        </w:tc>
        <w:tc>
          <w:tcPr>
            <w:tcW w:w="680" w:type="pct"/>
            <w:vMerge/>
          </w:tcPr>
          <w:p w14:paraId="5ACB0C1A" w14:textId="77777777" w:rsidR="004C6F40" w:rsidRDefault="004C6F40"/>
        </w:tc>
        <w:tc>
          <w:tcPr>
            <w:tcW w:w="435" w:type="pct"/>
            <w:vMerge/>
          </w:tcPr>
          <w:p w14:paraId="3A9C1750" w14:textId="77777777" w:rsidR="004C6F40" w:rsidRDefault="004C6F40"/>
        </w:tc>
        <w:tc>
          <w:tcPr>
            <w:tcW w:w="970" w:type="pct"/>
          </w:tcPr>
          <w:p w14:paraId="113738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Реализация функций модема системы глобальной персональной подвижной спутниковой связи «Иридиум»</w:t>
            </w:r>
          </w:p>
        </w:tc>
        <w:tc>
          <w:tcPr>
            <w:tcW w:w="875" w:type="pct"/>
          </w:tcPr>
          <w:p w14:paraId="0E6DF1F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33464-2023 п.п. 8.3, 12;</w:t>
            </w:r>
            <w:r>
              <w:rPr>
                <w:sz w:val="22"/>
              </w:rPr>
              <w:br/>
              <w:t>ГОСТ 33465-2023 п. 5.9;</w:t>
            </w:r>
            <w:r>
              <w:rPr>
                <w:sz w:val="22"/>
              </w:rPr>
              <w:br/>
              <w:t>ГОСТ 33467-2023 п.п. 12.1-12.5</w:t>
            </w:r>
          </w:p>
        </w:tc>
        <w:tc>
          <w:tcPr>
            <w:tcW w:w="900" w:type="pct"/>
          </w:tcPr>
          <w:p w14:paraId="2AE9314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33467-2023 п.п. 7.1.3, 12.1-12.5;</w:t>
            </w:r>
            <w:r>
              <w:rPr>
                <w:sz w:val="22"/>
              </w:rPr>
              <w:br/>
              <w:t>ГОСТ 33470-2023 п. 9.1.6</w:t>
            </w:r>
          </w:p>
        </w:tc>
        <w:tc>
          <w:tcPr>
            <w:tcW w:w="835" w:type="pct"/>
            <w:vMerge/>
          </w:tcPr>
          <w:p w14:paraId="4F145DBD" w14:textId="77777777" w:rsidR="004C6F40" w:rsidRDefault="004C6F40"/>
        </w:tc>
      </w:tr>
      <w:tr w:rsidR="004C6F40" w14:paraId="4FBDA302" w14:textId="77777777">
        <w:tc>
          <w:tcPr>
            <w:tcW w:w="290" w:type="pct"/>
          </w:tcPr>
          <w:p w14:paraId="18DE3A31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57.115*</w:t>
            </w:r>
          </w:p>
        </w:tc>
        <w:tc>
          <w:tcPr>
            <w:tcW w:w="680" w:type="pct"/>
            <w:vMerge/>
          </w:tcPr>
          <w:p w14:paraId="206B2479" w14:textId="77777777" w:rsidR="004C6F40" w:rsidRDefault="004C6F40"/>
        </w:tc>
        <w:tc>
          <w:tcPr>
            <w:tcW w:w="435" w:type="pct"/>
            <w:vMerge/>
          </w:tcPr>
          <w:p w14:paraId="4962F20D" w14:textId="77777777" w:rsidR="004C6F40" w:rsidRDefault="004C6F40"/>
        </w:tc>
        <w:tc>
          <w:tcPr>
            <w:tcW w:w="970" w:type="pct"/>
          </w:tcPr>
          <w:p w14:paraId="73ECAA1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Реализация функций модема многофункциональной системы персональной спутниковой связи «Гонец-Д1М»</w:t>
            </w:r>
          </w:p>
        </w:tc>
        <w:tc>
          <w:tcPr>
            <w:tcW w:w="875" w:type="pct"/>
          </w:tcPr>
          <w:p w14:paraId="5947597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33465-2023 п. 5.9;</w:t>
            </w:r>
            <w:r>
              <w:rPr>
                <w:sz w:val="22"/>
              </w:rPr>
              <w:br/>
              <w:t>ГОСТ 33467-2023 п.п. 12.1-12.5</w:t>
            </w:r>
          </w:p>
        </w:tc>
        <w:tc>
          <w:tcPr>
            <w:tcW w:w="900" w:type="pct"/>
          </w:tcPr>
          <w:p w14:paraId="213F8A1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33467-2023 п.п. 7.1.3, 12.1-12.5;</w:t>
            </w:r>
            <w:r>
              <w:rPr>
                <w:sz w:val="22"/>
              </w:rPr>
              <w:br/>
              <w:t>ГОСТ 33470-2023 п. 9.2.6</w:t>
            </w:r>
          </w:p>
        </w:tc>
        <w:tc>
          <w:tcPr>
            <w:tcW w:w="835" w:type="pct"/>
            <w:vMerge/>
          </w:tcPr>
          <w:p w14:paraId="1DA14AC1" w14:textId="77777777" w:rsidR="004C6F40" w:rsidRDefault="004C6F40"/>
        </w:tc>
      </w:tr>
      <w:tr w:rsidR="004C6F40" w14:paraId="41E80639" w14:textId="77777777">
        <w:tc>
          <w:tcPr>
            <w:tcW w:w="290" w:type="pct"/>
          </w:tcPr>
          <w:p w14:paraId="392355D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57.116*</w:t>
            </w:r>
          </w:p>
        </w:tc>
        <w:tc>
          <w:tcPr>
            <w:tcW w:w="680" w:type="pct"/>
            <w:vMerge/>
          </w:tcPr>
          <w:p w14:paraId="1BA142AC" w14:textId="77777777" w:rsidR="004C6F40" w:rsidRDefault="004C6F40"/>
        </w:tc>
        <w:tc>
          <w:tcPr>
            <w:tcW w:w="435" w:type="pct"/>
            <w:vMerge/>
          </w:tcPr>
          <w:p w14:paraId="148775FC" w14:textId="77777777" w:rsidR="004C6F40" w:rsidRDefault="004C6F40"/>
        </w:tc>
        <w:tc>
          <w:tcPr>
            <w:tcW w:w="970" w:type="pct"/>
          </w:tcPr>
          <w:p w14:paraId="2BC6128C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Возможность приёма и обработки навигационных сигналов стандартной </w:t>
            </w:r>
            <w:r>
              <w:rPr>
                <w:sz w:val="22"/>
              </w:rPr>
              <w:lastRenderedPageBreak/>
              <w:t>точности в диапазоне L1 ГНСС ГЛОНАСС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875" w:type="pct"/>
          </w:tcPr>
          <w:p w14:paraId="68C2621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10 п. 118;</w:t>
            </w:r>
            <w:r>
              <w:rPr>
                <w:sz w:val="22"/>
              </w:rPr>
              <w:br/>
              <w:t xml:space="preserve">ГОСТ 33464-2015 п.п. </w:t>
            </w:r>
            <w:r>
              <w:rPr>
                <w:sz w:val="22"/>
              </w:rPr>
              <w:lastRenderedPageBreak/>
              <w:t>8.1.2, 8.1.5;</w:t>
            </w:r>
            <w:r>
              <w:rPr>
                <w:sz w:val="22"/>
              </w:rPr>
              <w:br/>
              <w:t>ГОСТ 33464-2023 п.п. 8.1.2, 8.1.5</w:t>
            </w:r>
          </w:p>
        </w:tc>
        <w:tc>
          <w:tcPr>
            <w:tcW w:w="900" w:type="pct"/>
          </w:tcPr>
          <w:p w14:paraId="043924E2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33471-2015 п.п. 4.3.3, 5.1;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33471-2023 п.п. 4.3.3, 5.1¹</w:t>
            </w:r>
          </w:p>
        </w:tc>
        <w:tc>
          <w:tcPr>
            <w:tcW w:w="835" w:type="pct"/>
            <w:vMerge/>
          </w:tcPr>
          <w:p w14:paraId="1F48AB80" w14:textId="77777777" w:rsidR="004C6F40" w:rsidRDefault="004C6F40"/>
        </w:tc>
      </w:tr>
      <w:tr w:rsidR="004C6F40" w14:paraId="307D6A68" w14:textId="77777777">
        <w:tc>
          <w:tcPr>
            <w:tcW w:w="290" w:type="pct"/>
          </w:tcPr>
          <w:p w14:paraId="7D437F70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57.117*</w:t>
            </w:r>
          </w:p>
        </w:tc>
        <w:tc>
          <w:tcPr>
            <w:tcW w:w="680" w:type="pct"/>
            <w:vMerge/>
          </w:tcPr>
          <w:p w14:paraId="217CD783" w14:textId="77777777" w:rsidR="004C6F40" w:rsidRDefault="004C6F40"/>
        </w:tc>
        <w:tc>
          <w:tcPr>
            <w:tcW w:w="435" w:type="pct"/>
            <w:vMerge/>
          </w:tcPr>
          <w:p w14:paraId="4D647EC0" w14:textId="77777777" w:rsidR="004C6F40" w:rsidRDefault="004C6F40"/>
        </w:tc>
        <w:tc>
          <w:tcPr>
            <w:tcW w:w="970" w:type="pct"/>
          </w:tcPr>
          <w:p w14:paraId="235F748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приёма и обработки навигационных сигналов стандартной точности в диапазоне L1 ГНСС GPS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875" w:type="pct"/>
          </w:tcPr>
          <w:p w14:paraId="200529C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8.1.3, 8.1.4;</w:t>
            </w:r>
            <w:r>
              <w:rPr>
                <w:sz w:val="22"/>
              </w:rPr>
              <w:br/>
              <w:t>ГОСТ 33464-2023 п.п. 8.1.3, 8.1.4</w:t>
            </w:r>
          </w:p>
        </w:tc>
        <w:tc>
          <w:tcPr>
            <w:tcW w:w="900" w:type="pct"/>
          </w:tcPr>
          <w:p w14:paraId="01211BA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5.2;</w:t>
            </w:r>
            <w:r>
              <w:rPr>
                <w:sz w:val="22"/>
              </w:rPr>
              <w:br/>
              <w:t>ГОСТ 33471-2023 п.п. 4.3.3, 5.2.1</w:t>
            </w:r>
          </w:p>
        </w:tc>
        <w:tc>
          <w:tcPr>
            <w:tcW w:w="835" w:type="pct"/>
            <w:vMerge/>
          </w:tcPr>
          <w:p w14:paraId="6E2F87E6" w14:textId="77777777" w:rsidR="004C6F40" w:rsidRDefault="004C6F40"/>
        </w:tc>
      </w:tr>
      <w:tr w:rsidR="004C6F40" w14:paraId="06DED1AB" w14:textId="77777777">
        <w:tc>
          <w:tcPr>
            <w:tcW w:w="290" w:type="pct"/>
          </w:tcPr>
          <w:p w14:paraId="5667F3B8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57.118*</w:t>
            </w:r>
          </w:p>
        </w:tc>
        <w:tc>
          <w:tcPr>
            <w:tcW w:w="680" w:type="pct"/>
            <w:vMerge/>
          </w:tcPr>
          <w:p w14:paraId="6CFDAECF" w14:textId="77777777" w:rsidR="004C6F40" w:rsidRDefault="004C6F40"/>
        </w:tc>
        <w:tc>
          <w:tcPr>
            <w:tcW w:w="435" w:type="pct"/>
            <w:vMerge/>
          </w:tcPr>
          <w:p w14:paraId="5B283AA7" w14:textId="77777777" w:rsidR="004C6F40" w:rsidRDefault="004C6F40"/>
        </w:tc>
        <w:tc>
          <w:tcPr>
            <w:tcW w:w="970" w:type="pct"/>
          </w:tcPr>
          <w:p w14:paraId="315EF17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приёма и обработки навигационных сигналов стандартной точности в диапазоне Е1 ГНСС Galileo (B1 ГНСС BeiDuo)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875" w:type="pct"/>
          </w:tcPr>
          <w:p w14:paraId="2261F8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33464-2023 п.п. 8.1.3, 8.1.4</w:t>
            </w:r>
          </w:p>
        </w:tc>
        <w:tc>
          <w:tcPr>
            <w:tcW w:w="900" w:type="pct"/>
          </w:tcPr>
          <w:p w14:paraId="238F247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33471-2023 п.п. 4.3.3, 5.2.2</w:t>
            </w:r>
          </w:p>
        </w:tc>
        <w:tc>
          <w:tcPr>
            <w:tcW w:w="835" w:type="pct"/>
            <w:vMerge/>
          </w:tcPr>
          <w:p w14:paraId="4577254D" w14:textId="77777777" w:rsidR="004C6F40" w:rsidRDefault="004C6F40"/>
        </w:tc>
      </w:tr>
      <w:tr w:rsidR="004C6F40" w14:paraId="7E14F655" w14:textId="77777777">
        <w:tc>
          <w:tcPr>
            <w:tcW w:w="290" w:type="pct"/>
          </w:tcPr>
          <w:p w14:paraId="2D1E46A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57.119*</w:t>
            </w:r>
          </w:p>
        </w:tc>
        <w:tc>
          <w:tcPr>
            <w:tcW w:w="680" w:type="pct"/>
            <w:vMerge/>
          </w:tcPr>
          <w:p w14:paraId="7D89D4C6" w14:textId="77777777" w:rsidR="004C6F40" w:rsidRDefault="004C6F40"/>
        </w:tc>
        <w:tc>
          <w:tcPr>
            <w:tcW w:w="435" w:type="pct"/>
            <w:vMerge/>
          </w:tcPr>
          <w:p w14:paraId="2BB4BB26" w14:textId="77777777" w:rsidR="004C6F40" w:rsidRDefault="004C6F40"/>
        </w:tc>
        <w:tc>
          <w:tcPr>
            <w:tcW w:w="970" w:type="pct"/>
          </w:tcPr>
          <w:p w14:paraId="4F7C6729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Возможность приёма и обработки навигационных сигналов стандартной точности в диапазоне L1 ГНСС ГЛОНАСС и GPS (ГНСС ГЛОНАСС, GPS, Galileo (BeiDuo) и ССДК) с </w:t>
            </w:r>
            <w:r>
              <w:rPr>
                <w:sz w:val="22"/>
              </w:rPr>
              <w:lastRenderedPageBreak/>
              <w:t>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875" w:type="pct"/>
          </w:tcPr>
          <w:p w14:paraId="728E7F3C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10 п. 118;</w:t>
            </w:r>
            <w:r>
              <w:rPr>
                <w:sz w:val="22"/>
              </w:rPr>
              <w:br/>
              <w:t>ГОСТ 33464-2015 п. 8.1.4;</w:t>
            </w:r>
            <w:r>
              <w:rPr>
                <w:sz w:val="22"/>
              </w:rPr>
              <w:br/>
              <w:t>ГОСТ 33464-2023 п. 8.1.4</w:t>
            </w:r>
          </w:p>
        </w:tc>
        <w:tc>
          <w:tcPr>
            <w:tcW w:w="900" w:type="pct"/>
          </w:tcPr>
          <w:p w14:paraId="5FB41DD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5.3;</w:t>
            </w:r>
            <w:r>
              <w:rPr>
                <w:sz w:val="22"/>
              </w:rPr>
              <w:br/>
              <w:t>ГОСТ 33471-2023 п.п. 4.3.3, 5.3</w:t>
            </w:r>
          </w:p>
        </w:tc>
        <w:tc>
          <w:tcPr>
            <w:tcW w:w="835" w:type="pct"/>
            <w:vMerge/>
          </w:tcPr>
          <w:p w14:paraId="1BEA142E" w14:textId="77777777" w:rsidR="004C6F40" w:rsidRDefault="004C6F40"/>
        </w:tc>
      </w:tr>
      <w:tr w:rsidR="004C6F40" w14:paraId="615EA614" w14:textId="77777777">
        <w:tc>
          <w:tcPr>
            <w:tcW w:w="290" w:type="pct"/>
          </w:tcPr>
          <w:p w14:paraId="053B21FB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57.120*</w:t>
            </w:r>
          </w:p>
        </w:tc>
        <w:tc>
          <w:tcPr>
            <w:tcW w:w="680" w:type="pct"/>
            <w:vMerge/>
          </w:tcPr>
          <w:p w14:paraId="48933A7A" w14:textId="77777777" w:rsidR="004C6F40" w:rsidRDefault="004C6F40"/>
        </w:tc>
        <w:tc>
          <w:tcPr>
            <w:tcW w:w="435" w:type="pct"/>
            <w:vMerge/>
          </w:tcPr>
          <w:p w14:paraId="53373F2C" w14:textId="77777777" w:rsidR="004C6F40" w:rsidRDefault="004C6F40"/>
        </w:tc>
        <w:tc>
          <w:tcPr>
            <w:tcW w:w="970" w:type="pct"/>
          </w:tcPr>
          <w:p w14:paraId="097F678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выдачи во внешние устройства информации о навигационных параметрах в формате NMEA-0183</w:t>
            </w:r>
          </w:p>
        </w:tc>
        <w:tc>
          <w:tcPr>
            <w:tcW w:w="875" w:type="pct"/>
          </w:tcPr>
          <w:p w14:paraId="77B493F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8.1.15;</w:t>
            </w:r>
            <w:r>
              <w:rPr>
                <w:sz w:val="22"/>
              </w:rPr>
              <w:br/>
              <w:t>ГОСТ 33464-2023 п. 8.1.15</w:t>
            </w:r>
          </w:p>
        </w:tc>
        <w:tc>
          <w:tcPr>
            <w:tcW w:w="900" w:type="pct"/>
          </w:tcPr>
          <w:p w14:paraId="659E563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5.4;</w:t>
            </w:r>
            <w:r>
              <w:rPr>
                <w:sz w:val="22"/>
              </w:rPr>
              <w:br/>
              <w:t>ГОСТ 33471-2023 п.п. 4.3.3, 5.4¹</w:t>
            </w:r>
          </w:p>
        </w:tc>
        <w:tc>
          <w:tcPr>
            <w:tcW w:w="835" w:type="pct"/>
            <w:vMerge/>
          </w:tcPr>
          <w:p w14:paraId="065E0E7E" w14:textId="77777777" w:rsidR="004C6F40" w:rsidRDefault="004C6F40"/>
        </w:tc>
      </w:tr>
      <w:tr w:rsidR="004C6F40" w14:paraId="3B7C1916" w14:textId="77777777">
        <w:tc>
          <w:tcPr>
            <w:tcW w:w="290" w:type="pct"/>
          </w:tcPr>
          <w:p w14:paraId="071630D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57.121*</w:t>
            </w:r>
          </w:p>
        </w:tc>
        <w:tc>
          <w:tcPr>
            <w:tcW w:w="680" w:type="pct"/>
            <w:vMerge/>
          </w:tcPr>
          <w:p w14:paraId="795CB7AA" w14:textId="77777777" w:rsidR="004C6F40" w:rsidRDefault="004C6F40"/>
        </w:tc>
        <w:tc>
          <w:tcPr>
            <w:tcW w:w="435" w:type="pct"/>
            <w:vMerge/>
          </w:tcPr>
          <w:p w14:paraId="74FEF5DB" w14:textId="77777777" w:rsidR="004C6F40" w:rsidRDefault="004C6F40"/>
        </w:tc>
        <w:tc>
          <w:tcPr>
            <w:tcW w:w="970" w:type="pct"/>
          </w:tcPr>
          <w:p w14:paraId="742AD18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Алгоритм автономного контроля достоверности навигационных определений и исключений недостоверных измерений (RAIM)</w:t>
            </w:r>
          </w:p>
        </w:tc>
        <w:tc>
          <w:tcPr>
            <w:tcW w:w="875" w:type="pct"/>
          </w:tcPr>
          <w:p w14:paraId="29B656A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8.1.4;</w:t>
            </w:r>
            <w:r>
              <w:rPr>
                <w:sz w:val="22"/>
              </w:rPr>
              <w:br/>
              <w:t>ГОСТ 33464-2023 п. 8.1.4</w:t>
            </w:r>
          </w:p>
        </w:tc>
        <w:tc>
          <w:tcPr>
            <w:tcW w:w="900" w:type="pct"/>
          </w:tcPr>
          <w:p w14:paraId="532740A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5.5;</w:t>
            </w:r>
            <w:r>
              <w:rPr>
                <w:sz w:val="22"/>
              </w:rPr>
              <w:br/>
              <w:t>ГОСТ 33471-2023 п.п. 4.3.3, 5.5¹</w:t>
            </w:r>
          </w:p>
        </w:tc>
        <w:tc>
          <w:tcPr>
            <w:tcW w:w="835" w:type="pct"/>
            <w:vMerge/>
          </w:tcPr>
          <w:p w14:paraId="23E8F7EE" w14:textId="77777777" w:rsidR="004C6F40" w:rsidRDefault="004C6F40"/>
        </w:tc>
      </w:tr>
      <w:tr w:rsidR="004C6F40" w14:paraId="784ABF1B" w14:textId="77777777">
        <w:tc>
          <w:tcPr>
            <w:tcW w:w="290" w:type="pct"/>
          </w:tcPr>
          <w:p w14:paraId="22DB409A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57.122*</w:t>
            </w:r>
          </w:p>
        </w:tc>
        <w:tc>
          <w:tcPr>
            <w:tcW w:w="680" w:type="pct"/>
            <w:vMerge/>
          </w:tcPr>
          <w:p w14:paraId="504A2518" w14:textId="77777777" w:rsidR="004C6F40" w:rsidRDefault="004C6F40"/>
        </w:tc>
        <w:tc>
          <w:tcPr>
            <w:tcW w:w="435" w:type="pct"/>
            <w:vMerge/>
          </w:tcPr>
          <w:p w14:paraId="477DD8B1" w14:textId="77777777" w:rsidR="004C6F40" w:rsidRDefault="004C6F40"/>
        </w:tc>
        <w:tc>
          <w:tcPr>
            <w:tcW w:w="970" w:type="pct"/>
          </w:tcPr>
          <w:p w14:paraId="41EEE96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определения навигационных параметров в системах координат ПЗ-90 и WGS-84</w:t>
            </w:r>
          </w:p>
        </w:tc>
        <w:tc>
          <w:tcPr>
            <w:tcW w:w="875" w:type="pct"/>
          </w:tcPr>
          <w:p w14:paraId="057BD10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8.1.6;</w:t>
            </w:r>
            <w:r>
              <w:rPr>
                <w:sz w:val="22"/>
              </w:rPr>
              <w:br/>
              <w:t>ГОСТ 33464-2023 п. 8.1.6</w:t>
            </w:r>
          </w:p>
        </w:tc>
        <w:tc>
          <w:tcPr>
            <w:tcW w:w="900" w:type="pct"/>
          </w:tcPr>
          <w:p w14:paraId="7A0DF7F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32453-2013 п. 5;</w:t>
            </w:r>
            <w:r>
              <w:rPr>
                <w:sz w:val="22"/>
              </w:rPr>
              <w:br/>
              <w:t>ГОСТ 32453-2017 п. 5;</w:t>
            </w:r>
            <w:r>
              <w:rPr>
                <w:sz w:val="22"/>
              </w:rPr>
              <w:br/>
              <w:t>ГОСТ 33471-2015 п.п. 4.3.3, 5.6;</w:t>
            </w:r>
            <w:r>
              <w:rPr>
                <w:sz w:val="22"/>
              </w:rPr>
              <w:br/>
              <w:t>ГОСТ 33471-2023 п.п. 4.3.3, 5.6¹</w:t>
            </w:r>
          </w:p>
        </w:tc>
        <w:tc>
          <w:tcPr>
            <w:tcW w:w="835" w:type="pct"/>
            <w:vMerge/>
          </w:tcPr>
          <w:p w14:paraId="04EFA2F2" w14:textId="77777777" w:rsidR="004C6F40" w:rsidRDefault="004C6F40"/>
        </w:tc>
      </w:tr>
      <w:tr w:rsidR="004C6F40" w14:paraId="5B274E1A" w14:textId="77777777">
        <w:tc>
          <w:tcPr>
            <w:tcW w:w="290" w:type="pct"/>
          </w:tcPr>
          <w:p w14:paraId="66925A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57.123*</w:t>
            </w:r>
          </w:p>
        </w:tc>
        <w:tc>
          <w:tcPr>
            <w:tcW w:w="680" w:type="pct"/>
            <w:vMerge/>
          </w:tcPr>
          <w:p w14:paraId="17A8DB38" w14:textId="77777777" w:rsidR="004C6F40" w:rsidRDefault="004C6F40"/>
        </w:tc>
        <w:tc>
          <w:tcPr>
            <w:tcW w:w="435" w:type="pct"/>
            <w:vMerge/>
          </w:tcPr>
          <w:p w14:paraId="43EEC0D2" w14:textId="77777777" w:rsidR="004C6F40" w:rsidRDefault="004C6F40"/>
        </w:tc>
        <w:tc>
          <w:tcPr>
            <w:tcW w:w="970" w:type="pct"/>
          </w:tcPr>
          <w:p w14:paraId="39680B1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Погрешность определения координат в плане и высоты в автономном статическом режиме</w:t>
            </w:r>
          </w:p>
        </w:tc>
        <w:tc>
          <w:tcPr>
            <w:tcW w:w="875" w:type="pct"/>
            <w:vMerge w:val="restart"/>
          </w:tcPr>
          <w:p w14:paraId="677E19D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33464-2023 п. 8.1.7</w:t>
            </w:r>
          </w:p>
        </w:tc>
        <w:tc>
          <w:tcPr>
            <w:tcW w:w="900" w:type="pct"/>
          </w:tcPr>
          <w:p w14:paraId="6BB1440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5.7;</w:t>
            </w:r>
            <w:r>
              <w:rPr>
                <w:sz w:val="22"/>
              </w:rPr>
              <w:br/>
              <w:t>ГОСТ 33471-2023 п.п. 4.3.3, 5.7¹</w:t>
            </w:r>
          </w:p>
        </w:tc>
        <w:tc>
          <w:tcPr>
            <w:tcW w:w="835" w:type="pct"/>
            <w:vMerge/>
          </w:tcPr>
          <w:p w14:paraId="0A8CEB30" w14:textId="77777777" w:rsidR="004C6F40" w:rsidRDefault="004C6F40"/>
        </w:tc>
      </w:tr>
      <w:tr w:rsidR="004C6F40" w14:paraId="4A0A4F4C" w14:textId="77777777">
        <w:tc>
          <w:tcPr>
            <w:tcW w:w="290" w:type="pct"/>
          </w:tcPr>
          <w:p w14:paraId="0DEC2818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57.124*</w:t>
            </w:r>
          </w:p>
        </w:tc>
        <w:tc>
          <w:tcPr>
            <w:tcW w:w="680" w:type="pct"/>
            <w:vMerge/>
          </w:tcPr>
          <w:p w14:paraId="37CAE2BB" w14:textId="77777777" w:rsidR="004C6F40" w:rsidRDefault="004C6F40"/>
        </w:tc>
        <w:tc>
          <w:tcPr>
            <w:tcW w:w="435" w:type="pct"/>
            <w:vMerge/>
          </w:tcPr>
          <w:p w14:paraId="7D68FABE" w14:textId="77777777" w:rsidR="004C6F40" w:rsidRDefault="004C6F40"/>
        </w:tc>
        <w:tc>
          <w:tcPr>
            <w:tcW w:w="970" w:type="pct"/>
          </w:tcPr>
          <w:p w14:paraId="3F6850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Погрешность определения координат в плане, высоты и скорости в динамическом режиме</w:t>
            </w:r>
          </w:p>
        </w:tc>
        <w:tc>
          <w:tcPr>
            <w:tcW w:w="875" w:type="pct"/>
            <w:vMerge/>
          </w:tcPr>
          <w:p w14:paraId="1FF537FE" w14:textId="77777777" w:rsidR="004C6F40" w:rsidRDefault="004C6F40"/>
        </w:tc>
        <w:tc>
          <w:tcPr>
            <w:tcW w:w="900" w:type="pct"/>
          </w:tcPr>
          <w:p w14:paraId="1D71BEF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5.8;</w:t>
            </w:r>
            <w:r>
              <w:rPr>
                <w:sz w:val="22"/>
              </w:rPr>
              <w:br/>
              <w:t>ГОСТ 33471-2023 п.п. 4.3.3, 5.8¹</w:t>
            </w:r>
          </w:p>
        </w:tc>
        <w:tc>
          <w:tcPr>
            <w:tcW w:w="835" w:type="pct"/>
            <w:vMerge/>
          </w:tcPr>
          <w:p w14:paraId="2FB83D09" w14:textId="77777777" w:rsidR="004C6F40" w:rsidRDefault="004C6F40"/>
        </w:tc>
      </w:tr>
      <w:tr w:rsidR="004C6F40" w14:paraId="63674AE6" w14:textId="77777777">
        <w:tc>
          <w:tcPr>
            <w:tcW w:w="290" w:type="pct"/>
          </w:tcPr>
          <w:p w14:paraId="0890E5F6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57.125*</w:t>
            </w:r>
          </w:p>
        </w:tc>
        <w:tc>
          <w:tcPr>
            <w:tcW w:w="680" w:type="pct"/>
            <w:vMerge/>
          </w:tcPr>
          <w:p w14:paraId="39D2CF8E" w14:textId="77777777" w:rsidR="004C6F40" w:rsidRDefault="004C6F40"/>
        </w:tc>
        <w:tc>
          <w:tcPr>
            <w:tcW w:w="435" w:type="pct"/>
            <w:vMerge/>
          </w:tcPr>
          <w:p w14:paraId="67715579" w14:textId="77777777" w:rsidR="004C6F40" w:rsidRDefault="004C6F40"/>
        </w:tc>
        <w:tc>
          <w:tcPr>
            <w:tcW w:w="970" w:type="pct"/>
          </w:tcPr>
          <w:p w14:paraId="01E8E97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Минимальный временной интервал обновления обсервационных данных</w:t>
            </w:r>
          </w:p>
        </w:tc>
        <w:tc>
          <w:tcPr>
            <w:tcW w:w="875" w:type="pct"/>
          </w:tcPr>
          <w:p w14:paraId="5F5119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8.1.8;</w:t>
            </w:r>
            <w:r>
              <w:rPr>
                <w:sz w:val="22"/>
              </w:rPr>
              <w:br/>
              <w:t>ГОСТ 33464-2023 п. 8.1.8</w:t>
            </w:r>
          </w:p>
        </w:tc>
        <w:tc>
          <w:tcPr>
            <w:tcW w:w="900" w:type="pct"/>
          </w:tcPr>
          <w:p w14:paraId="455C6C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5.8, 5.9;</w:t>
            </w:r>
            <w:r>
              <w:rPr>
                <w:sz w:val="22"/>
              </w:rPr>
              <w:br/>
              <w:t>ГОСТ 33471-2023 п.п.  5.8, 5.9¹</w:t>
            </w:r>
          </w:p>
        </w:tc>
        <w:tc>
          <w:tcPr>
            <w:tcW w:w="835" w:type="pct"/>
            <w:vMerge/>
          </w:tcPr>
          <w:p w14:paraId="05BDF4DC" w14:textId="77777777" w:rsidR="004C6F40" w:rsidRDefault="004C6F40"/>
        </w:tc>
      </w:tr>
      <w:tr w:rsidR="004C6F40" w14:paraId="4D44A1CC" w14:textId="77777777">
        <w:tc>
          <w:tcPr>
            <w:tcW w:w="290" w:type="pct"/>
          </w:tcPr>
          <w:p w14:paraId="0CB1557D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57.126*</w:t>
            </w:r>
          </w:p>
        </w:tc>
        <w:tc>
          <w:tcPr>
            <w:tcW w:w="680" w:type="pct"/>
            <w:vMerge/>
          </w:tcPr>
          <w:p w14:paraId="0A296086" w14:textId="77777777" w:rsidR="004C6F40" w:rsidRDefault="004C6F40"/>
        </w:tc>
        <w:tc>
          <w:tcPr>
            <w:tcW w:w="435" w:type="pct"/>
            <w:vMerge/>
          </w:tcPr>
          <w:p w14:paraId="7068AC6C" w14:textId="77777777" w:rsidR="004C6F40" w:rsidRDefault="004C6F40"/>
        </w:tc>
        <w:tc>
          <w:tcPr>
            <w:tcW w:w="970" w:type="pct"/>
          </w:tcPr>
          <w:p w14:paraId="7AABB0D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Среднее временя восстановления слежения за сигналами рабочего созвездия НКА после срыва слежения из-за затенения</w:t>
            </w:r>
          </w:p>
        </w:tc>
        <w:tc>
          <w:tcPr>
            <w:tcW w:w="875" w:type="pct"/>
          </w:tcPr>
          <w:p w14:paraId="27ABB02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8.1.9;</w:t>
            </w:r>
            <w:r>
              <w:rPr>
                <w:sz w:val="22"/>
              </w:rPr>
              <w:br/>
              <w:t>ГОСТ 33464-2023 п. 8.1.9</w:t>
            </w:r>
          </w:p>
        </w:tc>
        <w:tc>
          <w:tcPr>
            <w:tcW w:w="900" w:type="pct"/>
          </w:tcPr>
          <w:p w14:paraId="00907FE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5.10;</w:t>
            </w:r>
            <w:r>
              <w:rPr>
                <w:sz w:val="22"/>
              </w:rPr>
              <w:br/>
              <w:t>ГОСТ 33471-2023 п.п. 4.3.3, 5.10¹</w:t>
            </w:r>
          </w:p>
        </w:tc>
        <w:tc>
          <w:tcPr>
            <w:tcW w:w="835" w:type="pct"/>
            <w:vMerge/>
          </w:tcPr>
          <w:p w14:paraId="4286ED26" w14:textId="77777777" w:rsidR="004C6F40" w:rsidRDefault="004C6F40"/>
        </w:tc>
      </w:tr>
      <w:tr w:rsidR="004C6F40" w14:paraId="6812C51D" w14:textId="77777777">
        <w:tc>
          <w:tcPr>
            <w:tcW w:w="290" w:type="pct"/>
          </w:tcPr>
          <w:p w14:paraId="5CFFEFFD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57.127*</w:t>
            </w:r>
          </w:p>
        </w:tc>
        <w:tc>
          <w:tcPr>
            <w:tcW w:w="680" w:type="pct"/>
            <w:vMerge/>
          </w:tcPr>
          <w:p w14:paraId="61A6B7CA" w14:textId="77777777" w:rsidR="004C6F40" w:rsidRDefault="004C6F40"/>
        </w:tc>
        <w:tc>
          <w:tcPr>
            <w:tcW w:w="435" w:type="pct"/>
            <w:vMerge/>
          </w:tcPr>
          <w:p w14:paraId="53E5BC63" w14:textId="77777777" w:rsidR="004C6F40" w:rsidRDefault="004C6F40"/>
        </w:tc>
        <w:tc>
          <w:tcPr>
            <w:tcW w:w="970" w:type="pct"/>
          </w:tcPr>
          <w:p w14:paraId="2F79136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Среднее время решения навигационной задачи в режиме «холодного» старта</w:t>
            </w:r>
          </w:p>
        </w:tc>
        <w:tc>
          <w:tcPr>
            <w:tcW w:w="875" w:type="pct"/>
          </w:tcPr>
          <w:p w14:paraId="52EA56C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8.1.10;</w:t>
            </w:r>
            <w:r>
              <w:rPr>
                <w:sz w:val="22"/>
              </w:rPr>
              <w:br/>
              <w:t>ГОСТ 33464-2023 п. 8.1.10</w:t>
            </w:r>
          </w:p>
        </w:tc>
        <w:tc>
          <w:tcPr>
            <w:tcW w:w="900" w:type="pct"/>
          </w:tcPr>
          <w:p w14:paraId="030FA32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5.11;</w:t>
            </w:r>
            <w:r>
              <w:rPr>
                <w:sz w:val="22"/>
              </w:rPr>
              <w:br/>
              <w:t>ГОСТ 33471-2023 п.п. 4.3.3, 5.11¹</w:t>
            </w:r>
          </w:p>
        </w:tc>
        <w:tc>
          <w:tcPr>
            <w:tcW w:w="835" w:type="pct"/>
            <w:vMerge/>
          </w:tcPr>
          <w:p w14:paraId="09F3C680" w14:textId="77777777" w:rsidR="004C6F40" w:rsidRDefault="004C6F40"/>
        </w:tc>
      </w:tr>
      <w:tr w:rsidR="004C6F40" w14:paraId="24EBD98F" w14:textId="77777777">
        <w:tc>
          <w:tcPr>
            <w:tcW w:w="290" w:type="pct"/>
          </w:tcPr>
          <w:p w14:paraId="3320C53D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57.128*</w:t>
            </w:r>
          </w:p>
        </w:tc>
        <w:tc>
          <w:tcPr>
            <w:tcW w:w="680" w:type="pct"/>
            <w:vMerge/>
          </w:tcPr>
          <w:p w14:paraId="0B3B8C4E" w14:textId="77777777" w:rsidR="004C6F40" w:rsidRDefault="004C6F40"/>
        </w:tc>
        <w:tc>
          <w:tcPr>
            <w:tcW w:w="435" w:type="pct"/>
            <w:vMerge/>
          </w:tcPr>
          <w:p w14:paraId="06824955" w14:textId="77777777" w:rsidR="004C6F40" w:rsidRDefault="004C6F40"/>
        </w:tc>
        <w:tc>
          <w:tcPr>
            <w:tcW w:w="970" w:type="pct"/>
          </w:tcPr>
          <w:p w14:paraId="4F43EFC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Чувствительность навигационного модуля в режимах поиска (захвата) и удержания (слежения) сигналов ГНСС</w:t>
            </w:r>
          </w:p>
        </w:tc>
        <w:tc>
          <w:tcPr>
            <w:tcW w:w="875" w:type="pct"/>
          </w:tcPr>
          <w:p w14:paraId="7C53BF4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8.1.11;</w:t>
            </w:r>
            <w:r>
              <w:rPr>
                <w:sz w:val="22"/>
              </w:rPr>
              <w:br/>
              <w:t>ГОСТ 33464-2023 п. 8.1.11</w:t>
            </w:r>
          </w:p>
        </w:tc>
        <w:tc>
          <w:tcPr>
            <w:tcW w:w="900" w:type="pct"/>
          </w:tcPr>
          <w:p w14:paraId="33DEC46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5.12;</w:t>
            </w:r>
            <w:r>
              <w:rPr>
                <w:sz w:val="22"/>
              </w:rPr>
              <w:br/>
              <w:t>ГОСТ 33471-2023 п.п. 4.3.3, 5.12¹</w:t>
            </w:r>
          </w:p>
        </w:tc>
        <w:tc>
          <w:tcPr>
            <w:tcW w:w="835" w:type="pct"/>
            <w:vMerge/>
          </w:tcPr>
          <w:p w14:paraId="0421EF74" w14:textId="77777777" w:rsidR="004C6F40" w:rsidRDefault="004C6F40"/>
        </w:tc>
      </w:tr>
      <w:tr w:rsidR="004C6F40" w14:paraId="12AAF26E" w14:textId="77777777">
        <w:tc>
          <w:tcPr>
            <w:tcW w:w="290" w:type="pct"/>
          </w:tcPr>
          <w:p w14:paraId="07060112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57.129*</w:t>
            </w:r>
          </w:p>
        </w:tc>
        <w:tc>
          <w:tcPr>
            <w:tcW w:w="680" w:type="pct"/>
            <w:vMerge/>
          </w:tcPr>
          <w:p w14:paraId="0C63B2E9" w14:textId="77777777" w:rsidR="004C6F40" w:rsidRDefault="004C6F40"/>
        </w:tc>
        <w:tc>
          <w:tcPr>
            <w:tcW w:w="435" w:type="pct"/>
            <w:vMerge/>
          </w:tcPr>
          <w:p w14:paraId="67D33DEE" w14:textId="77777777" w:rsidR="004C6F40" w:rsidRDefault="004C6F40"/>
        </w:tc>
        <w:tc>
          <w:tcPr>
            <w:tcW w:w="970" w:type="pct"/>
          </w:tcPr>
          <w:p w14:paraId="2DFBB08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изменения частоты выдачи данных в требуемом диапазоне значений с помощью параметра настройки GNSS_DATA_RATE</w:t>
            </w:r>
          </w:p>
        </w:tc>
        <w:tc>
          <w:tcPr>
            <w:tcW w:w="875" w:type="pct"/>
          </w:tcPr>
          <w:p w14:paraId="2BAFCF1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8.1.12, 8.1.13;</w:t>
            </w:r>
            <w:r>
              <w:rPr>
                <w:sz w:val="22"/>
              </w:rPr>
              <w:br/>
              <w:t>ГОСТ 33464-2023 п.п. 8.1.12, 8.1.13</w:t>
            </w:r>
          </w:p>
        </w:tc>
        <w:tc>
          <w:tcPr>
            <w:tcW w:w="900" w:type="pct"/>
          </w:tcPr>
          <w:p w14:paraId="12A840A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5.13;</w:t>
            </w:r>
            <w:r>
              <w:rPr>
                <w:sz w:val="22"/>
              </w:rPr>
              <w:br/>
              <w:t>ГОСТ 33471-2023 п.п. 4.3.3, 5.13¹</w:t>
            </w:r>
          </w:p>
        </w:tc>
        <w:tc>
          <w:tcPr>
            <w:tcW w:w="835" w:type="pct"/>
            <w:vMerge/>
          </w:tcPr>
          <w:p w14:paraId="5BC43ED2" w14:textId="77777777" w:rsidR="004C6F40" w:rsidRDefault="004C6F40"/>
        </w:tc>
      </w:tr>
      <w:tr w:rsidR="004C6F40" w14:paraId="5BB09C37" w14:textId="77777777">
        <w:tc>
          <w:tcPr>
            <w:tcW w:w="290" w:type="pct"/>
          </w:tcPr>
          <w:p w14:paraId="43232E44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57.130*</w:t>
            </w:r>
          </w:p>
        </w:tc>
        <w:tc>
          <w:tcPr>
            <w:tcW w:w="680" w:type="pct"/>
            <w:vMerge/>
          </w:tcPr>
          <w:p w14:paraId="37B2CB68" w14:textId="77777777" w:rsidR="004C6F40" w:rsidRDefault="004C6F40"/>
        </w:tc>
        <w:tc>
          <w:tcPr>
            <w:tcW w:w="435" w:type="pct"/>
            <w:vMerge/>
          </w:tcPr>
          <w:p w14:paraId="6132336A" w14:textId="77777777" w:rsidR="004C6F40" w:rsidRDefault="004C6F40"/>
        </w:tc>
        <w:tc>
          <w:tcPr>
            <w:tcW w:w="970" w:type="pct"/>
          </w:tcPr>
          <w:p w14:paraId="5DEB532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Минимальный угол возвышения (угла отсечки) навигационных космических аппаратов</w:t>
            </w:r>
          </w:p>
        </w:tc>
        <w:tc>
          <w:tcPr>
            <w:tcW w:w="875" w:type="pct"/>
          </w:tcPr>
          <w:p w14:paraId="27E203B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8.1.14;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33464-2023 п. 8.1.14</w:t>
            </w:r>
          </w:p>
        </w:tc>
        <w:tc>
          <w:tcPr>
            <w:tcW w:w="900" w:type="pct"/>
          </w:tcPr>
          <w:p w14:paraId="24B569A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5.14;</w:t>
            </w:r>
            <w:r>
              <w:rPr>
                <w:sz w:val="22"/>
              </w:rPr>
              <w:br/>
              <w:t>ГОСТ 33471-2023 п.п. 4.3.3, 5.14¹</w:t>
            </w:r>
          </w:p>
        </w:tc>
        <w:tc>
          <w:tcPr>
            <w:tcW w:w="835" w:type="pct"/>
            <w:vMerge/>
          </w:tcPr>
          <w:p w14:paraId="5EA42F1F" w14:textId="77777777" w:rsidR="004C6F40" w:rsidRDefault="004C6F40"/>
        </w:tc>
      </w:tr>
      <w:tr w:rsidR="004C6F40" w14:paraId="63FC7163" w14:textId="77777777">
        <w:tc>
          <w:tcPr>
            <w:tcW w:w="290" w:type="pct"/>
          </w:tcPr>
          <w:p w14:paraId="2165CFA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57.131*</w:t>
            </w:r>
          </w:p>
        </w:tc>
        <w:tc>
          <w:tcPr>
            <w:tcW w:w="680" w:type="pct"/>
            <w:vMerge/>
          </w:tcPr>
          <w:p w14:paraId="59DC4C87" w14:textId="77777777" w:rsidR="004C6F40" w:rsidRDefault="004C6F40"/>
        </w:tc>
        <w:tc>
          <w:tcPr>
            <w:tcW w:w="435" w:type="pct"/>
            <w:vMerge/>
          </w:tcPr>
          <w:p w14:paraId="7370B17B" w14:textId="77777777" w:rsidR="004C6F40" w:rsidRDefault="004C6F40"/>
        </w:tc>
        <w:tc>
          <w:tcPr>
            <w:tcW w:w="970" w:type="pct"/>
          </w:tcPr>
          <w:p w14:paraId="45559EB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Время отключения питания навигационного модуля (навигационного приёмника ГНСС) после выключения зажигания</w:t>
            </w:r>
          </w:p>
        </w:tc>
        <w:tc>
          <w:tcPr>
            <w:tcW w:w="875" w:type="pct"/>
          </w:tcPr>
          <w:p w14:paraId="00B7979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8.1.16;</w:t>
            </w:r>
            <w:r>
              <w:rPr>
                <w:sz w:val="22"/>
              </w:rPr>
              <w:br/>
              <w:t>ГОСТ 33464-2023 п. 8.1.16</w:t>
            </w:r>
          </w:p>
        </w:tc>
        <w:tc>
          <w:tcPr>
            <w:tcW w:w="900" w:type="pct"/>
          </w:tcPr>
          <w:p w14:paraId="1E3F816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5.15;</w:t>
            </w:r>
            <w:r>
              <w:rPr>
                <w:sz w:val="22"/>
              </w:rPr>
              <w:br/>
              <w:t>ГОСТ 33471-2023 п.п. 4.3.3, 5.15¹</w:t>
            </w:r>
          </w:p>
        </w:tc>
        <w:tc>
          <w:tcPr>
            <w:tcW w:w="835" w:type="pct"/>
            <w:vMerge/>
          </w:tcPr>
          <w:p w14:paraId="055333F2" w14:textId="77777777" w:rsidR="004C6F40" w:rsidRDefault="004C6F40"/>
        </w:tc>
      </w:tr>
      <w:tr w:rsidR="004C6F40" w14:paraId="16B24DC5" w14:textId="77777777">
        <w:tc>
          <w:tcPr>
            <w:tcW w:w="290" w:type="pct"/>
          </w:tcPr>
          <w:p w14:paraId="6696DA70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57.132*</w:t>
            </w:r>
          </w:p>
        </w:tc>
        <w:tc>
          <w:tcPr>
            <w:tcW w:w="680" w:type="pct"/>
            <w:vMerge/>
          </w:tcPr>
          <w:p w14:paraId="4446D966" w14:textId="77777777" w:rsidR="004C6F40" w:rsidRDefault="004C6F40"/>
        </w:tc>
        <w:tc>
          <w:tcPr>
            <w:tcW w:w="435" w:type="pct"/>
            <w:vMerge/>
          </w:tcPr>
          <w:p w14:paraId="6D0EE84E" w14:textId="77777777" w:rsidR="004C6F40" w:rsidRDefault="004C6F40"/>
        </w:tc>
        <w:tc>
          <w:tcPr>
            <w:tcW w:w="970" w:type="pct"/>
          </w:tcPr>
          <w:p w14:paraId="6FF2F8C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Режим информационной поддержки навигационных определений</w:t>
            </w:r>
          </w:p>
        </w:tc>
        <w:tc>
          <w:tcPr>
            <w:tcW w:w="875" w:type="pct"/>
          </w:tcPr>
          <w:p w14:paraId="573E379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33464-2023 п. 6.4</w:t>
            </w:r>
          </w:p>
        </w:tc>
        <w:tc>
          <w:tcPr>
            <w:tcW w:w="900" w:type="pct"/>
          </w:tcPr>
          <w:p w14:paraId="08E690B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33471-2023 п.п. 4.3.3, 5.16¹</w:t>
            </w:r>
          </w:p>
        </w:tc>
        <w:tc>
          <w:tcPr>
            <w:tcW w:w="835" w:type="pct"/>
            <w:vMerge/>
          </w:tcPr>
          <w:p w14:paraId="104A8A8F" w14:textId="77777777" w:rsidR="004C6F40" w:rsidRDefault="004C6F40"/>
        </w:tc>
      </w:tr>
      <w:tr w:rsidR="004C6F40" w14:paraId="21750096" w14:textId="77777777">
        <w:tc>
          <w:tcPr>
            <w:tcW w:w="290" w:type="pct"/>
          </w:tcPr>
          <w:p w14:paraId="515E2C6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57.133*</w:t>
            </w:r>
          </w:p>
        </w:tc>
        <w:tc>
          <w:tcPr>
            <w:tcW w:w="680" w:type="pct"/>
            <w:vMerge/>
          </w:tcPr>
          <w:p w14:paraId="24DB0B5F" w14:textId="77777777" w:rsidR="004C6F40" w:rsidRDefault="004C6F40"/>
        </w:tc>
        <w:tc>
          <w:tcPr>
            <w:tcW w:w="435" w:type="pct"/>
          </w:tcPr>
          <w:p w14:paraId="024FF0B7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29.31/24.000</w:t>
            </w:r>
          </w:p>
        </w:tc>
        <w:tc>
          <w:tcPr>
            <w:tcW w:w="970" w:type="pct"/>
          </w:tcPr>
          <w:p w14:paraId="4FD24E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Выполнение требований к напряженности электромагнитного поля, создаваемого УСВ</w:t>
            </w:r>
          </w:p>
        </w:tc>
        <w:tc>
          <w:tcPr>
            <w:tcW w:w="875" w:type="pct"/>
          </w:tcPr>
          <w:p w14:paraId="521E7E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13.4.6;</w:t>
            </w:r>
            <w:r>
              <w:rPr>
                <w:sz w:val="22"/>
              </w:rPr>
              <w:br/>
              <w:t>ГОСТ 33464-2023 п. 13.4.6;</w:t>
            </w:r>
            <w:r>
              <w:rPr>
                <w:sz w:val="22"/>
              </w:rPr>
              <w:br/>
              <w:t>Правила ООН № 10 (03)/Пересмотр 3 п.п. 6.5.2, 6.6.2</w:t>
            </w:r>
          </w:p>
        </w:tc>
        <w:tc>
          <w:tcPr>
            <w:tcW w:w="900" w:type="pct"/>
          </w:tcPr>
          <w:p w14:paraId="76D4DA3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 5.2.12;</w:t>
            </w:r>
            <w:r>
              <w:rPr>
                <w:sz w:val="22"/>
              </w:rPr>
              <w:br/>
              <w:t>ГОСТ 33466-2023 п. 5.2.12;</w:t>
            </w:r>
            <w:r>
              <w:rPr>
                <w:sz w:val="22"/>
              </w:rPr>
              <w:br/>
              <w:t>Правила ООН № 10 (03)/Пересмотр 3 п.п. 6.5.1, 6.6.1, приложение 7, приложение 7-добавление 1, приложение 8</w:t>
            </w:r>
          </w:p>
        </w:tc>
        <w:tc>
          <w:tcPr>
            <w:tcW w:w="835" w:type="pct"/>
          </w:tcPr>
          <w:p w14:paraId="5EC408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67D6AC9A" w14:textId="77777777">
        <w:tc>
          <w:tcPr>
            <w:tcW w:w="290" w:type="pct"/>
          </w:tcPr>
          <w:p w14:paraId="20A440A1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57.134*</w:t>
            </w:r>
          </w:p>
        </w:tc>
        <w:tc>
          <w:tcPr>
            <w:tcW w:w="680" w:type="pct"/>
            <w:vMerge/>
          </w:tcPr>
          <w:p w14:paraId="58501490" w14:textId="77777777" w:rsidR="004C6F40" w:rsidRDefault="004C6F40"/>
        </w:tc>
        <w:tc>
          <w:tcPr>
            <w:tcW w:w="435" w:type="pct"/>
            <w:vMerge w:val="restart"/>
          </w:tcPr>
          <w:p w14:paraId="1331BB5F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29.31/39.000, 29.31/40.000</w:t>
            </w:r>
          </w:p>
        </w:tc>
        <w:tc>
          <w:tcPr>
            <w:tcW w:w="970" w:type="pct"/>
          </w:tcPr>
          <w:p w14:paraId="75EDE3E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МНД посредством SMS (в автоматическом режиме)</w:t>
            </w:r>
          </w:p>
        </w:tc>
        <w:tc>
          <w:tcPr>
            <w:tcW w:w="875" w:type="pct"/>
            <w:vMerge w:val="restart"/>
          </w:tcPr>
          <w:p w14:paraId="424E19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п.п. 6.1, 7.5.3.30;</w:t>
            </w:r>
            <w:r>
              <w:rPr>
                <w:sz w:val="22"/>
              </w:rPr>
              <w:br/>
              <w:t>ГОСТ 33464-2023 п.п. 6.1, 6.2, 7.5.3.27</w:t>
            </w:r>
          </w:p>
        </w:tc>
        <w:tc>
          <w:tcPr>
            <w:tcW w:w="900" w:type="pct"/>
          </w:tcPr>
          <w:p w14:paraId="4923B74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6.1.2;</w:t>
            </w:r>
            <w:r>
              <w:rPr>
                <w:sz w:val="22"/>
              </w:rPr>
              <w:br/>
              <w:t>ГОСТ 33467-2023 п.п. 6.1.1.5-6.1.1.8, 6.1.1.10-6.1.1.14, 6.1.2</w:t>
            </w:r>
          </w:p>
        </w:tc>
        <w:tc>
          <w:tcPr>
            <w:tcW w:w="835" w:type="pct"/>
            <w:vMerge w:val="restart"/>
          </w:tcPr>
          <w:p w14:paraId="7A3BEB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36E6145C" w14:textId="77777777">
        <w:tc>
          <w:tcPr>
            <w:tcW w:w="290" w:type="pct"/>
          </w:tcPr>
          <w:p w14:paraId="31A87121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57.135*</w:t>
            </w:r>
          </w:p>
        </w:tc>
        <w:tc>
          <w:tcPr>
            <w:tcW w:w="680" w:type="pct"/>
            <w:vMerge/>
          </w:tcPr>
          <w:p w14:paraId="2608C905" w14:textId="77777777" w:rsidR="004C6F40" w:rsidRDefault="004C6F40"/>
        </w:tc>
        <w:tc>
          <w:tcPr>
            <w:tcW w:w="435" w:type="pct"/>
            <w:vMerge/>
          </w:tcPr>
          <w:p w14:paraId="3A1489FA" w14:textId="77777777" w:rsidR="004C6F40" w:rsidRDefault="004C6F40"/>
        </w:tc>
        <w:tc>
          <w:tcPr>
            <w:tcW w:w="970" w:type="pct"/>
          </w:tcPr>
          <w:p w14:paraId="40FE086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Передача МНД посредством SMS (в ручном режиме)</w:t>
            </w:r>
          </w:p>
        </w:tc>
        <w:tc>
          <w:tcPr>
            <w:tcW w:w="875" w:type="pct"/>
            <w:vMerge/>
          </w:tcPr>
          <w:p w14:paraId="6C94FCF4" w14:textId="77777777" w:rsidR="004C6F40" w:rsidRDefault="004C6F40"/>
        </w:tc>
        <w:tc>
          <w:tcPr>
            <w:tcW w:w="900" w:type="pct"/>
          </w:tcPr>
          <w:p w14:paraId="2AB91CE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6.2.2;</w:t>
            </w:r>
            <w:r>
              <w:rPr>
                <w:sz w:val="22"/>
              </w:rPr>
              <w:br/>
              <w:t>ГОСТ 33467-2023 п.п. 6.1.1.5-6.1.1.8, 6.1.1.10-6.1.1.14, 6.2.2</w:t>
            </w:r>
          </w:p>
        </w:tc>
        <w:tc>
          <w:tcPr>
            <w:tcW w:w="835" w:type="pct"/>
            <w:vMerge/>
          </w:tcPr>
          <w:p w14:paraId="1A973C04" w14:textId="77777777" w:rsidR="004C6F40" w:rsidRDefault="004C6F40"/>
        </w:tc>
      </w:tr>
      <w:tr w:rsidR="004C6F40" w14:paraId="48648070" w14:textId="77777777">
        <w:tc>
          <w:tcPr>
            <w:tcW w:w="290" w:type="pct"/>
          </w:tcPr>
          <w:p w14:paraId="33A7DC06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57.136*</w:t>
            </w:r>
          </w:p>
        </w:tc>
        <w:tc>
          <w:tcPr>
            <w:tcW w:w="680" w:type="pct"/>
            <w:vMerge/>
          </w:tcPr>
          <w:p w14:paraId="49B09A69" w14:textId="77777777" w:rsidR="004C6F40" w:rsidRDefault="004C6F40"/>
        </w:tc>
        <w:tc>
          <w:tcPr>
            <w:tcW w:w="435" w:type="pct"/>
            <w:vMerge/>
          </w:tcPr>
          <w:p w14:paraId="17208BE2" w14:textId="77777777" w:rsidR="004C6F40" w:rsidRDefault="004C6F40"/>
        </w:tc>
        <w:tc>
          <w:tcPr>
            <w:tcW w:w="970" w:type="pct"/>
          </w:tcPr>
          <w:p w14:paraId="56A3197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Задержка обработки сигнала в УСВ на прием</w:t>
            </w:r>
          </w:p>
        </w:tc>
        <w:tc>
          <w:tcPr>
            <w:tcW w:w="875" w:type="pct"/>
          </w:tcPr>
          <w:p w14:paraId="4A15E0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И.2, приложение К, приложение Л;</w:t>
            </w:r>
            <w:r>
              <w:rPr>
                <w:sz w:val="22"/>
              </w:rPr>
              <w:br/>
              <w:t>ГОСТ 33464-2023 п. 10, приложение Л п. Л.2, приложение М, приложение Н;</w:t>
            </w:r>
            <w:r>
              <w:rPr>
                <w:sz w:val="22"/>
              </w:rPr>
              <w:br/>
              <w:t xml:space="preserve">ГОСТ 33468-2015 п. </w:t>
            </w:r>
            <w:r>
              <w:rPr>
                <w:sz w:val="22"/>
              </w:rPr>
              <w:lastRenderedPageBreak/>
              <w:t>7.1.3.1;</w:t>
            </w:r>
            <w:r>
              <w:rPr>
                <w:sz w:val="22"/>
              </w:rPr>
              <w:br/>
              <w:t>ГОСТ 33468-2023 п. 7.1.3.1</w:t>
            </w:r>
          </w:p>
        </w:tc>
        <w:tc>
          <w:tcPr>
            <w:tcW w:w="900" w:type="pct"/>
          </w:tcPr>
          <w:p w14:paraId="44410E1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33468-2015 п. 7.1.3.2;</w:t>
            </w:r>
            <w:r>
              <w:rPr>
                <w:sz w:val="22"/>
              </w:rPr>
              <w:br/>
              <w:t>ГОСТ 33468-2023 п. 7.1.3.2</w:t>
            </w:r>
          </w:p>
        </w:tc>
        <w:tc>
          <w:tcPr>
            <w:tcW w:w="835" w:type="pct"/>
            <w:vMerge w:val="restart"/>
          </w:tcPr>
          <w:p w14:paraId="0EC576A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 xml:space="preserve">Центр инновационных исследований (ул. Будславская, 25а, Испытательная площадка № Б1, г. </w:t>
            </w:r>
            <w:r>
              <w:rPr>
                <w:sz w:val="22"/>
              </w:rPr>
              <w:lastRenderedPageBreak/>
              <w:t>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4EFB38B2" w14:textId="77777777">
        <w:tc>
          <w:tcPr>
            <w:tcW w:w="290" w:type="pct"/>
          </w:tcPr>
          <w:p w14:paraId="52A017E3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57.137*</w:t>
            </w:r>
          </w:p>
        </w:tc>
        <w:tc>
          <w:tcPr>
            <w:tcW w:w="680" w:type="pct"/>
            <w:vMerge/>
          </w:tcPr>
          <w:p w14:paraId="62C13914" w14:textId="77777777" w:rsidR="004C6F40" w:rsidRDefault="004C6F40"/>
        </w:tc>
        <w:tc>
          <w:tcPr>
            <w:tcW w:w="435" w:type="pct"/>
            <w:vMerge/>
          </w:tcPr>
          <w:p w14:paraId="29B79766" w14:textId="77777777" w:rsidR="004C6F40" w:rsidRDefault="004C6F40"/>
        </w:tc>
        <w:tc>
          <w:tcPr>
            <w:tcW w:w="970" w:type="pct"/>
          </w:tcPr>
          <w:p w14:paraId="0337E37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Суммарная задержка обработки сигнала в УСВ на прием и передачу</w:t>
            </w:r>
          </w:p>
        </w:tc>
        <w:tc>
          <w:tcPr>
            <w:tcW w:w="875" w:type="pct"/>
          </w:tcPr>
          <w:p w14:paraId="121D598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33464-2015 п. 10, приложение И п. И.2, приложение К, приложение Л;</w:t>
            </w:r>
            <w:r>
              <w:rPr>
                <w:sz w:val="22"/>
              </w:rPr>
              <w:br/>
              <w:t>ГОСТ 33464-2023 п. 10, приложение Л п. Л.2, приложение М, приложение Н;</w:t>
            </w:r>
            <w:r>
              <w:rPr>
                <w:sz w:val="22"/>
              </w:rPr>
              <w:br/>
              <w:t>ГОСТ 33468-2015 п. 7.1.4.1;</w:t>
            </w:r>
            <w:r>
              <w:rPr>
                <w:sz w:val="22"/>
              </w:rPr>
              <w:br/>
              <w:t>ГОСТ 33468-2023 п. 7.1.4.1</w:t>
            </w:r>
          </w:p>
        </w:tc>
        <w:tc>
          <w:tcPr>
            <w:tcW w:w="900" w:type="pct"/>
          </w:tcPr>
          <w:p w14:paraId="0AFFF34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7.1.4.2;</w:t>
            </w:r>
            <w:r>
              <w:rPr>
                <w:sz w:val="22"/>
              </w:rPr>
              <w:br/>
              <w:t>ГОСТ 33468-2023 п. 7.1.4.2</w:t>
            </w:r>
          </w:p>
        </w:tc>
        <w:tc>
          <w:tcPr>
            <w:tcW w:w="835" w:type="pct"/>
            <w:vMerge/>
          </w:tcPr>
          <w:p w14:paraId="18249881" w14:textId="77777777" w:rsidR="004C6F40" w:rsidRDefault="004C6F40"/>
        </w:tc>
      </w:tr>
      <w:tr w:rsidR="004C6F40" w14:paraId="3C28ADBA" w14:textId="77777777">
        <w:tc>
          <w:tcPr>
            <w:tcW w:w="290" w:type="pct"/>
          </w:tcPr>
          <w:p w14:paraId="16BAE87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57.138*</w:t>
            </w:r>
          </w:p>
        </w:tc>
        <w:tc>
          <w:tcPr>
            <w:tcW w:w="680" w:type="pct"/>
            <w:vMerge/>
          </w:tcPr>
          <w:p w14:paraId="1B751B56" w14:textId="77777777" w:rsidR="004C6F40" w:rsidRDefault="004C6F40"/>
        </w:tc>
        <w:tc>
          <w:tcPr>
            <w:tcW w:w="435" w:type="pct"/>
            <w:vMerge/>
          </w:tcPr>
          <w:p w14:paraId="76A6809D" w14:textId="77777777" w:rsidR="004C6F40" w:rsidRDefault="004C6F40"/>
        </w:tc>
        <w:tc>
          <w:tcPr>
            <w:tcW w:w="970" w:type="pct"/>
          </w:tcPr>
          <w:p w14:paraId="6CA1071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Отклонение показателя громкости SLR в направлении передачи</w:t>
            </w:r>
          </w:p>
        </w:tc>
        <w:tc>
          <w:tcPr>
            <w:tcW w:w="875" w:type="pct"/>
          </w:tcPr>
          <w:p w14:paraId="7899C12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И.3, приложение К, приложение Л;</w:t>
            </w:r>
            <w:r>
              <w:rPr>
                <w:sz w:val="22"/>
              </w:rPr>
              <w:br/>
              <w:t>ГОСТ 33464-2023 п. 10, приложение Л п. Л.3, приложение М, приложение Н;</w:t>
            </w:r>
            <w:r>
              <w:rPr>
                <w:sz w:val="22"/>
              </w:rPr>
              <w:br/>
              <w:t>ГОСТ 33468-2015 п. 7.2.4.1;</w:t>
            </w:r>
            <w:r>
              <w:rPr>
                <w:sz w:val="22"/>
              </w:rPr>
              <w:br/>
              <w:t>ГОСТ 33468-2023 п. 7.2.4.1</w:t>
            </w:r>
          </w:p>
        </w:tc>
        <w:tc>
          <w:tcPr>
            <w:tcW w:w="900" w:type="pct"/>
          </w:tcPr>
          <w:p w14:paraId="3D9450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п.п. 7.2.4.2, 7.2.4.3;</w:t>
            </w:r>
            <w:r>
              <w:rPr>
                <w:sz w:val="22"/>
              </w:rPr>
              <w:br/>
              <w:t>ГОСТ 33468-2023 п.п. 7.2.4.2, 7.2.4.3</w:t>
            </w:r>
          </w:p>
        </w:tc>
        <w:tc>
          <w:tcPr>
            <w:tcW w:w="835" w:type="pct"/>
            <w:vMerge/>
          </w:tcPr>
          <w:p w14:paraId="7DF1B138" w14:textId="77777777" w:rsidR="004C6F40" w:rsidRDefault="004C6F40"/>
        </w:tc>
      </w:tr>
      <w:tr w:rsidR="004C6F40" w14:paraId="7D674BAB" w14:textId="77777777">
        <w:tc>
          <w:tcPr>
            <w:tcW w:w="290" w:type="pct"/>
          </w:tcPr>
          <w:p w14:paraId="7F9D8020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57.139*</w:t>
            </w:r>
          </w:p>
        </w:tc>
        <w:tc>
          <w:tcPr>
            <w:tcW w:w="680" w:type="pct"/>
            <w:vMerge/>
          </w:tcPr>
          <w:p w14:paraId="5849375F" w14:textId="77777777" w:rsidR="004C6F40" w:rsidRDefault="004C6F40"/>
        </w:tc>
        <w:tc>
          <w:tcPr>
            <w:tcW w:w="435" w:type="pct"/>
            <w:vMerge/>
          </w:tcPr>
          <w:p w14:paraId="0BDE1926" w14:textId="77777777" w:rsidR="004C6F40" w:rsidRDefault="004C6F40"/>
        </w:tc>
        <w:tc>
          <w:tcPr>
            <w:tcW w:w="970" w:type="pct"/>
          </w:tcPr>
          <w:p w14:paraId="62776DE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Отклонение показателя громкости RLR в направлении приема</w:t>
            </w:r>
          </w:p>
        </w:tc>
        <w:tc>
          <w:tcPr>
            <w:tcW w:w="875" w:type="pct"/>
          </w:tcPr>
          <w:p w14:paraId="1AC0A32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 xml:space="preserve">ГОСТ 33464-2015 п. 10, приложение И п. И.4, </w:t>
            </w:r>
            <w:r>
              <w:rPr>
                <w:sz w:val="22"/>
              </w:rPr>
              <w:lastRenderedPageBreak/>
              <w:t>приложение К, приложение Л;</w:t>
            </w:r>
            <w:r>
              <w:rPr>
                <w:sz w:val="22"/>
              </w:rPr>
              <w:br/>
              <w:t>ГОСТ 33464-2023 п. 10, приложение Л п. Л.4, приложение М, приложение Н;</w:t>
            </w:r>
            <w:r>
              <w:rPr>
                <w:sz w:val="22"/>
              </w:rPr>
              <w:br/>
              <w:t>ГОСТ 33468-2015 п. 7.2.5.1;</w:t>
            </w:r>
            <w:r>
              <w:rPr>
                <w:sz w:val="22"/>
              </w:rPr>
              <w:br/>
              <w:t>ГОСТ 33468-2023 п. 7.2.5.1</w:t>
            </w:r>
          </w:p>
        </w:tc>
        <w:tc>
          <w:tcPr>
            <w:tcW w:w="900" w:type="pct"/>
          </w:tcPr>
          <w:p w14:paraId="6B40777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33468-2015 п.п. 7.2.5.2, 7.2.5.3;</w:t>
            </w:r>
            <w:r>
              <w:rPr>
                <w:sz w:val="22"/>
              </w:rPr>
              <w:br/>
              <w:t>ГОСТ 33468-2023 п.п. 7.2.5.2, 7.2.5.3</w:t>
            </w:r>
          </w:p>
        </w:tc>
        <w:tc>
          <w:tcPr>
            <w:tcW w:w="835" w:type="pct"/>
            <w:vMerge/>
          </w:tcPr>
          <w:p w14:paraId="23332D8D" w14:textId="77777777" w:rsidR="004C6F40" w:rsidRDefault="004C6F40"/>
        </w:tc>
      </w:tr>
      <w:tr w:rsidR="004C6F40" w14:paraId="3A6F5C59" w14:textId="77777777">
        <w:tc>
          <w:tcPr>
            <w:tcW w:w="290" w:type="pct"/>
          </w:tcPr>
          <w:p w14:paraId="7ECEC9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57.140*</w:t>
            </w:r>
          </w:p>
        </w:tc>
        <w:tc>
          <w:tcPr>
            <w:tcW w:w="680" w:type="pct"/>
            <w:vMerge/>
          </w:tcPr>
          <w:p w14:paraId="5E2709D5" w14:textId="77777777" w:rsidR="004C6F40" w:rsidRDefault="004C6F40"/>
        </w:tc>
        <w:tc>
          <w:tcPr>
            <w:tcW w:w="435" w:type="pct"/>
            <w:vMerge/>
          </w:tcPr>
          <w:p w14:paraId="1AB10906" w14:textId="77777777" w:rsidR="004C6F40" w:rsidRDefault="004C6F40"/>
        </w:tc>
        <w:tc>
          <w:tcPr>
            <w:tcW w:w="970" w:type="pct"/>
          </w:tcPr>
          <w:p w14:paraId="14B3DA1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Затухание в канале приема в режиме одновременного двухстороннего разговора</w:t>
            </w:r>
          </w:p>
        </w:tc>
        <w:tc>
          <w:tcPr>
            <w:tcW w:w="875" w:type="pct"/>
          </w:tcPr>
          <w:p w14:paraId="52C24C9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И.23, приложение К, приложение Л;</w:t>
            </w:r>
            <w:r>
              <w:rPr>
                <w:sz w:val="22"/>
              </w:rPr>
              <w:br/>
              <w:t>ГОСТ 33464-2023 п. 10, приложение Л п. Л.21, приложение М, приложение Н;</w:t>
            </w:r>
            <w:r>
              <w:rPr>
                <w:sz w:val="22"/>
              </w:rPr>
              <w:br/>
              <w:t>ГОСТ 33468-2015 п. 7.9.3.2;</w:t>
            </w:r>
            <w:r>
              <w:rPr>
                <w:sz w:val="22"/>
              </w:rPr>
              <w:br/>
              <w:t>ГОСТ 33468-2023 п. 7.9.3.2</w:t>
            </w:r>
          </w:p>
        </w:tc>
        <w:tc>
          <w:tcPr>
            <w:tcW w:w="900" w:type="pct"/>
          </w:tcPr>
          <w:p w14:paraId="03012B7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7.9.3.3;</w:t>
            </w:r>
            <w:r>
              <w:rPr>
                <w:sz w:val="22"/>
              </w:rPr>
              <w:br/>
              <w:t>ГОСТ 33468-2023 п. 7.9.3.3</w:t>
            </w:r>
          </w:p>
        </w:tc>
        <w:tc>
          <w:tcPr>
            <w:tcW w:w="835" w:type="pct"/>
            <w:vMerge/>
          </w:tcPr>
          <w:p w14:paraId="5EECB883" w14:textId="77777777" w:rsidR="004C6F40" w:rsidRDefault="004C6F40"/>
        </w:tc>
      </w:tr>
      <w:tr w:rsidR="004C6F40" w14:paraId="46AF1DCF" w14:textId="77777777">
        <w:tc>
          <w:tcPr>
            <w:tcW w:w="290" w:type="pct"/>
          </w:tcPr>
          <w:p w14:paraId="5D369C3F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57.141*</w:t>
            </w:r>
          </w:p>
        </w:tc>
        <w:tc>
          <w:tcPr>
            <w:tcW w:w="680" w:type="pct"/>
            <w:vMerge/>
          </w:tcPr>
          <w:p w14:paraId="1314F588" w14:textId="77777777" w:rsidR="004C6F40" w:rsidRDefault="004C6F40"/>
        </w:tc>
        <w:tc>
          <w:tcPr>
            <w:tcW w:w="435" w:type="pct"/>
            <w:vMerge/>
          </w:tcPr>
          <w:p w14:paraId="261C1150" w14:textId="77777777" w:rsidR="004C6F40" w:rsidRDefault="004C6F40"/>
        </w:tc>
        <w:tc>
          <w:tcPr>
            <w:tcW w:w="970" w:type="pct"/>
          </w:tcPr>
          <w:p w14:paraId="1DD0F8A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Затухание в канале передачи в режиме двухстороннего разговора (дополнительный тест)</w:t>
            </w:r>
          </w:p>
        </w:tc>
        <w:tc>
          <w:tcPr>
            <w:tcW w:w="875" w:type="pct"/>
          </w:tcPr>
          <w:p w14:paraId="74E059F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И.23, приложение К, приложение Л;</w:t>
            </w:r>
            <w:r>
              <w:rPr>
                <w:sz w:val="22"/>
              </w:rPr>
              <w:br/>
              <w:t>ГОСТ 33464-2023 п. 10, приложение Л п. Л.21, приложение М, приложение Н;</w:t>
            </w:r>
            <w:r>
              <w:rPr>
                <w:sz w:val="22"/>
              </w:rPr>
              <w:br/>
              <w:t xml:space="preserve">ГОСТ 33468-2015 п. </w:t>
            </w:r>
            <w:r>
              <w:rPr>
                <w:sz w:val="22"/>
              </w:rPr>
              <w:lastRenderedPageBreak/>
              <w:t>7.9.5.2;</w:t>
            </w:r>
            <w:r>
              <w:rPr>
                <w:sz w:val="22"/>
              </w:rPr>
              <w:br/>
              <w:t>ГОСТ 33468-2023 п. 7.9.5.2</w:t>
            </w:r>
          </w:p>
        </w:tc>
        <w:tc>
          <w:tcPr>
            <w:tcW w:w="900" w:type="pct"/>
          </w:tcPr>
          <w:p w14:paraId="5DE91CA5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33468-2015 п. 7.9.5.3;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33468-2023 п. 7.9.5.3</w:t>
            </w:r>
          </w:p>
        </w:tc>
        <w:tc>
          <w:tcPr>
            <w:tcW w:w="835" w:type="pct"/>
            <w:vMerge/>
          </w:tcPr>
          <w:p w14:paraId="52FCC8C5" w14:textId="77777777" w:rsidR="004C6F40" w:rsidRDefault="004C6F40"/>
        </w:tc>
      </w:tr>
      <w:tr w:rsidR="004C6F40" w14:paraId="30069262" w14:textId="77777777">
        <w:tc>
          <w:tcPr>
            <w:tcW w:w="290" w:type="pct"/>
          </w:tcPr>
          <w:p w14:paraId="47176BC9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57.142*</w:t>
            </w:r>
          </w:p>
        </w:tc>
        <w:tc>
          <w:tcPr>
            <w:tcW w:w="680" w:type="pct"/>
            <w:vMerge/>
          </w:tcPr>
          <w:p w14:paraId="688ED2D6" w14:textId="77777777" w:rsidR="004C6F40" w:rsidRDefault="004C6F40"/>
        </w:tc>
        <w:tc>
          <w:tcPr>
            <w:tcW w:w="435" w:type="pct"/>
            <w:vMerge/>
          </w:tcPr>
          <w:p w14:paraId="4A3B4D42" w14:textId="77777777" w:rsidR="004C6F40" w:rsidRDefault="004C6F40"/>
        </w:tc>
        <w:tc>
          <w:tcPr>
            <w:tcW w:w="970" w:type="pct"/>
          </w:tcPr>
          <w:p w14:paraId="600FBD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Субъективная оценка качества громкоговорящей связи УСВ, основанная на использовании эталонных записей</w:t>
            </w:r>
          </w:p>
        </w:tc>
        <w:tc>
          <w:tcPr>
            <w:tcW w:w="875" w:type="pct"/>
          </w:tcPr>
          <w:p w14:paraId="56F6555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33464-2015 п. 10, приложение И п.п. И.25.1, И.25.3, приложение К, приложение  Л;</w:t>
            </w:r>
            <w:r>
              <w:rPr>
                <w:sz w:val="22"/>
              </w:rPr>
              <w:br/>
              <w:t>ГОСТ 33468-2015 п. 7.13</w:t>
            </w:r>
          </w:p>
        </w:tc>
        <w:tc>
          <w:tcPr>
            <w:tcW w:w="900" w:type="pct"/>
          </w:tcPr>
          <w:p w14:paraId="4333AF9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16600-72 п. 3, приложение 9;</w:t>
            </w:r>
            <w:r>
              <w:rPr>
                <w:sz w:val="22"/>
              </w:rPr>
              <w:br/>
              <w:t>ГОСТ 33468-2015 п. 7.13;</w:t>
            </w:r>
            <w:r>
              <w:rPr>
                <w:sz w:val="22"/>
              </w:rPr>
              <w:br/>
              <w:t>ГОСТ 34788-2021 п. 8</w:t>
            </w:r>
          </w:p>
        </w:tc>
        <w:tc>
          <w:tcPr>
            <w:tcW w:w="835" w:type="pct"/>
            <w:vMerge/>
          </w:tcPr>
          <w:p w14:paraId="30E3D8F2" w14:textId="77777777" w:rsidR="004C6F40" w:rsidRDefault="004C6F40"/>
        </w:tc>
      </w:tr>
      <w:tr w:rsidR="004C6F40" w14:paraId="5AC0DE32" w14:textId="77777777">
        <w:tc>
          <w:tcPr>
            <w:tcW w:w="290" w:type="pct"/>
          </w:tcPr>
          <w:p w14:paraId="072A849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57.143*</w:t>
            </w:r>
          </w:p>
        </w:tc>
        <w:tc>
          <w:tcPr>
            <w:tcW w:w="680" w:type="pct"/>
            <w:vMerge/>
          </w:tcPr>
          <w:p w14:paraId="052E0155" w14:textId="77777777" w:rsidR="004C6F40" w:rsidRDefault="004C6F40"/>
        </w:tc>
        <w:tc>
          <w:tcPr>
            <w:tcW w:w="435" w:type="pct"/>
            <w:vMerge/>
          </w:tcPr>
          <w:p w14:paraId="50F5D73F" w14:textId="77777777" w:rsidR="004C6F40" w:rsidRDefault="004C6F40"/>
        </w:tc>
        <w:tc>
          <w:tcPr>
            <w:tcW w:w="970" w:type="pct"/>
          </w:tcPr>
          <w:p w14:paraId="024F5CA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Качество передачи фонового шума в присутствии речи ближнего абонента</w:t>
            </w:r>
          </w:p>
        </w:tc>
        <w:tc>
          <w:tcPr>
            <w:tcW w:w="875" w:type="pct"/>
          </w:tcPr>
          <w:p w14:paraId="39A291E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И.28, приложение К, приложение  Л;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33464-2023 п. 10, приложение Л п. Л.26, приложение М, приложение  Н;</w:t>
            </w:r>
            <w:r>
              <w:rPr>
                <w:sz w:val="22"/>
              </w:rPr>
              <w:br/>
              <w:t>ГОСТ 33468-2015 п. 7.11.3.2;</w:t>
            </w:r>
            <w:r>
              <w:rPr>
                <w:sz w:val="22"/>
              </w:rPr>
              <w:br/>
              <w:t>ГОСТ 33468-2023 п. 7.11.3.2</w:t>
            </w:r>
          </w:p>
        </w:tc>
        <w:tc>
          <w:tcPr>
            <w:tcW w:w="900" w:type="pct"/>
          </w:tcPr>
          <w:p w14:paraId="2CC3B12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7.11.3.3;</w:t>
            </w:r>
            <w:r>
              <w:rPr>
                <w:sz w:val="22"/>
              </w:rPr>
              <w:br/>
              <w:t>ГОСТ 33468-2023 п. 7.11.3.3</w:t>
            </w:r>
          </w:p>
        </w:tc>
        <w:tc>
          <w:tcPr>
            <w:tcW w:w="835" w:type="pct"/>
            <w:vMerge/>
          </w:tcPr>
          <w:p w14:paraId="6A6FB6B3" w14:textId="77777777" w:rsidR="004C6F40" w:rsidRDefault="004C6F40"/>
        </w:tc>
      </w:tr>
      <w:tr w:rsidR="004C6F40" w14:paraId="234341E2" w14:textId="77777777">
        <w:tc>
          <w:tcPr>
            <w:tcW w:w="290" w:type="pct"/>
          </w:tcPr>
          <w:p w14:paraId="341916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57.144*</w:t>
            </w:r>
          </w:p>
        </w:tc>
        <w:tc>
          <w:tcPr>
            <w:tcW w:w="680" w:type="pct"/>
            <w:vMerge/>
          </w:tcPr>
          <w:p w14:paraId="419272F8" w14:textId="77777777" w:rsidR="004C6F40" w:rsidRDefault="004C6F40"/>
        </w:tc>
        <w:tc>
          <w:tcPr>
            <w:tcW w:w="435" w:type="pct"/>
            <w:vMerge/>
          </w:tcPr>
          <w:p w14:paraId="2A517640" w14:textId="77777777" w:rsidR="004C6F40" w:rsidRDefault="004C6F40"/>
        </w:tc>
        <w:tc>
          <w:tcPr>
            <w:tcW w:w="970" w:type="pct"/>
          </w:tcPr>
          <w:p w14:paraId="12324D2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Качество передачи фонового шума в присутствии речи дальнего абонента</w:t>
            </w:r>
          </w:p>
        </w:tc>
        <w:tc>
          <w:tcPr>
            <w:tcW w:w="875" w:type="pct"/>
          </w:tcPr>
          <w:p w14:paraId="2EC63A6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33464-2015 п. 10, приложение И п. И.28, приложение К, приложение  Л;</w:t>
            </w:r>
            <w:r>
              <w:rPr>
                <w:sz w:val="22"/>
              </w:rPr>
              <w:br/>
              <w:t>ГОСТ 33464-2023 п. 10, приложение Л п. Л.26, приложение М, приложение  Н;</w:t>
            </w:r>
            <w:r>
              <w:rPr>
                <w:sz w:val="22"/>
              </w:rPr>
              <w:br/>
              <w:t xml:space="preserve">ГОСТ 33468-2015 п. </w:t>
            </w:r>
            <w:r>
              <w:rPr>
                <w:sz w:val="22"/>
              </w:rPr>
              <w:lastRenderedPageBreak/>
              <w:t>7.11.4.2;</w:t>
            </w:r>
            <w:r>
              <w:rPr>
                <w:sz w:val="22"/>
              </w:rPr>
              <w:br/>
              <w:t>ГОСТ 33468-2023 п. 7.11.4.2</w:t>
            </w:r>
          </w:p>
        </w:tc>
        <w:tc>
          <w:tcPr>
            <w:tcW w:w="900" w:type="pct"/>
          </w:tcPr>
          <w:p w14:paraId="05BADFC7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33468-2015 п. 7.11.4.3;</w:t>
            </w:r>
            <w:r>
              <w:rPr>
                <w:sz w:val="22"/>
              </w:rPr>
              <w:br/>
              <w:t>ГОСТ 33468-2023 п. 7.11.4.3</w:t>
            </w:r>
          </w:p>
        </w:tc>
        <w:tc>
          <w:tcPr>
            <w:tcW w:w="835" w:type="pct"/>
            <w:vMerge/>
          </w:tcPr>
          <w:p w14:paraId="6D2799C6" w14:textId="77777777" w:rsidR="004C6F40" w:rsidRDefault="004C6F40"/>
        </w:tc>
      </w:tr>
      <w:tr w:rsidR="004C6F40" w14:paraId="5BCE11B5" w14:textId="77777777">
        <w:tc>
          <w:tcPr>
            <w:tcW w:w="290" w:type="pct"/>
          </w:tcPr>
          <w:p w14:paraId="664345CE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57.145*</w:t>
            </w:r>
          </w:p>
        </w:tc>
        <w:tc>
          <w:tcPr>
            <w:tcW w:w="680" w:type="pct"/>
            <w:vMerge/>
          </w:tcPr>
          <w:p w14:paraId="3DD9CD59" w14:textId="77777777" w:rsidR="004C6F40" w:rsidRDefault="004C6F40"/>
        </w:tc>
        <w:tc>
          <w:tcPr>
            <w:tcW w:w="435" w:type="pct"/>
            <w:vMerge/>
          </w:tcPr>
          <w:p w14:paraId="67A79D2E" w14:textId="77777777" w:rsidR="004C6F40" w:rsidRDefault="004C6F40"/>
        </w:tc>
        <w:tc>
          <w:tcPr>
            <w:tcW w:w="970" w:type="pct"/>
          </w:tcPr>
          <w:p w14:paraId="2445E35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Качество передачи фонового шума с помощью «комфортного шума» паузы</w:t>
            </w:r>
          </w:p>
        </w:tc>
        <w:tc>
          <w:tcPr>
            <w:tcW w:w="875" w:type="pct"/>
          </w:tcPr>
          <w:p w14:paraId="282FADE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33464-2015 п. 10, приложение И п. И.28, приложение К, приложение  Л;</w:t>
            </w:r>
            <w:r>
              <w:rPr>
                <w:sz w:val="22"/>
              </w:rPr>
              <w:br/>
              <w:t>ГОСТ 33464-2023 п. 10, приложение Л п. Л.26, приложение М, приложение  Н;</w:t>
            </w:r>
            <w:r>
              <w:rPr>
                <w:sz w:val="22"/>
              </w:rPr>
              <w:br/>
              <w:t>ГОСТ 33468-2015 п. 7.11.5.2;</w:t>
            </w:r>
            <w:r>
              <w:rPr>
                <w:sz w:val="22"/>
              </w:rPr>
              <w:br/>
              <w:t>ГОСТ 33468-2023 п. 7.11.5.2</w:t>
            </w:r>
          </w:p>
        </w:tc>
        <w:tc>
          <w:tcPr>
            <w:tcW w:w="900" w:type="pct"/>
          </w:tcPr>
          <w:p w14:paraId="482FC90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33468-2015 п. 7.11.5.3;</w:t>
            </w:r>
            <w:r>
              <w:rPr>
                <w:sz w:val="22"/>
              </w:rPr>
              <w:br/>
              <w:t>ГОСТ 33468-2023 п. 7.11.5.3</w:t>
            </w:r>
          </w:p>
        </w:tc>
        <w:tc>
          <w:tcPr>
            <w:tcW w:w="835" w:type="pct"/>
            <w:vMerge/>
          </w:tcPr>
          <w:p w14:paraId="6C3F8494" w14:textId="77777777" w:rsidR="004C6F40" w:rsidRDefault="004C6F40"/>
        </w:tc>
      </w:tr>
      <w:tr w:rsidR="004C6F40" w14:paraId="5DF5B0DA" w14:textId="77777777">
        <w:tc>
          <w:tcPr>
            <w:tcW w:w="290" w:type="pct"/>
          </w:tcPr>
          <w:p w14:paraId="0B8A34F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57.146*</w:t>
            </w:r>
          </w:p>
        </w:tc>
        <w:tc>
          <w:tcPr>
            <w:tcW w:w="680" w:type="pct"/>
            <w:vMerge/>
          </w:tcPr>
          <w:p w14:paraId="501F4E0F" w14:textId="77777777" w:rsidR="004C6F40" w:rsidRDefault="004C6F40"/>
        </w:tc>
        <w:tc>
          <w:tcPr>
            <w:tcW w:w="435" w:type="pct"/>
            <w:vMerge/>
          </w:tcPr>
          <w:p w14:paraId="5C027D39" w14:textId="77777777" w:rsidR="004C6F40" w:rsidRDefault="004C6F40"/>
        </w:tc>
        <w:tc>
          <w:tcPr>
            <w:tcW w:w="970" w:type="pct"/>
          </w:tcPr>
          <w:p w14:paraId="668AE37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Прочность УСВ к воздействию механических ударов при транспортировании</w:t>
            </w:r>
          </w:p>
        </w:tc>
        <w:tc>
          <w:tcPr>
            <w:tcW w:w="875" w:type="pct"/>
          </w:tcPr>
          <w:p w14:paraId="79467F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ГОСТ 16019-2001 п. 4.2 (табл. 2, п. 2);</w:t>
            </w:r>
            <w:r>
              <w:rPr>
                <w:sz w:val="22"/>
              </w:rPr>
              <w:br/>
              <w:t>ГОСТ 33464-2015 п. 13.3.1;</w:t>
            </w:r>
            <w:r>
              <w:rPr>
                <w:sz w:val="22"/>
              </w:rPr>
              <w:br/>
              <w:t>ГОСТ 33464-2023 п. 13.3.1</w:t>
            </w:r>
          </w:p>
        </w:tc>
        <w:tc>
          <w:tcPr>
            <w:tcW w:w="900" w:type="pct"/>
          </w:tcPr>
          <w:p w14:paraId="209B7DC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33466-2015 п.п. 5.2.3, 7.2.7;</w:t>
            </w:r>
            <w:r>
              <w:rPr>
                <w:sz w:val="22"/>
              </w:rPr>
              <w:br/>
              <w:t>ГОСТ 33466-2023 п.п. 5.2.3, 7.2.7</w:t>
            </w:r>
          </w:p>
        </w:tc>
        <w:tc>
          <w:tcPr>
            <w:tcW w:w="835" w:type="pct"/>
            <w:vMerge w:val="restart"/>
          </w:tcPr>
          <w:p w14:paraId="08346AE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</w:t>
            </w:r>
          </w:p>
        </w:tc>
      </w:tr>
      <w:tr w:rsidR="004C6F40" w14:paraId="49D51E25" w14:textId="77777777">
        <w:tc>
          <w:tcPr>
            <w:tcW w:w="290" w:type="pct"/>
          </w:tcPr>
          <w:p w14:paraId="358E76FC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57.147*</w:t>
            </w:r>
          </w:p>
        </w:tc>
        <w:tc>
          <w:tcPr>
            <w:tcW w:w="680" w:type="pct"/>
            <w:vMerge/>
          </w:tcPr>
          <w:p w14:paraId="35776894" w14:textId="77777777" w:rsidR="004C6F40" w:rsidRDefault="004C6F40"/>
        </w:tc>
        <w:tc>
          <w:tcPr>
            <w:tcW w:w="435" w:type="pct"/>
            <w:vMerge/>
          </w:tcPr>
          <w:p w14:paraId="40F3D719" w14:textId="77777777" w:rsidR="004C6F40" w:rsidRDefault="004C6F40"/>
        </w:tc>
        <w:tc>
          <w:tcPr>
            <w:tcW w:w="970" w:type="pct"/>
          </w:tcPr>
          <w:p w14:paraId="658FB2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Правильность определения истинных аварийных событий</w:t>
            </w:r>
          </w:p>
        </w:tc>
        <w:tc>
          <w:tcPr>
            <w:tcW w:w="875" w:type="pct"/>
          </w:tcPr>
          <w:p w14:paraId="54AE59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ТР ТС 018/2011 приложение 3 п. 16.6;</w:t>
            </w:r>
            <w:r>
              <w:rPr>
                <w:sz w:val="22"/>
              </w:rPr>
              <w:br/>
              <w:t>ГОСТ 33464-2015 п.п. 6.2, 6.8.2-6.8.4, 8.8, 8.9, 9.1.2, приложение В;</w:t>
            </w:r>
            <w:r>
              <w:rPr>
                <w:sz w:val="22"/>
              </w:rPr>
              <w:br/>
              <w:t xml:space="preserve">ГОСТ 33464-2023 п.п. 6.2, 6.8.2-6.8.4,8.7, 8.8, 9.2, приложение В, </w:t>
            </w:r>
            <w:r>
              <w:rPr>
                <w:sz w:val="22"/>
              </w:rPr>
              <w:lastRenderedPageBreak/>
              <w:t>приложение М;</w:t>
            </w:r>
            <w:r>
              <w:rPr>
                <w:sz w:val="22"/>
              </w:rPr>
              <w:br/>
              <w:t>ГОСТ 33469-2015 п. 6.3;</w:t>
            </w:r>
            <w:r>
              <w:rPr>
                <w:sz w:val="22"/>
              </w:rPr>
              <w:br/>
              <w:t>ГОСТ 33469-2023 п. 6.3</w:t>
            </w:r>
          </w:p>
        </w:tc>
        <w:tc>
          <w:tcPr>
            <w:tcW w:w="900" w:type="pct"/>
          </w:tcPr>
          <w:p w14:paraId="3FB1B5E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33467-2015 п.п. 6.1.1, 6.2;</w:t>
            </w:r>
            <w:r>
              <w:rPr>
                <w:sz w:val="22"/>
              </w:rPr>
              <w:br/>
              <w:t>ГОСТ 33467-2023 п.п. 6.1.1, 6.2;</w:t>
            </w:r>
            <w:r>
              <w:rPr>
                <w:sz w:val="22"/>
              </w:rPr>
              <w:br/>
              <w:t>ГОСТ 33469-2015 п. 6.3.4;</w:t>
            </w:r>
            <w:r>
              <w:rPr>
                <w:sz w:val="22"/>
              </w:rPr>
              <w:br/>
              <w:t>ГОСТ 33469-2023 п. 6.3.4</w:t>
            </w:r>
          </w:p>
        </w:tc>
        <w:tc>
          <w:tcPr>
            <w:tcW w:w="835" w:type="pct"/>
            <w:vMerge/>
          </w:tcPr>
          <w:p w14:paraId="1F9C4A25" w14:textId="77777777" w:rsidR="004C6F40" w:rsidRDefault="004C6F40"/>
        </w:tc>
      </w:tr>
      <w:tr w:rsidR="004C6F40" w14:paraId="18B92A1B" w14:textId="77777777">
        <w:tc>
          <w:tcPr>
            <w:tcW w:w="290" w:type="pct"/>
          </w:tcPr>
          <w:p w14:paraId="0FF24DD5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57.148*</w:t>
            </w:r>
          </w:p>
        </w:tc>
        <w:tc>
          <w:tcPr>
            <w:tcW w:w="680" w:type="pct"/>
            <w:vMerge/>
          </w:tcPr>
          <w:p w14:paraId="5DA0966E" w14:textId="77777777" w:rsidR="004C6F40" w:rsidRDefault="004C6F40"/>
        </w:tc>
        <w:tc>
          <w:tcPr>
            <w:tcW w:w="435" w:type="pct"/>
            <w:vMerge/>
          </w:tcPr>
          <w:p w14:paraId="74B7E0AF" w14:textId="77777777" w:rsidR="004C6F40" w:rsidRDefault="004C6F40"/>
        </w:tc>
        <w:tc>
          <w:tcPr>
            <w:tcW w:w="970" w:type="pct"/>
          </w:tcPr>
          <w:p w14:paraId="4D339AE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Устойчивость к ложным срабатываниям</w:t>
            </w:r>
          </w:p>
        </w:tc>
        <w:tc>
          <w:tcPr>
            <w:tcW w:w="875" w:type="pct"/>
          </w:tcPr>
          <w:p w14:paraId="4FCA572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ТР ТС 018/2011 приложение 3 п. 16.6;</w:t>
            </w:r>
            <w:r>
              <w:rPr>
                <w:sz w:val="22"/>
              </w:rPr>
              <w:br/>
              <w:t>ГОСТ 33464-2015 п. 6.2, приложение В;</w:t>
            </w:r>
            <w:r>
              <w:rPr>
                <w:sz w:val="22"/>
              </w:rPr>
              <w:br/>
              <w:t>ГОСТ 33464-2023 п. 6.2, приложение В;</w:t>
            </w:r>
            <w:r>
              <w:rPr>
                <w:sz w:val="22"/>
              </w:rPr>
              <w:br/>
              <w:t>ГОСТ 33469-2015 п. 6.4;</w:t>
            </w:r>
            <w:r>
              <w:rPr>
                <w:sz w:val="22"/>
              </w:rPr>
              <w:br/>
              <w:t>ГОСТ 33469-2023 п. 6.4</w:t>
            </w:r>
          </w:p>
        </w:tc>
        <w:tc>
          <w:tcPr>
            <w:tcW w:w="900" w:type="pct"/>
          </w:tcPr>
          <w:p w14:paraId="207F293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 6.2;</w:t>
            </w:r>
            <w:r>
              <w:rPr>
                <w:sz w:val="22"/>
              </w:rPr>
              <w:br/>
              <w:t>ГОСТ 33467-2023 п. 6.2;</w:t>
            </w:r>
            <w:r>
              <w:rPr>
                <w:sz w:val="22"/>
              </w:rPr>
              <w:br/>
              <w:t>ГОСТ 33469-2015 п.п. 6.3.4.2-6.3.4.12, 6.4.4;</w:t>
            </w:r>
            <w:r>
              <w:rPr>
                <w:sz w:val="22"/>
              </w:rPr>
              <w:br/>
              <w:t>ГОСТ 33469-2023 п.п. 6.3.4.2-6.3.4.12, 6.4.4</w:t>
            </w:r>
          </w:p>
        </w:tc>
        <w:tc>
          <w:tcPr>
            <w:tcW w:w="835" w:type="pct"/>
            <w:vMerge/>
          </w:tcPr>
          <w:p w14:paraId="495D3B4F" w14:textId="77777777" w:rsidR="004C6F40" w:rsidRDefault="004C6F40"/>
        </w:tc>
      </w:tr>
      <w:tr w:rsidR="004C6F40" w14:paraId="45389BB5" w14:textId="77777777">
        <w:trPr>
          <w:trHeight w:val="230"/>
        </w:trPr>
        <w:tc>
          <w:tcPr>
            <w:tcW w:w="290" w:type="pct"/>
            <w:vMerge w:val="restart"/>
          </w:tcPr>
          <w:p w14:paraId="12911093" w14:textId="77777777" w:rsidR="004C6F40" w:rsidRDefault="00403AFA">
            <w:pPr>
              <w:ind w:left="-84" w:right="-84"/>
            </w:pPr>
            <w:r>
              <w:rPr>
                <w:sz w:val="22"/>
              </w:rPr>
              <w:t>57.149*</w:t>
            </w:r>
          </w:p>
        </w:tc>
        <w:tc>
          <w:tcPr>
            <w:tcW w:w="680" w:type="pct"/>
            <w:vMerge/>
          </w:tcPr>
          <w:p w14:paraId="623584CF" w14:textId="77777777" w:rsidR="004C6F40" w:rsidRDefault="004C6F40"/>
        </w:tc>
        <w:tc>
          <w:tcPr>
            <w:tcW w:w="435" w:type="pct"/>
            <w:vMerge/>
          </w:tcPr>
          <w:p w14:paraId="3A34D5E3" w14:textId="77777777" w:rsidR="004C6F40" w:rsidRDefault="004C6F40"/>
        </w:tc>
        <w:tc>
          <w:tcPr>
            <w:tcW w:w="970" w:type="pct"/>
            <w:vMerge w:val="restart"/>
          </w:tcPr>
          <w:p w14:paraId="17FE336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Соответствие алгоритма расчета показателя оценки тяжести ДТП установленным требованиям</w:t>
            </w:r>
          </w:p>
        </w:tc>
        <w:tc>
          <w:tcPr>
            <w:tcW w:w="875" w:type="pct"/>
            <w:vMerge w:val="restart"/>
          </w:tcPr>
          <w:p w14:paraId="0E06599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ТР ТС 018/2011 приложение 3 п. 16.6;</w:t>
            </w:r>
            <w:r>
              <w:rPr>
                <w:sz w:val="22"/>
              </w:rPr>
              <w:br/>
              <w:t>ГОСТ 33464-2015 п.п. 6.2, 6.10, 8.8, 8.9, 9.1.2, приложение В;</w:t>
            </w:r>
            <w:r>
              <w:rPr>
                <w:sz w:val="22"/>
              </w:rPr>
              <w:br/>
              <w:t>ГОСТ 33464-2023 п.п. 6.2, 6.9, 8.7, 8.8, 9.2, приложение В;</w:t>
            </w:r>
            <w:r>
              <w:rPr>
                <w:sz w:val="22"/>
              </w:rPr>
              <w:br/>
              <w:t>ГОСТ 33469-2015 п. 6.5;</w:t>
            </w:r>
            <w:r>
              <w:rPr>
                <w:sz w:val="22"/>
              </w:rPr>
              <w:br/>
              <w:t>ГОСТ 33469-2023 п. 6.5</w:t>
            </w:r>
          </w:p>
        </w:tc>
        <w:tc>
          <w:tcPr>
            <w:tcW w:w="900" w:type="pct"/>
            <w:vMerge w:val="restart"/>
          </w:tcPr>
          <w:p w14:paraId="24A7128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33467-2015 п.п. 6.1.1, 6.2;</w:t>
            </w:r>
            <w:r>
              <w:rPr>
                <w:sz w:val="22"/>
              </w:rPr>
              <w:br/>
              <w:t>ГОСТ 33467-2023 п.п. 6.1.1, 6.2;</w:t>
            </w:r>
            <w:r>
              <w:rPr>
                <w:sz w:val="22"/>
              </w:rPr>
              <w:br/>
              <w:t>ГОСТ 33469-2015 п.п. 6.3.4.7-6.3.4.12, 6.5.3, приложение Г;</w:t>
            </w:r>
            <w:r>
              <w:rPr>
                <w:sz w:val="22"/>
              </w:rPr>
              <w:br/>
              <w:t>ГОСТ 33469-2023 п.п. 6.3.4.7-6.3.4.12, 6.5.3, приложение Г</w:t>
            </w:r>
          </w:p>
        </w:tc>
        <w:tc>
          <w:tcPr>
            <w:tcW w:w="835" w:type="pct"/>
            <w:vMerge/>
          </w:tcPr>
          <w:p w14:paraId="387D97E2" w14:textId="77777777" w:rsidR="004C6F40" w:rsidRDefault="004C6F40"/>
        </w:tc>
      </w:tr>
      <w:tr w:rsidR="004C6F40" w14:paraId="19D88C57" w14:textId="77777777">
        <w:trPr>
          <w:trHeight w:val="230"/>
        </w:trPr>
        <w:tc>
          <w:tcPr>
            <w:tcW w:w="290" w:type="pct"/>
            <w:vMerge w:val="restart"/>
          </w:tcPr>
          <w:p w14:paraId="27BA4A18" w14:textId="77777777" w:rsidR="004C6F40" w:rsidRDefault="00403AFA">
            <w:pPr>
              <w:ind w:left="-84" w:right="-84"/>
            </w:pPr>
            <w:r>
              <w:rPr>
                <w:sz w:val="22"/>
              </w:rPr>
              <w:t>58.1*</w:t>
            </w:r>
          </w:p>
        </w:tc>
        <w:tc>
          <w:tcPr>
            <w:tcW w:w="680" w:type="pct"/>
            <w:vMerge w:val="restart"/>
          </w:tcPr>
          <w:p w14:paraId="30B93E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L2, L4, L5, L6, L7</w:t>
            </w:r>
          </w:p>
        </w:tc>
        <w:tc>
          <w:tcPr>
            <w:tcW w:w="435" w:type="pct"/>
            <w:vMerge w:val="restart"/>
          </w:tcPr>
          <w:p w14:paraId="4D980A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30.91/39.000, 30.91/40.000, 30.99/39.000, 30.99/40.000</w:t>
            </w:r>
          </w:p>
        </w:tc>
        <w:tc>
          <w:tcPr>
            <w:tcW w:w="970" w:type="pct"/>
            <w:vMerge w:val="restart"/>
          </w:tcPr>
          <w:p w14:paraId="5CC5AA9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трех- и четырехколесным мототранспортным средствам в отношении количества, месторасположения, характеристик и действия устройств освещения и световой сигнализации</w:t>
            </w:r>
          </w:p>
        </w:tc>
        <w:tc>
          <w:tcPr>
            <w:tcW w:w="875" w:type="pct"/>
            <w:vMerge w:val="restart"/>
          </w:tcPr>
          <w:p w14:paraId="262F8E2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 п. 1;</w:t>
            </w:r>
            <w:r>
              <w:rPr>
                <w:sz w:val="22"/>
              </w:rPr>
              <w:br/>
              <w:t>ГОСТ 33989-2016 п.п. 4, 5</w:t>
            </w:r>
          </w:p>
        </w:tc>
        <w:tc>
          <w:tcPr>
            <w:tcW w:w="900" w:type="pct"/>
            <w:vMerge w:val="restart"/>
          </w:tcPr>
          <w:p w14:paraId="096E03D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33989-2016 п.6 приложения А, Б, В;</w:t>
            </w:r>
            <w:r>
              <w:rPr>
                <w:sz w:val="22"/>
              </w:rPr>
              <w:br/>
              <w:t>ТР ТС 018/2011 приложение № 3 п.1</w:t>
            </w:r>
          </w:p>
        </w:tc>
        <w:tc>
          <w:tcPr>
            <w:tcW w:w="835" w:type="pct"/>
            <w:vMerge w:val="restart"/>
          </w:tcPr>
          <w:p w14:paraId="5C96A22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 xml:space="preserve">Центр инновационных исследований (ул. Будславская, 25а, Испытательная </w:t>
            </w:r>
            <w:r>
              <w:rPr>
                <w:sz w:val="22"/>
              </w:rPr>
              <w:lastRenderedPageBreak/>
              <w:t>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08D85C22" w14:textId="77777777">
        <w:trPr>
          <w:trHeight w:val="230"/>
        </w:trPr>
        <w:tc>
          <w:tcPr>
            <w:tcW w:w="290" w:type="pct"/>
            <w:vMerge w:val="restart"/>
          </w:tcPr>
          <w:p w14:paraId="238C9FF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59.1*</w:t>
            </w:r>
          </w:p>
        </w:tc>
        <w:tc>
          <w:tcPr>
            <w:tcW w:w="680" w:type="pct"/>
            <w:vMerge w:val="restart"/>
          </w:tcPr>
          <w:p w14:paraId="64E2006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L1, L3</w:t>
            </w:r>
          </w:p>
        </w:tc>
        <w:tc>
          <w:tcPr>
            <w:tcW w:w="435" w:type="pct"/>
            <w:vMerge w:val="restart"/>
          </w:tcPr>
          <w:p w14:paraId="4D364D4D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30.91/39.000, 30.91/40.000, 30.99/39.000, 30.99/40.000</w:t>
            </w:r>
          </w:p>
        </w:tc>
        <w:tc>
          <w:tcPr>
            <w:tcW w:w="970" w:type="pct"/>
            <w:vMerge w:val="restart"/>
          </w:tcPr>
          <w:p w14:paraId="374073A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органам управления, контрольным приборам и индикаторам</w:t>
            </w:r>
          </w:p>
        </w:tc>
        <w:tc>
          <w:tcPr>
            <w:tcW w:w="875" w:type="pct"/>
            <w:vMerge w:val="restart"/>
          </w:tcPr>
          <w:p w14:paraId="3EA221C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49 таблицы;</w:t>
            </w:r>
            <w:r>
              <w:rPr>
                <w:sz w:val="22"/>
              </w:rPr>
              <w:br/>
              <w:t>Правила ООН № 60 (00)/Пересмотр 1</w:t>
            </w:r>
          </w:p>
        </w:tc>
        <w:tc>
          <w:tcPr>
            <w:tcW w:w="900" w:type="pct"/>
            <w:vMerge w:val="restart"/>
          </w:tcPr>
          <w:p w14:paraId="6CF724D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60 (00)/Пересмотр 1</w:t>
            </w:r>
          </w:p>
        </w:tc>
        <w:tc>
          <w:tcPr>
            <w:tcW w:w="835" w:type="pct"/>
            <w:vMerge w:val="restart"/>
          </w:tcPr>
          <w:p w14:paraId="604D198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09BA8785" w14:textId="77777777">
        <w:trPr>
          <w:trHeight w:val="230"/>
        </w:trPr>
        <w:tc>
          <w:tcPr>
            <w:tcW w:w="290" w:type="pct"/>
            <w:vMerge w:val="restart"/>
          </w:tcPr>
          <w:p w14:paraId="6F5337E6" w14:textId="77777777" w:rsidR="004C6F40" w:rsidRDefault="00403AFA">
            <w:pPr>
              <w:ind w:left="-84" w:right="-84"/>
            </w:pPr>
            <w:r>
              <w:rPr>
                <w:sz w:val="22"/>
              </w:rPr>
              <w:t>60.1*</w:t>
            </w:r>
          </w:p>
        </w:tc>
        <w:tc>
          <w:tcPr>
            <w:tcW w:w="680" w:type="pct"/>
            <w:vMerge w:val="restart"/>
          </w:tcPr>
          <w:p w14:paraId="669471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L1-L7</w:t>
            </w:r>
          </w:p>
        </w:tc>
        <w:tc>
          <w:tcPr>
            <w:tcW w:w="435" w:type="pct"/>
            <w:vMerge w:val="restart"/>
          </w:tcPr>
          <w:p w14:paraId="67D5504A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30.91/39.000, 30.91/40.000, 30.99/39.000, 30.99/40.000</w:t>
            </w:r>
          </w:p>
        </w:tc>
        <w:tc>
          <w:tcPr>
            <w:tcW w:w="970" w:type="pct"/>
            <w:vMerge w:val="restart"/>
          </w:tcPr>
          <w:p w14:paraId="7D7622D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с рулём мотоциклетного типа в отношении их защиты от несанкционированного использования</w:t>
            </w:r>
          </w:p>
        </w:tc>
        <w:tc>
          <w:tcPr>
            <w:tcW w:w="875" w:type="pct"/>
            <w:vMerge w:val="restart"/>
          </w:tcPr>
          <w:p w14:paraId="3822700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51 таблицы;</w:t>
            </w:r>
            <w:r>
              <w:rPr>
                <w:sz w:val="22"/>
              </w:rPr>
              <w:br/>
              <w:t>Правила ООН № 62 (00) п.п. 5, 6</w:t>
            </w:r>
          </w:p>
        </w:tc>
        <w:tc>
          <w:tcPr>
            <w:tcW w:w="900" w:type="pct"/>
            <w:vMerge w:val="restart"/>
          </w:tcPr>
          <w:p w14:paraId="1C30E77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62 (00) п.п. 5, 6, приложение 3</w:t>
            </w:r>
          </w:p>
        </w:tc>
        <w:tc>
          <w:tcPr>
            <w:tcW w:w="835" w:type="pct"/>
            <w:vMerge w:val="restart"/>
          </w:tcPr>
          <w:p w14:paraId="1B2C335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 xml:space="preserve">Центр инновационных исследований (ул. Будславская, 25а, Испытательная площадка № Б1, г. </w:t>
            </w:r>
            <w:r>
              <w:rPr>
                <w:sz w:val="22"/>
              </w:rPr>
              <w:lastRenderedPageBreak/>
              <w:t>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2862FAE" w14:textId="77777777">
        <w:tc>
          <w:tcPr>
            <w:tcW w:w="290" w:type="pct"/>
          </w:tcPr>
          <w:p w14:paraId="53EDB6E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61.1*</w:t>
            </w:r>
          </w:p>
        </w:tc>
        <w:tc>
          <w:tcPr>
            <w:tcW w:w="680" w:type="pct"/>
            <w:vMerge w:val="restart"/>
          </w:tcPr>
          <w:p w14:paraId="618EC7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L1</w:t>
            </w:r>
          </w:p>
        </w:tc>
        <w:tc>
          <w:tcPr>
            <w:tcW w:w="435" w:type="pct"/>
          </w:tcPr>
          <w:p w14:paraId="3D99EE80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30.91/39.000, 30.91/40.000, 30.99/39.000, 30.99/40.000</w:t>
            </w:r>
          </w:p>
        </w:tc>
        <w:tc>
          <w:tcPr>
            <w:tcW w:w="970" w:type="pct"/>
          </w:tcPr>
          <w:p w14:paraId="555F7EF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категорий L1 в связи с производимым ими звуком</w:t>
            </w:r>
          </w:p>
        </w:tc>
        <w:tc>
          <w:tcPr>
            <w:tcW w:w="875" w:type="pct"/>
          </w:tcPr>
          <w:p w14:paraId="4B95A03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52 таблицы;</w:t>
            </w:r>
            <w:r>
              <w:rPr>
                <w:sz w:val="22"/>
              </w:rPr>
              <w:br/>
              <w:t>Правила ООН № 63 (01) п. 6, приложение 4;</w:t>
            </w:r>
            <w:r>
              <w:rPr>
                <w:sz w:val="22"/>
              </w:rPr>
              <w:br/>
              <w:t>Правила ООН № 63 (02)/Пересмотр 1 п. 6, приложение 4</w:t>
            </w:r>
          </w:p>
        </w:tc>
        <w:tc>
          <w:tcPr>
            <w:tcW w:w="900" w:type="pct"/>
          </w:tcPr>
          <w:p w14:paraId="4631494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63 (01) приложения 3, 4;</w:t>
            </w:r>
            <w:r>
              <w:rPr>
                <w:sz w:val="22"/>
              </w:rPr>
              <w:br/>
              <w:t>Правила ООН № 63 (02)/Пересмотр 1 приложения 3, 4, 5</w:t>
            </w:r>
          </w:p>
        </w:tc>
        <w:tc>
          <w:tcPr>
            <w:tcW w:w="835" w:type="pct"/>
          </w:tcPr>
          <w:p w14:paraId="6BD62CE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5187A533" w14:textId="77777777">
        <w:trPr>
          <w:trHeight w:val="230"/>
        </w:trPr>
        <w:tc>
          <w:tcPr>
            <w:tcW w:w="290" w:type="pct"/>
            <w:vMerge w:val="restart"/>
          </w:tcPr>
          <w:p w14:paraId="40DFE6E0" w14:textId="77777777" w:rsidR="004C6F40" w:rsidRDefault="00403AFA">
            <w:pPr>
              <w:ind w:left="-84" w:right="-84"/>
            </w:pPr>
            <w:r>
              <w:rPr>
                <w:sz w:val="22"/>
              </w:rPr>
              <w:t>61.2*</w:t>
            </w:r>
          </w:p>
        </w:tc>
        <w:tc>
          <w:tcPr>
            <w:tcW w:w="680" w:type="pct"/>
            <w:vMerge/>
          </w:tcPr>
          <w:p w14:paraId="68A8EFD9" w14:textId="77777777" w:rsidR="004C6F40" w:rsidRDefault="004C6F40"/>
        </w:tc>
        <w:tc>
          <w:tcPr>
            <w:tcW w:w="435" w:type="pct"/>
            <w:vMerge w:val="restart"/>
          </w:tcPr>
          <w:p w14:paraId="340634D2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30.91/40.000, 30.99/40.000</w:t>
            </w:r>
          </w:p>
        </w:tc>
        <w:tc>
          <w:tcPr>
            <w:tcW w:w="970" w:type="pct"/>
            <w:vMerge w:val="restart"/>
          </w:tcPr>
          <w:p w14:paraId="6D251FB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установке зеркал заднего вида</w:t>
            </w:r>
          </w:p>
        </w:tc>
        <w:tc>
          <w:tcPr>
            <w:tcW w:w="875" w:type="pct"/>
            <w:vMerge w:val="restart"/>
          </w:tcPr>
          <w:p w14:paraId="443EE85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 п. 67 таблицы;</w:t>
            </w:r>
            <w:r>
              <w:rPr>
                <w:sz w:val="22"/>
              </w:rPr>
              <w:br/>
              <w:t>Правила ООН № 81 (00) п. 16</w:t>
            </w:r>
          </w:p>
        </w:tc>
        <w:tc>
          <w:tcPr>
            <w:tcW w:w="900" w:type="pct"/>
            <w:vMerge w:val="restart"/>
          </w:tcPr>
          <w:p w14:paraId="3C63BC8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81 (00) п. 16</w:t>
            </w:r>
          </w:p>
        </w:tc>
        <w:tc>
          <w:tcPr>
            <w:tcW w:w="835" w:type="pct"/>
            <w:vMerge w:val="restart"/>
          </w:tcPr>
          <w:p w14:paraId="5945457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5FCBC1A7" w14:textId="77777777">
        <w:trPr>
          <w:trHeight w:val="230"/>
        </w:trPr>
        <w:tc>
          <w:tcPr>
            <w:tcW w:w="290" w:type="pct"/>
            <w:vMerge w:val="restart"/>
          </w:tcPr>
          <w:p w14:paraId="5BD978BB" w14:textId="77777777" w:rsidR="004C6F40" w:rsidRDefault="00403AFA">
            <w:pPr>
              <w:ind w:left="-84" w:right="-84"/>
            </w:pPr>
            <w:r>
              <w:rPr>
                <w:sz w:val="22"/>
              </w:rPr>
              <w:t>62.1*</w:t>
            </w:r>
          </w:p>
        </w:tc>
        <w:tc>
          <w:tcPr>
            <w:tcW w:w="680" w:type="pct"/>
            <w:vMerge w:val="restart"/>
          </w:tcPr>
          <w:p w14:paraId="40F98AA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Сменные системы выпуска отработавших газов двигателей, в т.ч. глушители и резонаторы</w:t>
            </w:r>
          </w:p>
        </w:tc>
        <w:tc>
          <w:tcPr>
            <w:tcW w:w="435" w:type="pct"/>
            <w:vMerge w:val="restart"/>
          </w:tcPr>
          <w:p w14:paraId="40491803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4F2B01C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сменным системам выпуска отработавших газов двигателей, в т.ч. глушителям и резонаторам</w:t>
            </w:r>
          </w:p>
        </w:tc>
        <w:tc>
          <w:tcPr>
            <w:tcW w:w="875" w:type="pct"/>
            <w:vMerge w:val="restart"/>
          </w:tcPr>
          <w:p w14:paraId="3FF0359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5</w:t>
            </w:r>
          </w:p>
        </w:tc>
        <w:tc>
          <w:tcPr>
            <w:tcW w:w="900" w:type="pct"/>
            <w:vMerge w:val="restart"/>
          </w:tcPr>
          <w:p w14:paraId="7D43C25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51 (02)/Пересмотр 2 п. 6.2, приложение 3;</w:t>
            </w:r>
            <w:r>
              <w:rPr>
                <w:sz w:val="22"/>
              </w:rPr>
              <w:br/>
              <w:t>Правила ООН № 51-01 п. 6.2, приложение 3</w:t>
            </w:r>
          </w:p>
        </w:tc>
        <w:tc>
          <w:tcPr>
            <w:tcW w:w="835" w:type="pct"/>
            <w:vMerge w:val="restart"/>
          </w:tcPr>
          <w:p w14:paraId="2B831BB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 xml:space="preserve">Центр инновационных </w:t>
            </w:r>
            <w:r>
              <w:rPr>
                <w:sz w:val="22"/>
              </w:rPr>
              <w:lastRenderedPageBreak/>
              <w:t>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40E5D3DF" w14:textId="77777777">
        <w:trPr>
          <w:trHeight w:val="230"/>
        </w:trPr>
        <w:tc>
          <w:tcPr>
            <w:tcW w:w="290" w:type="pct"/>
            <w:vMerge w:val="restart"/>
          </w:tcPr>
          <w:p w14:paraId="26D11303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63.1*</w:t>
            </w:r>
          </w:p>
        </w:tc>
        <w:tc>
          <w:tcPr>
            <w:tcW w:w="680" w:type="pct"/>
            <w:vMerge w:val="restart"/>
          </w:tcPr>
          <w:p w14:paraId="3DD330C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  <w:tc>
          <w:tcPr>
            <w:tcW w:w="435" w:type="pct"/>
            <w:vMerge w:val="restart"/>
          </w:tcPr>
          <w:p w14:paraId="6A034890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1B03A95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колодкам с накладками в сборе для дисковых и барабанных тормозов, фрикционным накладкам для барабанных и дисковых тормозов</w:t>
            </w:r>
          </w:p>
        </w:tc>
        <w:tc>
          <w:tcPr>
            <w:tcW w:w="875" w:type="pct"/>
            <w:vMerge w:val="restart"/>
          </w:tcPr>
          <w:p w14:paraId="768406B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7</w:t>
            </w:r>
          </w:p>
        </w:tc>
        <w:tc>
          <w:tcPr>
            <w:tcW w:w="900" w:type="pct"/>
            <w:vMerge w:val="restart"/>
          </w:tcPr>
          <w:p w14:paraId="4203208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13 (11)/Пересмотр 8 приложение 4 (кроме п.п. 1.2.8–1.2.11, 1.5.1.6, 1.5.3.1.3, Добавления); приложение 10 (кроме п.п. 2, 7, 8); приложение 13 (кроме п.п. 2, 3, Добавления 1) ;</w:t>
            </w:r>
            <w:r>
              <w:rPr>
                <w:sz w:val="22"/>
              </w:rPr>
              <w:br/>
              <w:t>Правила ООН № 13-Н п.п. 5, 6, приложения 3, 4, 5, 6;</w:t>
            </w:r>
            <w:r>
              <w:rPr>
                <w:sz w:val="22"/>
              </w:rPr>
              <w:br/>
              <w:t>Правила ООН № 13-Н (00)/Пересмотр 3 п. 6, приложения 3, 4, 5, 6;</w:t>
            </w:r>
            <w:r>
              <w:rPr>
                <w:sz w:val="22"/>
              </w:rPr>
              <w:br/>
              <w:t>Правила ООН № 13-Н (01)/Пересмотр 4 п. 6, приложения 3, 4, 5, 6</w:t>
            </w:r>
          </w:p>
        </w:tc>
        <w:tc>
          <w:tcPr>
            <w:tcW w:w="835" w:type="pct"/>
            <w:vMerge w:val="restart"/>
          </w:tcPr>
          <w:p w14:paraId="0D02D65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9879B0E" w14:textId="77777777">
        <w:trPr>
          <w:trHeight w:val="230"/>
        </w:trPr>
        <w:tc>
          <w:tcPr>
            <w:tcW w:w="290" w:type="pct"/>
            <w:vMerge w:val="restart"/>
          </w:tcPr>
          <w:p w14:paraId="4BFDED0D" w14:textId="77777777" w:rsidR="004C6F40" w:rsidRDefault="00403AFA">
            <w:pPr>
              <w:ind w:left="-84" w:right="-84"/>
            </w:pPr>
            <w:r>
              <w:rPr>
                <w:sz w:val="22"/>
              </w:rPr>
              <w:t>64.1*</w:t>
            </w:r>
          </w:p>
        </w:tc>
        <w:tc>
          <w:tcPr>
            <w:tcW w:w="680" w:type="pct"/>
            <w:vMerge w:val="restart"/>
          </w:tcPr>
          <w:p w14:paraId="677BD9C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Топливные баки, заливные горловины и пробки топливных баков</w:t>
            </w:r>
          </w:p>
        </w:tc>
        <w:tc>
          <w:tcPr>
            <w:tcW w:w="435" w:type="pct"/>
            <w:vMerge w:val="restart"/>
          </w:tcPr>
          <w:p w14:paraId="155F4B4B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03D82A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топливным бакам, заливным горловинам и пробкам топливных баков</w:t>
            </w:r>
          </w:p>
        </w:tc>
        <w:tc>
          <w:tcPr>
            <w:tcW w:w="875" w:type="pct"/>
            <w:vMerge w:val="restart"/>
          </w:tcPr>
          <w:p w14:paraId="16D4079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6;</w:t>
            </w:r>
            <w:r>
              <w:rPr>
                <w:sz w:val="22"/>
              </w:rPr>
              <w:br/>
              <w:t>Правила ООН № 34 (01) часть I, п.п. 5-6 часть III, п. 11;</w:t>
            </w:r>
            <w:r>
              <w:rPr>
                <w:sz w:val="22"/>
              </w:rPr>
              <w:br/>
              <w:t>Правила ООН № 34 (02)/Пересмотр 2 часть I, п.п. 5-6 часть III, п. 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34 (03)/Пересмотр 3 часть I, п.п. 5-6 часть III, п. 11</w:t>
            </w:r>
          </w:p>
        </w:tc>
        <w:tc>
          <w:tcPr>
            <w:tcW w:w="900" w:type="pct"/>
            <w:vMerge w:val="restart"/>
          </w:tcPr>
          <w:p w14:paraId="5F339454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Правила ООН № 34 (01) часть I, п.п.  6.1, 6.2;</w:t>
            </w:r>
            <w:r>
              <w:rPr>
                <w:sz w:val="22"/>
              </w:rPr>
              <w:br/>
              <w:t>Правила ООН № 34 (02)/Пересмотр 2 часть I, п.п.  6.1, 6.2;</w:t>
            </w:r>
            <w:r>
              <w:rPr>
                <w:sz w:val="22"/>
              </w:rPr>
              <w:br/>
              <w:t>Правила ООН № 34 (03)/Пересмотр 3 часть I, п.п.  6.1, 6.2;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36 (03)/Пересмотр 3 п.п. 5.5.2, 5.5.3;</w:t>
            </w:r>
            <w:r>
              <w:rPr>
                <w:sz w:val="22"/>
              </w:rPr>
              <w:br/>
              <w:t>Правила ООН № 52 (01)/Пересмотр 3 п.п. 5.5.2, 5.5.3</w:t>
            </w:r>
          </w:p>
        </w:tc>
        <w:tc>
          <w:tcPr>
            <w:tcW w:w="835" w:type="pct"/>
            <w:vMerge w:val="restart"/>
          </w:tcPr>
          <w:p w14:paraId="58CE330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 xml:space="preserve">Центр инновационных исследований (ул. </w:t>
            </w:r>
            <w:r>
              <w:rPr>
                <w:sz w:val="22"/>
              </w:rPr>
              <w:lastRenderedPageBreak/>
              <w:t>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6B02C94" w14:textId="77777777">
        <w:trPr>
          <w:trHeight w:val="230"/>
        </w:trPr>
        <w:tc>
          <w:tcPr>
            <w:tcW w:w="290" w:type="pct"/>
            <w:vMerge w:val="restart"/>
          </w:tcPr>
          <w:p w14:paraId="6254654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65.1*</w:t>
            </w:r>
          </w:p>
        </w:tc>
        <w:tc>
          <w:tcPr>
            <w:tcW w:w="680" w:type="pct"/>
            <w:vMerge w:val="restart"/>
          </w:tcPr>
          <w:p w14:paraId="5ABEB5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Задние и боковые защитные устройства грузовых автомобилей и прицепов</w:t>
            </w:r>
          </w:p>
        </w:tc>
        <w:tc>
          <w:tcPr>
            <w:tcW w:w="435" w:type="pct"/>
            <w:vMerge w:val="restart"/>
          </w:tcPr>
          <w:p w14:paraId="61516538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0AA4F6D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задним и боковым защитным устройствам грузовых автомобилей и прицепов</w:t>
            </w:r>
          </w:p>
        </w:tc>
        <w:tc>
          <w:tcPr>
            <w:tcW w:w="875" w:type="pct"/>
            <w:vMerge w:val="restart"/>
          </w:tcPr>
          <w:p w14:paraId="759DE28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30</w:t>
            </w:r>
          </w:p>
        </w:tc>
        <w:tc>
          <w:tcPr>
            <w:tcW w:w="900" w:type="pct"/>
            <w:vMerge w:val="restart"/>
          </w:tcPr>
          <w:p w14:paraId="45093CA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58 (01);</w:t>
            </w:r>
            <w:r>
              <w:rPr>
                <w:sz w:val="22"/>
              </w:rPr>
              <w:br/>
              <w:t>Правила ООН № 58 (02)/Пересмотр 2;</w:t>
            </w:r>
            <w:r>
              <w:rPr>
                <w:sz w:val="22"/>
              </w:rPr>
              <w:br/>
              <w:t>Правила ООН № 58 (03)/Пересмотр 3;</w:t>
            </w:r>
            <w:r>
              <w:rPr>
                <w:sz w:val="22"/>
              </w:rPr>
              <w:br/>
              <w:t>Правила ООН № 73 (01)/Пересмотр 1;</w:t>
            </w:r>
            <w:r>
              <w:rPr>
                <w:sz w:val="22"/>
              </w:rPr>
              <w:br/>
              <w:t>Правила ООН № 73-00</w:t>
            </w:r>
          </w:p>
        </w:tc>
        <w:tc>
          <w:tcPr>
            <w:tcW w:w="835" w:type="pct"/>
            <w:vMerge w:val="restart"/>
          </w:tcPr>
          <w:p w14:paraId="0E67944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423F557D" w14:textId="77777777">
        <w:trPr>
          <w:trHeight w:val="230"/>
        </w:trPr>
        <w:tc>
          <w:tcPr>
            <w:tcW w:w="290" w:type="pct"/>
            <w:vMerge w:val="restart"/>
          </w:tcPr>
          <w:p w14:paraId="1FAAF9DE" w14:textId="77777777" w:rsidR="004C6F40" w:rsidRDefault="00403AFA">
            <w:pPr>
              <w:ind w:left="-84" w:right="-84"/>
            </w:pPr>
            <w:r>
              <w:rPr>
                <w:sz w:val="22"/>
              </w:rPr>
              <w:t>66.1*</w:t>
            </w:r>
          </w:p>
        </w:tc>
        <w:tc>
          <w:tcPr>
            <w:tcW w:w="680" w:type="pct"/>
            <w:vMerge w:val="restart"/>
          </w:tcPr>
          <w:p w14:paraId="7D4073C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Устройства ограничения скорости</w:t>
            </w:r>
          </w:p>
        </w:tc>
        <w:tc>
          <w:tcPr>
            <w:tcW w:w="435" w:type="pct"/>
            <w:vMerge w:val="restart"/>
          </w:tcPr>
          <w:p w14:paraId="2CA70ACA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1F55AB5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устройствам ограничения скорости</w:t>
            </w:r>
          </w:p>
        </w:tc>
        <w:tc>
          <w:tcPr>
            <w:tcW w:w="875" w:type="pct"/>
            <w:vMerge w:val="restart"/>
          </w:tcPr>
          <w:p w14:paraId="349B1F2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64</w:t>
            </w:r>
          </w:p>
        </w:tc>
        <w:tc>
          <w:tcPr>
            <w:tcW w:w="900" w:type="pct"/>
            <w:vMerge w:val="restart"/>
          </w:tcPr>
          <w:p w14:paraId="3E068F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89 п.п. 5.1-5.3, 13.1, 13.2.1, 21.1-21.3, приложение 5 п. 1.1, приложение 6 п.п. 1.4.1–1.4.5, 1.5.1–1.5.4</w:t>
            </w:r>
          </w:p>
        </w:tc>
        <w:tc>
          <w:tcPr>
            <w:tcW w:w="835" w:type="pct"/>
            <w:vMerge w:val="restart"/>
          </w:tcPr>
          <w:p w14:paraId="1CBE0E8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 xml:space="preserve">Центр инновационных исследований (ул. Будславская, 25а, </w:t>
            </w:r>
            <w:r>
              <w:rPr>
                <w:sz w:val="22"/>
              </w:rPr>
              <w:lastRenderedPageBreak/>
              <w:t>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81AE8C7" w14:textId="77777777">
        <w:trPr>
          <w:trHeight w:val="230"/>
        </w:trPr>
        <w:tc>
          <w:tcPr>
            <w:tcW w:w="290" w:type="pct"/>
            <w:vMerge w:val="restart"/>
          </w:tcPr>
          <w:p w14:paraId="12BF6219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67.1*</w:t>
            </w:r>
          </w:p>
        </w:tc>
        <w:tc>
          <w:tcPr>
            <w:tcW w:w="680" w:type="pct"/>
            <w:vMerge w:val="restart"/>
          </w:tcPr>
          <w:p w14:paraId="532309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Звуковые сигнальные приборы</w:t>
            </w:r>
          </w:p>
        </w:tc>
        <w:tc>
          <w:tcPr>
            <w:tcW w:w="435" w:type="pct"/>
            <w:vMerge w:val="restart"/>
          </w:tcPr>
          <w:p w14:paraId="0238608A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47DC44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звуковым сигнальным приборам</w:t>
            </w:r>
          </w:p>
        </w:tc>
        <w:tc>
          <w:tcPr>
            <w:tcW w:w="875" w:type="pct"/>
            <w:vMerge w:val="restart"/>
          </w:tcPr>
          <w:p w14:paraId="68354AB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62</w:t>
            </w:r>
          </w:p>
        </w:tc>
        <w:tc>
          <w:tcPr>
            <w:tcW w:w="900" w:type="pct"/>
            <w:vMerge w:val="restart"/>
          </w:tcPr>
          <w:p w14:paraId="5F7F376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28 (00) ч. I, п.п. 6.2–6.4, ч. II, п. 14.3, приложение 3, приложение 4, приложение 5</w:t>
            </w:r>
          </w:p>
        </w:tc>
        <w:tc>
          <w:tcPr>
            <w:tcW w:w="835" w:type="pct"/>
            <w:vMerge w:val="restart"/>
          </w:tcPr>
          <w:p w14:paraId="2E7E233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6F4EDFB9" w14:textId="77777777">
        <w:trPr>
          <w:trHeight w:val="230"/>
        </w:trPr>
        <w:tc>
          <w:tcPr>
            <w:tcW w:w="290" w:type="pct"/>
            <w:vMerge w:val="restart"/>
          </w:tcPr>
          <w:p w14:paraId="7B60D9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68.1*</w:t>
            </w:r>
          </w:p>
        </w:tc>
        <w:tc>
          <w:tcPr>
            <w:tcW w:w="680" w:type="pct"/>
            <w:vMerge w:val="restart"/>
          </w:tcPr>
          <w:p w14:paraId="4D7D7C5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Декоративные детали кузова и бампера, решётки радиатора, козырьки и ободки фар</w:t>
            </w:r>
          </w:p>
        </w:tc>
        <w:tc>
          <w:tcPr>
            <w:tcW w:w="435" w:type="pct"/>
            <w:vMerge w:val="restart"/>
          </w:tcPr>
          <w:p w14:paraId="621740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311A67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декоративным деталям кузова и бампера, решёткам радиатора, козырькам и ободкам фар</w:t>
            </w:r>
          </w:p>
        </w:tc>
        <w:tc>
          <w:tcPr>
            <w:tcW w:w="875" w:type="pct"/>
            <w:vMerge w:val="restart"/>
          </w:tcPr>
          <w:p w14:paraId="5D081E5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97</w:t>
            </w:r>
          </w:p>
        </w:tc>
        <w:tc>
          <w:tcPr>
            <w:tcW w:w="900" w:type="pct"/>
            <w:vMerge w:val="restart"/>
          </w:tcPr>
          <w:p w14:paraId="1B815FF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 № 26 (02) п.п. 5, 6 (кроме п. 5.5);</w:t>
            </w:r>
            <w:r>
              <w:rPr>
                <w:sz w:val="22"/>
              </w:rPr>
              <w:br/>
              <w:t>Правила ООН № 26 (03)/Пересмотр 1 п.п. 5, 6 (кроме п. 5.5);</w:t>
            </w:r>
            <w:r>
              <w:rPr>
                <w:sz w:val="22"/>
              </w:rPr>
              <w:br/>
              <w:t>Правила ООН № 61 (00) п. 6, приложение 4</w:t>
            </w:r>
          </w:p>
        </w:tc>
        <w:tc>
          <w:tcPr>
            <w:tcW w:w="835" w:type="pct"/>
            <w:vMerge w:val="restart"/>
          </w:tcPr>
          <w:p w14:paraId="4D4BC84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 xml:space="preserve">Центр инновационных исследований (ул. Будславская, 25а, Испытательная </w:t>
            </w:r>
            <w:r>
              <w:rPr>
                <w:sz w:val="22"/>
              </w:rPr>
              <w:lastRenderedPageBreak/>
              <w:t>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99BED98" w14:textId="77777777">
        <w:trPr>
          <w:trHeight w:val="230"/>
        </w:trPr>
        <w:tc>
          <w:tcPr>
            <w:tcW w:w="290" w:type="pct"/>
            <w:vMerge w:val="restart"/>
          </w:tcPr>
          <w:p w14:paraId="3FE9A22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69.1*</w:t>
            </w:r>
          </w:p>
        </w:tc>
        <w:tc>
          <w:tcPr>
            <w:tcW w:w="680" w:type="pct"/>
            <w:vMerge w:val="restart"/>
          </w:tcPr>
          <w:p w14:paraId="00FFC7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Ручки (наружные и внутренние) и дверные петли на боковых поверхностях кузова, наружные кнопки боковые открывания дверей и багажников</w:t>
            </w:r>
          </w:p>
        </w:tc>
        <w:tc>
          <w:tcPr>
            <w:tcW w:w="435" w:type="pct"/>
            <w:vMerge w:val="restart"/>
          </w:tcPr>
          <w:p w14:paraId="6F881A74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536BB49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ручкам (наружным и внутренним) и дверным петлям на боковых поверхностях кузова, наружным кнопкам боковым открывания дверей и багажников</w:t>
            </w:r>
          </w:p>
        </w:tc>
        <w:tc>
          <w:tcPr>
            <w:tcW w:w="875" w:type="pct"/>
            <w:vMerge w:val="restart"/>
          </w:tcPr>
          <w:p w14:paraId="65FB481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98</w:t>
            </w:r>
          </w:p>
        </w:tc>
        <w:tc>
          <w:tcPr>
            <w:tcW w:w="900" w:type="pct"/>
            <w:vMerge w:val="restart"/>
          </w:tcPr>
          <w:p w14:paraId="7409684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 № 26 (02) п.п. 5, 6 (кроме п. 5.5);</w:t>
            </w:r>
            <w:r>
              <w:rPr>
                <w:sz w:val="22"/>
              </w:rPr>
              <w:br/>
              <w:t>Правила ООН № 11 (03)/Пересмотр 2 п. 7, приложение 3, п. 2.1, приложения 4, приложение 5, приложение 6;</w:t>
            </w:r>
            <w:r>
              <w:rPr>
                <w:sz w:val="22"/>
              </w:rPr>
              <w:br/>
              <w:t>Правила ООН № 11 (04)/Пересмотр 3 п. 7, приложение 3, п. 2.1, приложения 4, приложение 5, приложение 6;</w:t>
            </w:r>
            <w:r>
              <w:rPr>
                <w:sz w:val="22"/>
              </w:rPr>
              <w:br/>
              <w:t>Правила ООН № 26 (03)/Пересмотр 1 п.п. 5, 6 (кроме п. 5.5);</w:t>
            </w:r>
            <w:r>
              <w:rPr>
                <w:sz w:val="22"/>
              </w:rPr>
              <w:br/>
              <w:t>Правила ООН № 61 (00) п. 6, приложение 4</w:t>
            </w:r>
          </w:p>
        </w:tc>
        <w:tc>
          <w:tcPr>
            <w:tcW w:w="835" w:type="pct"/>
            <w:vMerge w:val="restart"/>
          </w:tcPr>
          <w:p w14:paraId="27F2686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5A8AC142" w14:textId="77777777">
        <w:trPr>
          <w:trHeight w:val="230"/>
        </w:trPr>
        <w:tc>
          <w:tcPr>
            <w:tcW w:w="290" w:type="pct"/>
            <w:vMerge w:val="restart"/>
          </w:tcPr>
          <w:p w14:paraId="0DF6A0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70.1*</w:t>
            </w:r>
          </w:p>
        </w:tc>
        <w:tc>
          <w:tcPr>
            <w:tcW w:w="680" w:type="pct"/>
            <w:vMerge w:val="restart"/>
          </w:tcPr>
          <w:p w14:paraId="496CEFB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Замки дверей</w:t>
            </w:r>
          </w:p>
        </w:tc>
        <w:tc>
          <w:tcPr>
            <w:tcW w:w="435" w:type="pct"/>
            <w:vMerge w:val="restart"/>
          </w:tcPr>
          <w:p w14:paraId="7336015F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79DF7F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замкам дверей</w:t>
            </w:r>
          </w:p>
        </w:tc>
        <w:tc>
          <w:tcPr>
            <w:tcW w:w="875" w:type="pct"/>
            <w:vMerge w:val="restart"/>
          </w:tcPr>
          <w:p w14:paraId="0E3BFFB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99</w:t>
            </w:r>
          </w:p>
        </w:tc>
        <w:tc>
          <w:tcPr>
            <w:tcW w:w="900" w:type="pct"/>
            <w:vMerge w:val="restart"/>
          </w:tcPr>
          <w:p w14:paraId="2ECDEE1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11 (03)/Пересмотр 2 п. 7, приложение 3, п. 2.1, приложения 4, приложение 5, приложение 6;</w:t>
            </w:r>
            <w:r>
              <w:rPr>
                <w:sz w:val="22"/>
              </w:rPr>
              <w:br/>
              <w:t>Правила ООН № 11 (04)/Пересмотр 3 п. 7, приложение 3, п. 2.1, приложения 4, приложение 5, приложение 6</w:t>
            </w:r>
          </w:p>
        </w:tc>
        <w:tc>
          <w:tcPr>
            <w:tcW w:w="835" w:type="pct"/>
            <w:vMerge w:val="restart"/>
          </w:tcPr>
          <w:p w14:paraId="2D34B82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 xml:space="preserve">Центр инновационных исследований (ул. Будславская, 25а, Испытательная площадка № Б1, г. </w:t>
            </w:r>
            <w:r>
              <w:rPr>
                <w:sz w:val="22"/>
              </w:rPr>
              <w:lastRenderedPageBreak/>
              <w:t>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71713DC" w14:textId="77777777">
        <w:trPr>
          <w:trHeight w:val="230"/>
        </w:trPr>
        <w:tc>
          <w:tcPr>
            <w:tcW w:w="290" w:type="pct"/>
            <w:vMerge w:val="restart"/>
          </w:tcPr>
          <w:p w14:paraId="1824E72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71.1*</w:t>
            </w:r>
          </w:p>
        </w:tc>
        <w:tc>
          <w:tcPr>
            <w:tcW w:w="680" w:type="pct"/>
            <w:vMerge w:val="restart"/>
          </w:tcPr>
          <w:p w14:paraId="5AC5A04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Багажники автомобильные</w:t>
            </w:r>
          </w:p>
        </w:tc>
        <w:tc>
          <w:tcPr>
            <w:tcW w:w="435" w:type="pct"/>
            <w:vMerge w:val="restart"/>
          </w:tcPr>
          <w:p w14:paraId="6AA1E7EE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604B7B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багажникам автомобильным</w:t>
            </w:r>
          </w:p>
        </w:tc>
        <w:tc>
          <w:tcPr>
            <w:tcW w:w="875" w:type="pct"/>
            <w:vMerge w:val="restart"/>
          </w:tcPr>
          <w:p w14:paraId="4ABFDA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110</w:t>
            </w:r>
          </w:p>
        </w:tc>
        <w:tc>
          <w:tcPr>
            <w:tcW w:w="900" w:type="pct"/>
            <w:vMerge w:val="restart"/>
          </w:tcPr>
          <w:p w14:paraId="3D23240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 № 26 (02) п.п. 5, 6  (кроме п. 5.5);</w:t>
            </w:r>
            <w:r>
              <w:rPr>
                <w:sz w:val="22"/>
              </w:rPr>
              <w:br/>
              <w:t>Правила ООН № 26 (03)/Пересмотр 1 п.п. 5, 6  (кроме п. 5.5)</w:t>
            </w:r>
          </w:p>
        </w:tc>
        <w:tc>
          <w:tcPr>
            <w:tcW w:w="835" w:type="pct"/>
            <w:vMerge w:val="restart"/>
          </w:tcPr>
          <w:p w14:paraId="082B102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4C7ACE0" w14:textId="77777777">
        <w:trPr>
          <w:trHeight w:val="230"/>
        </w:trPr>
        <w:tc>
          <w:tcPr>
            <w:tcW w:w="290" w:type="pct"/>
            <w:vMerge w:val="restart"/>
          </w:tcPr>
          <w:p w14:paraId="4B61D682" w14:textId="77777777" w:rsidR="004C6F40" w:rsidRDefault="00403AFA">
            <w:pPr>
              <w:ind w:left="-84" w:right="-84"/>
            </w:pPr>
            <w:r>
              <w:rPr>
                <w:sz w:val="22"/>
              </w:rPr>
              <w:t>72.1*</w:t>
            </w:r>
          </w:p>
        </w:tc>
        <w:tc>
          <w:tcPr>
            <w:tcW w:w="680" w:type="pct"/>
            <w:vMerge w:val="restart"/>
          </w:tcPr>
          <w:p w14:paraId="036F0F2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Антенны наружные, радио, телевизионные, системы спутниковой навигации</w:t>
            </w:r>
          </w:p>
        </w:tc>
        <w:tc>
          <w:tcPr>
            <w:tcW w:w="435" w:type="pct"/>
            <w:vMerge w:val="restart"/>
          </w:tcPr>
          <w:p w14:paraId="56A5CB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317F8FE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антеннам наружным, радио, телевизионным, системам спутниковой навигации</w:t>
            </w:r>
          </w:p>
        </w:tc>
        <w:tc>
          <w:tcPr>
            <w:tcW w:w="875" w:type="pct"/>
            <w:vMerge w:val="restart"/>
          </w:tcPr>
          <w:p w14:paraId="05C0986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113</w:t>
            </w:r>
          </w:p>
        </w:tc>
        <w:tc>
          <w:tcPr>
            <w:tcW w:w="900" w:type="pct"/>
            <w:vMerge w:val="restart"/>
          </w:tcPr>
          <w:p w14:paraId="48A2F76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 № 26 (02) п.п. 5, 6  (кроме п. 5.5);</w:t>
            </w:r>
            <w:r>
              <w:rPr>
                <w:sz w:val="22"/>
              </w:rPr>
              <w:br/>
              <w:t>Правила ООН № 26 (03)/Пересмотр 1 п.п. 5, 6  (кроме п. 5.5)</w:t>
            </w:r>
          </w:p>
        </w:tc>
        <w:tc>
          <w:tcPr>
            <w:tcW w:w="835" w:type="pct"/>
            <w:vMerge w:val="restart"/>
          </w:tcPr>
          <w:p w14:paraId="2EF9809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56841CEB" w14:textId="77777777">
        <w:trPr>
          <w:trHeight w:val="230"/>
        </w:trPr>
        <w:tc>
          <w:tcPr>
            <w:tcW w:w="290" w:type="pct"/>
            <w:vMerge w:val="restart"/>
          </w:tcPr>
          <w:p w14:paraId="6B3FDCCC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73.1*</w:t>
            </w:r>
          </w:p>
        </w:tc>
        <w:tc>
          <w:tcPr>
            <w:tcW w:w="680" w:type="pct"/>
            <w:vMerge w:val="restart"/>
          </w:tcPr>
          <w:p w14:paraId="0C066CA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Устройство для уменьшения разбрызгивания из-под колес</w:t>
            </w:r>
          </w:p>
        </w:tc>
        <w:tc>
          <w:tcPr>
            <w:tcW w:w="435" w:type="pct"/>
            <w:vMerge w:val="restart"/>
          </w:tcPr>
          <w:p w14:paraId="6D823354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29.32/39.000, 29.32/40.000</w:t>
            </w:r>
          </w:p>
        </w:tc>
        <w:tc>
          <w:tcPr>
            <w:tcW w:w="970" w:type="pct"/>
            <w:vMerge w:val="restart"/>
          </w:tcPr>
          <w:p w14:paraId="36F80B5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устройствам для уменьшения разбрызгивания из-под колес</w:t>
            </w:r>
          </w:p>
        </w:tc>
        <w:tc>
          <w:tcPr>
            <w:tcW w:w="875" w:type="pct"/>
            <w:vMerge w:val="restart"/>
          </w:tcPr>
          <w:p w14:paraId="64D8AD5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3, п.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018/2011 приложение № 10  п. 115;</w:t>
            </w:r>
            <w:r>
              <w:rPr>
                <w:sz w:val="22"/>
              </w:rPr>
              <w:br/>
              <w:t>ГОСТ Р 52422-2005 п. 4;</w:t>
            </w:r>
            <w:r>
              <w:rPr>
                <w:sz w:val="22"/>
              </w:rPr>
              <w:br/>
              <w:t>СТБ 2022-2009 п. 4</w:t>
            </w:r>
          </w:p>
        </w:tc>
        <w:tc>
          <w:tcPr>
            <w:tcW w:w="900" w:type="pct"/>
            <w:vMerge w:val="restart"/>
          </w:tcPr>
          <w:p w14:paraId="677F22D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52422-2005 п. 5;</w:t>
            </w:r>
            <w:r>
              <w:rPr>
                <w:sz w:val="22"/>
              </w:rPr>
              <w:br/>
              <w:t>СТБ 2022-2009 п. 5;</w:t>
            </w:r>
            <w:r>
              <w:rPr>
                <w:sz w:val="22"/>
              </w:rPr>
              <w:br/>
              <w:t>ТР ТС 018/2011 приложение № 3, п. 9</w:t>
            </w:r>
          </w:p>
        </w:tc>
        <w:tc>
          <w:tcPr>
            <w:tcW w:w="835" w:type="pct"/>
            <w:vMerge w:val="restart"/>
          </w:tcPr>
          <w:p w14:paraId="1369A24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57FFEA5C" w14:textId="77777777">
        <w:trPr>
          <w:trHeight w:val="230"/>
        </w:trPr>
        <w:tc>
          <w:tcPr>
            <w:tcW w:w="290" w:type="pct"/>
            <w:vMerge w:val="restart"/>
          </w:tcPr>
          <w:p w14:paraId="25563F03" w14:textId="77777777" w:rsidR="004C6F40" w:rsidRDefault="00403AFA">
            <w:pPr>
              <w:ind w:left="-84" w:right="-84"/>
            </w:pPr>
            <w:r>
              <w:rPr>
                <w:sz w:val="22"/>
              </w:rPr>
              <w:t>74.1*</w:t>
            </w:r>
          </w:p>
        </w:tc>
        <w:tc>
          <w:tcPr>
            <w:tcW w:w="680" w:type="pct"/>
            <w:vMerge w:val="restart"/>
          </w:tcPr>
          <w:p w14:paraId="78BC0F2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Двигатели в составе транспортных средств категорий M, N</w:t>
            </w:r>
          </w:p>
        </w:tc>
        <w:tc>
          <w:tcPr>
            <w:tcW w:w="435" w:type="pct"/>
            <w:vMerge w:val="restart"/>
          </w:tcPr>
          <w:p w14:paraId="619F67A5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29.32/39.000</w:t>
            </w:r>
          </w:p>
        </w:tc>
        <w:tc>
          <w:tcPr>
            <w:tcW w:w="970" w:type="pct"/>
            <w:vMerge w:val="restart"/>
          </w:tcPr>
          <w:p w14:paraId="3B58229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Пусковые качества двигателей</w:t>
            </w:r>
          </w:p>
        </w:tc>
        <w:tc>
          <w:tcPr>
            <w:tcW w:w="875" w:type="pct"/>
            <w:vMerge w:val="restart"/>
          </w:tcPr>
          <w:p w14:paraId="3F34128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п.п. 1, 2</w:t>
            </w:r>
          </w:p>
        </w:tc>
        <w:tc>
          <w:tcPr>
            <w:tcW w:w="900" w:type="pct"/>
            <w:vMerge w:val="restart"/>
          </w:tcPr>
          <w:p w14:paraId="4BB6F7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53840-2010 п. 4.2</w:t>
            </w:r>
          </w:p>
        </w:tc>
        <w:tc>
          <w:tcPr>
            <w:tcW w:w="835" w:type="pct"/>
            <w:vMerge w:val="restart"/>
          </w:tcPr>
          <w:p w14:paraId="4547366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 xml:space="preserve">Центр инновационных </w:t>
            </w:r>
            <w:r>
              <w:rPr>
                <w:sz w:val="22"/>
              </w:rPr>
              <w:lastRenderedPageBreak/>
              <w:t>исследований (2, с/с Горочичский, Калинковичский район, Гомельская область)</w:t>
            </w:r>
          </w:p>
        </w:tc>
      </w:tr>
      <w:tr w:rsidR="004C6F40" w14:paraId="56904606" w14:textId="77777777">
        <w:trPr>
          <w:trHeight w:val="230"/>
        </w:trPr>
        <w:tc>
          <w:tcPr>
            <w:tcW w:w="290" w:type="pct"/>
            <w:vMerge w:val="restart"/>
          </w:tcPr>
          <w:p w14:paraId="0FCEA17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75.1*</w:t>
            </w:r>
          </w:p>
        </w:tc>
        <w:tc>
          <w:tcPr>
            <w:tcW w:w="680" w:type="pct"/>
            <w:vMerge w:val="restart"/>
          </w:tcPr>
          <w:p w14:paraId="0514339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Двигатели с воспламенением от сжатия</w:t>
            </w:r>
          </w:p>
        </w:tc>
        <w:tc>
          <w:tcPr>
            <w:tcW w:w="435" w:type="pct"/>
            <w:vMerge w:val="restart"/>
          </w:tcPr>
          <w:p w14:paraId="730CAD0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29.32/35.067</w:t>
            </w:r>
          </w:p>
        </w:tc>
        <w:tc>
          <w:tcPr>
            <w:tcW w:w="970" w:type="pct"/>
            <w:vMerge w:val="restart"/>
          </w:tcPr>
          <w:p w14:paraId="4857D39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шума</w:t>
            </w:r>
          </w:p>
        </w:tc>
        <w:tc>
          <w:tcPr>
            <w:tcW w:w="875" w:type="pct"/>
            <w:vMerge w:val="restart"/>
          </w:tcPr>
          <w:p w14:paraId="6C5C47A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10  п. 2;</w:t>
            </w:r>
            <w:r>
              <w:rPr>
                <w:sz w:val="22"/>
              </w:rPr>
              <w:br/>
              <w:t>ГОСТ Р 53838-2010</w:t>
            </w:r>
          </w:p>
        </w:tc>
        <w:tc>
          <w:tcPr>
            <w:tcW w:w="900" w:type="pct"/>
            <w:vMerge w:val="restart"/>
          </w:tcPr>
          <w:p w14:paraId="2B35B3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53838-2010 р. 7-8</w:t>
            </w:r>
          </w:p>
        </w:tc>
        <w:tc>
          <w:tcPr>
            <w:tcW w:w="835" w:type="pct"/>
            <w:vMerge w:val="restart"/>
          </w:tcPr>
          <w:p w14:paraId="463ABD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7B7FEED3" w14:textId="77777777">
        <w:tc>
          <w:tcPr>
            <w:tcW w:w="290" w:type="pct"/>
          </w:tcPr>
          <w:p w14:paraId="77DB4B3D" w14:textId="77777777" w:rsidR="004C6F40" w:rsidRDefault="00403AFA">
            <w:pPr>
              <w:ind w:left="-84" w:right="-84"/>
            </w:pPr>
            <w:r>
              <w:rPr>
                <w:sz w:val="22"/>
              </w:rPr>
              <w:t>76.1*</w:t>
            </w:r>
          </w:p>
        </w:tc>
        <w:tc>
          <w:tcPr>
            <w:tcW w:w="680" w:type="pct"/>
            <w:vMerge w:val="restart"/>
          </w:tcPr>
          <w:p w14:paraId="32E2550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Снегоболотоходы</w:t>
            </w:r>
          </w:p>
        </w:tc>
        <w:tc>
          <w:tcPr>
            <w:tcW w:w="435" w:type="pct"/>
            <w:vMerge w:val="restart"/>
          </w:tcPr>
          <w:p w14:paraId="2FE5B1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30.99/39.000, 30.99/40.000</w:t>
            </w:r>
          </w:p>
        </w:tc>
        <w:tc>
          <w:tcPr>
            <w:tcW w:w="970" w:type="pct"/>
          </w:tcPr>
          <w:p w14:paraId="19CA38C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7DF0FDA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34065-2017 п. 4.1</w:t>
            </w:r>
          </w:p>
        </w:tc>
        <w:tc>
          <w:tcPr>
            <w:tcW w:w="900" w:type="pct"/>
          </w:tcPr>
          <w:p w14:paraId="2141292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12.2.002-2020 п. 4.2.6;</w:t>
            </w:r>
            <w:r>
              <w:rPr>
                <w:sz w:val="22"/>
              </w:rPr>
              <w:br/>
              <w:t>ГОСТ 12.2.002.3-91;</w:t>
            </w:r>
            <w:r>
              <w:rPr>
                <w:sz w:val="22"/>
              </w:rPr>
              <w:br/>
              <w:t>ГОСТ 12.2.019-2015 п. 8;</w:t>
            </w:r>
            <w:r>
              <w:rPr>
                <w:sz w:val="22"/>
              </w:rPr>
              <w:br/>
              <w:t>ГОСТ 34065-2017 п. 4.1 (кроме п. 4.1.1.17);</w:t>
            </w:r>
            <w:r>
              <w:rPr>
                <w:sz w:val="22"/>
              </w:rPr>
              <w:br/>
              <w:t>Правила ООН № 13 (11)/Пересмотр 8 приложение 4 (кроме п.п. 1.2.8–1.2.11, 1.5.1.6, 1.5.3.1.3, добавления)</w:t>
            </w:r>
          </w:p>
        </w:tc>
        <w:tc>
          <w:tcPr>
            <w:tcW w:w="835" w:type="pct"/>
            <w:vMerge w:val="restart"/>
          </w:tcPr>
          <w:p w14:paraId="5BD452F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Будславская, 25а, Испытательная 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030D040B" w14:textId="77777777">
        <w:tc>
          <w:tcPr>
            <w:tcW w:w="290" w:type="pct"/>
          </w:tcPr>
          <w:p w14:paraId="75FA02B8" w14:textId="77777777" w:rsidR="004C6F40" w:rsidRDefault="00403AFA">
            <w:pPr>
              <w:ind w:left="-84" w:right="-84"/>
            </w:pPr>
            <w:r>
              <w:rPr>
                <w:sz w:val="22"/>
              </w:rPr>
              <w:t>76.2*</w:t>
            </w:r>
          </w:p>
        </w:tc>
        <w:tc>
          <w:tcPr>
            <w:tcW w:w="680" w:type="pct"/>
            <w:vMerge/>
          </w:tcPr>
          <w:p w14:paraId="1347469B" w14:textId="77777777" w:rsidR="004C6F40" w:rsidRDefault="004C6F40"/>
        </w:tc>
        <w:tc>
          <w:tcPr>
            <w:tcW w:w="435" w:type="pct"/>
            <w:vMerge/>
          </w:tcPr>
          <w:p w14:paraId="306C623B" w14:textId="77777777" w:rsidR="004C6F40" w:rsidRDefault="004C6F40"/>
        </w:tc>
        <w:tc>
          <w:tcPr>
            <w:tcW w:w="970" w:type="pct"/>
          </w:tcPr>
          <w:p w14:paraId="490134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Выбросы вредных веществ</w:t>
            </w:r>
          </w:p>
        </w:tc>
        <w:tc>
          <w:tcPr>
            <w:tcW w:w="875" w:type="pct"/>
          </w:tcPr>
          <w:p w14:paraId="4E4A954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34065-2017 п. 4.2</w:t>
            </w:r>
          </w:p>
        </w:tc>
        <w:tc>
          <w:tcPr>
            <w:tcW w:w="900" w:type="pct"/>
          </w:tcPr>
          <w:p w14:paraId="1E4DFF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34065-2017 п. 5.4;</w:t>
            </w:r>
            <w:r>
              <w:rPr>
                <w:sz w:val="22"/>
              </w:rPr>
              <w:br/>
              <w:t>Правила ООН № 24 (03)/Пересмотр 2 приложение 5</w:t>
            </w:r>
          </w:p>
        </w:tc>
        <w:tc>
          <w:tcPr>
            <w:tcW w:w="835" w:type="pct"/>
            <w:vMerge/>
          </w:tcPr>
          <w:p w14:paraId="31617688" w14:textId="77777777" w:rsidR="004C6F40" w:rsidRDefault="004C6F40"/>
        </w:tc>
      </w:tr>
      <w:tr w:rsidR="004C6F40" w14:paraId="326C008A" w14:textId="77777777">
        <w:tc>
          <w:tcPr>
            <w:tcW w:w="290" w:type="pct"/>
          </w:tcPr>
          <w:p w14:paraId="2560DC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76.3*</w:t>
            </w:r>
          </w:p>
        </w:tc>
        <w:tc>
          <w:tcPr>
            <w:tcW w:w="680" w:type="pct"/>
            <w:vMerge/>
          </w:tcPr>
          <w:p w14:paraId="0FEAD349" w14:textId="77777777" w:rsidR="004C6F40" w:rsidRDefault="004C6F40"/>
        </w:tc>
        <w:tc>
          <w:tcPr>
            <w:tcW w:w="435" w:type="pct"/>
          </w:tcPr>
          <w:p w14:paraId="3EB85F73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30.99/35.067</w:t>
            </w:r>
          </w:p>
        </w:tc>
        <w:tc>
          <w:tcPr>
            <w:tcW w:w="970" w:type="pct"/>
          </w:tcPr>
          <w:p w14:paraId="4232A70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Уровень шума</w:t>
            </w:r>
          </w:p>
        </w:tc>
        <w:tc>
          <w:tcPr>
            <w:tcW w:w="875" w:type="pct"/>
          </w:tcPr>
          <w:p w14:paraId="2C3D9E3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34065-2017 п. 4.3</w:t>
            </w:r>
          </w:p>
        </w:tc>
        <w:tc>
          <w:tcPr>
            <w:tcW w:w="900" w:type="pct"/>
          </w:tcPr>
          <w:p w14:paraId="52EC71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12.2.002-2020 п.п. 4.2.11, 4.2.12</w:t>
            </w:r>
          </w:p>
        </w:tc>
        <w:tc>
          <w:tcPr>
            <w:tcW w:w="835" w:type="pct"/>
            <w:vMerge/>
          </w:tcPr>
          <w:p w14:paraId="53DBCD9E" w14:textId="77777777" w:rsidR="004C6F40" w:rsidRDefault="004C6F40"/>
        </w:tc>
      </w:tr>
      <w:tr w:rsidR="004C6F40" w14:paraId="66393CE2" w14:textId="77777777">
        <w:tc>
          <w:tcPr>
            <w:tcW w:w="290" w:type="pct"/>
          </w:tcPr>
          <w:p w14:paraId="745D7550" w14:textId="77777777" w:rsidR="004C6F40" w:rsidRDefault="00403AFA">
            <w:pPr>
              <w:ind w:left="-84" w:right="-84"/>
            </w:pPr>
            <w:r>
              <w:rPr>
                <w:sz w:val="22"/>
              </w:rPr>
              <w:t>76.4*</w:t>
            </w:r>
          </w:p>
        </w:tc>
        <w:tc>
          <w:tcPr>
            <w:tcW w:w="680" w:type="pct"/>
            <w:vMerge/>
          </w:tcPr>
          <w:p w14:paraId="406A6D55" w14:textId="77777777" w:rsidR="004C6F40" w:rsidRDefault="004C6F40"/>
        </w:tc>
        <w:tc>
          <w:tcPr>
            <w:tcW w:w="435" w:type="pct"/>
          </w:tcPr>
          <w:p w14:paraId="4DF125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30.99/24.000</w:t>
            </w:r>
          </w:p>
        </w:tc>
        <w:tc>
          <w:tcPr>
            <w:tcW w:w="970" w:type="pct"/>
          </w:tcPr>
          <w:p w14:paraId="373F48D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875" w:type="pct"/>
          </w:tcPr>
          <w:p w14:paraId="11DA6EF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34065-2017 п. 4.4</w:t>
            </w:r>
          </w:p>
        </w:tc>
        <w:tc>
          <w:tcPr>
            <w:tcW w:w="900" w:type="pct"/>
          </w:tcPr>
          <w:p w14:paraId="03E0EF0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30805.12-2002 (СИСПР 12:1997) =СТБ ГОСТ Р 51318.12-2001 (СИСПР 12:1997)</w:t>
            </w:r>
          </w:p>
        </w:tc>
        <w:tc>
          <w:tcPr>
            <w:tcW w:w="835" w:type="pct"/>
            <w:vMerge/>
          </w:tcPr>
          <w:p w14:paraId="673E9078" w14:textId="77777777" w:rsidR="004C6F40" w:rsidRDefault="004C6F40"/>
        </w:tc>
      </w:tr>
      <w:tr w:rsidR="004C6F40" w14:paraId="1C0357FF" w14:textId="77777777">
        <w:tc>
          <w:tcPr>
            <w:tcW w:w="290" w:type="pct"/>
          </w:tcPr>
          <w:p w14:paraId="3CE19C84" w14:textId="77777777" w:rsidR="004C6F40" w:rsidRDefault="00403AFA">
            <w:pPr>
              <w:ind w:left="-84" w:right="-84"/>
            </w:pPr>
            <w:r>
              <w:rPr>
                <w:sz w:val="22"/>
              </w:rPr>
              <w:t>76.5*</w:t>
            </w:r>
          </w:p>
        </w:tc>
        <w:tc>
          <w:tcPr>
            <w:tcW w:w="680" w:type="pct"/>
            <w:vMerge/>
          </w:tcPr>
          <w:p w14:paraId="363E5BCE" w14:textId="77777777" w:rsidR="004C6F40" w:rsidRDefault="004C6F40"/>
        </w:tc>
        <w:tc>
          <w:tcPr>
            <w:tcW w:w="435" w:type="pct"/>
            <w:vMerge w:val="restart"/>
          </w:tcPr>
          <w:p w14:paraId="1154BE3D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30.99/39.000</w:t>
            </w:r>
          </w:p>
        </w:tc>
        <w:tc>
          <w:tcPr>
            <w:tcW w:w="970" w:type="pct"/>
          </w:tcPr>
          <w:p w14:paraId="7B12D9D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световым приборам</w:t>
            </w:r>
          </w:p>
        </w:tc>
        <w:tc>
          <w:tcPr>
            <w:tcW w:w="875" w:type="pct"/>
          </w:tcPr>
          <w:p w14:paraId="1D3AEE7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34065-2017 п. 4.5</w:t>
            </w:r>
          </w:p>
        </w:tc>
        <w:tc>
          <w:tcPr>
            <w:tcW w:w="900" w:type="pct"/>
          </w:tcPr>
          <w:p w14:paraId="78DBD08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48 (03);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48 (05)/Пересмотр 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48 (06)/Пересмотр 12;</w:t>
            </w:r>
            <w:r>
              <w:rPr>
                <w:sz w:val="22"/>
              </w:rPr>
              <w:br/>
              <w:t>Правила ООН № 48-02</w:t>
            </w:r>
          </w:p>
        </w:tc>
        <w:tc>
          <w:tcPr>
            <w:tcW w:w="835" w:type="pct"/>
            <w:vMerge/>
          </w:tcPr>
          <w:p w14:paraId="23DACD51" w14:textId="77777777" w:rsidR="004C6F40" w:rsidRDefault="004C6F40"/>
        </w:tc>
      </w:tr>
      <w:tr w:rsidR="004C6F40" w14:paraId="5F0ADEDE" w14:textId="77777777">
        <w:tc>
          <w:tcPr>
            <w:tcW w:w="290" w:type="pct"/>
          </w:tcPr>
          <w:p w14:paraId="4753949F" w14:textId="77777777" w:rsidR="004C6F40" w:rsidRDefault="00403AFA">
            <w:pPr>
              <w:ind w:left="-84" w:right="-84"/>
            </w:pPr>
            <w:r>
              <w:rPr>
                <w:sz w:val="22"/>
              </w:rPr>
              <w:t>76.6*</w:t>
            </w:r>
          </w:p>
        </w:tc>
        <w:tc>
          <w:tcPr>
            <w:tcW w:w="680" w:type="pct"/>
            <w:vMerge/>
          </w:tcPr>
          <w:p w14:paraId="6C79806F" w14:textId="77777777" w:rsidR="004C6F40" w:rsidRDefault="004C6F40"/>
        </w:tc>
        <w:tc>
          <w:tcPr>
            <w:tcW w:w="435" w:type="pct"/>
            <w:vMerge/>
          </w:tcPr>
          <w:p w14:paraId="0C411904" w14:textId="77777777" w:rsidR="004C6F40" w:rsidRDefault="004C6F40"/>
        </w:tc>
        <w:tc>
          <w:tcPr>
            <w:tcW w:w="970" w:type="pct"/>
          </w:tcPr>
          <w:p w14:paraId="3869572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оснащению топливными баками</w:t>
            </w:r>
          </w:p>
        </w:tc>
        <w:tc>
          <w:tcPr>
            <w:tcW w:w="875" w:type="pct"/>
          </w:tcPr>
          <w:p w14:paraId="3C40CBC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34065-2017 п.п. 4.6.7-.4.6.12</w:t>
            </w:r>
          </w:p>
        </w:tc>
        <w:tc>
          <w:tcPr>
            <w:tcW w:w="900" w:type="pct"/>
          </w:tcPr>
          <w:p w14:paraId="1CD5967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34 (02)/Пересмотр 2 часть I, п. 6.1</w:t>
            </w:r>
          </w:p>
        </w:tc>
        <w:tc>
          <w:tcPr>
            <w:tcW w:w="835" w:type="pct"/>
            <w:vMerge/>
          </w:tcPr>
          <w:p w14:paraId="48FAF80D" w14:textId="77777777" w:rsidR="004C6F40" w:rsidRDefault="004C6F40"/>
        </w:tc>
      </w:tr>
      <w:tr w:rsidR="004C6F40" w14:paraId="6BC69E21" w14:textId="77777777">
        <w:tc>
          <w:tcPr>
            <w:tcW w:w="290" w:type="pct"/>
          </w:tcPr>
          <w:p w14:paraId="3F14C3D0" w14:textId="77777777" w:rsidR="004C6F40" w:rsidRDefault="00403AFA">
            <w:pPr>
              <w:ind w:left="-84" w:right="-84"/>
            </w:pPr>
            <w:r>
              <w:rPr>
                <w:sz w:val="22"/>
              </w:rPr>
              <w:t>76.7*</w:t>
            </w:r>
          </w:p>
        </w:tc>
        <w:tc>
          <w:tcPr>
            <w:tcW w:w="680" w:type="pct"/>
            <w:vMerge/>
          </w:tcPr>
          <w:p w14:paraId="1AA8E240" w14:textId="77777777" w:rsidR="004C6F40" w:rsidRDefault="004C6F40"/>
        </w:tc>
        <w:tc>
          <w:tcPr>
            <w:tcW w:w="435" w:type="pct"/>
          </w:tcPr>
          <w:p w14:paraId="5BFC6300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30.99/39.000, 30.99/40.000</w:t>
            </w:r>
          </w:p>
        </w:tc>
        <w:tc>
          <w:tcPr>
            <w:tcW w:w="970" w:type="pct"/>
          </w:tcPr>
          <w:p w14:paraId="7C6EE83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Противопожарная безопасность</w:t>
            </w:r>
          </w:p>
        </w:tc>
        <w:tc>
          <w:tcPr>
            <w:tcW w:w="875" w:type="pct"/>
          </w:tcPr>
          <w:p w14:paraId="45CF716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34065-2017 п. 4.7</w:t>
            </w:r>
          </w:p>
        </w:tc>
        <w:tc>
          <w:tcPr>
            <w:tcW w:w="900" w:type="pct"/>
          </w:tcPr>
          <w:p w14:paraId="423F4EB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12.2.002-2020 п. 4.2.19.2;</w:t>
            </w:r>
            <w:r>
              <w:rPr>
                <w:sz w:val="22"/>
              </w:rPr>
              <w:br/>
              <w:t>ГОСТ 34065-2017 п. 4.7</w:t>
            </w:r>
          </w:p>
        </w:tc>
        <w:tc>
          <w:tcPr>
            <w:tcW w:w="835" w:type="pct"/>
            <w:vMerge/>
          </w:tcPr>
          <w:p w14:paraId="11BBC6CF" w14:textId="77777777" w:rsidR="004C6F40" w:rsidRDefault="004C6F40"/>
        </w:tc>
      </w:tr>
      <w:tr w:rsidR="004C6F40" w14:paraId="5E651A24" w14:textId="77777777">
        <w:tc>
          <w:tcPr>
            <w:tcW w:w="290" w:type="pct"/>
          </w:tcPr>
          <w:p w14:paraId="3DAD5B43" w14:textId="77777777" w:rsidR="004C6F40" w:rsidRDefault="00403AFA">
            <w:pPr>
              <w:ind w:left="-84" w:right="-84"/>
            </w:pPr>
            <w:r>
              <w:rPr>
                <w:sz w:val="22"/>
              </w:rPr>
              <w:t>76.8*</w:t>
            </w:r>
          </w:p>
        </w:tc>
        <w:tc>
          <w:tcPr>
            <w:tcW w:w="680" w:type="pct"/>
            <w:vMerge/>
          </w:tcPr>
          <w:p w14:paraId="3E92FC2C" w14:textId="77777777" w:rsidR="004C6F40" w:rsidRDefault="004C6F40"/>
        </w:tc>
        <w:tc>
          <w:tcPr>
            <w:tcW w:w="435" w:type="pct"/>
          </w:tcPr>
          <w:p w14:paraId="27E0EDDE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30.99/39.000</w:t>
            </w:r>
          </w:p>
        </w:tc>
        <w:tc>
          <w:tcPr>
            <w:tcW w:w="970" w:type="pct"/>
          </w:tcPr>
          <w:p w14:paraId="7B1214D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Параметры воздушного объема кабины</w:t>
            </w:r>
          </w:p>
        </w:tc>
        <w:tc>
          <w:tcPr>
            <w:tcW w:w="875" w:type="pct"/>
          </w:tcPr>
          <w:p w14:paraId="7FB783D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34065-2017 п. 4.8</w:t>
            </w:r>
          </w:p>
        </w:tc>
        <w:tc>
          <w:tcPr>
            <w:tcW w:w="900" w:type="pct"/>
          </w:tcPr>
          <w:p w14:paraId="3E494D8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30593-2015 п. 5;</w:t>
            </w:r>
            <w:r>
              <w:rPr>
                <w:sz w:val="22"/>
              </w:rPr>
              <w:br/>
              <w:t>ГОСТ 33554-2015 п. 5, приложение Б (кроме Б.4.2);</w:t>
            </w:r>
            <w:r>
              <w:rPr>
                <w:sz w:val="22"/>
              </w:rPr>
              <w:br/>
              <w:t>Правила ООН № 122 (00) п.п. 5.2, 5.3, 6.3 (кроме п.п. 3, 6 прил. 7)</w:t>
            </w:r>
          </w:p>
        </w:tc>
        <w:tc>
          <w:tcPr>
            <w:tcW w:w="835" w:type="pct"/>
            <w:vMerge/>
          </w:tcPr>
          <w:p w14:paraId="1D303B71" w14:textId="77777777" w:rsidR="004C6F40" w:rsidRDefault="004C6F40"/>
        </w:tc>
      </w:tr>
      <w:tr w:rsidR="004C6F40" w14:paraId="635556F7" w14:textId="77777777">
        <w:tc>
          <w:tcPr>
            <w:tcW w:w="290" w:type="pct"/>
          </w:tcPr>
          <w:p w14:paraId="67A8CAD7" w14:textId="77777777" w:rsidR="004C6F40" w:rsidRDefault="00403AFA">
            <w:pPr>
              <w:ind w:left="-84" w:right="-84"/>
            </w:pPr>
            <w:r>
              <w:rPr>
                <w:sz w:val="22"/>
              </w:rPr>
              <w:t>76.9*</w:t>
            </w:r>
          </w:p>
        </w:tc>
        <w:tc>
          <w:tcPr>
            <w:tcW w:w="680" w:type="pct"/>
            <w:vMerge/>
          </w:tcPr>
          <w:p w14:paraId="517A8C4C" w14:textId="77777777" w:rsidR="004C6F40" w:rsidRDefault="004C6F40"/>
        </w:tc>
        <w:tc>
          <w:tcPr>
            <w:tcW w:w="435" w:type="pct"/>
            <w:vMerge w:val="restart"/>
          </w:tcPr>
          <w:p w14:paraId="656512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30.99/39.000, 30.99/40.000</w:t>
            </w:r>
          </w:p>
        </w:tc>
        <w:tc>
          <w:tcPr>
            <w:tcW w:w="970" w:type="pct"/>
          </w:tcPr>
          <w:p w14:paraId="7185AE5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Защита водителя и пассажиров при переворачивании</w:t>
            </w:r>
          </w:p>
        </w:tc>
        <w:tc>
          <w:tcPr>
            <w:tcW w:w="875" w:type="pct"/>
          </w:tcPr>
          <w:p w14:paraId="307E613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34065-2017 п. 4.9</w:t>
            </w:r>
          </w:p>
        </w:tc>
        <w:tc>
          <w:tcPr>
            <w:tcW w:w="900" w:type="pct"/>
          </w:tcPr>
          <w:p w14:paraId="7B64C04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34065-2017 п. 5.3</w:t>
            </w:r>
          </w:p>
        </w:tc>
        <w:tc>
          <w:tcPr>
            <w:tcW w:w="835" w:type="pct"/>
            <w:vMerge/>
          </w:tcPr>
          <w:p w14:paraId="6330D481" w14:textId="77777777" w:rsidR="004C6F40" w:rsidRDefault="004C6F40"/>
        </w:tc>
      </w:tr>
      <w:tr w:rsidR="004C6F40" w14:paraId="45A0DDA6" w14:textId="77777777">
        <w:tc>
          <w:tcPr>
            <w:tcW w:w="290" w:type="pct"/>
          </w:tcPr>
          <w:p w14:paraId="5BF63678" w14:textId="77777777" w:rsidR="004C6F40" w:rsidRDefault="00403AFA">
            <w:pPr>
              <w:ind w:left="-84" w:right="-84"/>
            </w:pPr>
            <w:r>
              <w:rPr>
                <w:sz w:val="22"/>
              </w:rPr>
              <w:t>76.10*</w:t>
            </w:r>
          </w:p>
        </w:tc>
        <w:tc>
          <w:tcPr>
            <w:tcW w:w="680" w:type="pct"/>
            <w:vMerge/>
          </w:tcPr>
          <w:p w14:paraId="0F947349" w14:textId="77777777" w:rsidR="004C6F40" w:rsidRDefault="004C6F40"/>
        </w:tc>
        <w:tc>
          <w:tcPr>
            <w:tcW w:w="435" w:type="pct"/>
            <w:vMerge/>
          </w:tcPr>
          <w:p w14:paraId="4D177B41" w14:textId="77777777" w:rsidR="004C6F40" w:rsidRDefault="004C6F40"/>
        </w:tc>
        <w:tc>
          <w:tcPr>
            <w:tcW w:w="970" w:type="pct"/>
          </w:tcPr>
          <w:p w14:paraId="18E04E3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Эвакуационные выходы</w:t>
            </w:r>
          </w:p>
        </w:tc>
        <w:tc>
          <w:tcPr>
            <w:tcW w:w="875" w:type="pct"/>
          </w:tcPr>
          <w:p w14:paraId="7026945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34065-2017 п. 4.10</w:t>
            </w:r>
          </w:p>
        </w:tc>
        <w:tc>
          <w:tcPr>
            <w:tcW w:w="900" w:type="pct"/>
          </w:tcPr>
          <w:p w14:paraId="1316869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34065-2017 п. 4.10</w:t>
            </w:r>
          </w:p>
        </w:tc>
        <w:tc>
          <w:tcPr>
            <w:tcW w:w="835" w:type="pct"/>
            <w:vMerge/>
          </w:tcPr>
          <w:p w14:paraId="6235D107" w14:textId="77777777" w:rsidR="004C6F40" w:rsidRDefault="004C6F40"/>
        </w:tc>
      </w:tr>
      <w:tr w:rsidR="004C6F40" w14:paraId="4F535F6F" w14:textId="77777777">
        <w:trPr>
          <w:trHeight w:val="230"/>
        </w:trPr>
        <w:tc>
          <w:tcPr>
            <w:tcW w:w="290" w:type="pct"/>
            <w:vMerge w:val="restart"/>
          </w:tcPr>
          <w:p w14:paraId="4763F6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76.11*</w:t>
            </w:r>
          </w:p>
        </w:tc>
        <w:tc>
          <w:tcPr>
            <w:tcW w:w="680" w:type="pct"/>
            <w:vMerge/>
          </w:tcPr>
          <w:p w14:paraId="60F689D7" w14:textId="77777777" w:rsidR="004C6F40" w:rsidRDefault="004C6F40"/>
        </w:tc>
        <w:tc>
          <w:tcPr>
            <w:tcW w:w="435" w:type="pct"/>
            <w:vMerge/>
          </w:tcPr>
          <w:p w14:paraId="6D12D84A" w14:textId="77777777" w:rsidR="004C6F40" w:rsidRDefault="004C6F40"/>
        </w:tc>
        <w:tc>
          <w:tcPr>
            <w:tcW w:w="970" w:type="pct"/>
            <w:vMerge w:val="restart"/>
          </w:tcPr>
          <w:p w14:paraId="0700914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875" w:type="pct"/>
            <w:vMerge w:val="restart"/>
          </w:tcPr>
          <w:p w14:paraId="3BD16CE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34065-2017 п. 4.11</w:t>
            </w:r>
          </w:p>
        </w:tc>
        <w:tc>
          <w:tcPr>
            <w:tcW w:w="900" w:type="pct"/>
            <w:vMerge w:val="restart"/>
          </w:tcPr>
          <w:p w14:paraId="6C4C21F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31507-2012 п. 5.5;</w:t>
            </w:r>
            <w:r>
              <w:rPr>
                <w:sz w:val="22"/>
              </w:rPr>
              <w:br/>
              <w:t>ГОСТ 33987-2016 приложение В;</w:t>
            </w:r>
            <w:r>
              <w:rPr>
                <w:sz w:val="22"/>
              </w:rPr>
              <w:br/>
              <w:t>ГОСТ 33988-2016 р. 4;</w:t>
            </w:r>
            <w:r>
              <w:rPr>
                <w:sz w:val="22"/>
              </w:rPr>
              <w:br/>
              <w:t>ГОСТ 33993-2016 р. 4;</w:t>
            </w:r>
            <w:r>
              <w:rPr>
                <w:sz w:val="22"/>
              </w:rPr>
              <w:br/>
              <w:t>ГОСТ 34065-2017 п.п. 4.11.1, 4.11.6, 4.11.7 (в части установки), 4.11.9-4.11.34;</w:t>
            </w:r>
            <w:r>
              <w:rPr>
                <w:sz w:val="22"/>
              </w:rPr>
              <w:br/>
              <w:t>Правила ООН № 121 (01)/Пересмотр 2;</w:t>
            </w:r>
            <w:r>
              <w:rPr>
                <w:sz w:val="22"/>
              </w:rPr>
              <w:br/>
              <w:t xml:space="preserve">Правила ООН № 14 (07)/Пересмотр 5 п.п. 6.1, 6.3-6.5, 6.6.3-6.6.5, 7.1-7.4 </w:t>
            </w:r>
            <w:r>
              <w:rPr>
                <w:sz w:val="22"/>
              </w:rPr>
              <w:lastRenderedPageBreak/>
              <w:t>(кроме п. 7.1.1);</w:t>
            </w:r>
            <w:r>
              <w:rPr>
                <w:sz w:val="22"/>
              </w:rPr>
              <w:br/>
              <w:t>Правила ООН № 21 (01)/Пересмотр 2;</w:t>
            </w:r>
            <w:r>
              <w:rPr>
                <w:sz w:val="22"/>
              </w:rPr>
              <w:br/>
              <w:t>Правила ООН № 28 (00) п. 14.3;</w:t>
            </w:r>
            <w:r>
              <w:rPr>
                <w:sz w:val="22"/>
              </w:rPr>
              <w:br/>
              <w:t>Правила ООН № 46 (02)/Пересмотр 3 часть II, п. 15.2.4;</w:t>
            </w:r>
            <w:r>
              <w:rPr>
                <w:sz w:val="22"/>
              </w:rPr>
              <w:br/>
              <w:t>Правила ООН № 46 (04)/Пересмотр 4 часть II, п. 15.2.4;</w:t>
            </w:r>
            <w:r>
              <w:rPr>
                <w:sz w:val="22"/>
              </w:rPr>
              <w:br/>
              <w:t>Правила ООН № 46 (04)/Пересмотр 6 часть II, п. 15.2.</w:t>
            </w:r>
            <w:r>
              <w:rPr>
                <w:sz w:val="22"/>
              </w:rPr>
              <w:t>4;</w:t>
            </w:r>
            <w:r>
              <w:rPr>
                <w:sz w:val="22"/>
              </w:rPr>
              <w:br/>
              <w:t>Правила ООН № 61 (00) п. 6, приложение 4;</w:t>
            </w:r>
            <w:r>
              <w:rPr>
                <w:sz w:val="22"/>
              </w:rPr>
              <w:br/>
              <w:t>СТБ 914-99 (ИСО 7591:1982);</w:t>
            </w:r>
            <w:r>
              <w:rPr>
                <w:sz w:val="22"/>
              </w:rPr>
              <w:br/>
              <w:t>СТБ 984-2009</w:t>
            </w:r>
          </w:p>
        </w:tc>
        <w:tc>
          <w:tcPr>
            <w:tcW w:w="835" w:type="pct"/>
            <w:vMerge/>
          </w:tcPr>
          <w:p w14:paraId="3FC04CE9" w14:textId="77777777" w:rsidR="004C6F40" w:rsidRDefault="004C6F40"/>
        </w:tc>
      </w:tr>
      <w:tr w:rsidR="004C6F40" w14:paraId="64EA813D" w14:textId="77777777">
        <w:trPr>
          <w:trHeight w:val="230"/>
        </w:trPr>
        <w:tc>
          <w:tcPr>
            <w:tcW w:w="290" w:type="pct"/>
            <w:vMerge w:val="restart"/>
          </w:tcPr>
          <w:p w14:paraId="4C810887" w14:textId="77777777" w:rsidR="004C6F40" w:rsidRDefault="00403AFA">
            <w:pPr>
              <w:ind w:left="-84" w:right="-84"/>
            </w:pPr>
            <w:r>
              <w:rPr>
                <w:sz w:val="22"/>
              </w:rPr>
              <w:t>77.1*</w:t>
            </w:r>
          </w:p>
        </w:tc>
        <w:tc>
          <w:tcPr>
            <w:tcW w:w="680" w:type="pct"/>
            <w:vMerge w:val="restart"/>
          </w:tcPr>
          <w:p w14:paraId="0D310FC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T, R, С</w:t>
            </w:r>
          </w:p>
        </w:tc>
        <w:tc>
          <w:tcPr>
            <w:tcW w:w="435" w:type="pct"/>
            <w:vMerge w:val="restart"/>
          </w:tcPr>
          <w:p w14:paraId="2E369B2F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28.30/24.000</w:t>
            </w:r>
          </w:p>
        </w:tc>
        <w:tc>
          <w:tcPr>
            <w:tcW w:w="970" w:type="pct"/>
            <w:vMerge w:val="restart"/>
          </w:tcPr>
          <w:p w14:paraId="7FEC30C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Широкополосные электромагнитные помехи, создаваемые транспортными средствами</w:t>
            </w:r>
          </w:p>
        </w:tc>
        <w:tc>
          <w:tcPr>
            <w:tcW w:w="875" w:type="pct"/>
            <w:vMerge w:val="restart"/>
          </w:tcPr>
          <w:p w14:paraId="2317AF1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4, таблица 4.1, п. 10;</w:t>
            </w:r>
            <w:r>
              <w:rPr>
                <w:sz w:val="22"/>
              </w:rPr>
              <w:br/>
              <w:t>ТР ТС 031/2012 приложение 4, таблица 4.2, п. 9;</w:t>
            </w:r>
            <w:r>
              <w:rPr>
                <w:sz w:val="22"/>
              </w:rPr>
              <w:br/>
              <w:t>ГОСТ Р 51318.12-2012 (СИСПР 12:2009) п.п. 4.1-4.2, приложение А;</w:t>
            </w:r>
            <w:r>
              <w:rPr>
                <w:sz w:val="22"/>
              </w:rPr>
              <w:br/>
              <w:t>Правила ООН № 10 (03)/Пересмотр 3 п. 6.2.2 добавление 2, добавление 3;</w:t>
            </w:r>
            <w:r>
              <w:rPr>
                <w:sz w:val="22"/>
              </w:rPr>
              <w:br/>
              <w:t xml:space="preserve">Правила ООН № 10 (04)/Пересмотр 4 п. 6.2.2 добавление 2, добавление </w:t>
            </w:r>
            <w:r>
              <w:rPr>
                <w:sz w:val="22"/>
              </w:rPr>
              <w:lastRenderedPageBreak/>
              <w:t>3;</w:t>
            </w:r>
            <w:r>
              <w:rPr>
                <w:sz w:val="22"/>
              </w:rPr>
              <w:br/>
              <w:t>Правила ООН № 10 (05)/Пересмотр 5 п. 6.2.2 добавление 2, добавление 3;</w:t>
            </w:r>
            <w:r>
              <w:rPr>
                <w:sz w:val="22"/>
              </w:rPr>
              <w:br/>
              <w:t>Правила ООН № 10 (06)/Пересмотр 6 п. 6.2.2 добавление 2, добавление 3;</w:t>
            </w:r>
            <w:r>
              <w:rPr>
                <w:sz w:val="22"/>
              </w:rPr>
              <w:br/>
              <w:t>СТБ ГОСТ Р 51318.12-2001 (СИСПР 12:1997) п.п. 4.1-4.2, приложение А</w:t>
            </w:r>
          </w:p>
        </w:tc>
        <w:tc>
          <w:tcPr>
            <w:tcW w:w="900" w:type="pct"/>
            <w:vMerge w:val="restart"/>
          </w:tcPr>
          <w:p w14:paraId="5EA5B23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Р 51318.12-2012 (СИСПР 12:2009) п.п. 5-6, приложение А;</w:t>
            </w:r>
            <w:r>
              <w:rPr>
                <w:sz w:val="22"/>
              </w:rPr>
              <w:br/>
              <w:t>Правила ООН № 10 (03)/Пересмотр 3 п. 6.2.1 приложение 4, приложение 4-добавление 1;</w:t>
            </w:r>
            <w:r>
              <w:rPr>
                <w:sz w:val="22"/>
              </w:rPr>
              <w:br/>
              <w:t>Правила ООН № 10 (04)/Пересмотр 4 п. 6.2.1 приложение 4 (кроме п. 2.2), приложение 4-добавление ;</w:t>
            </w:r>
            <w:r>
              <w:rPr>
                <w:sz w:val="22"/>
              </w:rPr>
              <w:br/>
              <w:t>Правила ООН № 10 (05)/Пересмотр 5 п. 6.2.1 приложение 4 (кроме п.п. 2.2-2.4), приложение 4-</w:t>
            </w:r>
            <w:r>
              <w:rPr>
                <w:sz w:val="22"/>
              </w:rPr>
              <w:lastRenderedPageBreak/>
              <w:t>добавление 1;</w:t>
            </w:r>
            <w:r>
              <w:rPr>
                <w:sz w:val="22"/>
              </w:rPr>
              <w:br/>
              <w:t>Правила ООН № 10 (06)/Пересмотр 6 п. 6.2.1 приложение 4 (кроме п.п. 2.2-2.4), приложение 4-добавление 1;</w:t>
            </w:r>
            <w:r>
              <w:rPr>
                <w:sz w:val="22"/>
              </w:rPr>
              <w:br/>
              <w:t>СТБ ГОСТ Р 51318.12-2001 (СИСПР 12:1997) п.п. 5-6, приложение А</w:t>
            </w:r>
          </w:p>
        </w:tc>
        <w:tc>
          <w:tcPr>
            <w:tcW w:w="835" w:type="pct"/>
            <w:vMerge w:val="restart"/>
          </w:tcPr>
          <w:p w14:paraId="15B1E6A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26A25DA4" w14:textId="77777777">
        <w:trPr>
          <w:trHeight w:val="230"/>
        </w:trPr>
        <w:tc>
          <w:tcPr>
            <w:tcW w:w="290" w:type="pct"/>
            <w:vMerge w:val="restart"/>
          </w:tcPr>
          <w:p w14:paraId="136CE2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77.2*</w:t>
            </w:r>
          </w:p>
        </w:tc>
        <w:tc>
          <w:tcPr>
            <w:tcW w:w="680" w:type="pct"/>
            <w:vMerge w:val="restart"/>
          </w:tcPr>
          <w:p w14:paraId="533CB39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T, R, C</w:t>
            </w:r>
          </w:p>
        </w:tc>
        <w:tc>
          <w:tcPr>
            <w:tcW w:w="435" w:type="pct"/>
            <w:vMerge w:val="restart"/>
          </w:tcPr>
          <w:p w14:paraId="5AC346D4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28.30/24.000</w:t>
            </w:r>
          </w:p>
        </w:tc>
        <w:tc>
          <w:tcPr>
            <w:tcW w:w="970" w:type="pct"/>
            <w:vMerge w:val="restart"/>
          </w:tcPr>
          <w:p w14:paraId="1081271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Устойчивость транспортных средств к воздействию электромагнитного излучения</w:t>
            </w:r>
          </w:p>
        </w:tc>
        <w:tc>
          <w:tcPr>
            <w:tcW w:w="875" w:type="pct"/>
            <w:vMerge w:val="restart"/>
          </w:tcPr>
          <w:p w14:paraId="45C511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№ 4, таблица 4.2, п. 9;</w:t>
            </w:r>
            <w:r>
              <w:rPr>
                <w:sz w:val="22"/>
              </w:rPr>
              <w:br/>
              <w:t>ТР ТС 031/2012 приложение № 4, таблица 4.1, п. 10;</w:t>
            </w:r>
            <w:r>
              <w:rPr>
                <w:sz w:val="22"/>
              </w:rPr>
              <w:br/>
              <w:t>ISO 11451-1:2005;</w:t>
            </w:r>
            <w:r>
              <w:rPr>
                <w:sz w:val="22"/>
              </w:rPr>
              <w:br/>
              <w:t>ISO 11451-2:2005;</w:t>
            </w:r>
            <w:r>
              <w:rPr>
                <w:sz w:val="22"/>
              </w:rPr>
              <w:br/>
              <w:t>ГОСТ ИСО 11451-1-2005;</w:t>
            </w:r>
            <w:r>
              <w:rPr>
                <w:sz w:val="22"/>
              </w:rPr>
              <w:br/>
              <w:t>ГОСТ ИСО 11451-2-2005;</w:t>
            </w:r>
            <w:r>
              <w:rPr>
                <w:sz w:val="22"/>
              </w:rPr>
              <w:br/>
              <w:t>Правила ООН № 10 (03)/Пересмотр 3 п. 6.4.2;</w:t>
            </w:r>
            <w:r>
              <w:rPr>
                <w:sz w:val="22"/>
              </w:rPr>
              <w:br/>
              <w:t>Правила ООН № 10 (04)/Пересмотр 4 п. 6.4.2;</w:t>
            </w:r>
            <w:r>
              <w:rPr>
                <w:sz w:val="22"/>
              </w:rPr>
              <w:br/>
              <w:t>Правила ООН № 10 (05)/Пересмотр 5 п. 6.4.2;</w:t>
            </w:r>
            <w:r>
              <w:rPr>
                <w:sz w:val="22"/>
              </w:rPr>
              <w:br/>
              <w:t>Правила ООН № 10 (06)/Пересмотр 6 п. 6.4.2;</w:t>
            </w:r>
            <w:r>
              <w:rPr>
                <w:sz w:val="22"/>
              </w:rPr>
              <w:br/>
              <w:t>СТБ ISO 11451-1-2022;</w:t>
            </w:r>
            <w:r>
              <w:rPr>
                <w:sz w:val="22"/>
              </w:rPr>
              <w:br/>
              <w:t>СТБ ISO 11451-2-2022</w:t>
            </w:r>
          </w:p>
        </w:tc>
        <w:tc>
          <w:tcPr>
            <w:tcW w:w="900" w:type="pct"/>
            <w:vMerge w:val="restart"/>
          </w:tcPr>
          <w:p w14:paraId="344F19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ISO 11451-1:2005;</w:t>
            </w:r>
            <w:r>
              <w:rPr>
                <w:sz w:val="22"/>
              </w:rPr>
              <w:br/>
              <w:t>ISO 11451-2:2005;</w:t>
            </w:r>
            <w:r>
              <w:rPr>
                <w:sz w:val="22"/>
              </w:rPr>
              <w:br/>
              <w:t>ГОСТ ИСО 11451-1-2005;</w:t>
            </w:r>
            <w:r>
              <w:rPr>
                <w:sz w:val="22"/>
              </w:rPr>
              <w:br/>
              <w:t>ГОСТ ИСО 11451-2-2005;</w:t>
            </w:r>
            <w:r>
              <w:rPr>
                <w:sz w:val="22"/>
              </w:rPr>
              <w:br/>
              <w:t>Правила ООН № 10 (03)/Пересмотр 3 п. 6.4.1, приложение 6, приложение 6-добавление 1;</w:t>
            </w:r>
            <w:r>
              <w:rPr>
                <w:sz w:val="22"/>
              </w:rPr>
              <w:br/>
              <w:t>Правила ООН № 10 (04)/Пересмотр 4 п. 6.4.1, приложение 6, приложение 6-добавление 1;</w:t>
            </w:r>
            <w:r>
              <w:rPr>
                <w:sz w:val="22"/>
              </w:rPr>
              <w:br/>
              <w:t>Правила ООН № 10 (05)/Пересмотр 5 п. 6.4.1, приложение 6, приложение 6-добавление 1;</w:t>
            </w:r>
            <w:r>
              <w:rPr>
                <w:sz w:val="22"/>
              </w:rPr>
              <w:br/>
              <w:t>Правила ООН № 10 (06)/Пересмотр 6 п. 6.4.1, приложение 6, приложение 6-добавление 1;</w:t>
            </w:r>
            <w:r>
              <w:rPr>
                <w:sz w:val="22"/>
              </w:rPr>
              <w:br/>
              <w:t>СТБ ISO 11451-1-2022;</w:t>
            </w:r>
            <w:r>
              <w:rPr>
                <w:sz w:val="22"/>
              </w:rPr>
              <w:br/>
              <w:t>СТБ ISO 11451-2-2022</w:t>
            </w:r>
          </w:p>
        </w:tc>
        <w:tc>
          <w:tcPr>
            <w:tcW w:w="835" w:type="pct"/>
            <w:vMerge w:val="restart"/>
          </w:tcPr>
          <w:p w14:paraId="59943AD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CE4BFF3" w14:textId="77777777">
        <w:trPr>
          <w:trHeight w:val="230"/>
        </w:trPr>
        <w:tc>
          <w:tcPr>
            <w:tcW w:w="290" w:type="pct"/>
            <w:vMerge w:val="restart"/>
          </w:tcPr>
          <w:p w14:paraId="3DEF290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77.3*</w:t>
            </w:r>
          </w:p>
        </w:tc>
        <w:tc>
          <w:tcPr>
            <w:tcW w:w="680" w:type="pct"/>
            <w:vMerge w:val="restart"/>
          </w:tcPr>
          <w:p w14:paraId="1B04EFB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T, R, С</w:t>
            </w:r>
          </w:p>
        </w:tc>
        <w:tc>
          <w:tcPr>
            <w:tcW w:w="435" w:type="pct"/>
            <w:vMerge w:val="restart"/>
          </w:tcPr>
          <w:p w14:paraId="276C3B75" w14:textId="77777777" w:rsidR="004C6F40" w:rsidRDefault="00403AFA">
            <w:pPr>
              <w:ind w:left="-84" w:right="-84"/>
            </w:pPr>
            <w:r>
              <w:rPr>
                <w:sz w:val="22"/>
              </w:rPr>
              <w:t>28.30/24.000</w:t>
            </w:r>
          </w:p>
        </w:tc>
        <w:tc>
          <w:tcPr>
            <w:tcW w:w="970" w:type="pct"/>
            <w:vMerge w:val="restart"/>
          </w:tcPr>
          <w:p w14:paraId="7E31CF6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Узкополосные электромагнитные помехи, создаваемые транспортными средствами</w:t>
            </w:r>
          </w:p>
        </w:tc>
        <w:tc>
          <w:tcPr>
            <w:tcW w:w="875" w:type="pct"/>
            <w:vMerge w:val="restart"/>
          </w:tcPr>
          <w:p w14:paraId="57EE320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031/2012 приложение 4, таблица 4.1, п. 10;</w:t>
            </w:r>
            <w:r>
              <w:rPr>
                <w:sz w:val="22"/>
              </w:rPr>
              <w:br/>
              <w:t>ТР ТС 031/2012 приложение 4, таблица 4.2, п. 9;</w:t>
            </w:r>
            <w:r>
              <w:rPr>
                <w:sz w:val="22"/>
              </w:rPr>
              <w:br/>
              <w:t>ГОСТ Р 51318.12-2012 (СИСПР 12:2009) п.п. 4.1, 4.3, приложение А;</w:t>
            </w:r>
            <w:r>
              <w:rPr>
                <w:sz w:val="22"/>
              </w:rPr>
              <w:br/>
              <w:t>Правила ООН № 10 (03)/Пересмотр 3 п. 6.3.2, добавление 4, добавление 5;</w:t>
            </w:r>
            <w:r>
              <w:rPr>
                <w:sz w:val="22"/>
              </w:rPr>
              <w:br/>
              <w:t>Правила ООН № 10 (04)/Пересмотр 4 п. 6.3.2, добавление 4, добавление 5;</w:t>
            </w:r>
            <w:r>
              <w:rPr>
                <w:sz w:val="22"/>
              </w:rPr>
              <w:br/>
              <w:t>Правила ООН № 10 (05)/Пересмотр 5 п. 6.3.2, добавление 4, добавление 5;</w:t>
            </w:r>
            <w:r>
              <w:rPr>
                <w:sz w:val="22"/>
              </w:rPr>
              <w:br/>
              <w:t>Правила ООН № 10 (06)/Пересмотр 6 п. 6.3.2, добавление 4, добавление 5;</w:t>
            </w:r>
            <w:r>
              <w:rPr>
                <w:sz w:val="22"/>
              </w:rPr>
              <w:br/>
              <w:t>СТБ ГОСТ Р 51318.12-2001 (СИСПР 12:1997) п.п. 4.1, 4.3, приложение А</w:t>
            </w:r>
          </w:p>
        </w:tc>
        <w:tc>
          <w:tcPr>
            <w:tcW w:w="900" w:type="pct"/>
            <w:vMerge w:val="restart"/>
          </w:tcPr>
          <w:p w14:paraId="680121C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Р 51318.12-2012 (СИСПР 12:2009) п.п. 5-6, приложение А;</w:t>
            </w:r>
            <w:r>
              <w:rPr>
                <w:sz w:val="22"/>
              </w:rPr>
              <w:br/>
              <w:t>Правила ООН № 10 (03)/Пересмотр 3 п. 6.3.1, приложение 5;</w:t>
            </w:r>
            <w:r>
              <w:rPr>
                <w:sz w:val="22"/>
              </w:rPr>
              <w:br/>
              <w:t>Правила ООН № 10 (04)/Пересмотр 4 п. 6.3.1, приложение 5;</w:t>
            </w:r>
            <w:r>
              <w:rPr>
                <w:sz w:val="22"/>
              </w:rPr>
              <w:br/>
              <w:t>Правила ООН № 10 (05)/Пересмотр 5 п. 6.3.1, приложение 5;</w:t>
            </w:r>
            <w:r>
              <w:rPr>
                <w:sz w:val="22"/>
              </w:rPr>
              <w:br/>
              <w:t>Правила ООН № 10 (06)/Пересмотр 6 п. 6.3.1, приложение 5, приложение 5 – добавление 1;</w:t>
            </w:r>
            <w:r>
              <w:rPr>
                <w:sz w:val="22"/>
              </w:rPr>
              <w:br/>
              <w:t>СТБ ГОСТ Р 51318.12-2001 (СИСПР 12:1997) п.п. 5-6, приложение А</w:t>
            </w:r>
          </w:p>
        </w:tc>
        <w:tc>
          <w:tcPr>
            <w:tcW w:w="835" w:type="pct"/>
            <w:vMerge w:val="restart"/>
          </w:tcPr>
          <w:p w14:paraId="0E7AED0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496057A" w14:textId="77777777">
        <w:trPr>
          <w:trHeight w:val="230"/>
        </w:trPr>
        <w:tc>
          <w:tcPr>
            <w:tcW w:w="290" w:type="pct"/>
            <w:vMerge w:val="restart"/>
          </w:tcPr>
          <w:p w14:paraId="0EA497E9" w14:textId="77777777" w:rsidR="004C6F40" w:rsidRDefault="00403AFA">
            <w:pPr>
              <w:ind w:left="-84" w:right="-84"/>
            </w:pPr>
            <w:r>
              <w:rPr>
                <w:sz w:val="22"/>
              </w:rPr>
              <w:t>80.1*</w:t>
            </w:r>
          </w:p>
        </w:tc>
        <w:tc>
          <w:tcPr>
            <w:tcW w:w="680" w:type="pct"/>
            <w:vMerge w:val="restart"/>
          </w:tcPr>
          <w:p w14:paraId="5B6475D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категории M1 и N1, (входящие в область действия Правил ООН № 144)</w:t>
            </w:r>
          </w:p>
        </w:tc>
        <w:tc>
          <w:tcPr>
            <w:tcW w:w="435" w:type="pct"/>
            <w:vMerge w:val="restart"/>
          </w:tcPr>
          <w:p w14:paraId="3808F1A0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  <w:vMerge w:val="restart"/>
          </w:tcPr>
          <w:p w14:paraId="4A2A560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по автоматическому определению момента аварии при натурных испытаниях транспортных средств категорий M1 и N1</w:t>
            </w:r>
          </w:p>
        </w:tc>
        <w:tc>
          <w:tcPr>
            <w:tcW w:w="875" w:type="pct"/>
            <w:vMerge w:val="restart"/>
          </w:tcPr>
          <w:p w14:paraId="5533084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п. 118;</w:t>
            </w:r>
            <w:r>
              <w:rPr>
                <w:sz w:val="22"/>
              </w:rPr>
              <w:br/>
              <w:t>ТР ТС 018/2011 приложение 3 п.п. 16.6, 17;</w:t>
            </w:r>
            <w:r>
              <w:rPr>
                <w:sz w:val="22"/>
              </w:rPr>
              <w:br/>
              <w:t xml:space="preserve">ГОСТ 33464-2015 п.п. 6.2, </w:t>
            </w:r>
            <w:r>
              <w:rPr>
                <w:sz w:val="22"/>
              </w:rPr>
              <w:lastRenderedPageBreak/>
              <w:t>6.8, 6.10, 7.5.3.5-7.5.3.8, 9.1.2, 21,  приложение А, приложение В;</w:t>
            </w:r>
            <w:r>
              <w:rPr>
                <w:sz w:val="22"/>
              </w:rPr>
              <w:br/>
              <w:t>ГОСТ 33464-2023 п.п. 6.2, 6.8, 6.9, 7.5.3.5-7.5.3.8, 8.11.2, 9.2, 21, приложение А приложение В, приложение Д;</w:t>
            </w:r>
            <w:r>
              <w:rPr>
                <w:sz w:val="22"/>
              </w:rPr>
              <w:br/>
              <w:t>ГОСТ 33469-2015 п. 6.6;</w:t>
            </w:r>
            <w:r>
              <w:rPr>
                <w:sz w:val="22"/>
              </w:rPr>
              <w:br/>
              <w:t>ГОСТ 33469-2023 п. 6.6</w:t>
            </w:r>
          </w:p>
        </w:tc>
        <w:tc>
          <w:tcPr>
            <w:tcW w:w="900" w:type="pct"/>
            <w:vMerge w:val="restart"/>
          </w:tcPr>
          <w:p w14:paraId="21D1A5C6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33467-2015 п.п. 6.1.1, 6.2;</w:t>
            </w:r>
            <w:r>
              <w:rPr>
                <w:sz w:val="22"/>
              </w:rPr>
              <w:br/>
              <w:t>ГОСТ 33467-2023 п.п. 6.1.1, 6.2;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33469-2015 п.п. 6.3.4.6-6.3.4.12, 6.6.9-</w:t>
            </w:r>
            <w:r>
              <w:rPr>
                <w:sz w:val="22"/>
              </w:rPr>
              <w:lastRenderedPageBreak/>
              <w:t>6.6.11.10, 6.6.12.1-6.6.12.6;</w:t>
            </w:r>
            <w:r>
              <w:rPr>
                <w:sz w:val="22"/>
              </w:rPr>
              <w:br/>
              <w:t>ГОСТ 33469-2023 п.п. 6.6.9-6.6.11.10, 6.6.12.1-6.6.12.6;</w:t>
            </w:r>
            <w:r>
              <w:rPr>
                <w:sz w:val="22"/>
              </w:rPr>
              <w:br/>
              <w:t>Правила ООН № 12 (03)/Пересмотр 3 приложение 3;</w:t>
            </w:r>
            <w:r>
              <w:rPr>
                <w:sz w:val="22"/>
              </w:rPr>
              <w:br/>
              <w:t>Правила ООН № 12 (04)/Пересмотр 4 приложение 3;</w:t>
            </w:r>
            <w:r>
              <w:rPr>
                <w:sz w:val="22"/>
              </w:rPr>
              <w:br/>
              <w:t>Правила ООН № 94 (01)/Пересмотр 1 приложение 3, приложение 4;</w:t>
            </w:r>
            <w:r>
              <w:rPr>
                <w:sz w:val="22"/>
              </w:rPr>
              <w:br/>
              <w:t>Правила ООН № 94 (02)/Пересмотр 3 приложение 3, приложение 4;</w:t>
            </w:r>
            <w:r>
              <w:rPr>
                <w:sz w:val="22"/>
              </w:rPr>
              <w:br/>
              <w:t>Правила ООН № 95 (02) приложение 4, приложение 7;</w:t>
            </w:r>
            <w:r>
              <w:rPr>
                <w:sz w:val="22"/>
              </w:rPr>
              <w:br/>
              <w:t>Правила ООН № 95 (03)/Пересмотр 2 приложение 4, приложение 7</w:t>
            </w:r>
          </w:p>
        </w:tc>
        <w:tc>
          <w:tcPr>
            <w:tcW w:w="835" w:type="pct"/>
            <w:vMerge w:val="restart"/>
          </w:tcPr>
          <w:p w14:paraId="02D15AD3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638F52C5" w14:textId="77777777">
        <w:tc>
          <w:tcPr>
            <w:tcW w:w="290" w:type="pct"/>
          </w:tcPr>
          <w:p w14:paraId="7A5CF555" w14:textId="77777777" w:rsidR="004C6F40" w:rsidRDefault="00403AFA">
            <w:pPr>
              <w:ind w:left="-84" w:right="-84"/>
            </w:pPr>
            <w:r>
              <w:rPr>
                <w:sz w:val="22"/>
              </w:rPr>
              <w:t>81.1*</w:t>
            </w:r>
          </w:p>
        </w:tc>
        <w:tc>
          <w:tcPr>
            <w:tcW w:w="680" w:type="pct"/>
            <w:vMerge w:val="restart"/>
          </w:tcPr>
          <w:p w14:paraId="5B3CB0D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Электрические/электронные сборочные узлы (ЭСУ)</w:t>
            </w:r>
          </w:p>
        </w:tc>
        <w:tc>
          <w:tcPr>
            <w:tcW w:w="435" w:type="pct"/>
            <w:vMerge w:val="restart"/>
          </w:tcPr>
          <w:p w14:paraId="42583457" w14:textId="77777777" w:rsidR="004C6F40" w:rsidRDefault="00403AFA">
            <w:pPr>
              <w:ind w:left="-84" w:right="-84"/>
            </w:pPr>
            <w:r>
              <w:rPr>
                <w:sz w:val="22"/>
              </w:rPr>
              <w:t>27.11/24.000, 27.12/24.000, 29.31/24.000</w:t>
            </w:r>
          </w:p>
        </w:tc>
        <w:tc>
          <w:tcPr>
            <w:tcW w:w="970" w:type="pct"/>
          </w:tcPr>
          <w:p w14:paraId="4CDCD57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Широкополосные электромагнитные помехи, создаваемые ЭСУ</w:t>
            </w:r>
          </w:p>
        </w:tc>
        <w:tc>
          <w:tcPr>
            <w:tcW w:w="875" w:type="pct"/>
          </w:tcPr>
          <w:p w14:paraId="4EF5B9E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 п. 94;</w:t>
            </w:r>
            <w:r>
              <w:rPr>
                <w:sz w:val="22"/>
              </w:rPr>
              <w:br/>
              <w:t>Правила ООН № 10 (03)/Пересмотр 3 п. 6.5.2;</w:t>
            </w:r>
            <w:r>
              <w:rPr>
                <w:sz w:val="22"/>
              </w:rPr>
              <w:br/>
              <w:t>Правила ООН № 10 (04)/Пересмотр 4 п. 6.5.2, добавление 6;</w:t>
            </w:r>
            <w:r>
              <w:rPr>
                <w:sz w:val="22"/>
              </w:rPr>
              <w:br/>
              <w:t>Правила ООН № 10 (05)/Пересмотр 5 п. 6.5.2, добавление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10 (06)/Пересмотр 6 п. 6.5.2, добавление 6</w:t>
            </w:r>
          </w:p>
        </w:tc>
        <w:tc>
          <w:tcPr>
            <w:tcW w:w="900" w:type="pct"/>
          </w:tcPr>
          <w:p w14:paraId="43E9A8F0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Правила ООН № 10 (03)/Пересмотр 3 п. 6.5.1, приложение 7, приложение 7-добавление 1;</w:t>
            </w:r>
            <w:r>
              <w:rPr>
                <w:sz w:val="22"/>
              </w:rPr>
              <w:br/>
              <w:t>Правила ООН № 10 (04)/Пересмотр 4 п. 6.5.1, приложение 7, приложение 7-добавление 1;</w:t>
            </w:r>
            <w:r>
              <w:rPr>
                <w:sz w:val="22"/>
              </w:rPr>
              <w:br/>
              <w:t xml:space="preserve">Правила ООН № 10 (05)/Пересмотр 5 п. 6.5.1, </w:t>
            </w:r>
            <w:r>
              <w:rPr>
                <w:sz w:val="22"/>
              </w:rPr>
              <w:lastRenderedPageBreak/>
              <w:t>приложение 7, приложение 7-добавление 1;</w:t>
            </w:r>
            <w:r>
              <w:rPr>
                <w:sz w:val="22"/>
              </w:rPr>
              <w:br/>
              <w:t>Правила ООН № 10 (06)/Пересмотр 6 п. 6.5.1, приложение 7, приложение 7-добавление 1</w:t>
            </w:r>
          </w:p>
        </w:tc>
        <w:tc>
          <w:tcPr>
            <w:tcW w:w="835" w:type="pct"/>
            <w:vMerge w:val="restart"/>
          </w:tcPr>
          <w:p w14:paraId="7602C6B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18791297" w14:textId="77777777">
        <w:trPr>
          <w:trHeight w:val="230"/>
        </w:trPr>
        <w:tc>
          <w:tcPr>
            <w:tcW w:w="290" w:type="pct"/>
            <w:vMerge w:val="restart"/>
          </w:tcPr>
          <w:p w14:paraId="0C673134" w14:textId="77777777" w:rsidR="004C6F40" w:rsidRDefault="00403AFA">
            <w:pPr>
              <w:ind w:left="-84" w:right="-84"/>
            </w:pPr>
            <w:r>
              <w:rPr>
                <w:sz w:val="22"/>
              </w:rPr>
              <w:t>81.2*</w:t>
            </w:r>
          </w:p>
        </w:tc>
        <w:tc>
          <w:tcPr>
            <w:tcW w:w="680" w:type="pct"/>
            <w:vMerge/>
          </w:tcPr>
          <w:p w14:paraId="6DD73F00" w14:textId="77777777" w:rsidR="004C6F40" w:rsidRDefault="004C6F40"/>
        </w:tc>
        <w:tc>
          <w:tcPr>
            <w:tcW w:w="435" w:type="pct"/>
            <w:vMerge/>
          </w:tcPr>
          <w:p w14:paraId="7598DC28" w14:textId="77777777" w:rsidR="004C6F40" w:rsidRDefault="004C6F40"/>
        </w:tc>
        <w:tc>
          <w:tcPr>
            <w:tcW w:w="970" w:type="pct"/>
            <w:vMerge w:val="restart"/>
          </w:tcPr>
          <w:p w14:paraId="0442DFC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Узкополосные электромагнитные помехи, создаваемые ЭСУ</w:t>
            </w:r>
          </w:p>
        </w:tc>
        <w:tc>
          <w:tcPr>
            <w:tcW w:w="875" w:type="pct"/>
            <w:vMerge w:val="restart"/>
          </w:tcPr>
          <w:p w14:paraId="149052E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10  п. 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10 (03)/Пересмотр 3 п. 6.6.2;</w:t>
            </w:r>
            <w:r>
              <w:rPr>
                <w:sz w:val="22"/>
              </w:rPr>
              <w:br/>
              <w:t>Правила ООН № 10 (04)/Пересмотр 4 п. 6.6.2, добавление 7;</w:t>
            </w:r>
            <w:r>
              <w:rPr>
                <w:sz w:val="22"/>
              </w:rPr>
              <w:br/>
              <w:t>Правила ООН № 10 (05)/Пересмотр 5 п. 6.6.2, добавление 7;</w:t>
            </w:r>
            <w:r>
              <w:rPr>
                <w:sz w:val="22"/>
              </w:rPr>
              <w:br/>
              <w:t>Правила ООН № 10 (06)/Пересмотр 6 п. 6.6.2, добавление 7</w:t>
            </w:r>
          </w:p>
        </w:tc>
        <w:tc>
          <w:tcPr>
            <w:tcW w:w="900" w:type="pct"/>
            <w:vMerge w:val="restart"/>
          </w:tcPr>
          <w:p w14:paraId="7FCA225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10 (03)/Пересмотр 3 п. 6.6.1, приложение 8;</w:t>
            </w:r>
            <w:r>
              <w:rPr>
                <w:sz w:val="22"/>
              </w:rPr>
              <w:br/>
              <w:t>Правила ООН № 10 (04)/Пересмотр 4 п. 6.6.1, приложение 8;</w:t>
            </w:r>
            <w:r>
              <w:rPr>
                <w:sz w:val="22"/>
              </w:rPr>
              <w:br/>
              <w:t>Правила ООН № 10 (05)/Пересмотр 5 п. 6.6.1, приложение 8;</w:t>
            </w:r>
            <w:r>
              <w:rPr>
                <w:sz w:val="22"/>
              </w:rPr>
              <w:br/>
              <w:t>Правила ООН № 10 (06)/Пересмотр 6 п. 6.6.1, приложение 8</w:t>
            </w:r>
          </w:p>
        </w:tc>
        <w:tc>
          <w:tcPr>
            <w:tcW w:w="835" w:type="pct"/>
            <w:vMerge/>
          </w:tcPr>
          <w:p w14:paraId="08935D90" w14:textId="77777777" w:rsidR="004C6F40" w:rsidRDefault="004C6F40"/>
        </w:tc>
      </w:tr>
      <w:tr w:rsidR="004C6F40" w14:paraId="141F8DF4" w14:textId="77777777">
        <w:tc>
          <w:tcPr>
            <w:tcW w:w="290" w:type="pct"/>
          </w:tcPr>
          <w:p w14:paraId="77CAE3F3" w14:textId="77777777" w:rsidR="004C6F40" w:rsidRDefault="00403AFA">
            <w:pPr>
              <w:ind w:left="-84" w:right="-84"/>
            </w:pPr>
            <w:r>
              <w:rPr>
                <w:sz w:val="22"/>
              </w:rPr>
              <w:t>82.1*</w:t>
            </w:r>
          </w:p>
        </w:tc>
        <w:tc>
          <w:tcPr>
            <w:tcW w:w="680" w:type="pct"/>
            <w:vMerge w:val="restart"/>
          </w:tcPr>
          <w:p w14:paraId="3D97CAD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M1, M2, N1, N2</w:t>
            </w:r>
          </w:p>
        </w:tc>
        <w:tc>
          <w:tcPr>
            <w:tcW w:w="435" w:type="pct"/>
            <w:vMerge w:val="restart"/>
          </w:tcPr>
          <w:p w14:paraId="034DE47E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5E435A5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Средний уровень выбросов выхлопных газов после запуска холодного двигателя</w:t>
            </w:r>
          </w:p>
        </w:tc>
        <w:tc>
          <w:tcPr>
            <w:tcW w:w="875" w:type="pct"/>
            <w:vMerge w:val="restart"/>
          </w:tcPr>
          <w:p w14:paraId="58ED87A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69;</w:t>
            </w:r>
            <w:r>
              <w:rPr>
                <w:sz w:val="22"/>
              </w:rPr>
              <w:br/>
              <w:t>Правила ООН № 83 (06)/Пересмотр 4;</w:t>
            </w:r>
            <w:r>
              <w:rPr>
                <w:sz w:val="22"/>
              </w:rPr>
              <w:br/>
              <w:t>Правила ООН № 83 (07)/Пересмотр 5;</w:t>
            </w:r>
            <w:r>
              <w:rPr>
                <w:sz w:val="22"/>
              </w:rPr>
              <w:br/>
              <w:t>Правила ООН № 83-02;</w:t>
            </w:r>
            <w:r>
              <w:rPr>
                <w:sz w:val="22"/>
              </w:rPr>
              <w:br/>
              <w:t>Правила ООН № 83-04;</w:t>
            </w:r>
            <w:r>
              <w:rPr>
                <w:sz w:val="22"/>
              </w:rPr>
              <w:br/>
              <w:t>Правила ООН № 83-05</w:t>
            </w:r>
          </w:p>
        </w:tc>
        <w:tc>
          <w:tcPr>
            <w:tcW w:w="900" w:type="pct"/>
            <w:vMerge w:val="restart"/>
          </w:tcPr>
          <w:p w14:paraId="2B7A36E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83 (06)/Пересмотр 4;</w:t>
            </w:r>
            <w:r>
              <w:rPr>
                <w:sz w:val="22"/>
              </w:rPr>
              <w:br/>
              <w:t>Правила ООН № 83 (07)/Пересмотр 5;</w:t>
            </w:r>
            <w:r>
              <w:rPr>
                <w:sz w:val="22"/>
              </w:rPr>
              <w:br/>
              <w:t>Правила ООН № 83-02;</w:t>
            </w:r>
            <w:r>
              <w:rPr>
                <w:sz w:val="22"/>
              </w:rPr>
              <w:br/>
              <w:t>Правила ООН № 83-04;</w:t>
            </w:r>
            <w:r>
              <w:rPr>
                <w:sz w:val="22"/>
              </w:rPr>
              <w:br/>
              <w:t>Правила ООН № 83-05</w:t>
            </w:r>
          </w:p>
        </w:tc>
        <w:tc>
          <w:tcPr>
            <w:tcW w:w="835" w:type="pct"/>
            <w:vMerge w:val="restart"/>
          </w:tcPr>
          <w:p w14:paraId="0A9869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B290D56" w14:textId="77777777">
        <w:tc>
          <w:tcPr>
            <w:tcW w:w="290" w:type="pct"/>
          </w:tcPr>
          <w:p w14:paraId="19959120" w14:textId="77777777" w:rsidR="004C6F40" w:rsidRDefault="00403AFA">
            <w:pPr>
              <w:ind w:left="-84" w:right="-84"/>
            </w:pPr>
            <w:r>
              <w:rPr>
                <w:sz w:val="22"/>
              </w:rPr>
              <w:t>82.2*</w:t>
            </w:r>
          </w:p>
        </w:tc>
        <w:tc>
          <w:tcPr>
            <w:tcW w:w="680" w:type="pct"/>
            <w:vMerge/>
          </w:tcPr>
          <w:p w14:paraId="19ED370B" w14:textId="77777777" w:rsidR="004C6F40" w:rsidRDefault="004C6F40"/>
        </w:tc>
        <w:tc>
          <w:tcPr>
            <w:tcW w:w="435" w:type="pct"/>
            <w:vMerge/>
          </w:tcPr>
          <w:p w14:paraId="3C65603C" w14:textId="77777777" w:rsidR="004C6F40" w:rsidRDefault="004C6F40"/>
        </w:tc>
        <w:tc>
          <w:tcPr>
            <w:tcW w:w="970" w:type="pct"/>
          </w:tcPr>
          <w:p w14:paraId="1829C35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Выбросы моноксида углерода в режиме холостого хода</w:t>
            </w:r>
          </w:p>
        </w:tc>
        <w:tc>
          <w:tcPr>
            <w:tcW w:w="875" w:type="pct"/>
            <w:vMerge/>
          </w:tcPr>
          <w:p w14:paraId="153725B7" w14:textId="77777777" w:rsidR="004C6F40" w:rsidRDefault="004C6F40"/>
        </w:tc>
        <w:tc>
          <w:tcPr>
            <w:tcW w:w="900" w:type="pct"/>
            <w:vMerge/>
          </w:tcPr>
          <w:p w14:paraId="7FAE99CB" w14:textId="77777777" w:rsidR="004C6F40" w:rsidRDefault="004C6F40"/>
        </w:tc>
        <w:tc>
          <w:tcPr>
            <w:tcW w:w="835" w:type="pct"/>
            <w:vMerge/>
          </w:tcPr>
          <w:p w14:paraId="684F096A" w14:textId="77777777" w:rsidR="004C6F40" w:rsidRDefault="004C6F40"/>
        </w:tc>
      </w:tr>
      <w:tr w:rsidR="004C6F40" w14:paraId="34F86C0E" w14:textId="77777777">
        <w:tc>
          <w:tcPr>
            <w:tcW w:w="290" w:type="pct"/>
          </w:tcPr>
          <w:p w14:paraId="30F17050" w14:textId="77777777" w:rsidR="004C6F40" w:rsidRDefault="00403AFA">
            <w:pPr>
              <w:ind w:left="-84" w:right="-84"/>
            </w:pPr>
            <w:r>
              <w:rPr>
                <w:sz w:val="22"/>
              </w:rPr>
              <w:t>82.3*</w:t>
            </w:r>
          </w:p>
        </w:tc>
        <w:tc>
          <w:tcPr>
            <w:tcW w:w="680" w:type="pct"/>
            <w:vMerge/>
          </w:tcPr>
          <w:p w14:paraId="396E7F42" w14:textId="77777777" w:rsidR="004C6F40" w:rsidRDefault="004C6F40"/>
        </w:tc>
        <w:tc>
          <w:tcPr>
            <w:tcW w:w="435" w:type="pct"/>
            <w:vMerge/>
          </w:tcPr>
          <w:p w14:paraId="5F14EAC8" w14:textId="77777777" w:rsidR="004C6F40" w:rsidRDefault="004C6F40"/>
        </w:tc>
        <w:tc>
          <w:tcPr>
            <w:tcW w:w="970" w:type="pct"/>
          </w:tcPr>
          <w:p w14:paraId="407FD26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Выбросы картерных газов</w:t>
            </w:r>
          </w:p>
        </w:tc>
        <w:tc>
          <w:tcPr>
            <w:tcW w:w="875" w:type="pct"/>
            <w:vMerge/>
          </w:tcPr>
          <w:p w14:paraId="02B7616F" w14:textId="77777777" w:rsidR="004C6F40" w:rsidRDefault="004C6F40"/>
        </w:tc>
        <w:tc>
          <w:tcPr>
            <w:tcW w:w="900" w:type="pct"/>
            <w:vMerge/>
          </w:tcPr>
          <w:p w14:paraId="502192A6" w14:textId="77777777" w:rsidR="004C6F40" w:rsidRDefault="004C6F40"/>
        </w:tc>
        <w:tc>
          <w:tcPr>
            <w:tcW w:w="835" w:type="pct"/>
            <w:vMerge/>
          </w:tcPr>
          <w:p w14:paraId="3303D468" w14:textId="77777777" w:rsidR="004C6F40" w:rsidRDefault="004C6F40"/>
        </w:tc>
      </w:tr>
      <w:tr w:rsidR="004C6F40" w14:paraId="3D129A52" w14:textId="77777777">
        <w:tc>
          <w:tcPr>
            <w:tcW w:w="290" w:type="pct"/>
          </w:tcPr>
          <w:p w14:paraId="3956197F" w14:textId="77777777" w:rsidR="004C6F40" w:rsidRDefault="00403AFA">
            <w:pPr>
              <w:ind w:left="-84" w:right="-84"/>
            </w:pPr>
            <w:r>
              <w:rPr>
                <w:sz w:val="22"/>
              </w:rPr>
              <w:t>82.4*</w:t>
            </w:r>
          </w:p>
        </w:tc>
        <w:tc>
          <w:tcPr>
            <w:tcW w:w="680" w:type="pct"/>
            <w:vMerge/>
          </w:tcPr>
          <w:p w14:paraId="371CF0C2" w14:textId="77777777" w:rsidR="004C6F40" w:rsidRDefault="004C6F40"/>
        </w:tc>
        <w:tc>
          <w:tcPr>
            <w:tcW w:w="435" w:type="pct"/>
            <w:vMerge/>
          </w:tcPr>
          <w:p w14:paraId="6C4D1139" w14:textId="77777777" w:rsidR="004C6F40" w:rsidRDefault="004C6F40"/>
        </w:tc>
        <w:tc>
          <w:tcPr>
            <w:tcW w:w="970" w:type="pct"/>
          </w:tcPr>
          <w:p w14:paraId="639AB43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Выбросы в результате испарения</w:t>
            </w:r>
          </w:p>
        </w:tc>
        <w:tc>
          <w:tcPr>
            <w:tcW w:w="875" w:type="pct"/>
            <w:vMerge/>
          </w:tcPr>
          <w:p w14:paraId="41015DCE" w14:textId="77777777" w:rsidR="004C6F40" w:rsidRDefault="004C6F40"/>
        </w:tc>
        <w:tc>
          <w:tcPr>
            <w:tcW w:w="900" w:type="pct"/>
            <w:vMerge/>
          </w:tcPr>
          <w:p w14:paraId="6C7872E9" w14:textId="77777777" w:rsidR="004C6F40" w:rsidRDefault="004C6F40"/>
        </w:tc>
        <w:tc>
          <w:tcPr>
            <w:tcW w:w="835" w:type="pct"/>
            <w:vMerge/>
          </w:tcPr>
          <w:p w14:paraId="63DD54FF" w14:textId="77777777" w:rsidR="004C6F40" w:rsidRDefault="004C6F40"/>
        </w:tc>
      </w:tr>
      <w:tr w:rsidR="004C6F40" w14:paraId="54B924E2" w14:textId="77777777">
        <w:tc>
          <w:tcPr>
            <w:tcW w:w="290" w:type="pct"/>
          </w:tcPr>
          <w:p w14:paraId="0DB713E8" w14:textId="77777777" w:rsidR="004C6F40" w:rsidRDefault="00403AFA">
            <w:pPr>
              <w:ind w:left="-84" w:right="-84"/>
            </w:pPr>
            <w:r>
              <w:rPr>
                <w:sz w:val="22"/>
              </w:rPr>
              <w:t>82.5*</w:t>
            </w:r>
          </w:p>
        </w:tc>
        <w:tc>
          <w:tcPr>
            <w:tcW w:w="680" w:type="pct"/>
            <w:vMerge/>
          </w:tcPr>
          <w:p w14:paraId="43837622" w14:textId="77777777" w:rsidR="004C6F40" w:rsidRDefault="004C6F40"/>
        </w:tc>
        <w:tc>
          <w:tcPr>
            <w:tcW w:w="435" w:type="pct"/>
          </w:tcPr>
          <w:p w14:paraId="2557E1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29.10/36.057, 29.10/39.000, 29.10/40.000</w:t>
            </w:r>
          </w:p>
        </w:tc>
        <w:tc>
          <w:tcPr>
            <w:tcW w:w="970" w:type="pct"/>
          </w:tcPr>
          <w:p w14:paraId="377E3B1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Ресурсное испытание на проверку долговечности устройств ограничения загрязнения</w:t>
            </w:r>
          </w:p>
        </w:tc>
        <w:tc>
          <w:tcPr>
            <w:tcW w:w="875" w:type="pct"/>
            <w:vMerge/>
          </w:tcPr>
          <w:p w14:paraId="00AD64A8" w14:textId="77777777" w:rsidR="004C6F40" w:rsidRDefault="004C6F40"/>
        </w:tc>
        <w:tc>
          <w:tcPr>
            <w:tcW w:w="900" w:type="pct"/>
            <w:vMerge/>
          </w:tcPr>
          <w:p w14:paraId="16FB3436" w14:textId="77777777" w:rsidR="004C6F40" w:rsidRDefault="004C6F40"/>
        </w:tc>
        <w:tc>
          <w:tcPr>
            <w:tcW w:w="835" w:type="pct"/>
            <w:vMerge/>
          </w:tcPr>
          <w:p w14:paraId="3E0EB16B" w14:textId="77777777" w:rsidR="004C6F40" w:rsidRDefault="004C6F40"/>
        </w:tc>
      </w:tr>
      <w:tr w:rsidR="004C6F40" w14:paraId="4963254C" w14:textId="77777777">
        <w:tc>
          <w:tcPr>
            <w:tcW w:w="290" w:type="pct"/>
          </w:tcPr>
          <w:p w14:paraId="5DC8CD83" w14:textId="77777777" w:rsidR="004C6F40" w:rsidRDefault="00403AFA">
            <w:pPr>
              <w:ind w:left="-84" w:right="-84"/>
            </w:pPr>
            <w:r>
              <w:rPr>
                <w:sz w:val="22"/>
              </w:rPr>
              <w:t>82.6*</w:t>
            </w:r>
          </w:p>
        </w:tc>
        <w:tc>
          <w:tcPr>
            <w:tcW w:w="680" w:type="pct"/>
            <w:vMerge/>
          </w:tcPr>
          <w:p w14:paraId="7B810B81" w14:textId="77777777" w:rsidR="004C6F40" w:rsidRDefault="004C6F40"/>
        </w:tc>
        <w:tc>
          <w:tcPr>
            <w:tcW w:w="435" w:type="pct"/>
            <w:vMerge w:val="restart"/>
          </w:tcPr>
          <w:p w14:paraId="20A349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335313B7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Средний уровень моноксида углерода и углеводородов в выбросах отработавших </w:t>
            </w:r>
            <w:r>
              <w:rPr>
                <w:sz w:val="22"/>
              </w:rPr>
              <w:lastRenderedPageBreak/>
              <w:t>газов после запуска холодного двигателя при низкой температуре окружающей среды</w:t>
            </w:r>
          </w:p>
        </w:tc>
        <w:tc>
          <w:tcPr>
            <w:tcW w:w="875" w:type="pct"/>
            <w:vMerge w:val="restart"/>
          </w:tcPr>
          <w:p w14:paraId="15282FF2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2 п. 69;</w:t>
            </w:r>
            <w:r>
              <w:rPr>
                <w:sz w:val="22"/>
              </w:rPr>
              <w:br/>
              <w:t xml:space="preserve">Правила ООН № 83 </w:t>
            </w:r>
            <w:r>
              <w:rPr>
                <w:sz w:val="22"/>
              </w:rPr>
              <w:lastRenderedPageBreak/>
              <w:t>(06)/Пересмотр 4;</w:t>
            </w:r>
            <w:r>
              <w:rPr>
                <w:sz w:val="22"/>
              </w:rPr>
              <w:br/>
              <w:t>Правила ООН № 83 (07)/Пересмотр 5;</w:t>
            </w:r>
            <w:r>
              <w:rPr>
                <w:sz w:val="22"/>
              </w:rPr>
              <w:br/>
              <w:t>Правила ООН № 83-04;</w:t>
            </w:r>
            <w:r>
              <w:rPr>
                <w:sz w:val="22"/>
              </w:rPr>
              <w:br/>
              <w:t>Правила ООН № 83-05</w:t>
            </w:r>
          </w:p>
        </w:tc>
        <w:tc>
          <w:tcPr>
            <w:tcW w:w="900" w:type="pct"/>
            <w:vMerge w:val="restart"/>
          </w:tcPr>
          <w:p w14:paraId="41C40FE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Правила ООН № 83 (06)/Пересмотр 4;</w:t>
            </w:r>
            <w:r>
              <w:rPr>
                <w:sz w:val="22"/>
              </w:rPr>
              <w:br/>
              <w:t xml:space="preserve">Правила ООН № 83 </w:t>
            </w:r>
            <w:r>
              <w:rPr>
                <w:sz w:val="22"/>
              </w:rPr>
              <w:lastRenderedPageBreak/>
              <w:t>(07)/Пересмотр 5;</w:t>
            </w:r>
            <w:r>
              <w:rPr>
                <w:sz w:val="22"/>
              </w:rPr>
              <w:br/>
              <w:t>Правила ООН № 83-04;</w:t>
            </w:r>
            <w:r>
              <w:rPr>
                <w:sz w:val="22"/>
              </w:rPr>
              <w:br/>
              <w:t>Правила ООН № 83-05</w:t>
            </w:r>
          </w:p>
        </w:tc>
        <w:tc>
          <w:tcPr>
            <w:tcW w:w="835" w:type="pct"/>
            <w:vMerge/>
          </w:tcPr>
          <w:p w14:paraId="19A4266F" w14:textId="77777777" w:rsidR="004C6F40" w:rsidRDefault="004C6F40"/>
        </w:tc>
      </w:tr>
      <w:tr w:rsidR="004C6F40" w14:paraId="37274E95" w14:textId="77777777">
        <w:trPr>
          <w:trHeight w:val="230"/>
        </w:trPr>
        <w:tc>
          <w:tcPr>
            <w:tcW w:w="290" w:type="pct"/>
            <w:vMerge w:val="restart"/>
          </w:tcPr>
          <w:p w14:paraId="7B9ABE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82.7*</w:t>
            </w:r>
          </w:p>
        </w:tc>
        <w:tc>
          <w:tcPr>
            <w:tcW w:w="680" w:type="pct"/>
            <w:vMerge/>
          </w:tcPr>
          <w:p w14:paraId="7A8D47A4" w14:textId="77777777" w:rsidR="004C6F40" w:rsidRDefault="004C6F40"/>
        </w:tc>
        <w:tc>
          <w:tcPr>
            <w:tcW w:w="435" w:type="pct"/>
            <w:vMerge/>
          </w:tcPr>
          <w:p w14:paraId="19025ABD" w14:textId="77777777" w:rsidR="004C6F40" w:rsidRDefault="004C6F40"/>
        </w:tc>
        <w:tc>
          <w:tcPr>
            <w:tcW w:w="970" w:type="pct"/>
            <w:vMerge w:val="restart"/>
          </w:tcPr>
          <w:p w14:paraId="0A5FB76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Функционирование бортовой диагностики</w:t>
            </w:r>
          </w:p>
        </w:tc>
        <w:tc>
          <w:tcPr>
            <w:tcW w:w="875" w:type="pct"/>
            <w:vMerge/>
          </w:tcPr>
          <w:p w14:paraId="150B29AF" w14:textId="77777777" w:rsidR="004C6F40" w:rsidRDefault="004C6F40"/>
        </w:tc>
        <w:tc>
          <w:tcPr>
            <w:tcW w:w="900" w:type="pct"/>
            <w:vMerge/>
          </w:tcPr>
          <w:p w14:paraId="684AD472" w14:textId="77777777" w:rsidR="004C6F40" w:rsidRDefault="004C6F40"/>
        </w:tc>
        <w:tc>
          <w:tcPr>
            <w:tcW w:w="835" w:type="pct"/>
            <w:vMerge/>
          </w:tcPr>
          <w:p w14:paraId="19C50A42" w14:textId="77777777" w:rsidR="004C6F40" w:rsidRDefault="004C6F40"/>
        </w:tc>
      </w:tr>
      <w:tr w:rsidR="004C6F40" w14:paraId="60D7CCAD" w14:textId="77777777">
        <w:tc>
          <w:tcPr>
            <w:tcW w:w="290" w:type="pct"/>
          </w:tcPr>
          <w:p w14:paraId="79FE8457" w14:textId="77777777" w:rsidR="004C6F40" w:rsidRDefault="00403AFA">
            <w:pPr>
              <w:ind w:left="-84" w:right="-84"/>
            </w:pPr>
            <w:r>
              <w:rPr>
                <w:sz w:val="22"/>
              </w:rPr>
              <w:t>83.1*</w:t>
            </w:r>
          </w:p>
        </w:tc>
        <w:tc>
          <w:tcPr>
            <w:tcW w:w="680" w:type="pct"/>
            <w:vMerge w:val="restart"/>
          </w:tcPr>
          <w:p w14:paraId="3427F21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L3-L7</w:t>
            </w:r>
          </w:p>
        </w:tc>
        <w:tc>
          <w:tcPr>
            <w:tcW w:w="435" w:type="pct"/>
            <w:vMerge w:val="restart"/>
          </w:tcPr>
          <w:p w14:paraId="7B80541E" w14:textId="77777777" w:rsidR="004C6F40" w:rsidRDefault="00403AFA">
            <w:pPr>
              <w:ind w:left="-84" w:right="-84"/>
            </w:pPr>
            <w:r>
              <w:rPr>
                <w:sz w:val="22"/>
              </w:rPr>
              <w:t>30.91/39.000, 30.91/40.000</w:t>
            </w:r>
          </w:p>
        </w:tc>
        <w:tc>
          <w:tcPr>
            <w:tcW w:w="970" w:type="pct"/>
          </w:tcPr>
          <w:p w14:paraId="0528005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Контроль выхлопных газов, выделяемых в среднем в городской зоне с интенсивным движением</w:t>
            </w:r>
          </w:p>
        </w:tc>
        <w:tc>
          <w:tcPr>
            <w:tcW w:w="875" w:type="pct"/>
            <w:vMerge w:val="restart"/>
          </w:tcPr>
          <w:p w14:paraId="6AA1730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32;</w:t>
            </w:r>
            <w:r>
              <w:rPr>
                <w:sz w:val="22"/>
              </w:rPr>
              <w:br/>
              <w:t>Правила ООН № 40 (01)</w:t>
            </w:r>
          </w:p>
        </w:tc>
        <w:tc>
          <w:tcPr>
            <w:tcW w:w="900" w:type="pct"/>
            <w:vMerge w:val="restart"/>
          </w:tcPr>
          <w:p w14:paraId="4EC7A01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40 (01)</w:t>
            </w:r>
          </w:p>
        </w:tc>
        <w:tc>
          <w:tcPr>
            <w:tcW w:w="835" w:type="pct"/>
            <w:vMerge w:val="restart"/>
          </w:tcPr>
          <w:p w14:paraId="5B54D76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3D8F9100" w14:textId="77777777">
        <w:trPr>
          <w:trHeight w:val="230"/>
        </w:trPr>
        <w:tc>
          <w:tcPr>
            <w:tcW w:w="290" w:type="pct"/>
            <w:vMerge w:val="restart"/>
          </w:tcPr>
          <w:p w14:paraId="51D3EF46" w14:textId="77777777" w:rsidR="004C6F40" w:rsidRDefault="00403AFA">
            <w:pPr>
              <w:ind w:left="-84" w:right="-84"/>
            </w:pPr>
            <w:r>
              <w:rPr>
                <w:sz w:val="22"/>
              </w:rPr>
              <w:t>83.2*</w:t>
            </w:r>
          </w:p>
        </w:tc>
        <w:tc>
          <w:tcPr>
            <w:tcW w:w="680" w:type="pct"/>
            <w:vMerge/>
          </w:tcPr>
          <w:p w14:paraId="4A8F35E2" w14:textId="77777777" w:rsidR="004C6F40" w:rsidRDefault="004C6F40"/>
        </w:tc>
        <w:tc>
          <w:tcPr>
            <w:tcW w:w="435" w:type="pct"/>
            <w:vMerge/>
          </w:tcPr>
          <w:p w14:paraId="7312F6B1" w14:textId="77777777" w:rsidR="004C6F40" w:rsidRDefault="004C6F40"/>
        </w:tc>
        <w:tc>
          <w:tcPr>
            <w:tcW w:w="970" w:type="pct"/>
            <w:vMerge w:val="restart"/>
          </w:tcPr>
          <w:p w14:paraId="398ECB1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Контроль выделения окиси углерода в режиме холостого хода</w:t>
            </w:r>
          </w:p>
        </w:tc>
        <w:tc>
          <w:tcPr>
            <w:tcW w:w="875" w:type="pct"/>
            <w:vMerge/>
          </w:tcPr>
          <w:p w14:paraId="36128661" w14:textId="77777777" w:rsidR="004C6F40" w:rsidRDefault="004C6F40"/>
        </w:tc>
        <w:tc>
          <w:tcPr>
            <w:tcW w:w="900" w:type="pct"/>
            <w:vMerge/>
          </w:tcPr>
          <w:p w14:paraId="7FB9FA38" w14:textId="77777777" w:rsidR="004C6F40" w:rsidRDefault="004C6F40"/>
        </w:tc>
        <w:tc>
          <w:tcPr>
            <w:tcW w:w="835" w:type="pct"/>
            <w:vMerge/>
          </w:tcPr>
          <w:p w14:paraId="1CC14562" w14:textId="77777777" w:rsidR="004C6F40" w:rsidRDefault="004C6F40"/>
        </w:tc>
      </w:tr>
      <w:tr w:rsidR="004C6F40" w14:paraId="323A22F7" w14:textId="77777777">
        <w:tc>
          <w:tcPr>
            <w:tcW w:w="290" w:type="pct"/>
          </w:tcPr>
          <w:p w14:paraId="47BA8304" w14:textId="77777777" w:rsidR="004C6F40" w:rsidRDefault="00403AFA">
            <w:pPr>
              <w:ind w:left="-84" w:right="-84"/>
            </w:pPr>
            <w:r>
              <w:rPr>
                <w:sz w:val="22"/>
              </w:rPr>
              <w:t>84.1*</w:t>
            </w:r>
          </w:p>
        </w:tc>
        <w:tc>
          <w:tcPr>
            <w:tcW w:w="680" w:type="pct"/>
            <w:vMerge w:val="restart"/>
          </w:tcPr>
          <w:p w14:paraId="59411E5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Материалы, используемые в транспортных средствах</w:t>
            </w:r>
          </w:p>
        </w:tc>
        <w:tc>
          <w:tcPr>
            <w:tcW w:w="435" w:type="pct"/>
            <w:vMerge w:val="restart"/>
          </w:tcPr>
          <w:p w14:paraId="32370E43" w14:textId="77777777" w:rsidR="004C6F40" w:rsidRDefault="00403AFA">
            <w:pPr>
              <w:ind w:left="-84" w:right="-84"/>
            </w:pPr>
            <w:r>
              <w:rPr>
                <w:sz w:val="22"/>
              </w:rPr>
              <w:t>13.95/25.039, 13.95/25.047, 13.96/25.039, 13.96/25.047, 22.29/25.039, 22.29/25.047, 27.32/25.039, 27.32/25.047, 29.32/25.039, 29.32/25.047</w:t>
            </w:r>
          </w:p>
        </w:tc>
        <w:tc>
          <w:tcPr>
            <w:tcW w:w="970" w:type="pct"/>
          </w:tcPr>
          <w:p w14:paraId="052ADB7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Скорость горения материалов в горизонтальной плоскости</w:t>
            </w:r>
          </w:p>
        </w:tc>
        <w:tc>
          <w:tcPr>
            <w:tcW w:w="875" w:type="pct"/>
            <w:vMerge w:val="restart"/>
          </w:tcPr>
          <w:p w14:paraId="5831FD6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91;</w:t>
            </w:r>
            <w:r>
              <w:rPr>
                <w:sz w:val="22"/>
              </w:rPr>
              <w:br/>
              <w:t>ТР ТС 018/2011 приложение № 10 п.п. 31, 112;</w:t>
            </w:r>
            <w:r>
              <w:rPr>
                <w:sz w:val="22"/>
              </w:rPr>
              <w:br/>
              <w:t>Правила ООН № 118 (01);</w:t>
            </w:r>
            <w:r>
              <w:rPr>
                <w:sz w:val="22"/>
              </w:rPr>
              <w:br/>
              <w:t>Правила ООН № 118 (02)/Пересмотр 1;</w:t>
            </w:r>
            <w:r>
              <w:rPr>
                <w:sz w:val="22"/>
              </w:rPr>
              <w:br/>
              <w:t>Правила ООН № 118 (03)/Пересмотр 2;</w:t>
            </w:r>
            <w:r>
              <w:rPr>
                <w:sz w:val="22"/>
              </w:rPr>
              <w:br/>
              <w:t>Правила ООН № 118-00</w:t>
            </w:r>
          </w:p>
        </w:tc>
        <w:tc>
          <w:tcPr>
            <w:tcW w:w="900" w:type="pct"/>
            <w:vMerge w:val="restart"/>
          </w:tcPr>
          <w:p w14:paraId="10D359D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118 (01);</w:t>
            </w:r>
            <w:r>
              <w:rPr>
                <w:sz w:val="22"/>
              </w:rPr>
              <w:br/>
              <w:t>Правила ООН № 118 (02)/Пересмотр 1;</w:t>
            </w:r>
            <w:r>
              <w:rPr>
                <w:sz w:val="22"/>
              </w:rPr>
              <w:br/>
              <w:t>Правила ООН № 118 (03)/Пересмотр 2;</w:t>
            </w:r>
            <w:r>
              <w:rPr>
                <w:sz w:val="22"/>
              </w:rPr>
              <w:br/>
              <w:t>Правила ООН № 118-00</w:t>
            </w:r>
          </w:p>
        </w:tc>
        <w:tc>
          <w:tcPr>
            <w:tcW w:w="835" w:type="pct"/>
            <w:vMerge w:val="restart"/>
          </w:tcPr>
          <w:p w14:paraId="17299B5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51BBCDF2" w14:textId="77777777">
        <w:tc>
          <w:tcPr>
            <w:tcW w:w="290" w:type="pct"/>
          </w:tcPr>
          <w:p w14:paraId="7B5C31F2" w14:textId="77777777" w:rsidR="004C6F40" w:rsidRDefault="00403AFA">
            <w:pPr>
              <w:ind w:left="-84" w:right="-84"/>
            </w:pPr>
            <w:r>
              <w:rPr>
                <w:sz w:val="22"/>
              </w:rPr>
              <w:t>84.2*</w:t>
            </w:r>
          </w:p>
        </w:tc>
        <w:tc>
          <w:tcPr>
            <w:tcW w:w="680" w:type="pct"/>
            <w:vMerge/>
          </w:tcPr>
          <w:p w14:paraId="1AF5176A" w14:textId="77777777" w:rsidR="004C6F40" w:rsidRDefault="004C6F40"/>
        </w:tc>
        <w:tc>
          <w:tcPr>
            <w:tcW w:w="435" w:type="pct"/>
            <w:vMerge/>
          </w:tcPr>
          <w:p w14:paraId="478FF2C8" w14:textId="77777777" w:rsidR="004C6F40" w:rsidRDefault="004C6F40"/>
        </w:tc>
        <w:tc>
          <w:tcPr>
            <w:tcW w:w="970" w:type="pct"/>
          </w:tcPr>
          <w:p w14:paraId="7861C21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Плавление материалов</w:t>
            </w:r>
          </w:p>
        </w:tc>
        <w:tc>
          <w:tcPr>
            <w:tcW w:w="875" w:type="pct"/>
            <w:vMerge/>
          </w:tcPr>
          <w:p w14:paraId="5960BC1C" w14:textId="77777777" w:rsidR="004C6F40" w:rsidRDefault="004C6F40"/>
        </w:tc>
        <w:tc>
          <w:tcPr>
            <w:tcW w:w="900" w:type="pct"/>
            <w:vMerge/>
          </w:tcPr>
          <w:p w14:paraId="6F1D5576" w14:textId="77777777" w:rsidR="004C6F40" w:rsidRDefault="004C6F40"/>
        </w:tc>
        <w:tc>
          <w:tcPr>
            <w:tcW w:w="835" w:type="pct"/>
            <w:vMerge/>
          </w:tcPr>
          <w:p w14:paraId="53648128" w14:textId="77777777" w:rsidR="004C6F40" w:rsidRDefault="004C6F40"/>
        </w:tc>
      </w:tr>
      <w:tr w:rsidR="004C6F40" w14:paraId="7C2D6ADB" w14:textId="77777777">
        <w:tc>
          <w:tcPr>
            <w:tcW w:w="290" w:type="pct"/>
          </w:tcPr>
          <w:p w14:paraId="2CD8A4C4" w14:textId="77777777" w:rsidR="004C6F40" w:rsidRDefault="00403AFA">
            <w:pPr>
              <w:ind w:left="-84" w:right="-84"/>
            </w:pPr>
            <w:r>
              <w:rPr>
                <w:sz w:val="22"/>
              </w:rPr>
              <w:t>84.3*</w:t>
            </w:r>
          </w:p>
        </w:tc>
        <w:tc>
          <w:tcPr>
            <w:tcW w:w="680" w:type="pct"/>
            <w:vMerge/>
          </w:tcPr>
          <w:p w14:paraId="0E35C39B" w14:textId="77777777" w:rsidR="004C6F40" w:rsidRDefault="004C6F40"/>
        </w:tc>
        <w:tc>
          <w:tcPr>
            <w:tcW w:w="435" w:type="pct"/>
            <w:vMerge/>
          </w:tcPr>
          <w:p w14:paraId="3F9DC0F7" w14:textId="77777777" w:rsidR="004C6F40" w:rsidRDefault="004C6F40"/>
        </w:tc>
        <w:tc>
          <w:tcPr>
            <w:tcW w:w="970" w:type="pct"/>
          </w:tcPr>
          <w:p w14:paraId="22008B4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Скорость горения материалов в вертикальной плоскости</w:t>
            </w:r>
          </w:p>
        </w:tc>
        <w:tc>
          <w:tcPr>
            <w:tcW w:w="875" w:type="pct"/>
            <w:vMerge/>
          </w:tcPr>
          <w:p w14:paraId="09EC5B45" w14:textId="77777777" w:rsidR="004C6F40" w:rsidRDefault="004C6F40"/>
        </w:tc>
        <w:tc>
          <w:tcPr>
            <w:tcW w:w="900" w:type="pct"/>
            <w:vMerge/>
          </w:tcPr>
          <w:p w14:paraId="4B76212F" w14:textId="77777777" w:rsidR="004C6F40" w:rsidRDefault="004C6F40"/>
        </w:tc>
        <w:tc>
          <w:tcPr>
            <w:tcW w:w="835" w:type="pct"/>
            <w:vMerge/>
          </w:tcPr>
          <w:p w14:paraId="0DE3EDFB" w14:textId="77777777" w:rsidR="004C6F40" w:rsidRDefault="004C6F40"/>
        </w:tc>
      </w:tr>
      <w:tr w:rsidR="004C6F40" w14:paraId="43BEF9FD" w14:textId="77777777">
        <w:tc>
          <w:tcPr>
            <w:tcW w:w="290" w:type="pct"/>
          </w:tcPr>
          <w:p w14:paraId="756947FF" w14:textId="77777777" w:rsidR="004C6F40" w:rsidRDefault="00403AFA">
            <w:pPr>
              <w:ind w:left="-84" w:right="-84"/>
            </w:pPr>
            <w:r>
              <w:rPr>
                <w:sz w:val="22"/>
              </w:rPr>
              <w:t>84.4*</w:t>
            </w:r>
          </w:p>
        </w:tc>
        <w:tc>
          <w:tcPr>
            <w:tcW w:w="680" w:type="pct"/>
            <w:vMerge/>
          </w:tcPr>
          <w:p w14:paraId="62FBE5F7" w14:textId="77777777" w:rsidR="004C6F40" w:rsidRDefault="004C6F40"/>
        </w:tc>
        <w:tc>
          <w:tcPr>
            <w:tcW w:w="435" w:type="pct"/>
            <w:vMerge/>
          </w:tcPr>
          <w:p w14:paraId="74B216F5" w14:textId="77777777" w:rsidR="004C6F40" w:rsidRDefault="004C6F40"/>
        </w:tc>
        <w:tc>
          <w:tcPr>
            <w:tcW w:w="970" w:type="pct"/>
          </w:tcPr>
          <w:p w14:paraId="6F27BA3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Бензо- и маслоотталкивающие свойства материалов</w:t>
            </w:r>
          </w:p>
        </w:tc>
        <w:tc>
          <w:tcPr>
            <w:tcW w:w="875" w:type="pct"/>
          </w:tcPr>
          <w:p w14:paraId="62201B6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91;</w:t>
            </w:r>
            <w:r>
              <w:rPr>
                <w:sz w:val="22"/>
              </w:rPr>
              <w:br/>
              <w:t>ТР ТС 018/2011 приложение № 10 п.п. 31, 112;</w:t>
            </w:r>
            <w:r>
              <w:rPr>
                <w:sz w:val="22"/>
              </w:rPr>
              <w:br/>
              <w:t>Правила ООН № 118 (01);</w:t>
            </w:r>
            <w:r>
              <w:rPr>
                <w:sz w:val="22"/>
              </w:rPr>
              <w:br/>
              <w:t>Правила ООН № 118 (02)/Пересмотр 1;</w:t>
            </w:r>
            <w:r>
              <w:rPr>
                <w:sz w:val="22"/>
              </w:rPr>
              <w:br/>
              <w:t>Правила ООН № 118 (03)/Пересмотр 2</w:t>
            </w:r>
          </w:p>
        </w:tc>
        <w:tc>
          <w:tcPr>
            <w:tcW w:w="900" w:type="pct"/>
          </w:tcPr>
          <w:p w14:paraId="04C86AF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118 (01);</w:t>
            </w:r>
            <w:r>
              <w:rPr>
                <w:sz w:val="22"/>
              </w:rPr>
              <w:br/>
              <w:t>Правила ООН № 118 (02)/Пересмотр 1;</w:t>
            </w:r>
            <w:r>
              <w:rPr>
                <w:sz w:val="22"/>
              </w:rPr>
              <w:br/>
              <w:t>Правила ООН № 118 (03)/Пересмотр 2</w:t>
            </w:r>
          </w:p>
        </w:tc>
        <w:tc>
          <w:tcPr>
            <w:tcW w:w="835" w:type="pct"/>
            <w:vMerge/>
          </w:tcPr>
          <w:p w14:paraId="17BCDEE0" w14:textId="77777777" w:rsidR="004C6F40" w:rsidRDefault="004C6F40"/>
        </w:tc>
      </w:tr>
      <w:tr w:rsidR="004C6F40" w14:paraId="719D696C" w14:textId="77777777">
        <w:tc>
          <w:tcPr>
            <w:tcW w:w="290" w:type="pct"/>
          </w:tcPr>
          <w:p w14:paraId="108924BF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84.5*</w:t>
            </w:r>
          </w:p>
        </w:tc>
        <w:tc>
          <w:tcPr>
            <w:tcW w:w="680" w:type="pct"/>
            <w:vMerge/>
          </w:tcPr>
          <w:p w14:paraId="785371F3" w14:textId="77777777" w:rsidR="004C6F40" w:rsidRDefault="004C6F40"/>
        </w:tc>
        <w:tc>
          <w:tcPr>
            <w:tcW w:w="435" w:type="pct"/>
            <w:vMerge/>
          </w:tcPr>
          <w:p w14:paraId="34476AD1" w14:textId="77777777" w:rsidR="004C6F40" w:rsidRDefault="004C6F40"/>
        </w:tc>
        <w:tc>
          <w:tcPr>
            <w:tcW w:w="970" w:type="pct"/>
          </w:tcPr>
          <w:p w14:paraId="32D9B15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Определение устойчивости электропроводки к распространению пламени</w:t>
            </w:r>
          </w:p>
        </w:tc>
        <w:tc>
          <w:tcPr>
            <w:tcW w:w="875" w:type="pct"/>
          </w:tcPr>
          <w:p w14:paraId="647603A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91;</w:t>
            </w:r>
            <w:r>
              <w:rPr>
                <w:sz w:val="22"/>
              </w:rPr>
              <w:br/>
              <w:t>ТР ТС 018/2011 приложение № 10 п. 112;</w:t>
            </w:r>
            <w:r>
              <w:rPr>
                <w:sz w:val="22"/>
              </w:rPr>
              <w:br/>
              <w:t>Правила ООН № 118 (01);</w:t>
            </w:r>
            <w:r>
              <w:rPr>
                <w:sz w:val="22"/>
              </w:rPr>
              <w:br/>
              <w:t>Правила ООН № 118 (02)/Пересмотр 1;</w:t>
            </w:r>
            <w:r>
              <w:rPr>
                <w:sz w:val="22"/>
              </w:rPr>
              <w:br/>
              <w:t>Правила ООН № 118 (03)/Пересмотр 2;</w:t>
            </w:r>
            <w:r>
              <w:rPr>
                <w:sz w:val="22"/>
              </w:rPr>
              <w:br/>
              <w:t>СТБ ISO 6722-1-2021 п. 5.22.4;</w:t>
            </w:r>
            <w:r>
              <w:rPr>
                <w:sz w:val="22"/>
              </w:rPr>
              <w:br/>
              <w:t>СТБ ISO 6722-2011 п. 12.4</w:t>
            </w:r>
          </w:p>
        </w:tc>
        <w:tc>
          <w:tcPr>
            <w:tcW w:w="900" w:type="pct"/>
          </w:tcPr>
          <w:p w14:paraId="1E778A8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118 (01);</w:t>
            </w:r>
            <w:r>
              <w:rPr>
                <w:sz w:val="22"/>
              </w:rPr>
              <w:br/>
              <w:t>Правила ООН № 118 (02)/Пересмотр 1;</w:t>
            </w:r>
            <w:r>
              <w:rPr>
                <w:sz w:val="22"/>
              </w:rPr>
              <w:br/>
              <w:t>Правила ООН № 118 (03)/Пересмотр 2;</w:t>
            </w:r>
            <w:r>
              <w:rPr>
                <w:sz w:val="22"/>
              </w:rPr>
              <w:br/>
              <w:t>СТБ ISO 6722-1-2021 п. 5.22;</w:t>
            </w:r>
            <w:r>
              <w:rPr>
                <w:sz w:val="22"/>
              </w:rPr>
              <w:br/>
              <w:t>СТБ ISO 6722-2011 п. 12</w:t>
            </w:r>
          </w:p>
        </w:tc>
        <w:tc>
          <w:tcPr>
            <w:tcW w:w="835" w:type="pct"/>
            <w:vMerge/>
          </w:tcPr>
          <w:p w14:paraId="6B09CA29" w14:textId="77777777" w:rsidR="004C6F40" w:rsidRDefault="004C6F40"/>
        </w:tc>
      </w:tr>
      <w:tr w:rsidR="004C6F40" w14:paraId="6488187C" w14:textId="77777777">
        <w:trPr>
          <w:trHeight w:val="230"/>
        </w:trPr>
        <w:tc>
          <w:tcPr>
            <w:tcW w:w="290" w:type="pct"/>
            <w:vMerge w:val="restart"/>
          </w:tcPr>
          <w:p w14:paraId="3EE24F0B" w14:textId="77777777" w:rsidR="004C6F40" w:rsidRDefault="00403AFA">
            <w:pPr>
              <w:ind w:left="-84" w:right="-84"/>
            </w:pPr>
            <w:r>
              <w:rPr>
                <w:sz w:val="22"/>
              </w:rPr>
              <w:t>84.6*</w:t>
            </w:r>
          </w:p>
        </w:tc>
        <w:tc>
          <w:tcPr>
            <w:tcW w:w="680" w:type="pct"/>
            <w:vMerge/>
          </w:tcPr>
          <w:p w14:paraId="0AFF27C0" w14:textId="77777777" w:rsidR="004C6F40" w:rsidRDefault="004C6F40"/>
        </w:tc>
        <w:tc>
          <w:tcPr>
            <w:tcW w:w="435" w:type="pct"/>
            <w:vMerge w:val="restart"/>
          </w:tcPr>
          <w:p w14:paraId="79A4A08D" w14:textId="77777777" w:rsidR="004C6F40" w:rsidRDefault="00403AFA">
            <w:pPr>
              <w:ind w:left="-84" w:right="-84"/>
            </w:pPr>
            <w:r>
              <w:rPr>
                <w:sz w:val="22"/>
              </w:rPr>
              <w:t>13.95/40.000, 13.96/40.000, 22.29/40.000, 27.32/40.000, 29.32/40.000</w:t>
            </w:r>
          </w:p>
        </w:tc>
        <w:tc>
          <w:tcPr>
            <w:tcW w:w="970" w:type="pct"/>
            <w:vMerge w:val="restart"/>
          </w:tcPr>
          <w:p w14:paraId="3BB03D1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Технические требования и установка в транспортном средстве</w:t>
            </w:r>
          </w:p>
        </w:tc>
        <w:tc>
          <w:tcPr>
            <w:tcW w:w="875" w:type="pct"/>
            <w:vMerge w:val="restart"/>
          </w:tcPr>
          <w:p w14:paraId="73240BD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2 п. 91;</w:t>
            </w:r>
            <w:r>
              <w:rPr>
                <w:sz w:val="22"/>
              </w:rPr>
              <w:br/>
              <w:t>ТР ТС 018/2011 приложение № 10 п.п. 31, 112;</w:t>
            </w:r>
            <w:r>
              <w:rPr>
                <w:sz w:val="22"/>
              </w:rPr>
              <w:br/>
              <w:t>Правила ООН № 118 (01);</w:t>
            </w:r>
            <w:r>
              <w:rPr>
                <w:sz w:val="22"/>
              </w:rPr>
              <w:br/>
              <w:t>Правила ООН № 118 (02)/Пересмотр 1;</w:t>
            </w:r>
            <w:r>
              <w:rPr>
                <w:sz w:val="22"/>
              </w:rPr>
              <w:br/>
              <w:t>Правила ООН № 118 (03)/Пересмотр 2;</w:t>
            </w:r>
            <w:r>
              <w:rPr>
                <w:sz w:val="22"/>
              </w:rPr>
              <w:br/>
              <w:t>Правила ООН № 118-00</w:t>
            </w:r>
          </w:p>
        </w:tc>
        <w:tc>
          <w:tcPr>
            <w:tcW w:w="900" w:type="pct"/>
            <w:vMerge w:val="restart"/>
          </w:tcPr>
          <w:p w14:paraId="48E746A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Правила ООН № 118 (01);</w:t>
            </w:r>
            <w:r>
              <w:rPr>
                <w:sz w:val="22"/>
              </w:rPr>
              <w:br/>
              <w:t>Правила ООН № 118 (02)/Пересмотр 1;</w:t>
            </w:r>
            <w:r>
              <w:rPr>
                <w:sz w:val="22"/>
              </w:rPr>
              <w:br/>
              <w:t>Правила ООН № 118 (03)/Пересмотр 2;</w:t>
            </w:r>
            <w:r>
              <w:rPr>
                <w:sz w:val="22"/>
              </w:rPr>
              <w:br/>
              <w:t>Правила ООН № 118-00</w:t>
            </w:r>
          </w:p>
        </w:tc>
        <w:tc>
          <w:tcPr>
            <w:tcW w:w="835" w:type="pct"/>
            <w:vMerge/>
          </w:tcPr>
          <w:p w14:paraId="6B8EE8DB" w14:textId="77777777" w:rsidR="004C6F40" w:rsidRDefault="004C6F40"/>
        </w:tc>
      </w:tr>
      <w:tr w:rsidR="004C6F40" w14:paraId="0DBF6EB7" w14:textId="77777777">
        <w:tc>
          <w:tcPr>
            <w:tcW w:w="290" w:type="pct"/>
          </w:tcPr>
          <w:p w14:paraId="542041DC" w14:textId="77777777" w:rsidR="004C6F40" w:rsidRDefault="00403AFA">
            <w:pPr>
              <w:ind w:left="-84" w:right="-84"/>
            </w:pPr>
            <w:r>
              <w:rPr>
                <w:sz w:val="22"/>
              </w:rPr>
              <w:t>85.1*</w:t>
            </w:r>
          </w:p>
        </w:tc>
        <w:tc>
          <w:tcPr>
            <w:tcW w:w="680" w:type="pct"/>
            <w:vMerge w:val="restart"/>
          </w:tcPr>
          <w:p w14:paraId="748B759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Дорожные ограждения</w:t>
            </w:r>
          </w:p>
        </w:tc>
        <w:tc>
          <w:tcPr>
            <w:tcW w:w="435" w:type="pct"/>
            <w:vMerge w:val="restart"/>
          </w:tcPr>
          <w:p w14:paraId="252A94BF" w14:textId="77777777" w:rsidR="004C6F40" w:rsidRDefault="00403AFA">
            <w:pPr>
              <w:ind w:left="-84" w:right="-84"/>
            </w:pPr>
            <w:r>
              <w:rPr>
                <w:sz w:val="22"/>
              </w:rPr>
              <w:t>42.99/26.095, 42.99/38.000, 42.99/39.000, 42.99/40.000</w:t>
            </w:r>
          </w:p>
        </w:tc>
        <w:tc>
          <w:tcPr>
            <w:tcW w:w="970" w:type="pct"/>
          </w:tcPr>
          <w:p w14:paraId="6D991F1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Общая безопасность: - ширина коридора выбега</w:t>
            </w:r>
          </w:p>
        </w:tc>
        <w:tc>
          <w:tcPr>
            <w:tcW w:w="875" w:type="pct"/>
            <w:vMerge w:val="restart"/>
          </w:tcPr>
          <w:p w14:paraId="264B1FB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014/2011 статья 3, п. 11;</w:t>
            </w:r>
            <w:r>
              <w:rPr>
                <w:sz w:val="22"/>
              </w:rPr>
              <w:br/>
              <w:t>ГОСТ 33127-2014 п.п. 4.1-4.10;</w:t>
            </w:r>
            <w:r>
              <w:rPr>
                <w:sz w:val="22"/>
              </w:rPr>
              <w:br/>
              <w:t>ГОСТ 33128-2014 п.п.  4.1-4.11, 5.1-5.6, 6.1-6.15, 8.1, 8.3-8.5;</w:t>
            </w:r>
            <w:r>
              <w:rPr>
                <w:sz w:val="22"/>
              </w:rPr>
              <w:br/>
              <w:t>ГОСТ 33129-2014</w:t>
            </w:r>
          </w:p>
        </w:tc>
        <w:tc>
          <w:tcPr>
            <w:tcW w:w="900" w:type="pct"/>
            <w:vMerge w:val="restart"/>
          </w:tcPr>
          <w:p w14:paraId="2B0D295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33129-2014</w:t>
            </w:r>
          </w:p>
        </w:tc>
        <w:tc>
          <w:tcPr>
            <w:tcW w:w="835" w:type="pct"/>
            <w:vMerge w:val="restart"/>
          </w:tcPr>
          <w:p w14:paraId="32F8CC3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(2, с/с Горочичский, Калинковичский район, Гомельская область)</w:t>
            </w:r>
          </w:p>
        </w:tc>
      </w:tr>
      <w:tr w:rsidR="004C6F40" w14:paraId="263F1897" w14:textId="77777777">
        <w:tc>
          <w:tcPr>
            <w:tcW w:w="290" w:type="pct"/>
          </w:tcPr>
          <w:p w14:paraId="04072B51" w14:textId="77777777" w:rsidR="004C6F40" w:rsidRDefault="00403AFA">
            <w:pPr>
              <w:ind w:left="-84" w:right="-84"/>
            </w:pPr>
            <w:r>
              <w:rPr>
                <w:sz w:val="22"/>
              </w:rPr>
              <w:t>85.2*</w:t>
            </w:r>
          </w:p>
        </w:tc>
        <w:tc>
          <w:tcPr>
            <w:tcW w:w="680" w:type="pct"/>
            <w:vMerge/>
          </w:tcPr>
          <w:p w14:paraId="221564D2" w14:textId="77777777" w:rsidR="004C6F40" w:rsidRDefault="004C6F40"/>
        </w:tc>
        <w:tc>
          <w:tcPr>
            <w:tcW w:w="435" w:type="pct"/>
            <w:vMerge/>
          </w:tcPr>
          <w:p w14:paraId="29C98E14" w14:textId="77777777" w:rsidR="004C6F40" w:rsidRDefault="004C6F40"/>
        </w:tc>
        <w:tc>
          <w:tcPr>
            <w:tcW w:w="970" w:type="pct"/>
          </w:tcPr>
          <w:p w14:paraId="345C5B2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Безопасность пассажиров: - индекс тяжести травмирования</w:t>
            </w:r>
          </w:p>
        </w:tc>
        <w:tc>
          <w:tcPr>
            <w:tcW w:w="875" w:type="pct"/>
            <w:vMerge/>
          </w:tcPr>
          <w:p w14:paraId="562292E1" w14:textId="77777777" w:rsidR="004C6F40" w:rsidRDefault="004C6F40"/>
        </w:tc>
        <w:tc>
          <w:tcPr>
            <w:tcW w:w="900" w:type="pct"/>
            <w:vMerge/>
          </w:tcPr>
          <w:p w14:paraId="0769B129" w14:textId="77777777" w:rsidR="004C6F40" w:rsidRDefault="004C6F40"/>
        </w:tc>
        <w:tc>
          <w:tcPr>
            <w:tcW w:w="835" w:type="pct"/>
            <w:vMerge/>
          </w:tcPr>
          <w:p w14:paraId="7CBE2930" w14:textId="77777777" w:rsidR="004C6F40" w:rsidRDefault="004C6F40"/>
        </w:tc>
      </w:tr>
      <w:tr w:rsidR="004C6F40" w14:paraId="2B348688" w14:textId="77777777">
        <w:tc>
          <w:tcPr>
            <w:tcW w:w="290" w:type="pct"/>
          </w:tcPr>
          <w:p w14:paraId="5D9F1FF6" w14:textId="77777777" w:rsidR="004C6F40" w:rsidRDefault="00403AFA">
            <w:pPr>
              <w:ind w:left="-84" w:right="-84"/>
            </w:pPr>
            <w:r>
              <w:rPr>
                <w:sz w:val="22"/>
              </w:rPr>
              <w:t>85.3*</w:t>
            </w:r>
          </w:p>
        </w:tc>
        <w:tc>
          <w:tcPr>
            <w:tcW w:w="680" w:type="pct"/>
            <w:vMerge/>
          </w:tcPr>
          <w:p w14:paraId="3C9A08AB" w14:textId="77777777" w:rsidR="004C6F40" w:rsidRDefault="004C6F40"/>
        </w:tc>
        <w:tc>
          <w:tcPr>
            <w:tcW w:w="435" w:type="pct"/>
            <w:vMerge/>
          </w:tcPr>
          <w:p w14:paraId="7C4B5BF6" w14:textId="77777777" w:rsidR="004C6F40" w:rsidRDefault="004C6F40"/>
        </w:tc>
        <w:tc>
          <w:tcPr>
            <w:tcW w:w="970" w:type="pct"/>
          </w:tcPr>
          <w:p w14:paraId="7213F66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Безопасность транспортного средства: - коэффициент сохранности внутренних размеров</w:t>
            </w:r>
          </w:p>
        </w:tc>
        <w:tc>
          <w:tcPr>
            <w:tcW w:w="875" w:type="pct"/>
            <w:vMerge/>
          </w:tcPr>
          <w:p w14:paraId="02DFFDEC" w14:textId="77777777" w:rsidR="004C6F40" w:rsidRDefault="004C6F40"/>
        </w:tc>
        <w:tc>
          <w:tcPr>
            <w:tcW w:w="900" w:type="pct"/>
            <w:vMerge/>
          </w:tcPr>
          <w:p w14:paraId="661D04FF" w14:textId="77777777" w:rsidR="004C6F40" w:rsidRDefault="004C6F40"/>
        </w:tc>
        <w:tc>
          <w:tcPr>
            <w:tcW w:w="835" w:type="pct"/>
            <w:vMerge/>
          </w:tcPr>
          <w:p w14:paraId="0255A8AC" w14:textId="77777777" w:rsidR="004C6F40" w:rsidRDefault="004C6F40"/>
        </w:tc>
      </w:tr>
      <w:tr w:rsidR="004C6F40" w14:paraId="48462117" w14:textId="77777777">
        <w:tc>
          <w:tcPr>
            <w:tcW w:w="290" w:type="pct"/>
          </w:tcPr>
          <w:p w14:paraId="1919E428" w14:textId="77777777" w:rsidR="004C6F40" w:rsidRDefault="00403AFA">
            <w:pPr>
              <w:ind w:left="-84" w:right="-84"/>
            </w:pPr>
            <w:r>
              <w:rPr>
                <w:sz w:val="22"/>
              </w:rPr>
              <w:t>85.4*</w:t>
            </w:r>
          </w:p>
        </w:tc>
        <w:tc>
          <w:tcPr>
            <w:tcW w:w="680" w:type="pct"/>
            <w:vMerge/>
          </w:tcPr>
          <w:p w14:paraId="1152875C" w14:textId="77777777" w:rsidR="004C6F40" w:rsidRDefault="004C6F40"/>
        </w:tc>
        <w:tc>
          <w:tcPr>
            <w:tcW w:w="435" w:type="pct"/>
            <w:vMerge/>
          </w:tcPr>
          <w:p w14:paraId="261F8A13" w14:textId="77777777" w:rsidR="004C6F40" w:rsidRDefault="004C6F40"/>
        </w:tc>
        <w:tc>
          <w:tcPr>
            <w:tcW w:w="970" w:type="pct"/>
          </w:tcPr>
          <w:p w14:paraId="2300B07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Надежность работы ограждения: - удерживающая способность</w:t>
            </w:r>
          </w:p>
        </w:tc>
        <w:tc>
          <w:tcPr>
            <w:tcW w:w="875" w:type="pct"/>
            <w:vMerge/>
          </w:tcPr>
          <w:p w14:paraId="6C7F0D49" w14:textId="77777777" w:rsidR="004C6F40" w:rsidRDefault="004C6F40"/>
        </w:tc>
        <w:tc>
          <w:tcPr>
            <w:tcW w:w="900" w:type="pct"/>
            <w:vMerge/>
          </w:tcPr>
          <w:p w14:paraId="612DA8F9" w14:textId="77777777" w:rsidR="004C6F40" w:rsidRDefault="004C6F40"/>
        </w:tc>
        <w:tc>
          <w:tcPr>
            <w:tcW w:w="835" w:type="pct"/>
            <w:vMerge/>
          </w:tcPr>
          <w:p w14:paraId="2FB83140" w14:textId="77777777" w:rsidR="004C6F40" w:rsidRDefault="004C6F40"/>
        </w:tc>
      </w:tr>
      <w:tr w:rsidR="004C6F40" w14:paraId="25B1E340" w14:textId="77777777">
        <w:trPr>
          <w:trHeight w:val="230"/>
        </w:trPr>
        <w:tc>
          <w:tcPr>
            <w:tcW w:w="290" w:type="pct"/>
            <w:vMerge w:val="restart"/>
          </w:tcPr>
          <w:p w14:paraId="45705C14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85.5*</w:t>
            </w:r>
          </w:p>
        </w:tc>
        <w:tc>
          <w:tcPr>
            <w:tcW w:w="680" w:type="pct"/>
            <w:vMerge/>
          </w:tcPr>
          <w:p w14:paraId="02893440" w14:textId="77777777" w:rsidR="004C6F40" w:rsidRDefault="004C6F40"/>
        </w:tc>
        <w:tc>
          <w:tcPr>
            <w:tcW w:w="435" w:type="pct"/>
            <w:vMerge/>
          </w:tcPr>
          <w:p w14:paraId="64A62B94" w14:textId="77777777" w:rsidR="004C6F40" w:rsidRDefault="004C6F40"/>
        </w:tc>
        <w:tc>
          <w:tcPr>
            <w:tcW w:w="970" w:type="pct"/>
            <w:vMerge w:val="restart"/>
          </w:tcPr>
          <w:p w14:paraId="55E2AC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Безопасность пешеходов: - динамический прогиб</w:t>
            </w:r>
          </w:p>
        </w:tc>
        <w:tc>
          <w:tcPr>
            <w:tcW w:w="875" w:type="pct"/>
            <w:vMerge/>
          </w:tcPr>
          <w:p w14:paraId="74074681" w14:textId="77777777" w:rsidR="004C6F40" w:rsidRDefault="004C6F40"/>
        </w:tc>
        <w:tc>
          <w:tcPr>
            <w:tcW w:w="900" w:type="pct"/>
            <w:vMerge/>
          </w:tcPr>
          <w:p w14:paraId="5628C503" w14:textId="77777777" w:rsidR="004C6F40" w:rsidRDefault="004C6F40"/>
        </w:tc>
        <w:tc>
          <w:tcPr>
            <w:tcW w:w="835" w:type="pct"/>
            <w:vMerge/>
          </w:tcPr>
          <w:p w14:paraId="751AF18F" w14:textId="77777777" w:rsidR="004C6F40" w:rsidRDefault="004C6F40"/>
        </w:tc>
      </w:tr>
      <w:tr w:rsidR="004C6F40" w14:paraId="7CAF4671" w14:textId="77777777">
        <w:tc>
          <w:tcPr>
            <w:tcW w:w="290" w:type="pct"/>
          </w:tcPr>
          <w:p w14:paraId="3467E219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86.1**</w:t>
            </w:r>
          </w:p>
        </w:tc>
        <w:tc>
          <w:tcPr>
            <w:tcW w:w="680" w:type="pct"/>
            <w:vMerge w:val="restart"/>
          </w:tcPr>
          <w:p w14:paraId="1059966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Транспортные средства категорий L, M, N, O</w:t>
            </w:r>
          </w:p>
        </w:tc>
        <w:tc>
          <w:tcPr>
            <w:tcW w:w="435" w:type="pct"/>
          </w:tcPr>
          <w:p w14:paraId="57EAAAAE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60A2ABD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Общие  требования   безопасности</w:t>
            </w:r>
          </w:p>
        </w:tc>
        <w:tc>
          <w:tcPr>
            <w:tcW w:w="875" w:type="pct"/>
          </w:tcPr>
          <w:p w14:paraId="5BA6BCF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п.п. 11-14</w:t>
            </w:r>
          </w:p>
        </w:tc>
        <w:tc>
          <w:tcPr>
            <w:tcW w:w="900" w:type="pct"/>
          </w:tcPr>
          <w:p w14:paraId="26ABCDC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 А.2;</w:t>
            </w:r>
            <w:r>
              <w:rPr>
                <w:sz w:val="22"/>
              </w:rPr>
              <w:br/>
              <w:t>ТР ТС 018/2011 п.п. 11-14</w:t>
            </w:r>
          </w:p>
        </w:tc>
        <w:tc>
          <w:tcPr>
            <w:tcW w:w="835" w:type="pct"/>
            <w:vMerge w:val="restart"/>
          </w:tcPr>
          <w:p w14:paraId="280256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Центральная, 43, д. Большой Тростенец, Минский район, Минская область)</w:t>
            </w:r>
          </w:p>
        </w:tc>
      </w:tr>
      <w:tr w:rsidR="004C6F40" w14:paraId="6A192FD4" w14:textId="77777777">
        <w:tc>
          <w:tcPr>
            <w:tcW w:w="290" w:type="pct"/>
          </w:tcPr>
          <w:p w14:paraId="6B2E530F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86.2**</w:t>
            </w:r>
          </w:p>
        </w:tc>
        <w:tc>
          <w:tcPr>
            <w:tcW w:w="680" w:type="pct"/>
            <w:vMerge/>
          </w:tcPr>
          <w:p w14:paraId="6B3569F2" w14:textId="77777777" w:rsidR="004C6F40" w:rsidRDefault="004C6F40"/>
        </w:tc>
        <w:tc>
          <w:tcPr>
            <w:tcW w:w="435" w:type="pct"/>
          </w:tcPr>
          <w:p w14:paraId="7B2E60B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3D41842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(категории M, N, L)</w:t>
            </w:r>
          </w:p>
        </w:tc>
        <w:tc>
          <w:tcPr>
            <w:tcW w:w="875" w:type="pct"/>
          </w:tcPr>
          <w:p w14:paraId="1576C79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 п.п. 1.1.1, 1.1.2, 1.1.2.1, 1.1.2.2, 1.1.3, 1.1.4, 1.1.5, 1.1.6, 1.1.7, 1.1.7.1, 1.1.7.2, 1.1.8, 1.1.9</w:t>
            </w:r>
          </w:p>
        </w:tc>
        <w:tc>
          <w:tcPr>
            <w:tcW w:w="900" w:type="pct"/>
          </w:tcPr>
          <w:p w14:paraId="08D4EC3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А.6.1-А.6.9</w:t>
            </w:r>
          </w:p>
        </w:tc>
        <w:tc>
          <w:tcPr>
            <w:tcW w:w="835" w:type="pct"/>
            <w:vMerge/>
          </w:tcPr>
          <w:p w14:paraId="6B77B2F4" w14:textId="77777777" w:rsidR="004C6F40" w:rsidRDefault="004C6F40"/>
        </w:tc>
      </w:tr>
      <w:tr w:rsidR="004C6F40" w14:paraId="114F11FE" w14:textId="77777777">
        <w:tc>
          <w:tcPr>
            <w:tcW w:w="290" w:type="pct"/>
          </w:tcPr>
          <w:p w14:paraId="634CB526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86.3**</w:t>
            </w:r>
          </w:p>
        </w:tc>
        <w:tc>
          <w:tcPr>
            <w:tcW w:w="680" w:type="pct"/>
            <w:vMerge/>
          </w:tcPr>
          <w:p w14:paraId="10CE6A8B" w14:textId="77777777" w:rsidR="004C6F40" w:rsidRDefault="004C6F40"/>
        </w:tc>
        <w:tc>
          <w:tcPr>
            <w:tcW w:w="435" w:type="pct"/>
          </w:tcPr>
          <w:p w14:paraId="59DA1403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1E3E95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системам отопления (категории M, N)</w:t>
            </w:r>
          </w:p>
        </w:tc>
        <w:tc>
          <w:tcPr>
            <w:tcW w:w="875" w:type="pct"/>
          </w:tcPr>
          <w:p w14:paraId="6205A3B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 п.п. 1.2.1-1.2.6</w:t>
            </w:r>
          </w:p>
        </w:tc>
        <w:tc>
          <w:tcPr>
            <w:tcW w:w="900" w:type="pct"/>
          </w:tcPr>
          <w:p w14:paraId="0D66F0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А.7.2-А.7.7</w:t>
            </w:r>
          </w:p>
        </w:tc>
        <w:tc>
          <w:tcPr>
            <w:tcW w:w="835" w:type="pct"/>
            <w:vMerge/>
          </w:tcPr>
          <w:p w14:paraId="412A5D6E" w14:textId="77777777" w:rsidR="004C6F40" w:rsidRDefault="004C6F40"/>
        </w:tc>
      </w:tr>
      <w:tr w:rsidR="004C6F40" w14:paraId="55019BEC" w14:textId="77777777">
        <w:tc>
          <w:tcPr>
            <w:tcW w:w="290" w:type="pct"/>
          </w:tcPr>
          <w:p w14:paraId="2171E643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86.4**</w:t>
            </w:r>
          </w:p>
        </w:tc>
        <w:tc>
          <w:tcPr>
            <w:tcW w:w="680" w:type="pct"/>
            <w:vMerge/>
          </w:tcPr>
          <w:p w14:paraId="299B5987" w14:textId="77777777" w:rsidR="004C6F40" w:rsidRDefault="004C6F40"/>
        </w:tc>
        <w:tc>
          <w:tcPr>
            <w:tcW w:w="435" w:type="pct"/>
          </w:tcPr>
          <w:p w14:paraId="47C66AEE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70" w:type="pct"/>
          </w:tcPr>
          <w:p w14:paraId="220112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875" w:type="pct"/>
          </w:tcPr>
          <w:p w14:paraId="1E4153C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 п.п. 1.3.1-1.3.13.2, таблица 1.3.1</w:t>
            </w:r>
          </w:p>
        </w:tc>
        <w:tc>
          <w:tcPr>
            <w:tcW w:w="900" w:type="pct"/>
          </w:tcPr>
          <w:p w14:paraId="4B383FD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А.8.1-А.8.13</w:t>
            </w:r>
          </w:p>
        </w:tc>
        <w:tc>
          <w:tcPr>
            <w:tcW w:w="835" w:type="pct"/>
            <w:vMerge/>
          </w:tcPr>
          <w:p w14:paraId="47F6755F" w14:textId="77777777" w:rsidR="004C6F40" w:rsidRDefault="004C6F40"/>
        </w:tc>
      </w:tr>
      <w:tr w:rsidR="004C6F40" w14:paraId="0E2BA5C6" w14:textId="77777777">
        <w:tc>
          <w:tcPr>
            <w:tcW w:w="290" w:type="pct"/>
          </w:tcPr>
          <w:p w14:paraId="39C7817B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86.5**</w:t>
            </w:r>
          </w:p>
        </w:tc>
        <w:tc>
          <w:tcPr>
            <w:tcW w:w="680" w:type="pct"/>
            <w:vMerge/>
          </w:tcPr>
          <w:p w14:paraId="35BF0FDF" w14:textId="77777777" w:rsidR="004C6F40" w:rsidRDefault="004C6F40"/>
        </w:tc>
        <w:tc>
          <w:tcPr>
            <w:tcW w:w="435" w:type="pct"/>
          </w:tcPr>
          <w:p w14:paraId="7DD09CB9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70" w:type="pct"/>
          </w:tcPr>
          <w:p w14:paraId="471966A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875" w:type="pct"/>
          </w:tcPr>
          <w:p w14:paraId="34851C9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 п.п. 1.4-1.4.23</w:t>
            </w:r>
          </w:p>
        </w:tc>
        <w:tc>
          <w:tcPr>
            <w:tcW w:w="900" w:type="pct"/>
          </w:tcPr>
          <w:p w14:paraId="71A7B97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А.9.1-А.9.23;</w:t>
            </w:r>
            <w:r>
              <w:rPr>
                <w:sz w:val="22"/>
              </w:rPr>
              <w:br/>
              <w:t>Правила ООН № 107 (03) приложение 3, п.п. 7.7.1 (за исключением п. 7.7.1.11), 7.7.2, 7.7.3, 7.7.4;</w:t>
            </w:r>
            <w:r>
              <w:rPr>
                <w:sz w:val="22"/>
              </w:rPr>
              <w:br/>
              <w:t xml:space="preserve">Правила ООН № 107 (04)/Пересмотр 4 </w:t>
            </w:r>
            <w:r>
              <w:rPr>
                <w:sz w:val="22"/>
              </w:rPr>
              <w:lastRenderedPageBreak/>
              <w:t>приложение 3, п.п. 7.7.1 (за исключением п. 7.7.1.11), 7.7.2, 7.7.3, 7.7.4;</w:t>
            </w:r>
            <w:r>
              <w:rPr>
                <w:sz w:val="22"/>
              </w:rPr>
              <w:br/>
              <w:t>Правила ООН № 107 (05)/Пересмотр 5 приложение 3, п.п. 7.7.1 (за исключением п. 7.7.1.11), 7.7.2, 7.7.3, 7.7.4;</w:t>
            </w:r>
            <w:r>
              <w:rPr>
                <w:sz w:val="22"/>
              </w:rPr>
              <w:br/>
              <w:t>Правила ООН № 107 (06)/Пересмотр 6 приложение 3, п.п. 7.7.1 (за исключением п. 7.7.1.11), 7.7.2, 7.7.3, 7.7.4;</w:t>
            </w:r>
            <w:r>
              <w:rPr>
                <w:sz w:val="22"/>
              </w:rPr>
              <w:br/>
              <w:t xml:space="preserve">Правила ООН № 107 (07)/Пересмотр 7 приложение 3, п.п. 7.7.1 (за исключением п. </w:t>
            </w:r>
            <w:r>
              <w:rPr>
                <w:sz w:val="22"/>
              </w:rPr>
              <w:t>7.7.1.11), 7.7.2, 7.7.3, 7.7.4</w:t>
            </w:r>
          </w:p>
        </w:tc>
        <w:tc>
          <w:tcPr>
            <w:tcW w:w="835" w:type="pct"/>
            <w:vMerge/>
          </w:tcPr>
          <w:p w14:paraId="4A829219" w14:textId="77777777" w:rsidR="004C6F40" w:rsidRDefault="004C6F40"/>
        </w:tc>
      </w:tr>
      <w:tr w:rsidR="004C6F40" w14:paraId="7ECC571B" w14:textId="77777777">
        <w:tc>
          <w:tcPr>
            <w:tcW w:w="290" w:type="pct"/>
          </w:tcPr>
          <w:p w14:paraId="3B83447E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86.6*</w:t>
            </w:r>
          </w:p>
        </w:tc>
        <w:tc>
          <w:tcPr>
            <w:tcW w:w="680" w:type="pct"/>
            <w:vMerge/>
          </w:tcPr>
          <w:p w14:paraId="35E76C04" w14:textId="77777777" w:rsidR="004C6F40" w:rsidRDefault="004C6F40"/>
        </w:tc>
        <w:tc>
          <w:tcPr>
            <w:tcW w:w="435" w:type="pct"/>
            <w:vMerge w:val="restart"/>
          </w:tcPr>
          <w:p w14:paraId="0A27B1EB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</w:tcPr>
          <w:p w14:paraId="2FE13D6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6EFD07E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 п.п. 2.1.1-2.1.7</w:t>
            </w:r>
          </w:p>
        </w:tc>
        <w:tc>
          <w:tcPr>
            <w:tcW w:w="900" w:type="pct"/>
          </w:tcPr>
          <w:p w14:paraId="7C26372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А.5.1.1.1, А.5.1.1.2, А.5.1.2.1, А.5.1.3, А.5.2, А.5.3, А.5.4, А.5.5.1, А.5.5.2, А.5.6, А.5.7</w:t>
            </w:r>
          </w:p>
        </w:tc>
        <w:tc>
          <w:tcPr>
            <w:tcW w:w="835" w:type="pct"/>
            <w:vMerge/>
          </w:tcPr>
          <w:p w14:paraId="611F09EB" w14:textId="77777777" w:rsidR="004C6F40" w:rsidRDefault="004C6F40"/>
        </w:tc>
      </w:tr>
      <w:tr w:rsidR="004C6F40" w14:paraId="2B365944" w14:textId="77777777">
        <w:tc>
          <w:tcPr>
            <w:tcW w:w="290" w:type="pct"/>
          </w:tcPr>
          <w:p w14:paraId="0036A5BE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86.7**</w:t>
            </w:r>
          </w:p>
        </w:tc>
        <w:tc>
          <w:tcPr>
            <w:tcW w:w="680" w:type="pct"/>
            <w:vMerge/>
          </w:tcPr>
          <w:p w14:paraId="4B81121C" w14:textId="77777777" w:rsidR="004C6F40" w:rsidRDefault="004C6F40"/>
        </w:tc>
        <w:tc>
          <w:tcPr>
            <w:tcW w:w="435" w:type="pct"/>
            <w:vMerge/>
          </w:tcPr>
          <w:p w14:paraId="31A09CD5" w14:textId="77777777" w:rsidR="004C6F40" w:rsidRDefault="004C6F40"/>
        </w:tc>
        <w:tc>
          <w:tcPr>
            <w:tcW w:w="970" w:type="pct"/>
          </w:tcPr>
          <w:p w14:paraId="79AD656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875" w:type="pct"/>
          </w:tcPr>
          <w:p w14:paraId="0C17177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2.2.1.1-2.2.1.2</w:t>
            </w:r>
          </w:p>
        </w:tc>
        <w:tc>
          <w:tcPr>
            <w:tcW w:w="900" w:type="pct"/>
          </w:tcPr>
          <w:p w14:paraId="6CEB6F1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 А.10.1</w:t>
            </w:r>
          </w:p>
        </w:tc>
        <w:tc>
          <w:tcPr>
            <w:tcW w:w="835" w:type="pct"/>
            <w:vMerge/>
          </w:tcPr>
          <w:p w14:paraId="1F12B1A9" w14:textId="77777777" w:rsidR="004C6F40" w:rsidRDefault="004C6F40"/>
        </w:tc>
      </w:tr>
      <w:tr w:rsidR="004C6F40" w14:paraId="522E210B" w14:textId="77777777">
        <w:tc>
          <w:tcPr>
            <w:tcW w:w="290" w:type="pct"/>
          </w:tcPr>
          <w:p w14:paraId="5F0B5A5F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86.8**</w:t>
            </w:r>
          </w:p>
        </w:tc>
        <w:tc>
          <w:tcPr>
            <w:tcW w:w="680" w:type="pct"/>
            <w:vMerge/>
          </w:tcPr>
          <w:p w14:paraId="5196D217" w14:textId="77777777" w:rsidR="004C6F40" w:rsidRDefault="004C6F40"/>
        </w:tc>
        <w:tc>
          <w:tcPr>
            <w:tcW w:w="435" w:type="pct"/>
            <w:vMerge/>
          </w:tcPr>
          <w:p w14:paraId="2206A58F" w14:textId="77777777" w:rsidR="004C6F40" w:rsidRDefault="004C6F40"/>
        </w:tc>
        <w:tc>
          <w:tcPr>
            <w:tcW w:w="970" w:type="pct"/>
          </w:tcPr>
          <w:p w14:paraId="740A135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875" w:type="pct"/>
          </w:tcPr>
          <w:p w14:paraId="41942FB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2.3.1-2.3.4</w:t>
            </w:r>
          </w:p>
        </w:tc>
        <w:tc>
          <w:tcPr>
            <w:tcW w:w="900" w:type="pct"/>
          </w:tcPr>
          <w:p w14:paraId="6CF7744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А.11.1-А.11.4</w:t>
            </w:r>
          </w:p>
        </w:tc>
        <w:tc>
          <w:tcPr>
            <w:tcW w:w="835" w:type="pct"/>
            <w:vMerge/>
          </w:tcPr>
          <w:p w14:paraId="6C3541E7" w14:textId="77777777" w:rsidR="004C6F40" w:rsidRDefault="004C6F40"/>
        </w:tc>
      </w:tr>
      <w:tr w:rsidR="004C6F40" w14:paraId="1A8E6634" w14:textId="77777777">
        <w:tc>
          <w:tcPr>
            <w:tcW w:w="290" w:type="pct"/>
          </w:tcPr>
          <w:p w14:paraId="4EB69303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86.9**</w:t>
            </w:r>
          </w:p>
        </w:tc>
        <w:tc>
          <w:tcPr>
            <w:tcW w:w="680" w:type="pct"/>
            <w:vMerge/>
          </w:tcPr>
          <w:p w14:paraId="4D32C922" w14:textId="77777777" w:rsidR="004C6F40" w:rsidRDefault="004C6F40"/>
        </w:tc>
        <w:tc>
          <w:tcPr>
            <w:tcW w:w="435" w:type="pct"/>
            <w:vMerge w:val="restart"/>
          </w:tcPr>
          <w:p w14:paraId="305AFE89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29.10/39.000, 29.10/40.000, </w:t>
            </w:r>
            <w:r>
              <w:rPr>
                <w:sz w:val="22"/>
              </w:rPr>
              <w:lastRenderedPageBreak/>
              <w:t>30.91/39.000, 30.91/40.000</w:t>
            </w:r>
          </w:p>
        </w:tc>
        <w:tc>
          <w:tcPr>
            <w:tcW w:w="970" w:type="pct"/>
          </w:tcPr>
          <w:p w14:paraId="2DE397CD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Требования к спидометрам (категории L, M, N)</w:t>
            </w:r>
          </w:p>
        </w:tc>
        <w:tc>
          <w:tcPr>
            <w:tcW w:w="875" w:type="pct"/>
          </w:tcPr>
          <w:p w14:paraId="0F4358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2.4.1-2.4.3</w:t>
            </w:r>
          </w:p>
        </w:tc>
        <w:tc>
          <w:tcPr>
            <w:tcW w:w="900" w:type="pct"/>
          </w:tcPr>
          <w:p w14:paraId="25AC0B6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А.12.1-А.12.3</w:t>
            </w:r>
          </w:p>
        </w:tc>
        <w:tc>
          <w:tcPr>
            <w:tcW w:w="835" w:type="pct"/>
            <w:vMerge/>
          </w:tcPr>
          <w:p w14:paraId="543F46DD" w14:textId="77777777" w:rsidR="004C6F40" w:rsidRDefault="004C6F40"/>
        </w:tc>
      </w:tr>
      <w:tr w:rsidR="004C6F40" w14:paraId="2F874E3E" w14:textId="77777777">
        <w:tc>
          <w:tcPr>
            <w:tcW w:w="290" w:type="pct"/>
          </w:tcPr>
          <w:p w14:paraId="63F38B2A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86.10**</w:t>
            </w:r>
          </w:p>
        </w:tc>
        <w:tc>
          <w:tcPr>
            <w:tcW w:w="680" w:type="pct"/>
            <w:vMerge/>
          </w:tcPr>
          <w:p w14:paraId="112EC5E5" w14:textId="77777777" w:rsidR="004C6F40" w:rsidRDefault="004C6F40"/>
        </w:tc>
        <w:tc>
          <w:tcPr>
            <w:tcW w:w="435" w:type="pct"/>
            <w:vMerge/>
          </w:tcPr>
          <w:p w14:paraId="4A6A8A6D" w14:textId="77777777" w:rsidR="004C6F40" w:rsidRDefault="004C6F40"/>
        </w:tc>
        <w:tc>
          <w:tcPr>
            <w:tcW w:w="970" w:type="pct"/>
          </w:tcPr>
          <w:p w14:paraId="744D663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L6, и L7 (с автомобильной компоновкой)</w:t>
            </w:r>
          </w:p>
        </w:tc>
        <w:tc>
          <w:tcPr>
            <w:tcW w:w="875" w:type="pct"/>
          </w:tcPr>
          <w:p w14:paraId="5856438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3.1.1-3.1.3</w:t>
            </w:r>
          </w:p>
        </w:tc>
        <w:tc>
          <w:tcPr>
            <w:tcW w:w="900" w:type="pct"/>
          </w:tcPr>
          <w:p w14:paraId="0069C19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таблица А.17.1-А.17.3</w:t>
            </w:r>
          </w:p>
        </w:tc>
        <w:tc>
          <w:tcPr>
            <w:tcW w:w="835" w:type="pct"/>
            <w:vMerge/>
          </w:tcPr>
          <w:p w14:paraId="7434FAD2" w14:textId="77777777" w:rsidR="004C6F40" w:rsidRDefault="004C6F40"/>
        </w:tc>
      </w:tr>
      <w:tr w:rsidR="004C6F40" w14:paraId="79BF2DCA" w14:textId="77777777">
        <w:tc>
          <w:tcPr>
            <w:tcW w:w="290" w:type="pct"/>
          </w:tcPr>
          <w:p w14:paraId="74D15D70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86.11**</w:t>
            </w:r>
          </w:p>
        </w:tc>
        <w:tc>
          <w:tcPr>
            <w:tcW w:w="680" w:type="pct"/>
            <w:vMerge/>
          </w:tcPr>
          <w:p w14:paraId="1EFA8561" w14:textId="77777777" w:rsidR="004C6F40" w:rsidRDefault="004C6F40"/>
        </w:tc>
        <w:tc>
          <w:tcPr>
            <w:tcW w:w="435" w:type="pct"/>
            <w:vMerge/>
          </w:tcPr>
          <w:p w14:paraId="0BDB9F1A" w14:textId="77777777" w:rsidR="004C6F40" w:rsidRDefault="004C6F40"/>
        </w:tc>
        <w:tc>
          <w:tcPr>
            <w:tcW w:w="970" w:type="pct"/>
          </w:tcPr>
          <w:p w14:paraId="0373592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(категории L, M, N)</w:t>
            </w:r>
          </w:p>
        </w:tc>
        <w:tc>
          <w:tcPr>
            <w:tcW w:w="875" w:type="pct"/>
          </w:tcPr>
          <w:p w14:paraId="7B2FE33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3.2.1-3.2.17</w:t>
            </w:r>
          </w:p>
        </w:tc>
        <w:tc>
          <w:tcPr>
            <w:tcW w:w="900" w:type="pct"/>
          </w:tcPr>
          <w:p w14:paraId="772BA73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А.13.1-А.13.17</w:t>
            </w:r>
          </w:p>
        </w:tc>
        <w:tc>
          <w:tcPr>
            <w:tcW w:w="835" w:type="pct"/>
            <w:vMerge/>
          </w:tcPr>
          <w:p w14:paraId="60BACFB5" w14:textId="77777777" w:rsidR="004C6F40" w:rsidRDefault="004C6F40"/>
        </w:tc>
      </w:tr>
      <w:tr w:rsidR="004C6F40" w14:paraId="31B8CD0A" w14:textId="77777777">
        <w:tc>
          <w:tcPr>
            <w:tcW w:w="290" w:type="pct"/>
          </w:tcPr>
          <w:p w14:paraId="364C92D3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86.12**</w:t>
            </w:r>
          </w:p>
        </w:tc>
        <w:tc>
          <w:tcPr>
            <w:tcW w:w="680" w:type="pct"/>
            <w:vMerge/>
          </w:tcPr>
          <w:p w14:paraId="32A9669F" w14:textId="77777777" w:rsidR="004C6F40" w:rsidRDefault="004C6F40"/>
        </w:tc>
        <w:tc>
          <w:tcPr>
            <w:tcW w:w="435" w:type="pct"/>
          </w:tcPr>
          <w:p w14:paraId="27D29D8E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55F3287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 (категории M, N)</w:t>
            </w:r>
          </w:p>
        </w:tc>
        <w:tc>
          <w:tcPr>
            <w:tcW w:w="875" w:type="pct"/>
          </w:tcPr>
          <w:p w14:paraId="6C64ACA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3.3.1-3.3.3</w:t>
            </w:r>
          </w:p>
        </w:tc>
        <w:tc>
          <w:tcPr>
            <w:tcW w:w="900" w:type="pct"/>
          </w:tcPr>
          <w:p w14:paraId="6D3F944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А.14.1-А.14.3</w:t>
            </w:r>
          </w:p>
        </w:tc>
        <w:tc>
          <w:tcPr>
            <w:tcW w:w="835" w:type="pct"/>
            <w:vMerge/>
          </w:tcPr>
          <w:p w14:paraId="3B291288" w14:textId="77777777" w:rsidR="004C6F40" w:rsidRDefault="004C6F40"/>
        </w:tc>
      </w:tr>
      <w:tr w:rsidR="004C6F40" w14:paraId="0FDD27CE" w14:textId="77777777">
        <w:tc>
          <w:tcPr>
            <w:tcW w:w="290" w:type="pct"/>
          </w:tcPr>
          <w:p w14:paraId="199EC61D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86.13**</w:t>
            </w:r>
          </w:p>
        </w:tc>
        <w:tc>
          <w:tcPr>
            <w:tcW w:w="680" w:type="pct"/>
            <w:vMerge/>
          </w:tcPr>
          <w:p w14:paraId="7B22F2F7" w14:textId="77777777" w:rsidR="004C6F40" w:rsidRDefault="004C6F40"/>
        </w:tc>
        <w:tc>
          <w:tcPr>
            <w:tcW w:w="435" w:type="pct"/>
            <w:vMerge w:val="restart"/>
          </w:tcPr>
          <w:p w14:paraId="06CFE2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70412E8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L6, и L7 (с кузовом закрытого типа)</w:t>
            </w:r>
          </w:p>
        </w:tc>
        <w:tc>
          <w:tcPr>
            <w:tcW w:w="875" w:type="pct"/>
          </w:tcPr>
          <w:p w14:paraId="0FA2029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п.п. 3.4.1-3.4.5</w:t>
            </w:r>
          </w:p>
        </w:tc>
        <w:tc>
          <w:tcPr>
            <w:tcW w:w="900" w:type="pct"/>
          </w:tcPr>
          <w:p w14:paraId="554A8B9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А.18.1-А.18.5</w:t>
            </w:r>
          </w:p>
        </w:tc>
        <w:tc>
          <w:tcPr>
            <w:tcW w:w="835" w:type="pct"/>
            <w:vMerge/>
          </w:tcPr>
          <w:p w14:paraId="27DACC52" w14:textId="77777777" w:rsidR="004C6F40" w:rsidRDefault="004C6F40"/>
        </w:tc>
      </w:tr>
      <w:tr w:rsidR="004C6F40" w14:paraId="70732D1E" w14:textId="77777777">
        <w:tc>
          <w:tcPr>
            <w:tcW w:w="290" w:type="pct"/>
          </w:tcPr>
          <w:p w14:paraId="324CBE49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86.14**</w:t>
            </w:r>
          </w:p>
        </w:tc>
        <w:tc>
          <w:tcPr>
            <w:tcW w:w="680" w:type="pct"/>
            <w:vMerge/>
          </w:tcPr>
          <w:p w14:paraId="452CD60E" w14:textId="77777777" w:rsidR="004C6F40" w:rsidRDefault="004C6F40"/>
        </w:tc>
        <w:tc>
          <w:tcPr>
            <w:tcW w:w="435" w:type="pct"/>
            <w:vMerge/>
          </w:tcPr>
          <w:p w14:paraId="641CA143" w14:textId="77777777" w:rsidR="004C6F40" w:rsidRDefault="004C6F40"/>
        </w:tc>
        <w:tc>
          <w:tcPr>
            <w:tcW w:w="970" w:type="pct"/>
          </w:tcPr>
          <w:p w14:paraId="396380C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L6, и L7 (с кузовом закрытого типа)</w:t>
            </w:r>
          </w:p>
        </w:tc>
        <w:tc>
          <w:tcPr>
            <w:tcW w:w="875" w:type="pct"/>
          </w:tcPr>
          <w:p w14:paraId="3950FCC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3.5.1-3.5.3</w:t>
            </w:r>
          </w:p>
        </w:tc>
        <w:tc>
          <w:tcPr>
            <w:tcW w:w="900" w:type="pct"/>
          </w:tcPr>
          <w:p w14:paraId="72FF5DD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А.15.1-А.15.3</w:t>
            </w:r>
          </w:p>
        </w:tc>
        <w:tc>
          <w:tcPr>
            <w:tcW w:w="835" w:type="pct"/>
            <w:vMerge/>
          </w:tcPr>
          <w:p w14:paraId="49C04711" w14:textId="77777777" w:rsidR="004C6F40" w:rsidRDefault="004C6F40"/>
        </w:tc>
      </w:tr>
      <w:tr w:rsidR="004C6F40" w14:paraId="7214C9B3" w14:textId="77777777">
        <w:tc>
          <w:tcPr>
            <w:tcW w:w="290" w:type="pct"/>
          </w:tcPr>
          <w:p w14:paraId="0D96BEDA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86.15**</w:t>
            </w:r>
          </w:p>
        </w:tc>
        <w:tc>
          <w:tcPr>
            <w:tcW w:w="680" w:type="pct"/>
            <w:vMerge/>
          </w:tcPr>
          <w:p w14:paraId="6B247AD9" w14:textId="77777777" w:rsidR="004C6F40" w:rsidRDefault="004C6F40"/>
        </w:tc>
        <w:tc>
          <w:tcPr>
            <w:tcW w:w="435" w:type="pct"/>
            <w:vMerge/>
          </w:tcPr>
          <w:p w14:paraId="7189C5E0" w14:textId="77777777" w:rsidR="004C6F40" w:rsidRDefault="004C6F40"/>
        </w:tc>
        <w:tc>
          <w:tcPr>
            <w:tcW w:w="970" w:type="pct"/>
          </w:tcPr>
          <w:p w14:paraId="4D7903B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L6, и L7 (с кузовом закрытого типа)</w:t>
            </w:r>
          </w:p>
        </w:tc>
        <w:tc>
          <w:tcPr>
            <w:tcW w:w="875" w:type="pct"/>
          </w:tcPr>
          <w:p w14:paraId="36900EC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3.6.1-3.6.18</w:t>
            </w:r>
          </w:p>
        </w:tc>
        <w:tc>
          <w:tcPr>
            <w:tcW w:w="900" w:type="pct"/>
          </w:tcPr>
          <w:p w14:paraId="4F946BF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А.16.1-А.16.18</w:t>
            </w:r>
          </w:p>
        </w:tc>
        <w:tc>
          <w:tcPr>
            <w:tcW w:w="835" w:type="pct"/>
            <w:vMerge/>
          </w:tcPr>
          <w:p w14:paraId="0BFFDED8" w14:textId="77777777" w:rsidR="004C6F40" w:rsidRDefault="004C6F40"/>
        </w:tc>
      </w:tr>
      <w:tr w:rsidR="004C6F40" w14:paraId="727E21DB" w14:textId="77777777">
        <w:tc>
          <w:tcPr>
            <w:tcW w:w="290" w:type="pct"/>
          </w:tcPr>
          <w:p w14:paraId="228AD1F0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86.16**</w:t>
            </w:r>
          </w:p>
        </w:tc>
        <w:tc>
          <w:tcPr>
            <w:tcW w:w="680" w:type="pct"/>
            <w:vMerge/>
          </w:tcPr>
          <w:p w14:paraId="42A4AC0B" w14:textId="77777777" w:rsidR="004C6F40" w:rsidRDefault="004C6F40"/>
        </w:tc>
        <w:tc>
          <w:tcPr>
            <w:tcW w:w="435" w:type="pct"/>
          </w:tcPr>
          <w:p w14:paraId="42690341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29.10/29.061, 29.10/39.000, 29.10/40.000, 29.20/29.061, </w:t>
            </w:r>
            <w:r>
              <w:rPr>
                <w:sz w:val="22"/>
              </w:rPr>
              <w:lastRenderedPageBreak/>
              <w:t>29.20/39.000, 29.20/40.000</w:t>
            </w:r>
          </w:p>
        </w:tc>
        <w:tc>
          <w:tcPr>
            <w:tcW w:w="970" w:type="pct"/>
          </w:tcPr>
          <w:p w14:paraId="51AEA59C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Требования  к  боковым  и  задним защитным устройствам (категории N2, N3, O3, O4)</w:t>
            </w:r>
          </w:p>
        </w:tc>
        <w:tc>
          <w:tcPr>
            <w:tcW w:w="875" w:type="pct"/>
          </w:tcPr>
          <w:p w14:paraId="3414391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п.п. 3.7.1-3.7.15</w:t>
            </w:r>
          </w:p>
        </w:tc>
        <w:tc>
          <w:tcPr>
            <w:tcW w:w="900" w:type="pct"/>
          </w:tcPr>
          <w:p w14:paraId="06DE5AD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А.19.1-А.19.15</w:t>
            </w:r>
          </w:p>
        </w:tc>
        <w:tc>
          <w:tcPr>
            <w:tcW w:w="835" w:type="pct"/>
            <w:vMerge/>
          </w:tcPr>
          <w:p w14:paraId="1B504BF1" w14:textId="77777777" w:rsidR="004C6F40" w:rsidRDefault="004C6F40"/>
        </w:tc>
      </w:tr>
      <w:tr w:rsidR="004C6F40" w14:paraId="270BA79E" w14:textId="77777777">
        <w:tc>
          <w:tcPr>
            <w:tcW w:w="290" w:type="pct"/>
          </w:tcPr>
          <w:p w14:paraId="6BE5CF6F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86.17**</w:t>
            </w:r>
          </w:p>
        </w:tc>
        <w:tc>
          <w:tcPr>
            <w:tcW w:w="680" w:type="pct"/>
            <w:vMerge/>
          </w:tcPr>
          <w:p w14:paraId="6A53BF58" w14:textId="77777777" w:rsidR="004C6F40" w:rsidRDefault="004C6F40"/>
        </w:tc>
        <w:tc>
          <w:tcPr>
            <w:tcW w:w="435" w:type="pct"/>
            <w:vMerge w:val="restart"/>
          </w:tcPr>
          <w:p w14:paraId="29E09412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70" w:type="pct"/>
          </w:tcPr>
          <w:p w14:paraId="279D4F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пожарной безопасности (категории L, M, N)</w:t>
            </w:r>
          </w:p>
        </w:tc>
        <w:tc>
          <w:tcPr>
            <w:tcW w:w="875" w:type="pct"/>
          </w:tcPr>
          <w:p w14:paraId="58F08D1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3.8.1-3.8.8</w:t>
            </w:r>
          </w:p>
        </w:tc>
        <w:tc>
          <w:tcPr>
            <w:tcW w:w="900" w:type="pct"/>
          </w:tcPr>
          <w:p w14:paraId="1F623DE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А.20.1-А.20.8</w:t>
            </w:r>
          </w:p>
        </w:tc>
        <w:tc>
          <w:tcPr>
            <w:tcW w:w="835" w:type="pct"/>
            <w:vMerge/>
          </w:tcPr>
          <w:p w14:paraId="16ED420D" w14:textId="77777777" w:rsidR="004C6F40" w:rsidRDefault="004C6F40"/>
        </w:tc>
      </w:tr>
      <w:tr w:rsidR="004C6F40" w14:paraId="162D6A7D" w14:textId="77777777">
        <w:tc>
          <w:tcPr>
            <w:tcW w:w="290" w:type="pct"/>
          </w:tcPr>
          <w:p w14:paraId="052A2966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86.18**</w:t>
            </w:r>
          </w:p>
        </w:tc>
        <w:tc>
          <w:tcPr>
            <w:tcW w:w="680" w:type="pct"/>
            <w:vMerge/>
          </w:tcPr>
          <w:p w14:paraId="3D82EF18" w14:textId="77777777" w:rsidR="004C6F40" w:rsidRDefault="004C6F40"/>
        </w:tc>
        <w:tc>
          <w:tcPr>
            <w:tcW w:w="435" w:type="pct"/>
            <w:vMerge/>
          </w:tcPr>
          <w:p w14:paraId="631B38AB" w14:textId="77777777" w:rsidR="004C6F40" w:rsidRDefault="004C6F40"/>
        </w:tc>
        <w:tc>
          <w:tcPr>
            <w:tcW w:w="970" w:type="pct"/>
          </w:tcPr>
          <w:p w14:paraId="2659E6D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(категории L, M, N)</w:t>
            </w:r>
          </w:p>
        </w:tc>
        <w:tc>
          <w:tcPr>
            <w:tcW w:w="875" w:type="pct"/>
          </w:tcPr>
          <w:p w14:paraId="61FA97F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4.1, 4.1.1-4.1.6</w:t>
            </w:r>
          </w:p>
        </w:tc>
        <w:tc>
          <w:tcPr>
            <w:tcW w:w="900" w:type="pct"/>
          </w:tcPr>
          <w:p w14:paraId="65A46C8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А.21.1-А.21.6</w:t>
            </w:r>
          </w:p>
        </w:tc>
        <w:tc>
          <w:tcPr>
            <w:tcW w:w="835" w:type="pct"/>
            <w:vMerge/>
          </w:tcPr>
          <w:p w14:paraId="6FE3EDF9" w14:textId="77777777" w:rsidR="004C6F40" w:rsidRDefault="004C6F40"/>
        </w:tc>
      </w:tr>
      <w:tr w:rsidR="004C6F40" w14:paraId="069F0956" w14:textId="77777777">
        <w:tc>
          <w:tcPr>
            <w:tcW w:w="290" w:type="pct"/>
          </w:tcPr>
          <w:p w14:paraId="675AE8CB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86.19**</w:t>
            </w:r>
          </w:p>
        </w:tc>
        <w:tc>
          <w:tcPr>
            <w:tcW w:w="680" w:type="pct"/>
            <w:vMerge/>
          </w:tcPr>
          <w:p w14:paraId="25A1941B" w14:textId="77777777" w:rsidR="004C6F40" w:rsidRDefault="004C6F40"/>
        </w:tc>
        <w:tc>
          <w:tcPr>
            <w:tcW w:w="435" w:type="pct"/>
          </w:tcPr>
          <w:p w14:paraId="42BB99EA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70" w:type="pct"/>
          </w:tcPr>
          <w:p w14:paraId="320C72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 (категории M, N)</w:t>
            </w:r>
          </w:p>
        </w:tc>
        <w:tc>
          <w:tcPr>
            <w:tcW w:w="875" w:type="pct"/>
          </w:tcPr>
          <w:p w14:paraId="2283712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4,  п.п. 5.1-5.3</w:t>
            </w:r>
          </w:p>
        </w:tc>
        <w:tc>
          <w:tcPr>
            <w:tcW w:w="900" w:type="pct"/>
          </w:tcPr>
          <w:p w14:paraId="2799714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А.3.1-А.3.2, приложение Г</w:t>
            </w:r>
          </w:p>
        </w:tc>
        <w:tc>
          <w:tcPr>
            <w:tcW w:w="835" w:type="pct"/>
            <w:vMerge/>
          </w:tcPr>
          <w:p w14:paraId="449AEDBB" w14:textId="77777777" w:rsidR="004C6F40" w:rsidRDefault="004C6F40"/>
        </w:tc>
      </w:tr>
      <w:tr w:rsidR="004C6F40" w14:paraId="38F4AA45" w14:textId="77777777">
        <w:tc>
          <w:tcPr>
            <w:tcW w:w="290" w:type="pct"/>
          </w:tcPr>
          <w:p w14:paraId="1E35D906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86.20*</w:t>
            </w:r>
          </w:p>
        </w:tc>
        <w:tc>
          <w:tcPr>
            <w:tcW w:w="680" w:type="pct"/>
            <w:vMerge/>
          </w:tcPr>
          <w:p w14:paraId="12D3782D" w14:textId="77777777" w:rsidR="004C6F40" w:rsidRDefault="004C6F40"/>
        </w:tc>
        <w:tc>
          <w:tcPr>
            <w:tcW w:w="435" w:type="pct"/>
          </w:tcPr>
          <w:p w14:paraId="55B60447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70" w:type="pct"/>
          </w:tcPr>
          <w:p w14:paraId="42CEFEE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</w:t>
            </w:r>
          </w:p>
        </w:tc>
        <w:tc>
          <w:tcPr>
            <w:tcW w:w="875" w:type="pct"/>
          </w:tcPr>
          <w:p w14:paraId="1A156E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5, п.п. 1.1-1.3, 3.1;</w:t>
            </w:r>
            <w:r>
              <w:rPr>
                <w:sz w:val="22"/>
              </w:rPr>
              <w:br/>
              <w:t>ГОСТ 33987-2016 п. 4.1</w:t>
            </w:r>
          </w:p>
        </w:tc>
        <w:tc>
          <w:tcPr>
            <w:tcW w:w="900" w:type="pct"/>
          </w:tcPr>
          <w:p w14:paraId="434215B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22748-77 п. 2.2.1;</w:t>
            </w:r>
            <w:r>
              <w:rPr>
                <w:sz w:val="22"/>
              </w:rPr>
              <w:br/>
              <w:t>ГОСТ 33987-2016 приложение В, п.п. В.1-В.3;</w:t>
            </w:r>
            <w:r>
              <w:rPr>
                <w:sz w:val="22"/>
              </w:rPr>
              <w:br/>
              <w:t>Правила ООН № 107 (03) приложение 11, п. 2.2;</w:t>
            </w:r>
            <w:r>
              <w:rPr>
                <w:sz w:val="22"/>
              </w:rPr>
              <w:br/>
              <w:t>Правила ООН № 107 (04)/Пересмотр 4 приложение 11, п. 2.2;</w:t>
            </w:r>
            <w:r>
              <w:rPr>
                <w:sz w:val="22"/>
              </w:rPr>
              <w:br/>
              <w:t>Правила ООН № 107 (05)/Пересмотр 5 приложение 11, п. 2.2;</w:t>
            </w:r>
            <w:r>
              <w:rPr>
                <w:sz w:val="22"/>
              </w:rPr>
              <w:br/>
              <w:t>Правила ООН № 107 (06)/Пересмотр 6 приложение 11, п. 2.2;</w:t>
            </w:r>
            <w:r>
              <w:rPr>
                <w:sz w:val="22"/>
              </w:rPr>
              <w:br/>
              <w:t>Правила ООН № 107 (07)/Пересмотр 7 приложение 11, п. 2.2</w:t>
            </w:r>
          </w:p>
        </w:tc>
        <w:tc>
          <w:tcPr>
            <w:tcW w:w="835" w:type="pct"/>
            <w:vMerge/>
          </w:tcPr>
          <w:p w14:paraId="5947F7A7" w14:textId="77777777" w:rsidR="004C6F40" w:rsidRDefault="004C6F40"/>
        </w:tc>
      </w:tr>
      <w:tr w:rsidR="004C6F40" w14:paraId="30C5175B" w14:textId="77777777">
        <w:tc>
          <w:tcPr>
            <w:tcW w:w="290" w:type="pct"/>
          </w:tcPr>
          <w:p w14:paraId="1D34E26C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86.21*</w:t>
            </w:r>
          </w:p>
        </w:tc>
        <w:tc>
          <w:tcPr>
            <w:tcW w:w="680" w:type="pct"/>
            <w:vMerge/>
          </w:tcPr>
          <w:p w14:paraId="10DF1C68" w14:textId="77777777" w:rsidR="004C6F40" w:rsidRDefault="004C6F40"/>
        </w:tc>
        <w:tc>
          <w:tcPr>
            <w:tcW w:w="435" w:type="pct"/>
          </w:tcPr>
          <w:p w14:paraId="5A518D15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29.10/29.040, 29.10/39.000, 29.10/40.000, </w:t>
            </w:r>
            <w:r>
              <w:rPr>
                <w:sz w:val="22"/>
              </w:rPr>
              <w:lastRenderedPageBreak/>
              <w:t>29.20/29.040, 29.20/39.000, 29.20/40.000, 30.91/29.040, 30.91/39.000, 30.91/40.000</w:t>
            </w:r>
          </w:p>
        </w:tc>
        <w:tc>
          <w:tcPr>
            <w:tcW w:w="970" w:type="pct"/>
          </w:tcPr>
          <w:p w14:paraId="059E4D87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Требования к весовым параметрам транспортных средств</w:t>
            </w:r>
          </w:p>
        </w:tc>
        <w:tc>
          <w:tcPr>
            <w:tcW w:w="875" w:type="pct"/>
          </w:tcPr>
          <w:p w14:paraId="2510E0E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5,  п.п. 2.1-2.3, 3.2</w:t>
            </w:r>
          </w:p>
        </w:tc>
        <w:tc>
          <w:tcPr>
            <w:tcW w:w="900" w:type="pct"/>
          </w:tcPr>
          <w:p w14:paraId="1391B65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33987-2016 приложение Г, п.п. Г.1-Г.3;</w:t>
            </w:r>
            <w:r>
              <w:rPr>
                <w:sz w:val="22"/>
              </w:rPr>
              <w:br/>
              <w:t xml:space="preserve">Правила ООН № 107 (03) </w:t>
            </w:r>
            <w:r>
              <w:rPr>
                <w:sz w:val="22"/>
              </w:rPr>
              <w:lastRenderedPageBreak/>
              <w:t>приложение 11, п.п. 3.1-3.2;</w:t>
            </w:r>
            <w:r>
              <w:rPr>
                <w:sz w:val="22"/>
              </w:rPr>
              <w:br/>
              <w:t>Правила ООН № 107 (04)/Пересмотр 4 приложение 11, п.п. 3.1-3.2;</w:t>
            </w:r>
            <w:r>
              <w:rPr>
                <w:sz w:val="22"/>
              </w:rPr>
              <w:br/>
              <w:t>Правила ООН № 107 (05)/Пересмотр 5 приложение 11, п.п. 3.1-3.2;</w:t>
            </w:r>
            <w:r>
              <w:rPr>
                <w:sz w:val="22"/>
              </w:rPr>
              <w:br/>
              <w:t>Правила ООН № 107 (06)/Пересмотр 6 приложение 11, п.п. 3.1-3.2;</w:t>
            </w:r>
            <w:r>
              <w:rPr>
                <w:sz w:val="22"/>
              </w:rPr>
              <w:br/>
              <w:t>Правила ООН № 107 (07)/Пересмотр 7 приложение 11, п.п. 3.1-3.2</w:t>
            </w:r>
          </w:p>
        </w:tc>
        <w:tc>
          <w:tcPr>
            <w:tcW w:w="835" w:type="pct"/>
            <w:vMerge/>
          </w:tcPr>
          <w:p w14:paraId="580E1EEC" w14:textId="77777777" w:rsidR="004C6F40" w:rsidRDefault="004C6F40"/>
        </w:tc>
      </w:tr>
      <w:tr w:rsidR="004C6F40" w14:paraId="19F2E4A8" w14:textId="77777777">
        <w:trPr>
          <w:trHeight w:val="230"/>
        </w:trPr>
        <w:tc>
          <w:tcPr>
            <w:tcW w:w="290" w:type="pct"/>
            <w:vMerge w:val="restart"/>
          </w:tcPr>
          <w:p w14:paraId="141DCCD0" w14:textId="77777777" w:rsidR="004C6F40" w:rsidRDefault="00403AFA">
            <w:pPr>
              <w:ind w:left="-84" w:right="-84"/>
            </w:pPr>
            <w:r>
              <w:rPr>
                <w:sz w:val="22"/>
              </w:rPr>
              <w:t>86.22**</w:t>
            </w:r>
          </w:p>
        </w:tc>
        <w:tc>
          <w:tcPr>
            <w:tcW w:w="680" w:type="pct"/>
            <w:vMerge/>
          </w:tcPr>
          <w:p w14:paraId="5646F75E" w14:textId="77777777" w:rsidR="004C6F40" w:rsidRDefault="004C6F40"/>
        </w:tc>
        <w:tc>
          <w:tcPr>
            <w:tcW w:w="435" w:type="pct"/>
            <w:vMerge w:val="restart"/>
          </w:tcPr>
          <w:p w14:paraId="7B8CA6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70" w:type="pct"/>
            <w:vMerge w:val="restart"/>
          </w:tcPr>
          <w:p w14:paraId="5DE1C51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Требования к идентификации транспортных средств</w:t>
            </w:r>
          </w:p>
        </w:tc>
        <w:tc>
          <w:tcPr>
            <w:tcW w:w="875" w:type="pct"/>
            <w:vMerge w:val="restart"/>
          </w:tcPr>
          <w:p w14:paraId="395298D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приложение № 7,  п.п. 1, 2, 4</w:t>
            </w:r>
          </w:p>
        </w:tc>
        <w:tc>
          <w:tcPr>
            <w:tcW w:w="900" w:type="pct"/>
            <w:vMerge w:val="restart"/>
          </w:tcPr>
          <w:p w14:paraId="30BF0EC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33670-2015 приложение А, п.п. А.1.1, А.1.2;</w:t>
            </w:r>
            <w:r>
              <w:rPr>
                <w:sz w:val="22"/>
              </w:rPr>
              <w:br/>
              <w:t>ГОСТ 33990-2016 п.п. 4.1-4.2;</w:t>
            </w:r>
            <w:r>
              <w:rPr>
                <w:sz w:val="22"/>
              </w:rPr>
              <w:br/>
              <w:t>СТБ 914-99 (ИСО 7591:1982) приложение Е, п.п. Е.1 - Е.4.5, Е.4.7</w:t>
            </w:r>
          </w:p>
        </w:tc>
        <w:tc>
          <w:tcPr>
            <w:tcW w:w="835" w:type="pct"/>
            <w:vMerge/>
          </w:tcPr>
          <w:p w14:paraId="2CA6E6D9" w14:textId="77777777" w:rsidR="004C6F40" w:rsidRDefault="004C6F40"/>
        </w:tc>
      </w:tr>
      <w:tr w:rsidR="004C6F40" w14:paraId="247AB03B" w14:textId="77777777">
        <w:tc>
          <w:tcPr>
            <w:tcW w:w="290" w:type="pct"/>
          </w:tcPr>
          <w:p w14:paraId="163AC1FF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87.1*</w:t>
            </w:r>
          </w:p>
        </w:tc>
        <w:tc>
          <w:tcPr>
            <w:tcW w:w="680" w:type="pct"/>
            <w:vMerge w:val="restart"/>
          </w:tcPr>
          <w:p w14:paraId="6731199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Аппаратура спутниковой навигации (АСН)</w:t>
            </w:r>
          </w:p>
        </w:tc>
        <w:tc>
          <w:tcPr>
            <w:tcW w:w="435" w:type="pct"/>
            <w:vMerge w:val="restart"/>
          </w:tcPr>
          <w:p w14:paraId="61B0B543" w14:textId="77777777" w:rsidR="004C6F40" w:rsidRDefault="00403AFA">
            <w:pPr>
              <w:ind w:left="-84" w:right="-84"/>
            </w:pPr>
            <w:r>
              <w:rPr>
                <w:sz w:val="22"/>
              </w:rPr>
              <w:t>29.31/39.000, 29.31/40.000</w:t>
            </w:r>
          </w:p>
        </w:tc>
        <w:tc>
          <w:tcPr>
            <w:tcW w:w="970" w:type="pct"/>
          </w:tcPr>
          <w:p w14:paraId="5326B6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Уровни побочных излучений</w:t>
            </w:r>
          </w:p>
        </w:tc>
        <w:tc>
          <w:tcPr>
            <w:tcW w:w="875" w:type="pct"/>
          </w:tcPr>
          <w:p w14:paraId="0F396941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33470-2015 п. А.1 приложения А¹;</w:t>
            </w:r>
            <w:r>
              <w:rPr>
                <w:sz w:val="22"/>
              </w:rPr>
              <w:br/>
              <w:t>ГОСТ 33470-2023 п. А.1 приложения А¹;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2887948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6.6.2;</w:t>
            </w:r>
            <w:r>
              <w:rPr>
                <w:sz w:val="22"/>
              </w:rPr>
              <w:br/>
              <w:t>ГОСТ 33470-2023 п.п. 5.5, 6.6.2¹</w:t>
            </w:r>
          </w:p>
        </w:tc>
        <w:tc>
          <w:tcPr>
            <w:tcW w:w="835" w:type="pct"/>
            <w:vMerge w:val="restart"/>
          </w:tcPr>
          <w:p w14:paraId="745964B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Центр инновационных исследований (ул. Центральная, 43, д. Большой Тростенец, Минский район, Минская область);</w:t>
            </w:r>
            <w:r>
              <w:rPr>
                <w:sz w:val="22"/>
              </w:rPr>
              <w:br/>
              <w:t xml:space="preserve">Центр инновационных исследований (ул. Будславская, 25а, Испытательная </w:t>
            </w:r>
            <w:r>
              <w:rPr>
                <w:sz w:val="22"/>
              </w:rPr>
              <w:lastRenderedPageBreak/>
              <w:t>площадка № Б2, г. Минск);</w:t>
            </w:r>
            <w:r>
              <w:rPr>
                <w:sz w:val="22"/>
              </w:rPr>
              <w:br/>
              <w:t>Центр инновационных исследований (ул. Будславская, 25а, Испытательная площадка № Б1, г. Минск);</w:t>
            </w:r>
            <w:r>
              <w:rPr>
                <w:sz w:val="22"/>
              </w:rPr>
              <w:br/>
              <w:t>Центр инновационных исследований (2, с/с Горочичский, Калинковичский район, Гомельская область);</w:t>
            </w:r>
            <w:r>
              <w:rPr>
                <w:sz w:val="22"/>
              </w:rPr>
              <w:br/>
              <w:t>Центр инновационных исследований (ул. Я. Коласа, 73, № 323, г. Минск)</w:t>
            </w:r>
          </w:p>
        </w:tc>
      </w:tr>
      <w:tr w:rsidR="004C6F40" w14:paraId="0950915E" w14:textId="77777777">
        <w:tc>
          <w:tcPr>
            <w:tcW w:w="290" w:type="pct"/>
          </w:tcPr>
          <w:p w14:paraId="11C78DCB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87.2*</w:t>
            </w:r>
          </w:p>
        </w:tc>
        <w:tc>
          <w:tcPr>
            <w:tcW w:w="680" w:type="pct"/>
            <w:vMerge/>
          </w:tcPr>
          <w:p w14:paraId="2F976DBA" w14:textId="77777777" w:rsidR="004C6F40" w:rsidRDefault="004C6F40"/>
        </w:tc>
        <w:tc>
          <w:tcPr>
            <w:tcW w:w="435" w:type="pct"/>
            <w:vMerge/>
          </w:tcPr>
          <w:p w14:paraId="5F594F43" w14:textId="77777777" w:rsidR="004C6F40" w:rsidRDefault="004C6F40"/>
        </w:tc>
        <w:tc>
          <w:tcPr>
            <w:tcW w:w="970" w:type="pct"/>
          </w:tcPr>
          <w:p w14:paraId="00429D41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Параметры частоты и фазы в статическом радиоканале, </w:t>
            </w:r>
            <w:r>
              <w:rPr>
                <w:sz w:val="22"/>
              </w:rPr>
              <w:lastRenderedPageBreak/>
              <w:t>максимальной выходной мощности, уровней регулировки мощности передающего устройства и синхронизации передаваемого пакета и чувствительности приемного устройства</w:t>
            </w:r>
          </w:p>
        </w:tc>
        <w:tc>
          <w:tcPr>
            <w:tcW w:w="875" w:type="pct"/>
          </w:tcPr>
          <w:p w14:paraId="169766E9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п.117 приложения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33470-2015 п.п.  А.2, А.7 приложения А¹;</w:t>
            </w:r>
            <w:r>
              <w:rPr>
                <w:sz w:val="22"/>
              </w:rPr>
              <w:br/>
              <w:t>ГОСТ 33470-2023 п.п.  А.2, А.7 приложения А¹;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4953B723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33470-2015 п.п. 5.5, 6.6.3;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33470-2023 п.п. 5.5, 6.6.3¹</w:t>
            </w:r>
          </w:p>
        </w:tc>
        <w:tc>
          <w:tcPr>
            <w:tcW w:w="835" w:type="pct"/>
            <w:vMerge/>
          </w:tcPr>
          <w:p w14:paraId="2BA58E4B" w14:textId="77777777" w:rsidR="004C6F40" w:rsidRDefault="004C6F40"/>
        </w:tc>
      </w:tr>
      <w:tr w:rsidR="004C6F40" w14:paraId="4B32F160" w14:textId="77777777">
        <w:tc>
          <w:tcPr>
            <w:tcW w:w="290" w:type="pct"/>
          </w:tcPr>
          <w:p w14:paraId="72E56683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87.3*</w:t>
            </w:r>
          </w:p>
        </w:tc>
        <w:tc>
          <w:tcPr>
            <w:tcW w:w="680" w:type="pct"/>
            <w:vMerge/>
          </w:tcPr>
          <w:p w14:paraId="659AA59A" w14:textId="77777777" w:rsidR="004C6F40" w:rsidRDefault="004C6F40"/>
        </w:tc>
        <w:tc>
          <w:tcPr>
            <w:tcW w:w="435" w:type="pct"/>
            <w:vMerge/>
          </w:tcPr>
          <w:p w14:paraId="78CFE214" w14:textId="77777777" w:rsidR="004C6F40" w:rsidRDefault="004C6F40"/>
        </w:tc>
        <w:tc>
          <w:tcPr>
            <w:tcW w:w="970" w:type="pct"/>
          </w:tcPr>
          <w:p w14:paraId="5A21110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Уровни внеполосных излучений УСВ-GSM вследствие модуляции</w:t>
            </w:r>
          </w:p>
        </w:tc>
        <w:tc>
          <w:tcPr>
            <w:tcW w:w="875" w:type="pct"/>
          </w:tcPr>
          <w:p w14:paraId="419611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 А.3 приложения А¹;</w:t>
            </w:r>
            <w:r>
              <w:rPr>
                <w:sz w:val="22"/>
              </w:rPr>
              <w:br/>
              <w:t>ГОСТ 33470-2023 п.  А.3 приложения А¹;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3518263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6.6.4;</w:t>
            </w:r>
            <w:r>
              <w:rPr>
                <w:sz w:val="22"/>
              </w:rPr>
              <w:br/>
              <w:t>ГОСТ 33470-2023 п.п. 5.5, 6.6.4¹</w:t>
            </w:r>
          </w:p>
        </w:tc>
        <w:tc>
          <w:tcPr>
            <w:tcW w:w="835" w:type="pct"/>
            <w:vMerge/>
          </w:tcPr>
          <w:p w14:paraId="7A7DE7CF" w14:textId="77777777" w:rsidR="004C6F40" w:rsidRDefault="004C6F40"/>
        </w:tc>
      </w:tr>
      <w:tr w:rsidR="004C6F40" w14:paraId="14E1C5A1" w14:textId="77777777">
        <w:tc>
          <w:tcPr>
            <w:tcW w:w="290" w:type="pct"/>
          </w:tcPr>
          <w:p w14:paraId="7C62CF68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87.4*</w:t>
            </w:r>
          </w:p>
        </w:tc>
        <w:tc>
          <w:tcPr>
            <w:tcW w:w="680" w:type="pct"/>
            <w:vMerge/>
          </w:tcPr>
          <w:p w14:paraId="75BBB952" w14:textId="77777777" w:rsidR="004C6F40" w:rsidRDefault="004C6F40"/>
        </w:tc>
        <w:tc>
          <w:tcPr>
            <w:tcW w:w="435" w:type="pct"/>
            <w:vMerge/>
          </w:tcPr>
          <w:p w14:paraId="3DC17866" w14:textId="77777777" w:rsidR="004C6F40" w:rsidRDefault="004C6F40"/>
        </w:tc>
        <w:tc>
          <w:tcPr>
            <w:tcW w:w="970" w:type="pct"/>
          </w:tcPr>
          <w:p w14:paraId="4234B36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Уровни внеполосных излучений УСВ-GSM вследствие переходных процессов в передатчике</w:t>
            </w:r>
          </w:p>
        </w:tc>
        <w:tc>
          <w:tcPr>
            <w:tcW w:w="875" w:type="pct"/>
          </w:tcPr>
          <w:p w14:paraId="7AD341C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А.4 приложения А¹;</w:t>
            </w:r>
            <w:r>
              <w:rPr>
                <w:sz w:val="22"/>
              </w:rPr>
              <w:br/>
              <w:t>ГОСТ 33470-2023 п. А.4 приложения А¹;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158FFE9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6.6.5;</w:t>
            </w:r>
            <w:r>
              <w:rPr>
                <w:sz w:val="22"/>
              </w:rPr>
              <w:br/>
              <w:t>ГОСТ 33470-2023 п.п. 5.5, 6.6.5¹</w:t>
            </w:r>
          </w:p>
        </w:tc>
        <w:tc>
          <w:tcPr>
            <w:tcW w:w="835" w:type="pct"/>
            <w:vMerge/>
          </w:tcPr>
          <w:p w14:paraId="502775DF" w14:textId="77777777" w:rsidR="004C6F40" w:rsidRDefault="004C6F40"/>
        </w:tc>
      </w:tr>
      <w:tr w:rsidR="004C6F40" w14:paraId="7B4F285E" w14:textId="77777777">
        <w:tc>
          <w:tcPr>
            <w:tcW w:w="290" w:type="pct"/>
          </w:tcPr>
          <w:p w14:paraId="34676E42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87.5*</w:t>
            </w:r>
          </w:p>
        </w:tc>
        <w:tc>
          <w:tcPr>
            <w:tcW w:w="680" w:type="pct"/>
            <w:vMerge/>
          </w:tcPr>
          <w:p w14:paraId="7EFD995D" w14:textId="77777777" w:rsidR="004C6F40" w:rsidRDefault="004C6F40"/>
        </w:tc>
        <w:tc>
          <w:tcPr>
            <w:tcW w:w="435" w:type="pct"/>
            <w:vMerge/>
          </w:tcPr>
          <w:p w14:paraId="61F1783F" w14:textId="77777777" w:rsidR="004C6F40" w:rsidRDefault="004C6F40"/>
        </w:tc>
        <w:tc>
          <w:tcPr>
            <w:tcW w:w="970" w:type="pct"/>
          </w:tcPr>
          <w:p w14:paraId="079F05A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Уровни чувствительности приёмника УСВ-GSM</w:t>
            </w:r>
          </w:p>
        </w:tc>
        <w:tc>
          <w:tcPr>
            <w:tcW w:w="875" w:type="pct"/>
          </w:tcPr>
          <w:p w14:paraId="7AA84EF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33470-2023 п.п.  А.2, А.7 приложения А¹;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25EAA3F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33470-2023 п.п. 5.5, 6.6.6¹</w:t>
            </w:r>
          </w:p>
        </w:tc>
        <w:tc>
          <w:tcPr>
            <w:tcW w:w="835" w:type="pct"/>
            <w:vMerge/>
          </w:tcPr>
          <w:p w14:paraId="35A0F7CC" w14:textId="77777777" w:rsidR="004C6F40" w:rsidRDefault="004C6F40"/>
        </w:tc>
      </w:tr>
      <w:tr w:rsidR="004C6F40" w14:paraId="05241991" w14:textId="77777777">
        <w:tc>
          <w:tcPr>
            <w:tcW w:w="290" w:type="pct"/>
          </w:tcPr>
          <w:p w14:paraId="26CCA77E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87.6*</w:t>
            </w:r>
          </w:p>
        </w:tc>
        <w:tc>
          <w:tcPr>
            <w:tcW w:w="680" w:type="pct"/>
            <w:vMerge/>
          </w:tcPr>
          <w:p w14:paraId="144264AB" w14:textId="77777777" w:rsidR="004C6F40" w:rsidRDefault="004C6F40"/>
        </w:tc>
        <w:tc>
          <w:tcPr>
            <w:tcW w:w="435" w:type="pct"/>
            <w:vMerge/>
          </w:tcPr>
          <w:p w14:paraId="521CAA12" w14:textId="77777777" w:rsidR="004C6F40" w:rsidRDefault="004C6F40"/>
        </w:tc>
        <w:tc>
          <w:tcPr>
            <w:tcW w:w="970" w:type="pct"/>
          </w:tcPr>
          <w:p w14:paraId="30B545F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Наличие международного идентификационного номера IMEI</w:t>
            </w:r>
          </w:p>
        </w:tc>
        <w:tc>
          <w:tcPr>
            <w:tcW w:w="875" w:type="pct"/>
          </w:tcPr>
          <w:p w14:paraId="354ABF6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А.5 приложения А¹;</w:t>
            </w:r>
            <w:r>
              <w:rPr>
                <w:sz w:val="22"/>
              </w:rPr>
              <w:br/>
              <w:t>ГОСТ 33470-2023 п. А.5 приложения А¹;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0F9D604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33470-2015 п.п. 5.5, 6.7.1;</w:t>
            </w:r>
            <w:r>
              <w:rPr>
                <w:sz w:val="22"/>
              </w:rPr>
              <w:br/>
              <w:t>ГОСТ 33470-2023 п.п. 5.5, 6.7.1¹</w:t>
            </w:r>
          </w:p>
        </w:tc>
        <w:tc>
          <w:tcPr>
            <w:tcW w:w="835" w:type="pct"/>
            <w:vMerge/>
          </w:tcPr>
          <w:p w14:paraId="238374C9" w14:textId="77777777" w:rsidR="004C6F40" w:rsidRDefault="004C6F40"/>
        </w:tc>
      </w:tr>
      <w:tr w:rsidR="004C6F40" w14:paraId="1E9F0BAE" w14:textId="77777777">
        <w:tc>
          <w:tcPr>
            <w:tcW w:w="290" w:type="pct"/>
          </w:tcPr>
          <w:p w14:paraId="54F57B48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87.7*</w:t>
            </w:r>
          </w:p>
        </w:tc>
        <w:tc>
          <w:tcPr>
            <w:tcW w:w="680" w:type="pct"/>
            <w:vMerge/>
          </w:tcPr>
          <w:p w14:paraId="68876E6B" w14:textId="77777777" w:rsidR="004C6F40" w:rsidRDefault="004C6F40"/>
        </w:tc>
        <w:tc>
          <w:tcPr>
            <w:tcW w:w="435" w:type="pct"/>
            <w:vMerge/>
          </w:tcPr>
          <w:p w14:paraId="2EA3E2FA" w14:textId="77777777" w:rsidR="004C6F40" w:rsidRDefault="004C6F40"/>
        </w:tc>
        <w:tc>
          <w:tcPr>
            <w:tcW w:w="970" w:type="pct"/>
          </w:tcPr>
          <w:p w14:paraId="60475E1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Выполнение процедуры приема вызова, установления, поддержания и освобождения соединения в режиме GSM-900, обеспечения устойчивости установленного соединения в режиме GSM- 900 при переходе с одного канала на другой, а также при переходе на поддиапазон GSM-1800</w:t>
            </w:r>
          </w:p>
        </w:tc>
        <w:tc>
          <w:tcPr>
            <w:tcW w:w="875" w:type="pct"/>
            <w:vMerge w:val="restart"/>
          </w:tcPr>
          <w:p w14:paraId="2CF0BCC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 А.6 приложения А¹;</w:t>
            </w:r>
            <w:r>
              <w:rPr>
                <w:sz w:val="22"/>
              </w:rPr>
              <w:br/>
              <w:t>ГОСТ 33470-2023 п.  А.6 приложения А¹;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2A8792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6.7.2;</w:t>
            </w:r>
            <w:r>
              <w:rPr>
                <w:sz w:val="22"/>
              </w:rPr>
              <w:br/>
              <w:t>ГОСТ 33470-2023 п.п. 5.5, 6.7.2¹</w:t>
            </w:r>
          </w:p>
        </w:tc>
        <w:tc>
          <w:tcPr>
            <w:tcW w:w="835" w:type="pct"/>
            <w:vMerge/>
          </w:tcPr>
          <w:p w14:paraId="2E1CB6D6" w14:textId="77777777" w:rsidR="004C6F40" w:rsidRDefault="004C6F40"/>
        </w:tc>
      </w:tr>
      <w:tr w:rsidR="004C6F40" w14:paraId="6D67F5AC" w14:textId="77777777">
        <w:tc>
          <w:tcPr>
            <w:tcW w:w="290" w:type="pct"/>
          </w:tcPr>
          <w:p w14:paraId="568FE72E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87.8*</w:t>
            </w:r>
          </w:p>
        </w:tc>
        <w:tc>
          <w:tcPr>
            <w:tcW w:w="680" w:type="pct"/>
            <w:vMerge/>
          </w:tcPr>
          <w:p w14:paraId="69A4A8CC" w14:textId="77777777" w:rsidR="004C6F40" w:rsidRDefault="004C6F40"/>
        </w:tc>
        <w:tc>
          <w:tcPr>
            <w:tcW w:w="435" w:type="pct"/>
            <w:vMerge/>
          </w:tcPr>
          <w:p w14:paraId="6CEC992F" w14:textId="77777777" w:rsidR="004C6F40" w:rsidRDefault="004C6F40"/>
        </w:tc>
        <w:tc>
          <w:tcPr>
            <w:tcW w:w="970" w:type="pct"/>
          </w:tcPr>
          <w:p w14:paraId="4BBDA2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Выполнение процедур посылки и приема вызова, установления, поддержания и освобождения соединения в режиме GSM- 1800, обеспечения устойчивости установленного соединения в режиме GSM-1800 при переходе с одного канала на другой, а также при переходе на поддиапазон GSM-900</w:t>
            </w:r>
          </w:p>
        </w:tc>
        <w:tc>
          <w:tcPr>
            <w:tcW w:w="875" w:type="pct"/>
            <w:vMerge/>
          </w:tcPr>
          <w:p w14:paraId="45169167" w14:textId="77777777" w:rsidR="004C6F40" w:rsidRDefault="004C6F40"/>
        </w:tc>
        <w:tc>
          <w:tcPr>
            <w:tcW w:w="900" w:type="pct"/>
          </w:tcPr>
          <w:p w14:paraId="0DD4EBF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6.7.3;</w:t>
            </w:r>
            <w:r>
              <w:rPr>
                <w:sz w:val="22"/>
              </w:rPr>
              <w:br/>
              <w:t>ГОСТ 33470-2023 п.п. 5.5, 6.7.3¹</w:t>
            </w:r>
          </w:p>
        </w:tc>
        <w:tc>
          <w:tcPr>
            <w:tcW w:w="835" w:type="pct"/>
            <w:vMerge/>
          </w:tcPr>
          <w:p w14:paraId="3C6E455E" w14:textId="77777777" w:rsidR="004C6F40" w:rsidRDefault="004C6F40"/>
        </w:tc>
      </w:tr>
      <w:tr w:rsidR="004C6F40" w14:paraId="17D3606D" w14:textId="77777777">
        <w:tc>
          <w:tcPr>
            <w:tcW w:w="290" w:type="pct"/>
          </w:tcPr>
          <w:p w14:paraId="4848AF1C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87.9*</w:t>
            </w:r>
          </w:p>
        </w:tc>
        <w:tc>
          <w:tcPr>
            <w:tcW w:w="680" w:type="pct"/>
            <w:vMerge/>
          </w:tcPr>
          <w:p w14:paraId="2772A71B" w14:textId="77777777" w:rsidR="004C6F40" w:rsidRDefault="004C6F40"/>
        </w:tc>
        <w:tc>
          <w:tcPr>
            <w:tcW w:w="435" w:type="pct"/>
            <w:vMerge/>
          </w:tcPr>
          <w:p w14:paraId="748179CB" w14:textId="77777777" w:rsidR="004C6F40" w:rsidRDefault="004C6F40"/>
        </w:tc>
        <w:tc>
          <w:tcPr>
            <w:tcW w:w="970" w:type="pct"/>
          </w:tcPr>
          <w:p w14:paraId="262A496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допустимая максимальная мощность для разных классов УСВ-UMTS</w:t>
            </w:r>
          </w:p>
        </w:tc>
        <w:tc>
          <w:tcPr>
            <w:tcW w:w="875" w:type="pct"/>
          </w:tcPr>
          <w:p w14:paraId="3F4F84A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33470-2015 п. В.2.1 приложения В, п. Б.2.1 приложения Б¹;</w:t>
            </w:r>
            <w:r>
              <w:rPr>
                <w:sz w:val="22"/>
              </w:rPr>
              <w:br/>
              <w:t>ГОСТ 33470-2023 п. В.2.1 приложения В, п. Б.2.1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68A010D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7.5.6;</w:t>
            </w:r>
            <w:r>
              <w:rPr>
                <w:sz w:val="22"/>
              </w:rPr>
              <w:br/>
              <w:t>ГОСТ 33470-2023 п.п. 5.5, 7.5.6¹</w:t>
            </w:r>
          </w:p>
        </w:tc>
        <w:tc>
          <w:tcPr>
            <w:tcW w:w="835" w:type="pct"/>
            <w:vMerge/>
          </w:tcPr>
          <w:p w14:paraId="5FB40291" w14:textId="77777777" w:rsidR="004C6F40" w:rsidRDefault="004C6F40"/>
        </w:tc>
      </w:tr>
      <w:tr w:rsidR="004C6F40" w14:paraId="3ACD0F1F" w14:textId="77777777">
        <w:tc>
          <w:tcPr>
            <w:tcW w:w="290" w:type="pct"/>
          </w:tcPr>
          <w:p w14:paraId="2326F0B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87.10*</w:t>
            </w:r>
          </w:p>
        </w:tc>
        <w:tc>
          <w:tcPr>
            <w:tcW w:w="680" w:type="pct"/>
            <w:vMerge/>
          </w:tcPr>
          <w:p w14:paraId="27ED8262" w14:textId="77777777" w:rsidR="004C6F40" w:rsidRDefault="004C6F40"/>
        </w:tc>
        <w:tc>
          <w:tcPr>
            <w:tcW w:w="435" w:type="pct"/>
            <w:vMerge/>
          </w:tcPr>
          <w:p w14:paraId="5DAFC4A3" w14:textId="77777777" w:rsidR="004C6F40" w:rsidRDefault="004C6F40"/>
        </w:tc>
        <w:tc>
          <w:tcPr>
            <w:tcW w:w="970" w:type="pct"/>
          </w:tcPr>
          <w:p w14:paraId="3B1795A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допустимое отклонение частоты несущей передатчика модуля УСВ-UMTS от значения, заданного базовой станцией, или от номинального значения несущей частотного канала</w:t>
            </w:r>
          </w:p>
        </w:tc>
        <w:tc>
          <w:tcPr>
            <w:tcW w:w="875" w:type="pct"/>
          </w:tcPr>
          <w:p w14:paraId="12D50BD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В.2.2 приложения В, п. Б.2.2 приложения Б¹;</w:t>
            </w:r>
            <w:r>
              <w:rPr>
                <w:sz w:val="22"/>
              </w:rPr>
              <w:br/>
              <w:t>ГОСТ 33470-2023 п. В.2.2 приложения В,  п. Б.2.2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1234580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7.5.7;</w:t>
            </w:r>
            <w:r>
              <w:rPr>
                <w:sz w:val="22"/>
              </w:rPr>
              <w:br/>
              <w:t>ГОСТ 33470-2023 п.п. 5.5, 7.5.7¹</w:t>
            </w:r>
          </w:p>
        </w:tc>
        <w:tc>
          <w:tcPr>
            <w:tcW w:w="835" w:type="pct"/>
            <w:vMerge/>
          </w:tcPr>
          <w:p w14:paraId="7D22CADA" w14:textId="77777777" w:rsidR="004C6F40" w:rsidRDefault="004C6F40"/>
        </w:tc>
      </w:tr>
      <w:tr w:rsidR="004C6F40" w14:paraId="35420083" w14:textId="77777777">
        <w:tc>
          <w:tcPr>
            <w:tcW w:w="290" w:type="pct"/>
          </w:tcPr>
          <w:p w14:paraId="67C9F0E6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87.11*</w:t>
            </w:r>
          </w:p>
        </w:tc>
        <w:tc>
          <w:tcPr>
            <w:tcW w:w="680" w:type="pct"/>
            <w:vMerge/>
          </w:tcPr>
          <w:p w14:paraId="492BA330" w14:textId="77777777" w:rsidR="004C6F40" w:rsidRDefault="004C6F40"/>
        </w:tc>
        <w:tc>
          <w:tcPr>
            <w:tcW w:w="435" w:type="pct"/>
            <w:vMerge/>
          </w:tcPr>
          <w:p w14:paraId="2A20370A" w14:textId="77777777" w:rsidR="004C6F40" w:rsidRDefault="004C6F40"/>
        </w:tc>
        <w:tc>
          <w:tcPr>
            <w:tcW w:w="970" w:type="pct"/>
          </w:tcPr>
          <w:p w14:paraId="30EC42D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допустимое отклонение фактической мощности передатчика УСВ-UMTS от значений, определенных уровнем принимаемого от базовой станции пилот-сигнала и поступающей от нее информацией</w:t>
            </w:r>
          </w:p>
        </w:tc>
        <w:tc>
          <w:tcPr>
            <w:tcW w:w="875" w:type="pct"/>
          </w:tcPr>
          <w:p w14:paraId="72CDF60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В.2.3 приложения В,  п. Б.2.3 приложения Б¹;</w:t>
            </w:r>
            <w:r>
              <w:rPr>
                <w:sz w:val="22"/>
              </w:rPr>
              <w:br/>
              <w:t>ГОСТ 33470-2023 п. В.2.3 приложения В,  п. Б.2.3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626400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7.5.8;</w:t>
            </w:r>
            <w:r>
              <w:rPr>
                <w:sz w:val="22"/>
              </w:rPr>
              <w:br/>
              <w:t>ГОСТ 33470-2023 п.п. 5.5, 7.5.8¹</w:t>
            </w:r>
          </w:p>
        </w:tc>
        <w:tc>
          <w:tcPr>
            <w:tcW w:w="835" w:type="pct"/>
            <w:vMerge/>
          </w:tcPr>
          <w:p w14:paraId="3176CA77" w14:textId="77777777" w:rsidR="004C6F40" w:rsidRDefault="004C6F40"/>
        </w:tc>
      </w:tr>
      <w:tr w:rsidR="004C6F40" w14:paraId="400E4F6D" w14:textId="77777777">
        <w:tc>
          <w:tcPr>
            <w:tcW w:w="290" w:type="pct"/>
          </w:tcPr>
          <w:p w14:paraId="401A6DCB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87.12*</w:t>
            </w:r>
          </w:p>
        </w:tc>
        <w:tc>
          <w:tcPr>
            <w:tcW w:w="680" w:type="pct"/>
            <w:vMerge/>
          </w:tcPr>
          <w:p w14:paraId="50F2D42B" w14:textId="77777777" w:rsidR="004C6F40" w:rsidRDefault="004C6F40"/>
        </w:tc>
        <w:tc>
          <w:tcPr>
            <w:tcW w:w="435" w:type="pct"/>
            <w:vMerge/>
          </w:tcPr>
          <w:p w14:paraId="0EC26425" w14:textId="77777777" w:rsidR="004C6F40" w:rsidRDefault="004C6F40"/>
        </w:tc>
        <w:tc>
          <w:tcPr>
            <w:tcW w:w="970" w:type="pct"/>
          </w:tcPr>
          <w:p w14:paraId="52888FD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Допустимые значения параметров регулировки мощности при управлении мощностью по внутренней петле</w:t>
            </w:r>
          </w:p>
        </w:tc>
        <w:tc>
          <w:tcPr>
            <w:tcW w:w="875" w:type="pct"/>
          </w:tcPr>
          <w:p w14:paraId="5C03385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В.2.4 приложения В, п. Б.2.4 приложения Б¹;</w:t>
            </w:r>
            <w:r>
              <w:rPr>
                <w:sz w:val="22"/>
              </w:rPr>
              <w:br/>
              <w:t>ГОСТ 33470-2023 п. В.2.4 приложения В,  п. Б.2.4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029570D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7.5.9;</w:t>
            </w:r>
            <w:r>
              <w:rPr>
                <w:sz w:val="22"/>
              </w:rPr>
              <w:br/>
              <w:t>ГОСТ 33470-2023 п.п. 5.5, 7.5.9¹</w:t>
            </w:r>
          </w:p>
        </w:tc>
        <w:tc>
          <w:tcPr>
            <w:tcW w:w="835" w:type="pct"/>
            <w:vMerge/>
          </w:tcPr>
          <w:p w14:paraId="3A17D9E1" w14:textId="77777777" w:rsidR="004C6F40" w:rsidRDefault="004C6F40"/>
        </w:tc>
      </w:tr>
      <w:tr w:rsidR="004C6F40" w14:paraId="6B34DFE4" w14:textId="77777777">
        <w:tc>
          <w:tcPr>
            <w:tcW w:w="290" w:type="pct"/>
          </w:tcPr>
          <w:p w14:paraId="0009EC68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87.13*</w:t>
            </w:r>
          </w:p>
        </w:tc>
        <w:tc>
          <w:tcPr>
            <w:tcW w:w="680" w:type="pct"/>
            <w:vMerge/>
          </w:tcPr>
          <w:p w14:paraId="17BF0329" w14:textId="77777777" w:rsidR="004C6F40" w:rsidRDefault="004C6F40"/>
        </w:tc>
        <w:tc>
          <w:tcPr>
            <w:tcW w:w="435" w:type="pct"/>
            <w:vMerge/>
          </w:tcPr>
          <w:p w14:paraId="15E90A46" w14:textId="77777777" w:rsidR="004C6F40" w:rsidRDefault="004C6F40"/>
        </w:tc>
        <w:tc>
          <w:tcPr>
            <w:tcW w:w="970" w:type="pct"/>
          </w:tcPr>
          <w:p w14:paraId="283BE06A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Предельно допустимое значение минимальной выходной мощности, устанавливаемой в УСВ-UMTS по внешней и </w:t>
            </w:r>
            <w:r>
              <w:rPr>
                <w:sz w:val="22"/>
              </w:rPr>
              <w:lastRenderedPageBreak/>
              <w:t>внутренней петлям регулировки</w:t>
            </w:r>
          </w:p>
        </w:tc>
        <w:tc>
          <w:tcPr>
            <w:tcW w:w="875" w:type="pct"/>
          </w:tcPr>
          <w:p w14:paraId="1C1D00A5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п.117 приложения 10;</w:t>
            </w:r>
            <w:r>
              <w:rPr>
                <w:sz w:val="22"/>
              </w:rPr>
              <w:br/>
              <w:t>ГОСТ 33470-2015 п. В.2.5 приложения В,  п. Б.2.5 приложения Б¹;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33470-2023 п. В.2.5 приложения В,  п. Б.2.5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1FAE7BC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33470-2015 п.п. 5.5, 7.5.10;</w:t>
            </w:r>
            <w:r>
              <w:rPr>
                <w:sz w:val="22"/>
              </w:rPr>
              <w:br/>
              <w:t>ГОСТ 33470-2023 п.п. 5.5, 7.5.10¹</w:t>
            </w:r>
          </w:p>
        </w:tc>
        <w:tc>
          <w:tcPr>
            <w:tcW w:w="835" w:type="pct"/>
            <w:vMerge/>
          </w:tcPr>
          <w:p w14:paraId="03D05AB7" w14:textId="77777777" w:rsidR="004C6F40" w:rsidRDefault="004C6F40"/>
        </w:tc>
      </w:tr>
      <w:tr w:rsidR="004C6F40" w14:paraId="48185DC6" w14:textId="77777777">
        <w:tc>
          <w:tcPr>
            <w:tcW w:w="290" w:type="pct"/>
          </w:tcPr>
          <w:p w14:paraId="667E1D9E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87.14*</w:t>
            </w:r>
          </w:p>
        </w:tc>
        <w:tc>
          <w:tcPr>
            <w:tcW w:w="680" w:type="pct"/>
            <w:vMerge/>
          </w:tcPr>
          <w:p w14:paraId="0F4336E7" w14:textId="77777777" w:rsidR="004C6F40" w:rsidRDefault="004C6F40"/>
        </w:tc>
        <w:tc>
          <w:tcPr>
            <w:tcW w:w="435" w:type="pct"/>
            <w:vMerge/>
          </w:tcPr>
          <w:p w14:paraId="209E031A" w14:textId="77777777" w:rsidR="004C6F40" w:rsidRDefault="004C6F40"/>
        </w:tc>
        <w:tc>
          <w:tcPr>
            <w:tcW w:w="970" w:type="pct"/>
          </w:tcPr>
          <w:p w14:paraId="68E9C55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Предельное максимально допустимое время задержки выключения/включения передатчика при приеме сигналов управления мощностью с качеством ниже/выше установленного порога</w:t>
            </w:r>
          </w:p>
        </w:tc>
        <w:tc>
          <w:tcPr>
            <w:tcW w:w="875" w:type="pct"/>
          </w:tcPr>
          <w:p w14:paraId="6B44DD6B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В.2.6 приложения В, п. Б.2.6 приложения Б¹;</w:t>
            </w:r>
            <w:r>
              <w:rPr>
                <w:sz w:val="22"/>
              </w:rPr>
              <w:br/>
              <w:t>ГОСТ 33470-2023 п. В.2.6 приложения В,  п. Б.2.6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4BEF35E6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7.5.11;</w:t>
            </w:r>
            <w:r>
              <w:rPr>
                <w:sz w:val="22"/>
              </w:rPr>
              <w:br/>
              <w:t>ГОСТ 33470-2023 п.п. 5.5, 7.5.11¹</w:t>
            </w:r>
          </w:p>
        </w:tc>
        <w:tc>
          <w:tcPr>
            <w:tcW w:w="835" w:type="pct"/>
            <w:vMerge/>
          </w:tcPr>
          <w:p w14:paraId="32F3A547" w14:textId="77777777" w:rsidR="004C6F40" w:rsidRDefault="004C6F40"/>
        </w:tc>
      </w:tr>
      <w:tr w:rsidR="004C6F40" w14:paraId="0D6D0FE0" w14:textId="77777777">
        <w:tc>
          <w:tcPr>
            <w:tcW w:w="290" w:type="pct"/>
          </w:tcPr>
          <w:p w14:paraId="69D24B9F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87.15*</w:t>
            </w:r>
          </w:p>
        </w:tc>
        <w:tc>
          <w:tcPr>
            <w:tcW w:w="680" w:type="pct"/>
            <w:vMerge/>
          </w:tcPr>
          <w:p w14:paraId="43ABF2AC" w14:textId="77777777" w:rsidR="004C6F40" w:rsidRDefault="004C6F40"/>
        </w:tc>
        <w:tc>
          <w:tcPr>
            <w:tcW w:w="435" w:type="pct"/>
            <w:vMerge/>
          </w:tcPr>
          <w:p w14:paraId="36897725" w14:textId="77777777" w:rsidR="004C6F40" w:rsidRDefault="004C6F40"/>
        </w:tc>
        <w:tc>
          <w:tcPr>
            <w:tcW w:w="970" w:type="pct"/>
          </w:tcPr>
          <w:p w14:paraId="52AC84E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Максимальная допустимая мощность излучения УСВ-UMTS при выключенном передатчике</w:t>
            </w:r>
          </w:p>
        </w:tc>
        <w:tc>
          <w:tcPr>
            <w:tcW w:w="875" w:type="pct"/>
          </w:tcPr>
          <w:p w14:paraId="3F748B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33470-2015 п. В.2.7 приложения В,  п. Б.2.7 приложения Б¹;</w:t>
            </w:r>
            <w:r>
              <w:rPr>
                <w:sz w:val="22"/>
              </w:rPr>
              <w:br/>
              <w:t>ГОСТ 33470-2023 п. В.2.7 приложения В,  п. Б.2.7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7506934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7.5.12, 7.5.13;</w:t>
            </w:r>
            <w:r>
              <w:rPr>
                <w:sz w:val="22"/>
              </w:rPr>
              <w:br/>
              <w:t>ГОСТ 33470-2023 п.п. 5.5, 7.5.12, 7.5.13¹</w:t>
            </w:r>
          </w:p>
        </w:tc>
        <w:tc>
          <w:tcPr>
            <w:tcW w:w="835" w:type="pct"/>
            <w:vMerge/>
          </w:tcPr>
          <w:p w14:paraId="184E4300" w14:textId="77777777" w:rsidR="004C6F40" w:rsidRDefault="004C6F40"/>
        </w:tc>
      </w:tr>
      <w:tr w:rsidR="004C6F40" w14:paraId="24FFEC99" w14:textId="77777777">
        <w:tc>
          <w:tcPr>
            <w:tcW w:w="290" w:type="pct"/>
          </w:tcPr>
          <w:p w14:paraId="2C06B2AF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87.16*</w:t>
            </w:r>
          </w:p>
        </w:tc>
        <w:tc>
          <w:tcPr>
            <w:tcW w:w="680" w:type="pct"/>
            <w:vMerge/>
          </w:tcPr>
          <w:p w14:paraId="1801A0CB" w14:textId="77777777" w:rsidR="004C6F40" w:rsidRDefault="004C6F40"/>
        </w:tc>
        <w:tc>
          <w:tcPr>
            <w:tcW w:w="435" w:type="pct"/>
            <w:vMerge/>
          </w:tcPr>
          <w:p w14:paraId="11824E96" w14:textId="77777777" w:rsidR="004C6F40" w:rsidRDefault="004C6F40"/>
        </w:tc>
        <w:tc>
          <w:tcPr>
            <w:tcW w:w="970" w:type="pct"/>
          </w:tcPr>
          <w:p w14:paraId="4F0D84D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Допустимые области изменения излучаемой мощности во времени при включении/выключении передатчика УСВ-UMTS</w:t>
            </w:r>
          </w:p>
        </w:tc>
        <w:tc>
          <w:tcPr>
            <w:tcW w:w="875" w:type="pct"/>
          </w:tcPr>
          <w:p w14:paraId="54AF113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В.2.8 приложения В,  п. Б.2.8 приложения Б¹;</w:t>
            </w:r>
            <w:r>
              <w:rPr>
                <w:sz w:val="22"/>
              </w:rPr>
              <w:br/>
              <w:t>ГОСТ 33470-2023 п. В.2.8 приложения В,  п. Б.2.8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5B34394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7.5.13;</w:t>
            </w:r>
            <w:r>
              <w:rPr>
                <w:sz w:val="22"/>
              </w:rPr>
              <w:br/>
              <w:t>ГОСТ 33470-2023 п.п. 5.5, 7.5.13¹</w:t>
            </w:r>
          </w:p>
        </w:tc>
        <w:tc>
          <w:tcPr>
            <w:tcW w:w="835" w:type="pct"/>
            <w:vMerge/>
          </w:tcPr>
          <w:p w14:paraId="7D8651E0" w14:textId="77777777" w:rsidR="004C6F40" w:rsidRDefault="004C6F40"/>
        </w:tc>
      </w:tr>
      <w:tr w:rsidR="004C6F40" w14:paraId="1342FCF3" w14:textId="77777777">
        <w:tc>
          <w:tcPr>
            <w:tcW w:w="290" w:type="pct"/>
          </w:tcPr>
          <w:p w14:paraId="0924648E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87.17*</w:t>
            </w:r>
          </w:p>
        </w:tc>
        <w:tc>
          <w:tcPr>
            <w:tcW w:w="680" w:type="pct"/>
            <w:vMerge/>
          </w:tcPr>
          <w:p w14:paraId="54324D30" w14:textId="77777777" w:rsidR="004C6F40" w:rsidRDefault="004C6F40"/>
        </w:tc>
        <w:tc>
          <w:tcPr>
            <w:tcW w:w="435" w:type="pct"/>
            <w:vMerge/>
          </w:tcPr>
          <w:p w14:paraId="28C80DB8" w14:textId="77777777" w:rsidR="004C6F40" w:rsidRDefault="004C6F40"/>
        </w:tc>
        <w:tc>
          <w:tcPr>
            <w:tcW w:w="970" w:type="pct"/>
          </w:tcPr>
          <w:p w14:paraId="1DC3192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допустимые значения ослабления мощности, излучаемой в соседних частотных каналах</w:t>
            </w:r>
          </w:p>
        </w:tc>
        <w:tc>
          <w:tcPr>
            <w:tcW w:w="875" w:type="pct"/>
          </w:tcPr>
          <w:p w14:paraId="60A971D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В.2.9 приложения В,  п. Б.2.9 приложения Б¹;</w:t>
            </w:r>
            <w:r>
              <w:rPr>
                <w:sz w:val="22"/>
              </w:rPr>
              <w:br/>
              <w:t>ГОСТ 33470-2023 п. В.2.9 приложения В,  п. Б.2.9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5F81428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7.5.14;</w:t>
            </w:r>
            <w:r>
              <w:rPr>
                <w:sz w:val="22"/>
              </w:rPr>
              <w:br/>
              <w:t>ГОСТ 33470-2023 п.п. 5.5, 7.5.14¹</w:t>
            </w:r>
          </w:p>
        </w:tc>
        <w:tc>
          <w:tcPr>
            <w:tcW w:w="835" w:type="pct"/>
            <w:vMerge/>
          </w:tcPr>
          <w:p w14:paraId="7CE25E27" w14:textId="77777777" w:rsidR="004C6F40" w:rsidRDefault="004C6F40"/>
        </w:tc>
      </w:tr>
      <w:tr w:rsidR="004C6F40" w14:paraId="32EED803" w14:textId="77777777">
        <w:tc>
          <w:tcPr>
            <w:tcW w:w="290" w:type="pct"/>
          </w:tcPr>
          <w:p w14:paraId="0BEEB6A5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87.18*</w:t>
            </w:r>
          </w:p>
        </w:tc>
        <w:tc>
          <w:tcPr>
            <w:tcW w:w="680" w:type="pct"/>
            <w:vMerge/>
          </w:tcPr>
          <w:p w14:paraId="5FE18C8A" w14:textId="77777777" w:rsidR="004C6F40" w:rsidRDefault="004C6F40"/>
        </w:tc>
        <w:tc>
          <w:tcPr>
            <w:tcW w:w="435" w:type="pct"/>
            <w:vMerge/>
          </w:tcPr>
          <w:p w14:paraId="6AD9779A" w14:textId="77777777" w:rsidR="004C6F40" w:rsidRDefault="004C6F40"/>
        </w:tc>
        <w:tc>
          <w:tcPr>
            <w:tcW w:w="970" w:type="pct"/>
          </w:tcPr>
          <w:p w14:paraId="33CE373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допустимые уровни побочных излучений УСВ-UMTS</w:t>
            </w:r>
          </w:p>
        </w:tc>
        <w:tc>
          <w:tcPr>
            <w:tcW w:w="875" w:type="pct"/>
          </w:tcPr>
          <w:p w14:paraId="092A3FB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В.2.10 приложения В,  п. Б.2.10 приложения Б¹;</w:t>
            </w:r>
            <w:r>
              <w:rPr>
                <w:sz w:val="22"/>
              </w:rPr>
              <w:br/>
              <w:t>ГОСТ 33470-2023 п. В.2.10 приложения В,  п. Б.2.10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34DBCC9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7.5.15;</w:t>
            </w:r>
            <w:r>
              <w:rPr>
                <w:sz w:val="22"/>
              </w:rPr>
              <w:br/>
              <w:t>ГОСТ 33470-2023 п.п. 5.5, 7.5.15¹</w:t>
            </w:r>
          </w:p>
        </w:tc>
        <w:tc>
          <w:tcPr>
            <w:tcW w:w="835" w:type="pct"/>
            <w:vMerge/>
          </w:tcPr>
          <w:p w14:paraId="6F4486A8" w14:textId="77777777" w:rsidR="004C6F40" w:rsidRDefault="004C6F40"/>
        </w:tc>
      </w:tr>
      <w:tr w:rsidR="004C6F40" w14:paraId="637EC2DA" w14:textId="77777777">
        <w:tc>
          <w:tcPr>
            <w:tcW w:w="290" w:type="pct"/>
          </w:tcPr>
          <w:p w14:paraId="0FE1C408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87.19*</w:t>
            </w:r>
          </w:p>
        </w:tc>
        <w:tc>
          <w:tcPr>
            <w:tcW w:w="680" w:type="pct"/>
            <w:vMerge/>
          </w:tcPr>
          <w:p w14:paraId="632A31AF" w14:textId="77777777" w:rsidR="004C6F40" w:rsidRDefault="004C6F40"/>
        </w:tc>
        <w:tc>
          <w:tcPr>
            <w:tcW w:w="435" w:type="pct"/>
            <w:vMerge/>
          </w:tcPr>
          <w:p w14:paraId="64C0EB0D" w14:textId="77777777" w:rsidR="004C6F40" w:rsidRDefault="004C6F40"/>
        </w:tc>
        <w:tc>
          <w:tcPr>
            <w:tcW w:w="970" w:type="pct"/>
          </w:tcPr>
          <w:p w14:paraId="580641D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допустимое максимальное значение вектора ошибки (EVM)</w:t>
            </w:r>
          </w:p>
        </w:tc>
        <w:tc>
          <w:tcPr>
            <w:tcW w:w="875" w:type="pct"/>
          </w:tcPr>
          <w:p w14:paraId="0317BE94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В.2.11 приложения В, п. Б.2.11 приложения Б¹;</w:t>
            </w:r>
            <w:r>
              <w:rPr>
                <w:sz w:val="22"/>
              </w:rPr>
              <w:br/>
              <w:t>ГОСТ 33470-2023 п. В.2.11 приложения В,  п. Б.2.11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40F6EA7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7.5.16;</w:t>
            </w:r>
            <w:r>
              <w:rPr>
                <w:sz w:val="22"/>
              </w:rPr>
              <w:br/>
              <w:t>ГОСТ 33470-2023 п.п. 5.5, 7.5.16¹</w:t>
            </w:r>
          </w:p>
        </w:tc>
        <w:tc>
          <w:tcPr>
            <w:tcW w:w="835" w:type="pct"/>
            <w:vMerge/>
          </w:tcPr>
          <w:p w14:paraId="5B8DA1A3" w14:textId="77777777" w:rsidR="004C6F40" w:rsidRDefault="004C6F40"/>
        </w:tc>
      </w:tr>
      <w:tr w:rsidR="004C6F40" w14:paraId="4B3F8477" w14:textId="77777777">
        <w:tc>
          <w:tcPr>
            <w:tcW w:w="290" w:type="pct"/>
          </w:tcPr>
          <w:p w14:paraId="110620D5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87.20*</w:t>
            </w:r>
          </w:p>
        </w:tc>
        <w:tc>
          <w:tcPr>
            <w:tcW w:w="680" w:type="pct"/>
            <w:vMerge/>
          </w:tcPr>
          <w:p w14:paraId="3326339E" w14:textId="77777777" w:rsidR="004C6F40" w:rsidRDefault="004C6F40"/>
        </w:tc>
        <w:tc>
          <w:tcPr>
            <w:tcW w:w="435" w:type="pct"/>
            <w:vMerge/>
          </w:tcPr>
          <w:p w14:paraId="5B96FCA1" w14:textId="77777777" w:rsidR="004C6F40" w:rsidRDefault="004C6F40"/>
        </w:tc>
        <w:tc>
          <w:tcPr>
            <w:tcW w:w="970" w:type="pct"/>
          </w:tcPr>
          <w:p w14:paraId="4A668A39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допустимое максимальное значение пиковой ошибки в кодовой области</w:t>
            </w:r>
          </w:p>
        </w:tc>
        <w:tc>
          <w:tcPr>
            <w:tcW w:w="875" w:type="pct"/>
          </w:tcPr>
          <w:p w14:paraId="5AD18F7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В.2.12 приложения В,  п. Б.2.12 приложения Б¹;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33470-2023 п. В.2.12 приложения В,  п. Б.2.12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34798B24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ГОСТ 33470-2015 п.п. 5.5, 7.5.17;</w:t>
            </w:r>
            <w:r>
              <w:rPr>
                <w:sz w:val="22"/>
              </w:rPr>
              <w:br/>
              <w:t>ГОСТ 33470-2023 п.п. 5.5, 7.5.17¹</w:t>
            </w:r>
          </w:p>
        </w:tc>
        <w:tc>
          <w:tcPr>
            <w:tcW w:w="835" w:type="pct"/>
            <w:vMerge/>
          </w:tcPr>
          <w:p w14:paraId="35DBC5C9" w14:textId="77777777" w:rsidR="004C6F40" w:rsidRDefault="004C6F40"/>
        </w:tc>
      </w:tr>
      <w:tr w:rsidR="004C6F40" w14:paraId="17F9C69F" w14:textId="77777777">
        <w:tc>
          <w:tcPr>
            <w:tcW w:w="290" w:type="pct"/>
          </w:tcPr>
          <w:p w14:paraId="5EC997E7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87.21*</w:t>
            </w:r>
          </w:p>
        </w:tc>
        <w:tc>
          <w:tcPr>
            <w:tcW w:w="680" w:type="pct"/>
            <w:vMerge/>
          </w:tcPr>
          <w:p w14:paraId="76D56E7A" w14:textId="77777777" w:rsidR="004C6F40" w:rsidRDefault="004C6F40"/>
        </w:tc>
        <w:tc>
          <w:tcPr>
            <w:tcW w:w="435" w:type="pct"/>
            <w:vMerge/>
          </w:tcPr>
          <w:p w14:paraId="74FC3E4C" w14:textId="77777777" w:rsidR="004C6F40" w:rsidRDefault="004C6F40"/>
        </w:tc>
        <w:tc>
          <w:tcPr>
            <w:tcW w:w="970" w:type="pct"/>
          </w:tcPr>
          <w:p w14:paraId="0BEECCBE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Предельно допустимый BER при уровне сигнала на антенном входе приемника, равном минус 117 дБм (уровень эталонной чувствительности приемника)</w:t>
            </w:r>
          </w:p>
        </w:tc>
        <w:tc>
          <w:tcPr>
            <w:tcW w:w="875" w:type="pct"/>
          </w:tcPr>
          <w:p w14:paraId="6331547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В.3 приложения В,  п. Б.3 приложения Б¹;</w:t>
            </w:r>
            <w:r>
              <w:rPr>
                <w:sz w:val="22"/>
              </w:rPr>
              <w:br/>
              <w:t>ГОСТ 33470-2023 п. В.3 приложения В,  п. Б.3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7683137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7.5.18;</w:t>
            </w:r>
            <w:r>
              <w:rPr>
                <w:sz w:val="22"/>
              </w:rPr>
              <w:br/>
              <w:t>ГОСТ 33470-2023 п.п. 5.5, 7.5.18¹</w:t>
            </w:r>
          </w:p>
        </w:tc>
        <w:tc>
          <w:tcPr>
            <w:tcW w:w="835" w:type="pct"/>
            <w:vMerge/>
          </w:tcPr>
          <w:p w14:paraId="1D8F27E2" w14:textId="77777777" w:rsidR="004C6F40" w:rsidRDefault="004C6F40"/>
        </w:tc>
      </w:tr>
      <w:tr w:rsidR="004C6F40" w14:paraId="5D60CFAE" w14:textId="77777777">
        <w:tc>
          <w:tcPr>
            <w:tcW w:w="290" w:type="pct"/>
          </w:tcPr>
          <w:p w14:paraId="64457A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87.22*</w:t>
            </w:r>
          </w:p>
        </w:tc>
        <w:tc>
          <w:tcPr>
            <w:tcW w:w="680" w:type="pct"/>
            <w:vMerge/>
          </w:tcPr>
          <w:p w14:paraId="586A4E6D" w14:textId="77777777" w:rsidR="004C6F40" w:rsidRDefault="004C6F40"/>
        </w:tc>
        <w:tc>
          <w:tcPr>
            <w:tcW w:w="435" w:type="pct"/>
            <w:vMerge/>
          </w:tcPr>
          <w:p w14:paraId="014F85AA" w14:textId="77777777" w:rsidR="004C6F40" w:rsidRDefault="004C6F40"/>
        </w:tc>
        <w:tc>
          <w:tcPr>
            <w:tcW w:w="970" w:type="pct"/>
          </w:tcPr>
          <w:p w14:paraId="62C78AF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оказания услуг экстренного реагирования при аварии с использованием УСВ-UMTS с идентификационной картой абонента (USIM/UICC)</w:t>
            </w:r>
          </w:p>
        </w:tc>
        <w:tc>
          <w:tcPr>
            <w:tcW w:w="875" w:type="pct"/>
          </w:tcPr>
          <w:p w14:paraId="1C2B3F7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В.4.1 приложения В, п. Б.4.1 приложения Б¹;</w:t>
            </w:r>
            <w:r>
              <w:rPr>
                <w:sz w:val="22"/>
              </w:rPr>
              <w:br/>
              <w:t>ГОСТ 33470-2023 п. В.4.1 приложения В, п. Б.4.1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422F52D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7.6.2;</w:t>
            </w:r>
            <w:r>
              <w:rPr>
                <w:sz w:val="22"/>
              </w:rPr>
              <w:br/>
              <w:t>ГОСТ 33470-2023 п.п. 5.5, 7.6.2¹</w:t>
            </w:r>
          </w:p>
        </w:tc>
        <w:tc>
          <w:tcPr>
            <w:tcW w:w="835" w:type="pct"/>
            <w:vMerge/>
          </w:tcPr>
          <w:p w14:paraId="2C8AA175" w14:textId="77777777" w:rsidR="004C6F40" w:rsidRDefault="004C6F40"/>
        </w:tc>
      </w:tr>
      <w:tr w:rsidR="004C6F40" w14:paraId="54CD9643" w14:textId="77777777">
        <w:tc>
          <w:tcPr>
            <w:tcW w:w="290" w:type="pct"/>
          </w:tcPr>
          <w:p w14:paraId="660C3FAB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87.23*</w:t>
            </w:r>
          </w:p>
        </w:tc>
        <w:tc>
          <w:tcPr>
            <w:tcW w:w="680" w:type="pct"/>
            <w:vMerge/>
          </w:tcPr>
          <w:p w14:paraId="7EF36DD1" w14:textId="77777777" w:rsidR="004C6F40" w:rsidRDefault="004C6F40"/>
        </w:tc>
        <w:tc>
          <w:tcPr>
            <w:tcW w:w="435" w:type="pct"/>
            <w:vMerge/>
          </w:tcPr>
          <w:p w14:paraId="5BC8DDF0" w14:textId="77777777" w:rsidR="004C6F40" w:rsidRDefault="004C6F40"/>
        </w:tc>
        <w:tc>
          <w:tcPr>
            <w:tcW w:w="970" w:type="pct"/>
          </w:tcPr>
          <w:p w14:paraId="43F7397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Обеспечение доступа УСВ-UMTS к транспортным услугам сети UMTS</w:t>
            </w:r>
          </w:p>
        </w:tc>
        <w:tc>
          <w:tcPr>
            <w:tcW w:w="875" w:type="pct"/>
          </w:tcPr>
          <w:p w14:paraId="7E6599E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33470-2015 п. В.4.2 приложения В,  п. Б.4.2 приложения Б¹;</w:t>
            </w:r>
            <w:r>
              <w:rPr>
                <w:sz w:val="22"/>
              </w:rPr>
              <w:br/>
              <w:t>ГОСТ 33470-2023 п. В.4.2 приложения В,  п. Б.4.2 приложения Б¹;</w:t>
            </w:r>
            <w:r>
              <w:rPr>
                <w:sz w:val="22"/>
              </w:rPr>
              <w:br/>
              <w:t>ГОСТ 33472-2015 п. 8.2.1;</w:t>
            </w:r>
            <w:r>
              <w:rPr>
                <w:sz w:val="22"/>
              </w:rPr>
              <w:br/>
              <w:t>ГОСТ 33472-2023 п. 8.2.1¹</w:t>
            </w:r>
          </w:p>
        </w:tc>
        <w:tc>
          <w:tcPr>
            <w:tcW w:w="900" w:type="pct"/>
          </w:tcPr>
          <w:p w14:paraId="1ACDE17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7.6.3;</w:t>
            </w:r>
            <w:r>
              <w:rPr>
                <w:sz w:val="22"/>
              </w:rPr>
              <w:br/>
              <w:t>ГОСТ 33470-2023 п.п. 5.5, 7.6.3¹</w:t>
            </w:r>
          </w:p>
        </w:tc>
        <w:tc>
          <w:tcPr>
            <w:tcW w:w="835" w:type="pct"/>
            <w:vMerge/>
          </w:tcPr>
          <w:p w14:paraId="674ECAF9" w14:textId="77777777" w:rsidR="004C6F40" w:rsidRDefault="004C6F40"/>
        </w:tc>
      </w:tr>
      <w:tr w:rsidR="004C6F40" w14:paraId="6BCA694A" w14:textId="77777777">
        <w:tc>
          <w:tcPr>
            <w:tcW w:w="290" w:type="pct"/>
          </w:tcPr>
          <w:p w14:paraId="6E0A6014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87.24*</w:t>
            </w:r>
          </w:p>
        </w:tc>
        <w:tc>
          <w:tcPr>
            <w:tcW w:w="680" w:type="pct"/>
            <w:vMerge/>
          </w:tcPr>
          <w:p w14:paraId="1F14D402" w14:textId="77777777" w:rsidR="004C6F40" w:rsidRDefault="004C6F40"/>
        </w:tc>
        <w:tc>
          <w:tcPr>
            <w:tcW w:w="435" w:type="pct"/>
            <w:vMerge/>
          </w:tcPr>
          <w:p w14:paraId="7D160433" w14:textId="77777777" w:rsidR="004C6F40" w:rsidRDefault="004C6F40"/>
        </w:tc>
        <w:tc>
          <w:tcPr>
            <w:tcW w:w="970" w:type="pct"/>
          </w:tcPr>
          <w:p w14:paraId="50AC109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Максимальная мощность передатчика вспомогательного устройства, встроенного в УСВ-UMTS</w:t>
            </w:r>
          </w:p>
        </w:tc>
        <w:tc>
          <w:tcPr>
            <w:tcW w:w="875" w:type="pct"/>
          </w:tcPr>
          <w:p w14:paraId="74043DD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33470-2015 п. В.2.13 приложения В, п. Б.2.13 приложения Б¹;</w:t>
            </w:r>
            <w:r>
              <w:rPr>
                <w:sz w:val="22"/>
              </w:rPr>
              <w:br/>
              <w:t>ГОСТ 33472-2015 п. 8.2.1</w:t>
            </w:r>
          </w:p>
        </w:tc>
        <w:tc>
          <w:tcPr>
            <w:tcW w:w="900" w:type="pct"/>
          </w:tcPr>
          <w:p w14:paraId="61C5B05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33470-2015 п.п. 5.5, 7.5.19</w:t>
            </w:r>
          </w:p>
        </w:tc>
        <w:tc>
          <w:tcPr>
            <w:tcW w:w="835" w:type="pct"/>
            <w:vMerge/>
          </w:tcPr>
          <w:p w14:paraId="780B7D14" w14:textId="77777777" w:rsidR="004C6F40" w:rsidRDefault="004C6F40"/>
        </w:tc>
      </w:tr>
      <w:tr w:rsidR="004C6F40" w14:paraId="04AA4048" w14:textId="77777777">
        <w:tc>
          <w:tcPr>
            <w:tcW w:w="290" w:type="pct"/>
          </w:tcPr>
          <w:p w14:paraId="4F3633FE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87.25*</w:t>
            </w:r>
          </w:p>
        </w:tc>
        <w:tc>
          <w:tcPr>
            <w:tcW w:w="680" w:type="pct"/>
            <w:vMerge/>
          </w:tcPr>
          <w:p w14:paraId="6D7577B4" w14:textId="77777777" w:rsidR="004C6F40" w:rsidRDefault="004C6F40"/>
        </w:tc>
        <w:tc>
          <w:tcPr>
            <w:tcW w:w="435" w:type="pct"/>
            <w:vMerge/>
          </w:tcPr>
          <w:p w14:paraId="4E7E2BD3" w14:textId="77777777" w:rsidR="004C6F40" w:rsidRDefault="004C6F40"/>
        </w:tc>
        <w:tc>
          <w:tcPr>
            <w:tcW w:w="970" w:type="pct"/>
          </w:tcPr>
          <w:p w14:paraId="59642C2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приёма и обработки навигационных сигналов стандартной точности в диапазоне L1 ГНСС ГЛОНАСС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875" w:type="pct"/>
          </w:tcPr>
          <w:p w14:paraId="72FF6AC0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33472-2015 п.п. 7.1, 8.1.1, 8.1.8;</w:t>
            </w:r>
            <w:r>
              <w:rPr>
                <w:sz w:val="22"/>
              </w:rPr>
              <w:br/>
              <w:t>ГОСТ 33472-2023 п.п. 7.1, 8.1.1, 8.1.8¹</w:t>
            </w:r>
          </w:p>
        </w:tc>
        <w:tc>
          <w:tcPr>
            <w:tcW w:w="900" w:type="pct"/>
          </w:tcPr>
          <w:p w14:paraId="4BAF2EA0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5.1;</w:t>
            </w:r>
            <w:r>
              <w:rPr>
                <w:sz w:val="22"/>
              </w:rPr>
              <w:br/>
              <w:t>ГОСТ 33471-2023 п.п. 4.3.3, 5.1¹</w:t>
            </w:r>
          </w:p>
        </w:tc>
        <w:tc>
          <w:tcPr>
            <w:tcW w:w="835" w:type="pct"/>
            <w:vMerge/>
          </w:tcPr>
          <w:p w14:paraId="1A9C991A" w14:textId="77777777" w:rsidR="004C6F40" w:rsidRDefault="004C6F40"/>
        </w:tc>
      </w:tr>
      <w:tr w:rsidR="004C6F40" w14:paraId="4FC4B250" w14:textId="77777777">
        <w:tc>
          <w:tcPr>
            <w:tcW w:w="290" w:type="pct"/>
          </w:tcPr>
          <w:p w14:paraId="1270C8B9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87.26*</w:t>
            </w:r>
          </w:p>
        </w:tc>
        <w:tc>
          <w:tcPr>
            <w:tcW w:w="680" w:type="pct"/>
            <w:vMerge/>
          </w:tcPr>
          <w:p w14:paraId="0BD12E63" w14:textId="77777777" w:rsidR="004C6F40" w:rsidRDefault="004C6F40"/>
        </w:tc>
        <w:tc>
          <w:tcPr>
            <w:tcW w:w="435" w:type="pct"/>
            <w:vMerge/>
          </w:tcPr>
          <w:p w14:paraId="72ED42E2" w14:textId="77777777" w:rsidR="004C6F40" w:rsidRDefault="004C6F40"/>
        </w:tc>
        <w:tc>
          <w:tcPr>
            <w:tcW w:w="970" w:type="pct"/>
          </w:tcPr>
          <w:p w14:paraId="132BDDC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приёма и обработки навигационных сигналов стандартной точности в диапазоне L1 ГНСС GPS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875" w:type="pct"/>
          </w:tcPr>
          <w:p w14:paraId="14E7D09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33472-2015 п.п. 7.1, 8.1.1</w:t>
            </w:r>
          </w:p>
        </w:tc>
        <w:tc>
          <w:tcPr>
            <w:tcW w:w="900" w:type="pct"/>
          </w:tcPr>
          <w:p w14:paraId="1C392A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5.2</w:t>
            </w:r>
          </w:p>
        </w:tc>
        <w:tc>
          <w:tcPr>
            <w:tcW w:w="835" w:type="pct"/>
            <w:vMerge/>
          </w:tcPr>
          <w:p w14:paraId="581243ED" w14:textId="77777777" w:rsidR="004C6F40" w:rsidRDefault="004C6F40"/>
        </w:tc>
      </w:tr>
      <w:tr w:rsidR="004C6F40" w14:paraId="536022B1" w14:textId="77777777">
        <w:tc>
          <w:tcPr>
            <w:tcW w:w="290" w:type="pct"/>
          </w:tcPr>
          <w:p w14:paraId="47F99163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87.27*</w:t>
            </w:r>
          </w:p>
        </w:tc>
        <w:tc>
          <w:tcPr>
            <w:tcW w:w="680" w:type="pct"/>
            <w:vMerge/>
          </w:tcPr>
          <w:p w14:paraId="4C4B5323" w14:textId="77777777" w:rsidR="004C6F40" w:rsidRDefault="004C6F40"/>
        </w:tc>
        <w:tc>
          <w:tcPr>
            <w:tcW w:w="435" w:type="pct"/>
            <w:vMerge/>
          </w:tcPr>
          <w:p w14:paraId="00C14D32" w14:textId="77777777" w:rsidR="004C6F40" w:rsidRDefault="004C6F40"/>
        </w:tc>
        <w:tc>
          <w:tcPr>
            <w:tcW w:w="970" w:type="pct"/>
          </w:tcPr>
          <w:p w14:paraId="12BB24B9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Возможность приема и обработки навигационных сигналов стандартной точности каждой из ГНСС GPS, Galileo (BeiDou) с целью определения координат местоположения и составляющих вектора </w:t>
            </w:r>
            <w:r>
              <w:rPr>
                <w:sz w:val="22"/>
              </w:rPr>
              <w:lastRenderedPageBreak/>
              <w:t>скорости транспортного средства</w:t>
            </w:r>
          </w:p>
        </w:tc>
        <w:tc>
          <w:tcPr>
            <w:tcW w:w="875" w:type="pct"/>
          </w:tcPr>
          <w:p w14:paraId="307C9178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п.117 приложения 10;</w:t>
            </w:r>
            <w:r>
              <w:rPr>
                <w:sz w:val="22"/>
              </w:rPr>
              <w:br/>
              <w:t>ГОСТ 33472-2023 п.п. 7.1, 8.1.1¹</w:t>
            </w:r>
          </w:p>
        </w:tc>
        <w:tc>
          <w:tcPr>
            <w:tcW w:w="900" w:type="pct"/>
          </w:tcPr>
          <w:p w14:paraId="35E579C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33471-2023 п.п. 4.3.3, 5.2¹</w:t>
            </w:r>
          </w:p>
        </w:tc>
        <w:tc>
          <w:tcPr>
            <w:tcW w:w="835" w:type="pct"/>
            <w:vMerge/>
          </w:tcPr>
          <w:p w14:paraId="3F7DACEF" w14:textId="77777777" w:rsidR="004C6F40" w:rsidRDefault="004C6F40"/>
        </w:tc>
      </w:tr>
      <w:tr w:rsidR="004C6F40" w14:paraId="7A00F20D" w14:textId="77777777">
        <w:tc>
          <w:tcPr>
            <w:tcW w:w="290" w:type="pct"/>
          </w:tcPr>
          <w:p w14:paraId="2A1FC049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87.28*</w:t>
            </w:r>
          </w:p>
        </w:tc>
        <w:tc>
          <w:tcPr>
            <w:tcW w:w="680" w:type="pct"/>
            <w:vMerge/>
          </w:tcPr>
          <w:p w14:paraId="1F207E26" w14:textId="77777777" w:rsidR="004C6F40" w:rsidRDefault="004C6F40"/>
        </w:tc>
        <w:tc>
          <w:tcPr>
            <w:tcW w:w="435" w:type="pct"/>
            <w:vMerge/>
          </w:tcPr>
          <w:p w14:paraId="3C94322D" w14:textId="77777777" w:rsidR="004C6F40" w:rsidRDefault="004C6F40"/>
        </w:tc>
        <w:tc>
          <w:tcPr>
            <w:tcW w:w="970" w:type="pct"/>
          </w:tcPr>
          <w:p w14:paraId="1C55AE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приема и обработки навигационных сигналов стандартной точности в диапазоне L1 ГНСС ГЛОНАСС и GPS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875" w:type="pct"/>
          </w:tcPr>
          <w:p w14:paraId="1E24BE5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33472-2015 п.п. 7.1, 8.1.1</w:t>
            </w:r>
          </w:p>
        </w:tc>
        <w:tc>
          <w:tcPr>
            <w:tcW w:w="900" w:type="pct"/>
          </w:tcPr>
          <w:p w14:paraId="02A726A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5.3</w:t>
            </w:r>
          </w:p>
        </w:tc>
        <w:tc>
          <w:tcPr>
            <w:tcW w:w="835" w:type="pct"/>
            <w:vMerge/>
          </w:tcPr>
          <w:p w14:paraId="6183026D" w14:textId="77777777" w:rsidR="004C6F40" w:rsidRDefault="004C6F40"/>
        </w:tc>
      </w:tr>
      <w:tr w:rsidR="004C6F40" w14:paraId="1B0BAE28" w14:textId="77777777">
        <w:tc>
          <w:tcPr>
            <w:tcW w:w="290" w:type="pct"/>
          </w:tcPr>
          <w:p w14:paraId="1152E77E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87.29*</w:t>
            </w:r>
          </w:p>
        </w:tc>
        <w:tc>
          <w:tcPr>
            <w:tcW w:w="680" w:type="pct"/>
            <w:vMerge/>
          </w:tcPr>
          <w:p w14:paraId="34878F89" w14:textId="77777777" w:rsidR="004C6F40" w:rsidRDefault="004C6F40"/>
        </w:tc>
        <w:tc>
          <w:tcPr>
            <w:tcW w:w="435" w:type="pct"/>
            <w:vMerge/>
          </w:tcPr>
          <w:p w14:paraId="4F9A4E8A" w14:textId="77777777" w:rsidR="004C6F40" w:rsidRDefault="004C6F40"/>
        </w:tc>
        <w:tc>
          <w:tcPr>
            <w:tcW w:w="970" w:type="pct"/>
          </w:tcPr>
          <w:p w14:paraId="6DC3E0D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приема и обработки комбинированных навигационных сигналов стандартной точности ГНСС ГЛОНАСС, GPS, Galileo (BeiDou) и ССДК с целью определения координат местоположения и составляющих вектора скорости транспортного средства</w:t>
            </w:r>
          </w:p>
        </w:tc>
        <w:tc>
          <w:tcPr>
            <w:tcW w:w="875" w:type="pct"/>
          </w:tcPr>
          <w:p w14:paraId="0E94A638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33472-2023 п.п. 7.1, 8.1.1¹</w:t>
            </w:r>
          </w:p>
        </w:tc>
        <w:tc>
          <w:tcPr>
            <w:tcW w:w="900" w:type="pct"/>
          </w:tcPr>
          <w:p w14:paraId="77B9623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33471-2023 п.п. 4.3.3, 5.3¹</w:t>
            </w:r>
          </w:p>
        </w:tc>
        <w:tc>
          <w:tcPr>
            <w:tcW w:w="835" w:type="pct"/>
            <w:vMerge/>
          </w:tcPr>
          <w:p w14:paraId="1DFA012C" w14:textId="77777777" w:rsidR="004C6F40" w:rsidRDefault="004C6F40"/>
        </w:tc>
      </w:tr>
      <w:tr w:rsidR="004C6F40" w14:paraId="5D205F24" w14:textId="77777777">
        <w:tc>
          <w:tcPr>
            <w:tcW w:w="290" w:type="pct"/>
          </w:tcPr>
          <w:p w14:paraId="2A24FEB6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87.30*</w:t>
            </w:r>
          </w:p>
        </w:tc>
        <w:tc>
          <w:tcPr>
            <w:tcW w:w="680" w:type="pct"/>
            <w:vMerge/>
          </w:tcPr>
          <w:p w14:paraId="684C5F36" w14:textId="77777777" w:rsidR="004C6F40" w:rsidRDefault="004C6F40"/>
        </w:tc>
        <w:tc>
          <w:tcPr>
            <w:tcW w:w="435" w:type="pct"/>
            <w:vMerge/>
          </w:tcPr>
          <w:p w14:paraId="54ED8550" w14:textId="77777777" w:rsidR="004C6F40" w:rsidRDefault="004C6F40"/>
        </w:tc>
        <w:tc>
          <w:tcPr>
            <w:tcW w:w="970" w:type="pct"/>
          </w:tcPr>
          <w:p w14:paraId="37204114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выдачи во внешние устройства информации о навигационных параметрах в формате NMEA-0183</w:t>
            </w:r>
          </w:p>
        </w:tc>
        <w:tc>
          <w:tcPr>
            <w:tcW w:w="875" w:type="pct"/>
          </w:tcPr>
          <w:p w14:paraId="6B6D6F22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33472-2015 п. 8.1.2;</w:t>
            </w:r>
            <w:r>
              <w:rPr>
                <w:sz w:val="22"/>
              </w:rPr>
              <w:br/>
              <w:t>ГОСТ 33472-2023 п. 8.1.2¹</w:t>
            </w:r>
          </w:p>
        </w:tc>
        <w:tc>
          <w:tcPr>
            <w:tcW w:w="900" w:type="pct"/>
          </w:tcPr>
          <w:p w14:paraId="604D678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5.4;</w:t>
            </w:r>
            <w:r>
              <w:rPr>
                <w:sz w:val="22"/>
              </w:rPr>
              <w:br/>
              <w:t>ГОСТ 33471-2023 п.п. 4.3.3, 5.4¹</w:t>
            </w:r>
          </w:p>
        </w:tc>
        <w:tc>
          <w:tcPr>
            <w:tcW w:w="835" w:type="pct"/>
            <w:vMerge/>
          </w:tcPr>
          <w:p w14:paraId="1488BF52" w14:textId="77777777" w:rsidR="004C6F40" w:rsidRDefault="004C6F40"/>
        </w:tc>
      </w:tr>
      <w:tr w:rsidR="004C6F40" w14:paraId="16D3383A" w14:textId="77777777">
        <w:tc>
          <w:tcPr>
            <w:tcW w:w="290" w:type="pct"/>
          </w:tcPr>
          <w:p w14:paraId="3DEEC451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87.31*</w:t>
            </w:r>
          </w:p>
        </w:tc>
        <w:tc>
          <w:tcPr>
            <w:tcW w:w="680" w:type="pct"/>
            <w:vMerge/>
          </w:tcPr>
          <w:p w14:paraId="0BEE21E8" w14:textId="77777777" w:rsidR="004C6F40" w:rsidRDefault="004C6F40"/>
        </w:tc>
        <w:tc>
          <w:tcPr>
            <w:tcW w:w="435" w:type="pct"/>
            <w:vMerge/>
          </w:tcPr>
          <w:p w14:paraId="499789E3" w14:textId="77777777" w:rsidR="004C6F40" w:rsidRDefault="004C6F40"/>
        </w:tc>
        <w:tc>
          <w:tcPr>
            <w:tcW w:w="970" w:type="pct"/>
          </w:tcPr>
          <w:p w14:paraId="5591A3AD" w14:textId="77777777" w:rsidR="004C6F40" w:rsidRDefault="00403AFA">
            <w:pPr>
              <w:ind w:left="-84" w:right="-84"/>
            </w:pPr>
            <w:r>
              <w:rPr>
                <w:sz w:val="22"/>
              </w:rPr>
              <w:t>Алгоритм автономного контроля достоверности навигационных определений и исключений недостоверных измерений (RAIM)</w:t>
            </w:r>
          </w:p>
        </w:tc>
        <w:tc>
          <w:tcPr>
            <w:tcW w:w="875" w:type="pct"/>
          </w:tcPr>
          <w:p w14:paraId="4F41185C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33472-2015 п. 8.1.1;</w:t>
            </w:r>
            <w:r>
              <w:rPr>
                <w:sz w:val="22"/>
              </w:rPr>
              <w:br/>
              <w:t>ГОСТ 33472-2023 п. 8.1.1¹</w:t>
            </w:r>
          </w:p>
        </w:tc>
        <w:tc>
          <w:tcPr>
            <w:tcW w:w="900" w:type="pct"/>
          </w:tcPr>
          <w:p w14:paraId="0F506C9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5.5;</w:t>
            </w:r>
            <w:r>
              <w:rPr>
                <w:sz w:val="22"/>
              </w:rPr>
              <w:br/>
              <w:t>ГОСТ 33471-2023 п.п. 4.3.3, 5.5¹</w:t>
            </w:r>
          </w:p>
        </w:tc>
        <w:tc>
          <w:tcPr>
            <w:tcW w:w="835" w:type="pct"/>
            <w:vMerge/>
          </w:tcPr>
          <w:p w14:paraId="1B61ED24" w14:textId="77777777" w:rsidR="004C6F40" w:rsidRDefault="004C6F40"/>
        </w:tc>
      </w:tr>
      <w:tr w:rsidR="004C6F40" w14:paraId="5F5C627A" w14:textId="77777777">
        <w:tc>
          <w:tcPr>
            <w:tcW w:w="290" w:type="pct"/>
          </w:tcPr>
          <w:p w14:paraId="4020BAC0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87.32*</w:t>
            </w:r>
          </w:p>
        </w:tc>
        <w:tc>
          <w:tcPr>
            <w:tcW w:w="680" w:type="pct"/>
            <w:vMerge/>
          </w:tcPr>
          <w:p w14:paraId="42A91BA3" w14:textId="77777777" w:rsidR="004C6F40" w:rsidRDefault="004C6F40"/>
        </w:tc>
        <w:tc>
          <w:tcPr>
            <w:tcW w:w="435" w:type="pct"/>
            <w:vMerge/>
          </w:tcPr>
          <w:p w14:paraId="6C96056B" w14:textId="77777777" w:rsidR="004C6F40" w:rsidRDefault="004C6F40"/>
        </w:tc>
        <w:tc>
          <w:tcPr>
            <w:tcW w:w="970" w:type="pct"/>
          </w:tcPr>
          <w:p w14:paraId="525AC57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Возможность определения навигационных параметров в системах координат ПЗ-90 и WGS-84</w:t>
            </w:r>
          </w:p>
        </w:tc>
        <w:tc>
          <w:tcPr>
            <w:tcW w:w="875" w:type="pct"/>
          </w:tcPr>
          <w:p w14:paraId="7F56602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33472-2015 п. 8.1.3;</w:t>
            </w:r>
            <w:r>
              <w:rPr>
                <w:sz w:val="22"/>
              </w:rPr>
              <w:br/>
              <w:t>ГОСТ 33472-2023 п. 8.1.3¹</w:t>
            </w:r>
          </w:p>
        </w:tc>
        <w:tc>
          <w:tcPr>
            <w:tcW w:w="900" w:type="pct"/>
          </w:tcPr>
          <w:p w14:paraId="2FB30CD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5.6;</w:t>
            </w:r>
            <w:r>
              <w:rPr>
                <w:sz w:val="22"/>
              </w:rPr>
              <w:br/>
              <w:t>ГОСТ 33471-2023 п.п. 4.3.3, 5.6¹</w:t>
            </w:r>
          </w:p>
        </w:tc>
        <w:tc>
          <w:tcPr>
            <w:tcW w:w="835" w:type="pct"/>
            <w:vMerge/>
          </w:tcPr>
          <w:p w14:paraId="03012E5D" w14:textId="77777777" w:rsidR="004C6F40" w:rsidRDefault="004C6F40"/>
        </w:tc>
      </w:tr>
      <w:tr w:rsidR="004C6F40" w14:paraId="0EA58B06" w14:textId="77777777">
        <w:tc>
          <w:tcPr>
            <w:tcW w:w="290" w:type="pct"/>
          </w:tcPr>
          <w:p w14:paraId="763AC11B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87.33*</w:t>
            </w:r>
          </w:p>
        </w:tc>
        <w:tc>
          <w:tcPr>
            <w:tcW w:w="680" w:type="pct"/>
            <w:vMerge/>
          </w:tcPr>
          <w:p w14:paraId="470F1109" w14:textId="77777777" w:rsidR="004C6F40" w:rsidRDefault="004C6F40"/>
        </w:tc>
        <w:tc>
          <w:tcPr>
            <w:tcW w:w="435" w:type="pct"/>
            <w:vMerge/>
          </w:tcPr>
          <w:p w14:paraId="280D5339" w14:textId="77777777" w:rsidR="004C6F40" w:rsidRDefault="004C6F40"/>
        </w:tc>
        <w:tc>
          <w:tcPr>
            <w:tcW w:w="970" w:type="pct"/>
          </w:tcPr>
          <w:p w14:paraId="223E7A17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Погрешность определения координат в плане и высоты в автономном статическом режиме</w:t>
            </w:r>
          </w:p>
        </w:tc>
        <w:tc>
          <w:tcPr>
            <w:tcW w:w="875" w:type="pct"/>
            <w:vMerge w:val="restart"/>
          </w:tcPr>
          <w:p w14:paraId="51DE89AA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33472-2015 п. 8.1.4;</w:t>
            </w:r>
            <w:r>
              <w:rPr>
                <w:sz w:val="22"/>
              </w:rPr>
              <w:br/>
              <w:t>ГОСТ 33472-2023 п. 8.1.4¹</w:t>
            </w:r>
          </w:p>
        </w:tc>
        <w:tc>
          <w:tcPr>
            <w:tcW w:w="900" w:type="pct"/>
          </w:tcPr>
          <w:p w14:paraId="6154194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5.7;</w:t>
            </w:r>
            <w:r>
              <w:rPr>
                <w:sz w:val="22"/>
              </w:rPr>
              <w:br/>
              <w:t>ГОСТ 33471-2023 п.п. 4.3.3, 5.7¹</w:t>
            </w:r>
          </w:p>
        </w:tc>
        <w:tc>
          <w:tcPr>
            <w:tcW w:w="835" w:type="pct"/>
            <w:vMerge/>
          </w:tcPr>
          <w:p w14:paraId="725A5616" w14:textId="77777777" w:rsidR="004C6F40" w:rsidRDefault="004C6F40"/>
        </w:tc>
      </w:tr>
      <w:tr w:rsidR="004C6F40" w14:paraId="1D0C9D4F" w14:textId="77777777">
        <w:tc>
          <w:tcPr>
            <w:tcW w:w="290" w:type="pct"/>
          </w:tcPr>
          <w:p w14:paraId="7FD3108F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87.34*</w:t>
            </w:r>
          </w:p>
        </w:tc>
        <w:tc>
          <w:tcPr>
            <w:tcW w:w="680" w:type="pct"/>
            <w:vMerge/>
          </w:tcPr>
          <w:p w14:paraId="5F2F44AB" w14:textId="77777777" w:rsidR="004C6F40" w:rsidRDefault="004C6F40"/>
        </w:tc>
        <w:tc>
          <w:tcPr>
            <w:tcW w:w="435" w:type="pct"/>
            <w:vMerge/>
          </w:tcPr>
          <w:p w14:paraId="336A44BD" w14:textId="77777777" w:rsidR="004C6F40" w:rsidRDefault="004C6F40"/>
        </w:tc>
        <w:tc>
          <w:tcPr>
            <w:tcW w:w="970" w:type="pct"/>
          </w:tcPr>
          <w:p w14:paraId="0EDBE0B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Погрешность определения координат в плане, высоты и скорости в динамическом режиме</w:t>
            </w:r>
          </w:p>
        </w:tc>
        <w:tc>
          <w:tcPr>
            <w:tcW w:w="875" w:type="pct"/>
            <w:vMerge/>
          </w:tcPr>
          <w:p w14:paraId="2448FFC9" w14:textId="77777777" w:rsidR="004C6F40" w:rsidRDefault="004C6F40"/>
        </w:tc>
        <w:tc>
          <w:tcPr>
            <w:tcW w:w="900" w:type="pct"/>
          </w:tcPr>
          <w:p w14:paraId="1F898F0C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5.8;</w:t>
            </w:r>
            <w:r>
              <w:rPr>
                <w:sz w:val="22"/>
              </w:rPr>
              <w:br/>
              <w:t>ГОСТ 33471-2023 п.п. 4.3.3, 5.8¹</w:t>
            </w:r>
          </w:p>
        </w:tc>
        <w:tc>
          <w:tcPr>
            <w:tcW w:w="835" w:type="pct"/>
            <w:vMerge/>
          </w:tcPr>
          <w:p w14:paraId="7B418EB5" w14:textId="77777777" w:rsidR="004C6F40" w:rsidRDefault="004C6F40"/>
        </w:tc>
      </w:tr>
      <w:tr w:rsidR="004C6F40" w14:paraId="207EB1AF" w14:textId="77777777">
        <w:tc>
          <w:tcPr>
            <w:tcW w:w="290" w:type="pct"/>
          </w:tcPr>
          <w:p w14:paraId="07FB9461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87.35*</w:t>
            </w:r>
          </w:p>
        </w:tc>
        <w:tc>
          <w:tcPr>
            <w:tcW w:w="680" w:type="pct"/>
            <w:vMerge/>
          </w:tcPr>
          <w:p w14:paraId="5977F4F3" w14:textId="77777777" w:rsidR="004C6F40" w:rsidRDefault="004C6F40"/>
        </w:tc>
        <w:tc>
          <w:tcPr>
            <w:tcW w:w="435" w:type="pct"/>
            <w:vMerge/>
          </w:tcPr>
          <w:p w14:paraId="69FCF274" w14:textId="77777777" w:rsidR="004C6F40" w:rsidRDefault="004C6F40"/>
        </w:tc>
        <w:tc>
          <w:tcPr>
            <w:tcW w:w="970" w:type="pct"/>
          </w:tcPr>
          <w:p w14:paraId="27EE46B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Минимальный временной интервал обновления обсервационных данных</w:t>
            </w:r>
          </w:p>
        </w:tc>
        <w:tc>
          <w:tcPr>
            <w:tcW w:w="875" w:type="pct"/>
          </w:tcPr>
          <w:p w14:paraId="7B1C0756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33472-2015 п. 8.1.5;</w:t>
            </w:r>
            <w:r>
              <w:rPr>
                <w:sz w:val="22"/>
              </w:rPr>
              <w:br/>
              <w:t>ГОСТ 33472-2023 п. 8.1.5¹</w:t>
            </w:r>
          </w:p>
        </w:tc>
        <w:tc>
          <w:tcPr>
            <w:tcW w:w="900" w:type="pct"/>
          </w:tcPr>
          <w:p w14:paraId="7D52702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5.8, 5.9;</w:t>
            </w:r>
            <w:r>
              <w:rPr>
                <w:sz w:val="22"/>
              </w:rPr>
              <w:br/>
              <w:t>ГОСТ 33471-2023 п.п.  5.8, 5.9¹</w:t>
            </w:r>
          </w:p>
        </w:tc>
        <w:tc>
          <w:tcPr>
            <w:tcW w:w="835" w:type="pct"/>
            <w:vMerge/>
          </w:tcPr>
          <w:p w14:paraId="5EA5FA42" w14:textId="77777777" w:rsidR="004C6F40" w:rsidRDefault="004C6F40"/>
        </w:tc>
      </w:tr>
      <w:tr w:rsidR="004C6F40" w14:paraId="61BF94C1" w14:textId="77777777">
        <w:tc>
          <w:tcPr>
            <w:tcW w:w="290" w:type="pct"/>
          </w:tcPr>
          <w:p w14:paraId="37735C25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87.36*</w:t>
            </w:r>
          </w:p>
        </w:tc>
        <w:tc>
          <w:tcPr>
            <w:tcW w:w="680" w:type="pct"/>
            <w:vMerge/>
          </w:tcPr>
          <w:p w14:paraId="5FA2BB8D" w14:textId="77777777" w:rsidR="004C6F40" w:rsidRDefault="004C6F40"/>
        </w:tc>
        <w:tc>
          <w:tcPr>
            <w:tcW w:w="435" w:type="pct"/>
            <w:vMerge/>
          </w:tcPr>
          <w:p w14:paraId="0101EE56" w14:textId="77777777" w:rsidR="004C6F40" w:rsidRDefault="004C6F40"/>
        </w:tc>
        <w:tc>
          <w:tcPr>
            <w:tcW w:w="970" w:type="pct"/>
          </w:tcPr>
          <w:p w14:paraId="4221121D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Среднее временя восстановления слежения за сигналами рабочего созвездия НКА после срыва слежения из-за затенения</w:t>
            </w:r>
          </w:p>
        </w:tc>
        <w:tc>
          <w:tcPr>
            <w:tcW w:w="875" w:type="pct"/>
            <w:vMerge w:val="restart"/>
          </w:tcPr>
          <w:p w14:paraId="09C0B73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33472-2015 п. 8.1.6;</w:t>
            </w:r>
            <w:r>
              <w:rPr>
                <w:sz w:val="22"/>
              </w:rPr>
              <w:br/>
              <w:t>ГОСТ 33472-2023 п. 8.1.6¹</w:t>
            </w:r>
          </w:p>
        </w:tc>
        <w:tc>
          <w:tcPr>
            <w:tcW w:w="900" w:type="pct"/>
          </w:tcPr>
          <w:p w14:paraId="414134EF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5.10;</w:t>
            </w:r>
            <w:r>
              <w:rPr>
                <w:sz w:val="22"/>
              </w:rPr>
              <w:br/>
              <w:t>ГОСТ 33471-2023 п.п. 4.3.3, 5.10¹</w:t>
            </w:r>
          </w:p>
        </w:tc>
        <w:tc>
          <w:tcPr>
            <w:tcW w:w="835" w:type="pct"/>
            <w:vMerge/>
          </w:tcPr>
          <w:p w14:paraId="7D989601" w14:textId="77777777" w:rsidR="004C6F40" w:rsidRDefault="004C6F40"/>
        </w:tc>
      </w:tr>
      <w:tr w:rsidR="004C6F40" w14:paraId="4B433446" w14:textId="77777777">
        <w:tc>
          <w:tcPr>
            <w:tcW w:w="290" w:type="pct"/>
          </w:tcPr>
          <w:p w14:paraId="0DBA9BA4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87.37*</w:t>
            </w:r>
          </w:p>
        </w:tc>
        <w:tc>
          <w:tcPr>
            <w:tcW w:w="680" w:type="pct"/>
            <w:vMerge/>
          </w:tcPr>
          <w:p w14:paraId="4AF188CB" w14:textId="77777777" w:rsidR="004C6F40" w:rsidRDefault="004C6F40"/>
        </w:tc>
        <w:tc>
          <w:tcPr>
            <w:tcW w:w="435" w:type="pct"/>
            <w:vMerge/>
          </w:tcPr>
          <w:p w14:paraId="2F199FA6" w14:textId="77777777" w:rsidR="004C6F40" w:rsidRDefault="004C6F40"/>
        </w:tc>
        <w:tc>
          <w:tcPr>
            <w:tcW w:w="970" w:type="pct"/>
          </w:tcPr>
          <w:p w14:paraId="050E7D39" w14:textId="77777777" w:rsidR="004C6F40" w:rsidRDefault="00403AFA">
            <w:pPr>
              <w:ind w:left="-84" w:right="-84"/>
            </w:pPr>
            <w:r>
              <w:rPr>
                <w:sz w:val="22"/>
              </w:rPr>
              <w:t>Среднее время решения навигационной задачи в режиме «холодного» старта</w:t>
            </w:r>
          </w:p>
        </w:tc>
        <w:tc>
          <w:tcPr>
            <w:tcW w:w="875" w:type="pct"/>
            <w:vMerge/>
          </w:tcPr>
          <w:p w14:paraId="17E6A5FD" w14:textId="77777777" w:rsidR="004C6F40" w:rsidRDefault="004C6F40"/>
        </w:tc>
        <w:tc>
          <w:tcPr>
            <w:tcW w:w="900" w:type="pct"/>
          </w:tcPr>
          <w:p w14:paraId="067A89D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5.11;</w:t>
            </w:r>
            <w:r>
              <w:rPr>
                <w:sz w:val="22"/>
              </w:rPr>
              <w:br/>
              <w:t>ГОСТ 33471-2023 п.п. 4.3.3, 5.11¹</w:t>
            </w:r>
          </w:p>
        </w:tc>
        <w:tc>
          <w:tcPr>
            <w:tcW w:w="835" w:type="pct"/>
            <w:vMerge/>
          </w:tcPr>
          <w:p w14:paraId="2605E587" w14:textId="77777777" w:rsidR="004C6F40" w:rsidRDefault="004C6F40"/>
        </w:tc>
      </w:tr>
      <w:tr w:rsidR="004C6F40" w14:paraId="4695A608" w14:textId="77777777">
        <w:tc>
          <w:tcPr>
            <w:tcW w:w="290" w:type="pct"/>
          </w:tcPr>
          <w:p w14:paraId="6C393F2A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87.38*</w:t>
            </w:r>
          </w:p>
        </w:tc>
        <w:tc>
          <w:tcPr>
            <w:tcW w:w="680" w:type="pct"/>
            <w:vMerge/>
          </w:tcPr>
          <w:p w14:paraId="6B391103" w14:textId="77777777" w:rsidR="004C6F40" w:rsidRDefault="004C6F40"/>
        </w:tc>
        <w:tc>
          <w:tcPr>
            <w:tcW w:w="435" w:type="pct"/>
            <w:vMerge/>
          </w:tcPr>
          <w:p w14:paraId="074E8985" w14:textId="77777777" w:rsidR="004C6F40" w:rsidRDefault="004C6F40"/>
        </w:tc>
        <w:tc>
          <w:tcPr>
            <w:tcW w:w="970" w:type="pct"/>
          </w:tcPr>
          <w:p w14:paraId="6AFE564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Чувствительность навигационного модуля в режимах поиска (захвата) и удержания (слежения) сигналов ГНСС</w:t>
            </w:r>
          </w:p>
        </w:tc>
        <w:tc>
          <w:tcPr>
            <w:tcW w:w="875" w:type="pct"/>
          </w:tcPr>
          <w:p w14:paraId="3A41E7DF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33472-2015 п. 8.1;</w:t>
            </w:r>
            <w:r>
              <w:rPr>
                <w:sz w:val="22"/>
              </w:rPr>
              <w:br/>
              <w:t>ГОСТ 33472-2023 п. 8.1¹</w:t>
            </w:r>
          </w:p>
        </w:tc>
        <w:tc>
          <w:tcPr>
            <w:tcW w:w="900" w:type="pct"/>
          </w:tcPr>
          <w:p w14:paraId="0D692178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33471-2023 п.п. 4.3.3, 5.12¹</w:t>
            </w:r>
          </w:p>
        </w:tc>
        <w:tc>
          <w:tcPr>
            <w:tcW w:w="835" w:type="pct"/>
            <w:vMerge/>
          </w:tcPr>
          <w:p w14:paraId="1535A8B3" w14:textId="77777777" w:rsidR="004C6F40" w:rsidRDefault="004C6F40"/>
        </w:tc>
      </w:tr>
      <w:tr w:rsidR="004C6F40" w14:paraId="56875AFA" w14:textId="77777777">
        <w:tc>
          <w:tcPr>
            <w:tcW w:w="290" w:type="pct"/>
          </w:tcPr>
          <w:p w14:paraId="760F53EC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87.39*</w:t>
            </w:r>
          </w:p>
        </w:tc>
        <w:tc>
          <w:tcPr>
            <w:tcW w:w="680" w:type="pct"/>
            <w:vMerge/>
          </w:tcPr>
          <w:p w14:paraId="45138ED4" w14:textId="77777777" w:rsidR="004C6F40" w:rsidRDefault="004C6F40"/>
        </w:tc>
        <w:tc>
          <w:tcPr>
            <w:tcW w:w="435" w:type="pct"/>
            <w:vMerge/>
          </w:tcPr>
          <w:p w14:paraId="1A5B2BDE" w14:textId="77777777" w:rsidR="004C6F40" w:rsidRDefault="004C6F40"/>
        </w:tc>
        <w:tc>
          <w:tcPr>
            <w:tcW w:w="970" w:type="pct"/>
          </w:tcPr>
          <w:p w14:paraId="36AE96C0" w14:textId="77777777" w:rsidR="004C6F40" w:rsidRDefault="00403AFA">
            <w:pPr>
              <w:ind w:left="-84" w:right="-84"/>
            </w:pPr>
            <w:r>
              <w:rPr>
                <w:sz w:val="22"/>
              </w:rPr>
              <w:t xml:space="preserve">Возможность изменения частоты выдачи данных в требуемом диапазоне значений с помощью </w:t>
            </w:r>
            <w:r>
              <w:rPr>
                <w:sz w:val="22"/>
              </w:rPr>
              <w:lastRenderedPageBreak/>
              <w:t>параметра настройки GNSS_DATA_RATE</w:t>
            </w:r>
          </w:p>
        </w:tc>
        <w:tc>
          <w:tcPr>
            <w:tcW w:w="875" w:type="pct"/>
          </w:tcPr>
          <w:p w14:paraId="62DA18F1" w14:textId="77777777" w:rsidR="004C6F40" w:rsidRDefault="00403AFA">
            <w:pPr>
              <w:ind w:left="-84" w:right="-84"/>
            </w:pPr>
            <w:r>
              <w:rPr>
                <w:sz w:val="22"/>
              </w:rPr>
              <w:lastRenderedPageBreak/>
              <w:t>ТР ТС 018/2011 п.117 приложения 10;</w:t>
            </w:r>
            <w:r>
              <w:rPr>
                <w:sz w:val="22"/>
              </w:rPr>
              <w:br/>
              <w:t>ГОСТ 33472-2015 п. 8.1.5;</w:t>
            </w:r>
            <w:r>
              <w:rPr>
                <w:sz w:val="22"/>
              </w:rPr>
              <w:br/>
              <w:t>ГОСТ 33472-2023 п. 8.1.5¹</w:t>
            </w:r>
          </w:p>
        </w:tc>
        <w:tc>
          <w:tcPr>
            <w:tcW w:w="900" w:type="pct"/>
          </w:tcPr>
          <w:p w14:paraId="63FBC38B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5.13;</w:t>
            </w:r>
            <w:r>
              <w:rPr>
                <w:sz w:val="22"/>
              </w:rPr>
              <w:br/>
              <w:t>ГОСТ 33471-2023 п.п. 4.3.3, 5.13¹</w:t>
            </w:r>
          </w:p>
        </w:tc>
        <w:tc>
          <w:tcPr>
            <w:tcW w:w="835" w:type="pct"/>
            <w:vMerge/>
          </w:tcPr>
          <w:p w14:paraId="4C899E36" w14:textId="77777777" w:rsidR="004C6F40" w:rsidRDefault="004C6F40"/>
        </w:tc>
      </w:tr>
      <w:tr w:rsidR="004C6F40" w14:paraId="209BD514" w14:textId="77777777">
        <w:tc>
          <w:tcPr>
            <w:tcW w:w="290" w:type="pct"/>
          </w:tcPr>
          <w:p w14:paraId="21BA0F19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87.40*</w:t>
            </w:r>
          </w:p>
        </w:tc>
        <w:tc>
          <w:tcPr>
            <w:tcW w:w="680" w:type="pct"/>
            <w:vMerge/>
          </w:tcPr>
          <w:p w14:paraId="79E20998" w14:textId="77777777" w:rsidR="004C6F40" w:rsidRDefault="004C6F40"/>
        </w:tc>
        <w:tc>
          <w:tcPr>
            <w:tcW w:w="435" w:type="pct"/>
            <w:vMerge/>
          </w:tcPr>
          <w:p w14:paraId="6F97126A" w14:textId="77777777" w:rsidR="004C6F40" w:rsidRDefault="004C6F40"/>
        </w:tc>
        <w:tc>
          <w:tcPr>
            <w:tcW w:w="970" w:type="pct"/>
          </w:tcPr>
          <w:p w14:paraId="11AA52A3" w14:textId="77777777" w:rsidR="004C6F40" w:rsidRDefault="00403AFA">
            <w:pPr>
              <w:ind w:left="-84" w:right="-84"/>
            </w:pPr>
            <w:r>
              <w:rPr>
                <w:sz w:val="22"/>
              </w:rPr>
              <w:t>Минимальный угол возвышения (угла отсечки) навигационных космических аппаратов</w:t>
            </w:r>
          </w:p>
        </w:tc>
        <w:tc>
          <w:tcPr>
            <w:tcW w:w="875" w:type="pct"/>
          </w:tcPr>
          <w:p w14:paraId="4E3100DE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33472-2015 п. 8.1.1;</w:t>
            </w:r>
            <w:r>
              <w:rPr>
                <w:sz w:val="22"/>
              </w:rPr>
              <w:br/>
              <w:t>ГОСТ 33472-2023 п. 8.1.1¹</w:t>
            </w:r>
          </w:p>
        </w:tc>
        <w:tc>
          <w:tcPr>
            <w:tcW w:w="900" w:type="pct"/>
          </w:tcPr>
          <w:p w14:paraId="48FB33B1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5.14;</w:t>
            </w:r>
            <w:r>
              <w:rPr>
                <w:sz w:val="22"/>
              </w:rPr>
              <w:br/>
              <w:t>ГОСТ 33471-2023 п.п. 4.3.3, 5.14¹</w:t>
            </w:r>
          </w:p>
        </w:tc>
        <w:tc>
          <w:tcPr>
            <w:tcW w:w="835" w:type="pct"/>
            <w:vMerge/>
          </w:tcPr>
          <w:p w14:paraId="67FAEE7B" w14:textId="77777777" w:rsidR="004C6F40" w:rsidRDefault="004C6F40"/>
        </w:tc>
      </w:tr>
      <w:tr w:rsidR="004C6F40" w14:paraId="748ED7D7" w14:textId="77777777">
        <w:tc>
          <w:tcPr>
            <w:tcW w:w="290" w:type="pct"/>
          </w:tcPr>
          <w:p w14:paraId="154A256D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87.41*</w:t>
            </w:r>
          </w:p>
        </w:tc>
        <w:tc>
          <w:tcPr>
            <w:tcW w:w="680" w:type="pct"/>
            <w:vMerge/>
          </w:tcPr>
          <w:p w14:paraId="588A932C" w14:textId="77777777" w:rsidR="004C6F40" w:rsidRDefault="004C6F40"/>
        </w:tc>
        <w:tc>
          <w:tcPr>
            <w:tcW w:w="435" w:type="pct"/>
            <w:vMerge/>
          </w:tcPr>
          <w:p w14:paraId="573CF140" w14:textId="77777777" w:rsidR="004C6F40" w:rsidRDefault="004C6F40"/>
        </w:tc>
        <w:tc>
          <w:tcPr>
            <w:tcW w:w="970" w:type="pct"/>
          </w:tcPr>
          <w:p w14:paraId="57FFFE2A" w14:textId="77777777" w:rsidR="004C6F40" w:rsidRDefault="00403AFA">
            <w:pPr>
              <w:ind w:left="-84" w:right="-84"/>
            </w:pPr>
            <w:r>
              <w:rPr>
                <w:sz w:val="22"/>
              </w:rPr>
              <w:t>Время отключения питания навигационного модуля (навигационного приёмника ГНСС) после выключения зажигания</w:t>
            </w:r>
          </w:p>
        </w:tc>
        <w:tc>
          <w:tcPr>
            <w:tcW w:w="875" w:type="pct"/>
          </w:tcPr>
          <w:p w14:paraId="12C669E7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33472-2015 п. 10.2;</w:t>
            </w:r>
            <w:r>
              <w:rPr>
                <w:sz w:val="22"/>
              </w:rPr>
              <w:br/>
              <w:t>ГОСТ 33472-2023 п. 10.2¹</w:t>
            </w:r>
          </w:p>
        </w:tc>
        <w:tc>
          <w:tcPr>
            <w:tcW w:w="900" w:type="pct"/>
          </w:tcPr>
          <w:p w14:paraId="60D971D2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33471-2015 п.п. 4.3.3, 5.15;</w:t>
            </w:r>
            <w:r>
              <w:rPr>
                <w:sz w:val="22"/>
              </w:rPr>
              <w:br/>
              <w:t>ГОСТ 33471-2023 п.п. 4.3.3, 5.15¹</w:t>
            </w:r>
          </w:p>
        </w:tc>
        <w:tc>
          <w:tcPr>
            <w:tcW w:w="835" w:type="pct"/>
            <w:vMerge/>
          </w:tcPr>
          <w:p w14:paraId="10F07A41" w14:textId="77777777" w:rsidR="004C6F40" w:rsidRDefault="004C6F40"/>
        </w:tc>
      </w:tr>
      <w:tr w:rsidR="004C6F40" w14:paraId="24074432" w14:textId="77777777">
        <w:trPr>
          <w:trHeight w:val="230"/>
        </w:trPr>
        <w:tc>
          <w:tcPr>
            <w:tcW w:w="290" w:type="pct"/>
            <w:vMerge w:val="restart"/>
          </w:tcPr>
          <w:p w14:paraId="26FB5735" w14:textId="77777777" w:rsidR="004C6F40" w:rsidRDefault="00403AFA">
            <w:pPr>
              <w:ind w:left="-84" w:right="-84"/>
            </w:pPr>
            <w:r>
              <w:rPr>
                <w:sz w:val="22"/>
              </w:rPr>
              <w:t>87.42*</w:t>
            </w:r>
          </w:p>
        </w:tc>
        <w:tc>
          <w:tcPr>
            <w:tcW w:w="680" w:type="pct"/>
            <w:vMerge/>
          </w:tcPr>
          <w:p w14:paraId="134D48B9" w14:textId="77777777" w:rsidR="004C6F40" w:rsidRDefault="004C6F40"/>
        </w:tc>
        <w:tc>
          <w:tcPr>
            <w:tcW w:w="435" w:type="pct"/>
            <w:vMerge/>
          </w:tcPr>
          <w:p w14:paraId="16EBAB17" w14:textId="77777777" w:rsidR="004C6F40" w:rsidRDefault="004C6F40"/>
        </w:tc>
        <w:tc>
          <w:tcPr>
            <w:tcW w:w="970" w:type="pct"/>
            <w:vMerge w:val="restart"/>
          </w:tcPr>
          <w:p w14:paraId="6A0F4893" w14:textId="77777777" w:rsidR="004C6F40" w:rsidRDefault="00403AFA">
            <w:pPr>
              <w:ind w:left="-84" w:right="-84"/>
            </w:pPr>
            <w:r>
              <w:rPr>
                <w:sz w:val="22"/>
              </w:rPr>
              <w:t>Режим информационной поддержки навигационных определений</w:t>
            </w:r>
          </w:p>
        </w:tc>
        <w:tc>
          <w:tcPr>
            <w:tcW w:w="875" w:type="pct"/>
            <w:vMerge w:val="restart"/>
          </w:tcPr>
          <w:p w14:paraId="67602A95" w14:textId="77777777" w:rsidR="004C6F40" w:rsidRDefault="00403AFA">
            <w:pPr>
              <w:ind w:left="-84" w:right="-84"/>
            </w:pPr>
            <w:r>
              <w:rPr>
                <w:sz w:val="22"/>
              </w:rPr>
              <w:t>ТР ТС 018/2011 п.117 приложения 10;</w:t>
            </w:r>
            <w:r>
              <w:rPr>
                <w:sz w:val="22"/>
              </w:rPr>
              <w:br/>
              <w:t>ГОСТ 33472-2023 п. 8.1.1¹</w:t>
            </w:r>
          </w:p>
        </w:tc>
        <w:tc>
          <w:tcPr>
            <w:tcW w:w="900" w:type="pct"/>
            <w:vMerge w:val="restart"/>
          </w:tcPr>
          <w:p w14:paraId="6F4E87A5" w14:textId="77777777" w:rsidR="004C6F40" w:rsidRDefault="00403AFA">
            <w:pPr>
              <w:ind w:left="-84" w:right="-84"/>
            </w:pPr>
            <w:r>
              <w:rPr>
                <w:sz w:val="22"/>
              </w:rPr>
              <w:t>ГОСТ 33471-2023 п.п. 4.3.3, 5.16¹</w:t>
            </w:r>
          </w:p>
        </w:tc>
        <w:tc>
          <w:tcPr>
            <w:tcW w:w="835" w:type="pct"/>
            <w:vMerge/>
          </w:tcPr>
          <w:p w14:paraId="32B6A5E6" w14:textId="77777777" w:rsidR="004C6F40" w:rsidRDefault="004C6F40"/>
        </w:tc>
      </w:tr>
    </w:tbl>
    <w:p w14:paraId="45CFEB42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46ABC" w14:textId="77777777" w:rsidR="000C4DD9" w:rsidRDefault="000C4DD9" w:rsidP="0011070C">
      <w:r>
        <w:separator/>
      </w:r>
    </w:p>
  </w:endnote>
  <w:endnote w:type="continuationSeparator" w:id="0">
    <w:p w14:paraId="1B68BAC6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22D5A09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0D77EA3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0621F8AD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04DC6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87F35B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49B09A9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F61405C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0EEF16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726A0D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6F470" w14:textId="77777777" w:rsidR="000C4DD9" w:rsidRDefault="000C4DD9" w:rsidP="0011070C">
      <w:r>
        <w:separator/>
      </w:r>
    </w:p>
  </w:footnote>
  <w:footnote w:type="continuationSeparator" w:id="0">
    <w:p w14:paraId="1C12DE57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16E2A709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6262FAB7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7772F359" wp14:editId="0FEE86FC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0A392FC7" w14:textId="30D40DE2" w:rsidR="008C6194" w:rsidRPr="00403AFA" w:rsidRDefault="004279AB" w:rsidP="00403AFA">
          <w:pPr>
            <w:pStyle w:val="a7"/>
            <w:jc w:val="center"/>
            <w:rPr>
              <w:rFonts w:ascii="Times New Roman" w:hAnsi="Times New Roman"/>
              <w:sz w:val="24"/>
              <w:szCs w:val="24"/>
            </w:rPr>
          </w:pPr>
          <w:r w:rsidRPr="00403AFA">
            <w:rPr>
              <w:rFonts w:ascii="Times New Roman" w:hAnsi="Times New Roman"/>
              <w:sz w:val="24"/>
              <w:szCs w:val="24"/>
              <w:lang w:val="ru-RU"/>
            </w:rPr>
            <w:t>О</w:t>
          </w:r>
          <w:r w:rsidR="008C6194" w:rsidRPr="00403AFA">
            <w:rPr>
              <w:rFonts w:ascii="Times New Roman" w:hAnsi="Times New Roman"/>
              <w:sz w:val="24"/>
              <w:szCs w:val="24"/>
              <w:lang w:val="ru-RU"/>
            </w:rPr>
            <w:t>писани</w:t>
          </w:r>
          <w:r w:rsidRPr="00403AFA">
            <w:rPr>
              <w:rFonts w:ascii="Times New Roman" w:hAnsi="Times New Roman"/>
              <w:sz w:val="24"/>
              <w:szCs w:val="24"/>
              <w:lang w:val="ru-RU"/>
            </w:rPr>
            <w:t>е</w:t>
          </w:r>
          <w:r w:rsidR="008C6194" w:rsidRPr="00403AFA">
            <w:rPr>
              <w:rFonts w:ascii="Times New Roman" w:hAnsi="Times New Roman"/>
              <w:sz w:val="24"/>
              <w:szCs w:val="24"/>
              <w:lang w:val="ru-RU"/>
            </w:rPr>
            <w:t xml:space="preserve"> области аккредитации</w:t>
          </w:r>
          <w:r w:rsidR="00403AFA" w:rsidRPr="00403AFA">
            <w:rPr>
              <w:rFonts w:ascii="Times New Roman" w:hAnsi="Times New Roman"/>
              <w:sz w:val="24"/>
              <w:szCs w:val="24"/>
              <w:lang w:val="ru-RU"/>
            </w:rPr>
            <w:t xml:space="preserve"> (Часть 2)</w:t>
          </w:r>
          <w:r w:rsidR="008C6194" w:rsidRPr="00403AFA">
            <w:rPr>
              <w:rFonts w:ascii="Times New Roman" w:hAnsi="Times New Roman"/>
              <w:sz w:val="24"/>
              <w:szCs w:val="24"/>
              <w:lang w:val="ru-RU"/>
            </w:rPr>
            <w:t xml:space="preserve"> </w:t>
          </w:r>
          <w:bookmarkStart w:id="1" w:name="_Hlk212714126"/>
          <w:r w:rsidR="008C6194" w:rsidRPr="00403AFA">
            <w:rPr>
              <w:rFonts w:ascii="Times New Roman" w:hAnsi="Times New Roman"/>
              <w:sz w:val="24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sz w:val="24"/>
                <w:szCs w:val="24"/>
                <w:lang w:val="ru-RU"/>
              </w:rPr>
              <w:id w:val="-1818183371"/>
              <w:date w:fullDate="2025-11-28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403AFA">
                <w:rPr>
                  <w:rFonts w:ascii="Times New Roman" w:hAnsi="Times New Roman"/>
                  <w:sz w:val="24"/>
                  <w:szCs w:val="24"/>
                  <w:lang w:val="ru-RU"/>
                </w:rPr>
                <w:t>«28»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EEA8AFB" w14:textId="77777777" w:rsidR="008C6194" w:rsidRPr="00403AFA" w:rsidRDefault="007E6E0A" w:rsidP="008C6194">
          <w:pPr>
            <w:pStyle w:val="a7"/>
            <w:ind w:right="0"/>
            <w:rPr>
              <w:rFonts w:ascii="Times New Roman" w:hAnsi="Times New Roman"/>
              <w:sz w:val="24"/>
              <w:szCs w:val="24"/>
              <w:lang w:val="en-US"/>
            </w:rPr>
          </w:pPr>
          <w:r w:rsidRPr="00403AFA">
            <w:rPr>
              <w:rFonts w:ascii="Times New Roman" w:hAnsi="Times New Roman"/>
              <w:sz w:val="24"/>
              <w:szCs w:val="24"/>
              <w:lang w:val="en-US"/>
            </w:rPr>
            <w:t>BY/112 1.1739</w:t>
          </w:r>
        </w:p>
      </w:tc>
    </w:tr>
  </w:tbl>
  <w:p w14:paraId="102ED4AC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0D553C7E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4CBD2985" wp14:editId="0FEEA118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4DD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FA"/>
    <w:rsid w:val="004279AB"/>
    <w:rsid w:val="00437E07"/>
    <w:rsid w:val="00474E7B"/>
    <w:rsid w:val="004A5E4C"/>
    <w:rsid w:val="004C53CA"/>
    <w:rsid w:val="004C6F40"/>
    <w:rsid w:val="004E4DCC"/>
    <w:rsid w:val="004E5090"/>
    <w:rsid w:val="004E6BC8"/>
    <w:rsid w:val="004F5A1D"/>
    <w:rsid w:val="00500F5A"/>
    <w:rsid w:val="00507CCF"/>
    <w:rsid w:val="00552FE5"/>
    <w:rsid w:val="0056070B"/>
    <w:rsid w:val="00582FD6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1E7D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070E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143</Pages>
  <Words>29350</Words>
  <Characters>167299</Characters>
  <Application>Microsoft Office Word</Application>
  <DocSecurity>0</DocSecurity>
  <Lines>1394</Lines>
  <Paragraphs>392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2025-12-01T11:40:00Z</dcterms:created>
  <dcterms:modified xsi:type="dcterms:W3CDTF">2025-12-01T11:42:00Z</dcterms:modified>
</cp:coreProperties>
</file>