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AE5FE84" w14:textId="77777777" w:rsidR="00B27AF2" w:rsidRDefault="00B27AF2" w:rsidP="00B27AF2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27AF2">
        <w:rPr>
          <w:sz w:val="28"/>
          <w:szCs w:val="28"/>
          <w:lang w:val="ru-RU"/>
        </w:rPr>
        <w:t>Открытого акционерного общества по комплексному проектированию объектов жилищно-гражданского назначения «Институт «Гомельгражданпроект»</w:t>
      </w:r>
    </w:p>
    <w:p w14:paraId="172D9AAC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53BE15C" w14:textId="77777777" w:rsidR="00B27AF2" w:rsidRPr="00B27AF2" w:rsidRDefault="00B27AF2" w:rsidP="00B27AF2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27AF2">
        <w:rPr>
          <w:sz w:val="28"/>
          <w:szCs w:val="28"/>
          <w:lang w:val="ru-RU"/>
        </w:rPr>
        <w:t xml:space="preserve">грунтовой лаборатории </w:t>
      </w:r>
    </w:p>
    <w:p w14:paraId="454182BA" w14:textId="77777777" w:rsidR="00B27AF2" w:rsidRPr="00B27AF2" w:rsidRDefault="00B27AF2" w:rsidP="00B27AF2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27AF2">
        <w:rPr>
          <w:sz w:val="28"/>
          <w:szCs w:val="28"/>
          <w:lang w:val="ru-RU"/>
        </w:rPr>
        <w:t xml:space="preserve">Жлобинской архитектурно-конструкторской мастерской 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EFBDF45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2.5251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72"/>
        <w:gridCol w:w="722"/>
        <w:gridCol w:w="3419"/>
        <w:gridCol w:w="2519"/>
        <w:gridCol w:w="2702"/>
        <w:gridCol w:w="2504"/>
      </w:tblGrid>
      <w:tr w:rsidR="00C35CF2" w:rsidRPr="00C35CF2" w14:paraId="0BC49FAF" w14:textId="77777777" w:rsidTr="009B606C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№</w:t>
            </w:r>
            <w:r w:rsidRPr="009B606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B27AF2" w:rsidRPr="00C35CF2" w14:paraId="18CCC051" w14:textId="77777777" w:rsidTr="009B60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9224DCE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D057EA5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13529258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9912EB3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30CD87EA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F63F71D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273FF0" w14:textId="7D728171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tbl>
      <w:tblPr>
        <w:tblW w:w="4997" w:type="pct"/>
        <w:tblInd w:w="-1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159"/>
        <w:gridCol w:w="722"/>
        <w:gridCol w:w="3422"/>
        <w:gridCol w:w="2517"/>
        <w:gridCol w:w="2695"/>
        <w:gridCol w:w="2488"/>
      </w:tblGrid>
      <w:tr w:rsidR="009B606C" w:rsidRPr="00AA7F9D" w14:paraId="2E9DCA54" w14:textId="77777777" w:rsidTr="009B606C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F72F" w14:textId="0261A36D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B1EE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Грунты</w:t>
            </w:r>
          </w:p>
          <w:p w14:paraId="76F78DF6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F068D7F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6849954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42BC42E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FD830D0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C53E122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D6ACDF4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E077A27" w14:textId="6BCB40E4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6DD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51D664B5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28E244FA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0B7D00C4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1FCA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(в т.ч. гигроскопическая)  (кроме загипсованных грунтов)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E6E2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Фактические значения</w:t>
            </w:r>
            <w:r w:rsidRPr="009B606C">
              <w:rPr>
                <w:sz w:val="22"/>
                <w:szCs w:val="22"/>
              </w:rPr>
              <w:t xml:space="preserve"> </w:t>
            </w:r>
          </w:p>
          <w:p w14:paraId="56C465AC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2D7EE089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6AE83A89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8CE4000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5338E191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4CC46E41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2C0D7737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8377841" w14:textId="5982FB8E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105B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BD1197" w14:textId="77777777" w:rsidR="009B606C" w:rsidRPr="009B606C" w:rsidRDefault="009B606C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37395C7C" w14:textId="5F7C39AA" w:rsidR="009B606C" w:rsidRDefault="009B606C" w:rsidP="009B606C">
            <w:pPr>
              <w:pStyle w:val="table10"/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9B606C" w:rsidRPr="00AA7F9D" w14:paraId="0E6E8BEB" w14:textId="77777777" w:rsidTr="009B606C">
        <w:trPr>
          <w:trHeight w:val="14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C4B7" w14:textId="76C7410B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9646" w14:textId="77777777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B9D39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0F4B6A7A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B408AD5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561AF647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6E705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993DD" w14:textId="77777777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A7873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п.7</w:t>
            </w: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BB4A9" w14:textId="5F5897BC" w:rsidR="009B606C" w:rsidRPr="00F95ACD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1D87C567" w14:textId="77777777" w:rsidR="009B606C" w:rsidRDefault="009B606C"/>
    <w:p w14:paraId="090263EB" w14:textId="77777777" w:rsidR="009B606C" w:rsidRDefault="009B606C"/>
    <w:tbl>
      <w:tblPr>
        <w:tblW w:w="5009" w:type="pct"/>
        <w:tblInd w:w="-1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536"/>
        <w:gridCol w:w="2159"/>
        <w:gridCol w:w="721"/>
        <w:gridCol w:w="3422"/>
        <w:gridCol w:w="2515"/>
        <w:gridCol w:w="2693"/>
        <w:gridCol w:w="6"/>
        <w:gridCol w:w="2523"/>
      </w:tblGrid>
      <w:tr w:rsidR="009B606C" w:rsidRPr="00AA7F9D" w14:paraId="2D11C38D" w14:textId="77777777" w:rsidTr="00CA722F">
        <w:tc>
          <w:tcPr>
            <w:tcW w:w="18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724D3" w14:textId="3BBFE3A5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C86CB" w14:textId="4B8D1066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1947" w14:textId="7DBB02A0" w:rsidR="009B606C" w:rsidRPr="009B606C" w:rsidRDefault="009B606C" w:rsidP="009B606C">
            <w:pPr>
              <w:spacing w:before="20" w:after="2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7243" w14:textId="0A60B1B5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65A65" w14:textId="3A8E30B7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974D" w14:textId="7BEFACA7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512C" w14:textId="34BF6A25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01C29" w:rsidRPr="00AA7F9D" w14:paraId="4BD47A7A" w14:textId="77777777" w:rsidTr="00CA722F">
        <w:trPr>
          <w:trHeight w:val="105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65A7" w14:textId="551748E5" w:rsidR="00001C29" w:rsidRPr="007669AA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A82BF" w14:textId="6F8551DA" w:rsidR="00001C29" w:rsidRPr="007669AA" w:rsidRDefault="00001C29" w:rsidP="009B606C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B361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73EC497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4ACBEB32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5F6EEF06" w14:textId="77777777" w:rsidR="00001C29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C0AAC38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85A9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D6967" w14:textId="10F94CD5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796B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DD08EE" w14:textId="77777777" w:rsidR="00001C29" w:rsidRPr="009B606C" w:rsidRDefault="00001C29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02DBF862" w14:textId="69AC9043" w:rsidR="00001C29" w:rsidRPr="00F95ACD" w:rsidRDefault="00001C29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001C29" w:rsidRPr="00AA7F9D" w14:paraId="79BB504D" w14:textId="77777777" w:rsidTr="00CA722F">
        <w:trPr>
          <w:trHeight w:val="24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80FA" w14:textId="79545A5F" w:rsidR="00001C29" w:rsidRPr="007669AA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FBB75" w14:textId="03A5C59D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39A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5C3C1782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85EAD86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D330B51" w14:textId="77777777" w:rsidR="00001C29" w:rsidRDefault="00001C29" w:rsidP="009B606C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C7E46F0" w14:textId="21FA79CF" w:rsidR="00001C29" w:rsidRPr="009B606C" w:rsidRDefault="00001C29" w:rsidP="009B606C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4D09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Плотность (кроме мёрзлых глинистых грунтов)</w:t>
            </w: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908" w14:textId="786A8579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8E01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п.9</w:t>
            </w:r>
          </w:p>
        </w:tc>
        <w:tc>
          <w:tcPr>
            <w:tcW w:w="867" w:type="pct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8366487" w14:textId="50DFB13A" w:rsidR="00001C29" w:rsidRPr="00F95ACD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4B8D78EE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FF21E" w14:textId="341BDEE8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1.5*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0F7D" w14:textId="159CEFFC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6F6CA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36768F0E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29.151</w:t>
            </w:r>
          </w:p>
          <w:p w14:paraId="7D5AE699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1EAE7C5" w14:textId="77777777" w:rsidR="00001C29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29.151</w:t>
            </w:r>
          </w:p>
          <w:p w14:paraId="234D659C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C60B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D92EE" w14:textId="1553C964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5C8D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25584-2023 п.5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4" w:space="0" w:color="auto"/>
            </w:tcBorders>
          </w:tcPr>
          <w:p w14:paraId="2E5D4785" w14:textId="309EEBEB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7DAA8F89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2478" w14:textId="2C432F71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1.6*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4D98B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46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6E38175A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78E4D785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4568881" w14:textId="77777777" w:rsidR="00001C29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7E2D0505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68CD3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45CF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D73D" w14:textId="64D7DA66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12536-2014</w:t>
            </w:r>
            <w:r>
              <w:rPr>
                <w:sz w:val="22"/>
                <w:szCs w:val="22"/>
              </w:rPr>
              <w:t xml:space="preserve"> </w:t>
            </w:r>
            <w:r w:rsidRPr="009B606C">
              <w:rPr>
                <w:sz w:val="22"/>
                <w:szCs w:val="22"/>
              </w:rPr>
              <w:t>п.4.2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</w:tcBorders>
          </w:tcPr>
          <w:p w14:paraId="0F670153" w14:textId="5BCD54C9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CA722F" w:rsidRPr="00AA7F9D" w14:paraId="16206867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1786D" w14:textId="287FCEA1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1.7*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B89A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BEF8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6435ED7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3E398A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34FA0562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4D639E13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41839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Массовая доля влаги в лабораторных пробах торфа</w:t>
            </w:r>
          </w:p>
        </w:tc>
        <w:tc>
          <w:tcPr>
            <w:tcW w:w="86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E399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55AD2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СТБ 2042-2010 п.6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</w:tcBorders>
          </w:tcPr>
          <w:p w14:paraId="478A0CF8" w14:textId="6F3A889F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CA722F" w:rsidRPr="00AA7F9D" w14:paraId="22DFB4A0" w14:textId="77777777" w:rsidTr="00CA722F">
        <w:trPr>
          <w:gridBefore w:val="1"/>
          <w:wBefore w:w="4" w:type="pct"/>
          <w:trHeight w:val="197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F6E1" w14:textId="4A26C264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1.8*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102D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3A5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01C09A43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4EAA579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6D72A95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2296F045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090471C3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48DB0872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E711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Зольность в лабораторных пробах торфа</w:t>
            </w: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2EFF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7D2D8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СТБ 2042-2010 п.7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3052A7" w14:textId="3398214A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3DFC05C5" w14:textId="77777777" w:rsidTr="00CA722F">
        <w:trPr>
          <w:gridBefore w:val="1"/>
          <w:wBefore w:w="4" w:type="pct"/>
          <w:trHeight w:val="12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4FD0C" w14:textId="7B5B20DA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BD5C" w14:textId="720848B3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199D" w14:textId="42D9DE75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84F71" w14:textId="3B3809D8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54C3" w14:textId="6FDE670D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CB087" w14:textId="422457C8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D1644" w14:textId="07486974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01C29" w:rsidRPr="00AA7F9D" w14:paraId="2941FBA7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DAE8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58317DF8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75958B9D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7BED8FB9" w14:textId="7DBA77DE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1.9</w:t>
            </w:r>
          </w:p>
          <w:p w14:paraId="1E78C3F0" w14:textId="4B337640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**</w:t>
            </w:r>
          </w:p>
          <w:p w14:paraId="72C1DEE3" w14:textId="77777777" w:rsidR="00001C29" w:rsidRPr="009B606C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9A56" w14:textId="0D6A703E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D900F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7C0C7FD7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29.137</w:t>
            </w:r>
          </w:p>
          <w:p w14:paraId="069146A2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0E4F5B25" w14:textId="77777777" w:rsidR="00001C29" w:rsidRPr="009B606C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29.137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846F4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5C76AE12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5000C18E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ДИ: 1-40 мПа</w:t>
            </w:r>
          </w:p>
          <w:p w14:paraId="480E3655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  <w:p w14:paraId="64473B3C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ДИ: 5-400 кПа</w:t>
            </w:r>
          </w:p>
          <w:p w14:paraId="1BB85D44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C5D5" w14:textId="0868434C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844D6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19912-2012 п.5</w:t>
            </w:r>
          </w:p>
          <w:p w14:paraId="18559206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65" w:type="pct"/>
            <w:vMerge w:val="restart"/>
            <w:tcBorders>
              <w:left w:val="single" w:sz="4" w:space="0" w:color="auto"/>
            </w:tcBorders>
          </w:tcPr>
          <w:p w14:paraId="1D575F23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25CFA036" w14:textId="3BE980CE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001C29" w:rsidRPr="00AA7F9D" w14:paraId="7812275D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CCF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1.10</w:t>
            </w:r>
          </w:p>
          <w:p w14:paraId="5C492298" w14:textId="12833F1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**</w:t>
            </w:r>
          </w:p>
          <w:p w14:paraId="76D8448D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CFE1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5D1EA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DC6B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EC99E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7695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71735" w14:textId="73019B99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51FE50B7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2.5251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1046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21A42"/>
    <w:rsid w:val="00933715"/>
    <w:rsid w:val="009503C7"/>
    <w:rsid w:val="0095347E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2025-11-17T13:01:00Z</dcterms:created>
  <dcterms:modified xsi:type="dcterms:W3CDTF">2025-11-17T13:01:00Z</dcterms:modified>
</cp:coreProperties>
</file>