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260"/>
        <w:gridCol w:w="5375"/>
      </w:tblGrid>
      <w:tr w:rsidR="00525CC0" w:rsidRPr="00396C0E" w14:paraId="428289E2" w14:textId="77777777" w:rsidTr="000E02A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18BECA10" w14:textId="77777777" w:rsidR="00525CC0" w:rsidRPr="00697EB1" w:rsidRDefault="00525CC0" w:rsidP="00525CC0"/>
        </w:tc>
        <w:tc>
          <w:tcPr>
            <w:tcW w:w="3260" w:type="dxa"/>
          </w:tcPr>
          <w:p w14:paraId="6A5A84F4" w14:textId="77777777" w:rsidR="00525CC0" w:rsidRPr="00697EB1" w:rsidRDefault="00525CC0" w:rsidP="00525CC0"/>
        </w:tc>
        <w:tc>
          <w:tcPr>
            <w:tcW w:w="5375" w:type="dxa"/>
          </w:tcPr>
          <w:p w14:paraId="2DAB66E0" w14:textId="77777777" w:rsidR="000E02A7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Приложение № 1 </w:t>
            </w:r>
          </w:p>
          <w:p w14:paraId="239657DF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к аттестату аккредит</w:t>
            </w:r>
            <w:r w:rsidRPr="00396C0E">
              <w:rPr>
                <w:sz w:val="28"/>
                <w:szCs w:val="28"/>
              </w:rPr>
              <w:t>а</w:t>
            </w:r>
            <w:r w:rsidRPr="00396C0E">
              <w:rPr>
                <w:sz w:val="28"/>
                <w:szCs w:val="28"/>
              </w:rPr>
              <w:t>ции</w:t>
            </w:r>
          </w:p>
          <w:p w14:paraId="59B5DE33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№ BY/112 2.</w:t>
            </w:r>
            <w:r w:rsidR="00790085">
              <w:rPr>
                <w:sz w:val="28"/>
                <w:szCs w:val="28"/>
              </w:rPr>
              <w:t>0523</w:t>
            </w:r>
          </w:p>
          <w:p w14:paraId="311A42B7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B0196" w:rsidRPr="001B0196">
              <w:rPr>
                <w:color w:val="000000"/>
                <w:kern w:val="28"/>
                <w:sz w:val="28"/>
                <w:szCs w:val="28"/>
              </w:rPr>
              <w:t>01.02.1999</w:t>
            </w:r>
          </w:p>
          <w:p w14:paraId="577E2771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на бланке № _________</w:t>
            </w:r>
          </w:p>
          <w:p w14:paraId="1DBC0666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на </w:t>
            </w:r>
            <w:r w:rsidR="00C45A31">
              <w:rPr>
                <w:sz w:val="28"/>
                <w:szCs w:val="28"/>
              </w:rPr>
              <w:t>2</w:t>
            </w:r>
            <w:r w:rsidRPr="00396C0E">
              <w:rPr>
                <w:sz w:val="28"/>
                <w:szCs w:val="28"/>
              </w:rPr>
              <w:t xml:space="preserve"> листах</w:t>
            </w:r>
          </w:p>
          <w:p w14:paraId="514E438E" w14:textId="77777777" w:rsidR="00F00A00" w:rsidRPr="00396C0E" w:rsidRDefault="00AD3509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396C0E">
              <w:rPr>
                <w:sz w:val="28"/>
                <w:szCs w:val="28"/>
              </w:rPr>
              <w:t>едакция 0</w:t>
            </w:r>
            <w:r w:rsidR="001B0196">
              <w:rPr>
                <w:sz w:val="28"/>
                <w:szCs w:val="28"/>
              </w:rPr>
              <w:t>3</w:t>
            </w:r>
          </w:p>
        </w:tc>
      </w:tr>
    </w:tbl>
    <w:p w14:paraId="24F08123" w14:textId="77777777" w:rsidR="0027210C" w:rsidRPr="00396C0E" w:rsidRDefault="0027210C" w:rsidP="0027210C">
      <w:pPr>
        <w:jc w:val="center"/>
        <w:rPr>
          <w:b/>
          <w:lang w:val="en-US"/>
        </w:rPr>
      </w:pPr>
    </w:p>
    <w:p w14:paraId="3996F3FB" w14:textId="77777777" w:rsidR="00A3568B" w:rsidRPr="00396C0E" w:rsidRDefault="00A3568B" w:rsidP="0027210C">
      <w:pPr>
        <w:jc w:val="center"/>
        <w:rPr>
          <w:b/>
          <w:lang w:val="en-US"/>
        </w:rPr>
      </w:pPr>
    </w:p>
    <w:p w14:paraId="6F1ABCF9" w14:textId="77777777" w:rsidR="000E15D4" w:rsidRPr="000E02A7" w:rsidRDefault="000E15D4" w:rsidP="00E11FA4">
      <w:pPr>
        <w:ind w:left="426"/>
        <w:jc w:val="center"/>
        <w:rPr>
          <w:bCs/>
          <w:lang w:eastAsia="en-US"/>
        </w:rPr>
      </w:pPr>
      <w:r w:rsidRPr="00396C0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396C0E">
        <w:rPr>
          <w:b/>
          <w:sz w:val="28"/>
          <w:szCs w:val="28"/>
          <w:lang w:eastAsia="en-US"/>
        </w:rPr>
        <w:t xml:space="preserve">от </w:t>
      </w:r>
      <w:r w:rsidR="001B0196">
        <w:rPr>
          <w:bCs/>
          <w:sz w:val="28"/>
          <w:szCs w:val="28"/>
          <w:lang w:eastAsia="en-US"/>
        </w:rPr>
        <w:t>10</w:t>
      </w:r>
      <w:r w:rsidRPr="000E02A7">
        <w:rPr>
          <w:bCs/>
          <w:sz w:val="28"/>
          <w:szCs w:val="28"/>
          <w:lang w:eastAsia="en-US"/>
        </w:rPr>
        <w:t xml:space="preserve"> </w:t>
      </w:r>
      <w:r w:rsidR="001B0196">
        <w:rPr>
          <w:bCs/>
          <w:sz w:val="28"/>
          <w:szCs w:val="28"/>
          <w:lang w:eastAsia="en-US"/>
        </w:rPr>
        <w:t>октября</w:t>
      </w:r>
      <w:r w:rsidRPr="000E02A7">
        <w:rPr>
          <w:bCs/>
          <w:sz w:val="28"/>
          <w:szCs w:val="28"/>
          <w:lang w:eastAsia="en-US"/>
        </w:rPr>
        <w:t xml:space="preserve"> 20</w:t>
      </w:r>
      <w:r w:rsidR="00944DB3" w:rsidRPr="000E02A7">
        <w:rPr>
          <w:bCs/>
          <w:sz w:val="28"/>
          <w:szCs w:val="28"/>
          <w:lang w:eastAsia="en-US"/>
        </w:rPr>
        <w:t>2</w:t>
      </w:r>
      <w:r w:rsidR="001B0196">
        <w:rPr>
          <w:bCs/>
          <w:sz w:val="28"/>
          <w:szCs w:val="28"/>
          <w:lang w:eastAsia="en-US"/>
        </w:rPr>
        <w:t>5</w:t>
      </w:r>
      <w:r w:rsidRPr="000E02A7">
        <w:rPr>
          <w:bCs/>
          <w:sz w:val="28"/>
          <w:szCs w:val="28"/>
          <w:lang w:eastAsia="en-US"/>
        </w:rPr>
        <w:t xml:space="preserve"> года</w:t>
      </w:r>
    </w:p>
    <w:p w14:paraId="6FD07FA9" w14:textId="77777777" w:rsidR="009B6F1E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>высоковольтн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испытательн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9B6F1E">
        <w:rPr>
          <w:sz w:val="28"/>
          <w:szCs w:val="28"/>
        </w:rPr>
        <w:t xml:space="preserve"> цеха по ремонту оборудования </w:t>
      </w:r>
    </w:p>
    <w:p w14:paraId="2CBE631E" w14:textId="77777777" w:rsidR="00AD3509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 xml:space="preserve">филиала "Бобруйские электрические сети" </w:t>
      </w:r>
    </w:p>
    <w:p w14:paraId="1EED3EF5" w14:textId="77777777" w:rsidR="009B6F1E" w:rsidRPr="00AD3509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3509">
        <w:rPr>
          <w:sz w:val="28"/>
          <w:szCs w:val="28"/>
        </w:rPr>
        <w:t>Могилевско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D3509">
        <w:rPr>
          <w:sz w:val="28"/>
          <w:szCs w:val="28"/>
        </w:rPr>
        <w:t xml:space="preserve"> электроэнергетики "Могилевэнерго"</w:t>
      </w:r>
    </w:p>
    <w:p w14:paraId="0E94F44E" w14:textId="77777777" w:rsidR="00AD3509" w:rsidRPr="00396C0E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6D09C4" w14:textId="77777777" w:rsidR="007F6B49" w:rsidRPr="00396C0E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99"/>
        <w:gridCol w:w="2303"/>
        <w:gridCol w:w="628"/>
        <w:gridCol w:w="3023"/>
        <w:gridCol w:w="1853"/>
        <w:gridCol w:w="1832"/>
      </w:tblGrid>
      <w:tr w:rsidR="000E02A7" w:rsidRPr="000E02A7" w14:paraId="3D416999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091C44E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1C8B005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1B9907F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58D23F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Код</w:t>
            </w:r>
          </w:p>
          <w:p w14:paraId="14CBBC2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FD4F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1EE2917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vAlign w:val="center"/>
          </w:tcPr>
          <w:p w14:paraId="74F384F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02A7" w:rsidRPr="000E02A7" w14:paraId="359BF5CC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</w:tcPr>
          <w:p w14:paraId="117CF950" w14:textId="77777777" w:rsidR="000E02A7" w:rsidRPr="000E02A7" w:rsidRDefault="000E02A7" w:rsidP="000E02A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27526AB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3590EDD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9C1C96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02019158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11319132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6</w:t>
            </w:r>
          </w:p>
        </w:tc>
      </w:tr>
      <w:tr w:rsidR="000E02A7" w:rsidRPr="000E02A7" w14:paraId="6F61B8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</w:tcBorders>
          </w:tcPr>
          <w:p w14:paraId="3B315A4B" w14:textId="77777777" w:rsidR="000E02A7" w:rsidRPr="000E02A7" w:rsidRDefault="000E02A7" w:rsidP="000E02A7">
            <w:pPr>
              <w:jc w:val="center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>ул. Урицкого, д. 122А, 213800, г. Бобруйск, Могилевская область</w:t>
            </w:r>
          </w:p>
        </w:tc>
      </w:tr>
      <w:tr w:rsidR="000E02A7" w:rsidRPr="000E02A7" w14:paraId="615CF357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2E27FE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1.1</w:t>
            </w:r>
          </w:p>
          <w:p w14:paraId="165131D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</w:tcPr>
          <w:p w14:paraId="3A50FE8A" w14:textId="119B2B26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Перчатки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диэлектрические</w:t>
            </w:r>
          </w:p>
          <w:p w14:paraId="4AD33244" w14:textId="77777777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33C358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</w:t>
            </w:r>
          </w:p>
          <w:p w14:paraId="57DDE87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72CCD96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 xml:space="preserve">Испытание </w:t>
            </w:r>
            <w:r w:rsidRPr="00E11FA4">
              <w:rPr>
                <w:sz w:val="22"/>
                <w:szCs w:val="22"/>
              </w:rPr>
              <w:t xml:space="preserve">электрической прочности изоляции </w:t>
            </w:r>
            <w:r w:rsidRPr="000E02A7">
              <w:rPr>
                <w:sz w:val="22"/>
                <w:szCs w:val="22"/>
              </w:rPr>
              <w:t>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0E02A7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1853" w:type="dxa"/>
          </w:tcPr>
          <w:p w14:paraId="0CD7ECF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2AE38AD4" w14:textId="1CBB0231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</w:t>
            </w:r>
            <w:r w:rsidRPr="008F6B6C">
              <w:rPr>
                <w:sz w:val="22"/>
                <w:szCs w:val="22"/>
                <w:lang w:val="ru-RU"/>
              </w:rPr>
              <w:t xml:space="preserve"> </w:t>
            </w:r>
            <w:r w:rsidRPr="008F6B6C">
              <w:rPr>
                <w:sz w:val="22"/>
                <w:szCs w:val="22"/>
                <w:lang w:val="ru-RU"/>
              </w:rPr>
              <w:t>0130-2025</w:t>
            </w:r>
          </w:p>
          <w:p w14:paraId="52AA110D" w14:textId="6D505684" w:rsidR="000E02A7" w:rsidRPr="000E02A7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90C768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F045B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2.1</w:t>
            </w:r>
          </w:p>
          <w:p w14:paraId="2DAF7A0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bottom w:val="single" w:sz="6" w:space="0" w:color="000000"/>
            </w:tcBorders>
          </w:tcPr>
          <w:p w14:paraId="3EBCEFE5" w14:textId="77777777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Обувь специальная</w:t>
            </w:r>
            <w:r w:rsidRPr="008F6B6C">
              <w:rPr>
                <w:bCs/>
                <w:sz w:val="22"/>
                <w:szCs w:val="22"/>
              </w:rPr>
              <w:br/>
              <w:t>диэлектрическая</w:t>
            </w:r>
          </w:p>
          <w:p w14:paraId="3FE89A95" w14:textId="53413FCD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597F29A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22.19/29.113</w:t>
            </w:r>
          </w:p>
        </w:tc>
        <w:tc>
          <w:tcPr>
            <w:tcW w:w="3023" w:type="dxa"/>
          </w:tcPr>
          <w:p w14:paraId="7E6D0E14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 xml:space="preserve">Гц с измерением тока утечки </w:t>
            </w:r>
          </w:p>
        </w:tc>
        <w:tc>
          <w:tcPr>
            <w:tcW w:w="1853" w:type="dxa"/>
          </w:tcPr>
          <w:p w14:paraId="38C21A7D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7FECA0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97F05C1" w14:textId="3FE2EEB6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384E3B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E2B3850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3.1</w:t>
            </w:r>
          </w:p>
          <w:p w14:paraId="7B1C1BC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bottom w:val="single" w:sz="4" w:space="0" w:color="auto"/>
            </w:tcBorders>
          </w:tcPr>
          <w:p w14:paraId="00632692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0E02A7">
              <w:rPr>
                <w:bCs/>
                <w:sz w:val="22"/>
                <w:szCs w:val="22"/>
              </w:rPr>
              <w:t>Указатели н</w:t>
            </w:r>
            <w:r w:rsidRPr="000E02A7">
              <w:rPr>
                <w:bCs/>
                <w:sz w:val="22"/>
                <w:szCs w:val="22"/>
              </w:rPr>
              <w:t>а</w:t>
            </w:r>
            <w:r w:rsidRPr="000E02A7">
              <w:rPr>
                <w:bCs/>
                <w:sz w:val="22"/>
                <w:szCs w:val="22"/>
              </w:rPr>
              <w:t>пряжения до 1000</w:t>
            </w:r>
            <w:r w:rsidR="00E11FA4">
              <w:rPr>
                <w:bCs/>
                <w:sz w:val="22"/>
                <w:szCs w:val="22"/>
              </w:rPr>
              <w:t xml:space="preserve"> </w:t>
            </w:r>
            <w:r w:rsidRPr="000E02A7">
              <w:rPr>
                <w:bCs/>
                <w:sz w:val="22"/>
                <w:szCs w:val="22"/>
              </w:rPr>
              <w:t>В</w:t>
            </w:r>
          </w:p>
          <w:p w14:paraId="76CB7133" w14:textId="77777777" w:rsidR="000E02A7" w:rsidRPr="00E11FA4" w:rsidRDefault="000E02A7" w:rsidP="000E02A7">
            <w:pPr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5C29A47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45A57B78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7AFEC178" w14:textId="63000D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</w:t>
            </w:r>
            <w:r w:rsidRPr="000E02A7">
              <w:rPr>
                <w:sz w:val="22"/>
                <w:szCs w:val="22"/>
                <w:lang w:val="ru-RU"/>
              </w:rPr>
              <w:t xml:space="preserve"> </w:t>
            </w:r>
          </w:p>
          <w:p w14:paraId="787E9729" w14:textId="59DC22EA" w:rsidR="000E02A7" w:rsidRPr="000E02A7" w:rsidRDefault="008F6B6C" w:rsidP="00390212">
            <w:pPr>
              <w:jc w:val="center"/>
              <w:rPr>
                <w:sz w:val="22"/>
                <w:szCs w:val="22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003F8F4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B7A07AB" w14:textId="33E556CC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4DF2DB5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C1FDC76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3.2</w:t>
            </w:r>
          </w:p>
          <w:p w14:paraId="0D5968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3A0D6A61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FB6CDB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2FE2A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3BA91FB1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623195B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39AB2298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349E4E7" w14:textId="21684EFE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CAB1B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60E97702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3.3</w:t>
            </w:r>
          </w:p>
          <w:p w14:paraId="7787640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015A515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96ADB2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367A1F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09BE7A4C" w14:textId="45D87224" w:rsidR="008F6B6C" w:rsidRPr="008F6B6C" w:rsidRDefault="000E02A7" w:rsidP="008F6B6C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наибольшим значением рабочего напряжения переменного тока с проверкой тока протекающего через указатель</w:t>
            </w:r>
          </w:p>
        </w:tc>
        <w:tc>
          <w:tcPr>
            <w:tcW w:w="1853" w:type="dxa"/>
          </w:tcPr>
          <w:p w14:paraId="5834F5B9" w14:textId="777777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 </w:t>
            </w:r>
          </w:p>
          <w:p w14:paraId="6B667419" w14:textId="0A0B4174" w:rsidR="000E02A7" w:rsidRPr="008F6B6C" w:rsidRDefault="008F6B6C" w:rsidP="008F6B6C">
            <w:pPr>
              <w:jc w:val="center"/>
              <w:rPr>
                <w:sz w:val="22"/>
                <w:szCs w:val="22"/>
                <w:lang w:eastAsia="en-US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3C0B3A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480CFA7" w14:textId="755AEB8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3A1C9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B3D66B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lastRenderedPageBreak/>
              <w:br w:type="page"/>
              <w:t>4.1</w:t>
            </w:r>
          </w:p>
          <w:p w14:paraId="7D9A08CA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95021E6" w14:textId="77777777" w:rsidR="00E11FA4" w:rsidRPr="00790085" w:rsidRDefault="00E11FA4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Указатели н</w:t>
            </w:r>
            <w:r w:rsidRPr="00790085">
              <w:rPr>
                <w:bCs/>
                <w:sz w:val="22"/>
                <w:szCs w:val="22"/>
              </w:rPr>
              <w:t>а</w:t>
            </w:r>
            <w:r w:rsidRPr="00790085">
              <w:rPr>
                <w:bCs/>
                <w:sz w:val="22"/>
                <w:szCs w:val="22"/>
              </w:rPr>
              <w:t>пряжения выше 1000 В</w:t>
            </w:r>
          </w:p>
          <w:p w14:paraId="3231396A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5746E9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EC2D9C9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429F2CD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рабочей части</w:t>
            </w:r>
          </w:p>
        </w:tc>
        <w:tc>
          <w:tcPr>
            <w:tcW w:w="1853" w:type="dxa"/>
          </w:tcPr>
          <w:p w14:paraId="1F520A0C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п.10.5.3.4,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285462D6" w14:textId="047889F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2BC2E0CB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86086B4" w14:textId="15DF1F5D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7C422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587A438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4.2</w:t>
            </w:r>
          </w:p>
          <w:p w14:paraId="6FB3F28D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</w:tcPr>
          <w:p w14:paraId="656CEEF3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1F17D77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0B2AFD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211F992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электроизолирующей части</w:t>
            </w:r>
          </w:p>
        </w:tc>
        <w:tc>
          <w:tcPr>
            <w:tcW w:w="1853" w:type="dxa"/>
          </w:tcPr>
          <w:p w14:paraId="38BA3683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п.10.5.3.5,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56A01DBF" w14:textId="29583A1D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3EC39C76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7A1FBB5" w14:textId="6E369373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1A85C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10521EE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4.3</w:t>
            </w:r>
          </w:p>
          <w:p w14:paraId="0CF3553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E1A04B0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732B39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6F21B2F3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ADB0C89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70359BF6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п.10.5.3.6,</w:t>
            </w:r>
          </w:p>
          <w:p w14:paraId="407CD224" w14:textId="174C967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1319D67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F9677FD" w14:textId="7156341B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528BF0D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A471119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5.1</w:t>
            </w:r>
          </w:p>
          <w:p w14:paraId="3367B25E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2C328229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Штанги электроизол</w:t>
            </w:r>
            <w:r w:rsidRPr="00790085">
              <w:rPr>
                <w:bCs/>
                <w:sz w:val="22"/>
                <w:szCs w:val="22"/>
              </w:rPr>
              <w:t>и</w:t>
            </w:r>
            <w:r w:rsidRPr="00790085">
              <w:rPr>
                <w:bCs/>
                <w:sz w:val="22"/>
                <w:szCs w:val="22"/>
              </w:rPr>
              <w:t>рующие</w:t>
            </w:r>
          </w:p>
          <w:p w14:paraId="28B839B6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3E8AB4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6A33450F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3535A257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п.10.2.2.2,</w:t>
            </w:r>
          </w:p>
          <w:p w14:paraId="4BED49E8" w14:textId="15B7549C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38DBE941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93933FA" w14:textId="61454103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2738C3D3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5DA3149D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6.1</w:t>
            </w:r>
          </w:p>
          <w:p w14:paraId="545AA0D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3D8BE08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Клещи электроизолиру</w:t>
            </w:r>
            <w:r w:rsidRPr="00790085">
              <w:rPr>
                <w:bCs/>
                <w:sz w:val="22"/>
                <w:szCs w:val="22"/>
              </w:rPr>
              <w:t>ю</w:t>
            </w:r>
            <w:r w:rsidRPr="00790085">
              <w:rPr>
                <w:bCs/>
                <w:sz w:val="22"/>
                <w:szCs w:val="22"/>
              </w:rPr>
              <w:t>щие</w:t>
            </w:r>
          </w:p>
          <w:p w14:paraId="1CFF0AA8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E11FA4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7F488906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1CBD9BA6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 xml:space="preserve">Испытание электрической прочности изоляции повышенным напряжением </w:t>
            </w:r>
          </w:p>
        </w:tc>
        <w:tc>
          <w:tcPr>
            <w:tcW w:w="1853" w:type="dxa"/>
          </w:tcPr>
          <w:p w14:paraId="248FD2F2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п.10.3.2.3,</w:t>
            </w:r>
          </w:p>
          <w:p w14:paraId="56CC6E37" w14:textId="77777777" w:rsid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 xml:space="preserve">п.10.3.2.4, </w:t>
            </w:r>
          </w:p>
          <w:p w14:paraId="3108FB82" w14:textId="3C9C649B" w:rsidR="000E02A7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244C35BA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0A579A7" w14:textId="6790424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F7CE2E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7BD4C6B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790085">
              <w:rPr>
                <w:sz w:val="22"/>
                <w:szCs w:val="22"/>
                <w:lang w:val="ru-RU"/>
              </w:rPr>
              <w:t>7.1</w:t>
            </w:r>
          </w:p>
          <w:p w14:paraId="44298BB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4BEFE9B" w14:textId="12587905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Ручной инструмент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для работ под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напряжением</w:t>
            </w:r>
          </w:p>
          <w:p w14:paraId="08E3074A" w14:textId="69CB7B9B" w:rsidR="000E02A7" w:rsidRPr="008F6B6C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089B60C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25.73/29.113</w:t>
            </w:r>
          </w:p>
        </w:tc>
        <w:tc>
          <w:tcPr>
            <w:tcW w:w="3023" w:type="dxa"/>
          </w:tcPr>
          <w:p w14:paraId="4BDB6870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790085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790085">
              <w:rPr>
                <w:sz w:val="22"/>
                <w:szCs w:val="22"/>
              </w:rPr>
              <w:t>Гц</w:t>
            </w:r>
          </w:p>
        </w:tc>
        <w:tc>
          <w:tcPr>
            <w:tcW w:w="1853" w:type="dxa"/>
          </w:tcPr>
          <w:p w14:paraId="0025F9A8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п.10.12.2.2,</w:t>
            </w:r>
          </w:p>
          <w:p w14:paraId="3B425D7D" w14:textId="4BE74241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501579A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7C096537" w14:textId="1AB5EB6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3056E01E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19450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8.1</w:t>
            </w:r>
          </w:p>
          <w:p w14:paraId="757A159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9AA827" w14:textId="34F6535B" w:rsidR="000E02A7" w:rsidRPr="00E11FA4" w:rsidRDefault="00C67A22" w:rsidP="00E11FA4">
            <w:pPr>
              <w:ind w:right="-75"/>
              <w:rPr>
                <w:bCs/>
                <w:sz w:val="22"/>
                <w:szCs w:val="22"/>
              </w:rPr>
            </w:pPr>
            <w:r w:rsidRPr="00C67A22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628" w:type="dxa"/>
          </w:tcPr>
          <w:p w14:paraId="3331D4D5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19.20.29/</w:t>
            </w:r>
          </w:p>
          <w:p w14:paraId="19BEC2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4629274D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Измерение пробивного напряж</w:t>
            </w:r>
            <w:r w:rsidRPr="00E11FA4">
              <w:rPr>
                <w:sz w:val="22"/>
                <w:szCs w:val="22"/>
              </w:rPr>
              <w:t>е</w:t>
            </w:r>
            <w:r w:rsidRPr="00E11FA4">
              <w:rPr>
                <w:sz w:val="22"/>
                <w:szCs w:val="22"/>
              </w:rPr>
              <w:t>ние</w:t>
            </w:r>
          </w:p>
        </w:tc>
        <w:tc>
          <w:tcPr>
            <w:tcW w:w="1853" w:type="dxa"/>
          </w:tcPr>
          <w:p w14:paraId="33D5963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СТП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E02A7">
              <w:rPr>
                <w:sz w:val="22"/>
                <w:szCs w:val="22"/>
                <w:lang w:val="ru-RU"/>
              </w:rPr>
              <w:t>33243.20.366-16</w:t>
            </w:r>
          </w:p>
          <w:p w14:paraId="23F1266F" w14:textId="08339EE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ТКП 181-20</w:t>
            </w:r>
            <w:r w:rsidR="008F6B6C">
              <w:rPr>
                <w:sz w:val="22"/>
                <w:szCs w:val="22"/>
                <w:lang w:val="ru-RU"/>
              </w:rPr>
              <w:t>23</w:t>
            </w:r>
            <w:r w:rsidRPr="000E02A7">
              <w:rPr>
                <w:sz w:val="22"/>
                <w:szCs w:val="22"/>
                <w:lang w:val="ru-RU"/>
              </w:rPr>
              <w:t xml:space="preserve"> п.Б.26</w:t>
            </w:r>
          </w:p>
        </w:tc>
        <w:tc>
          <w:tcPr>
            <w:tcW w:w="1832" w:type="dxa"/>
          </w:tcPr>
          <w:p w14:paraId="62E9F42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CDE89B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ГОСТ 6581-75</w:t>
            </w:r>
          </w:p>
        </w:tc>
      </w:tr>
    </w:tbl>
    <w:p w14:paraId="0FE0AB41" w14:textId="77777777" w:rsidR="000E02A7" w:rsidRDefault="000E02A7" w:rsidP="000E02A7">
      <w:pPr>
        <w:pStyle w:val="af8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916939D" w14:textId="77777777" w:rsidR="000E02A7" w:rsidRPr="000E02A7" w:rsidRDefault="000E02A7" w:rsidP="00E11FA4">
      <w:pPr>
        <w:ind w:left="567"/>
        <w:rPr>
          <w:b/>
          <w:sz w:val="20"/>
          <w:szCs w:val="20"/>
        </w:rPr>
      </w:pPr>
      <w:r w:rsidRPr="000E02A7">
        <w:rPr>
          <w:b/>
          <w:sz w:val="20"/>
          <w:szCs w:val="20"/>
        </w:rPr>
        <w:t xml:space="preserve">Примечание: </w:t>
      </w:r>
    </w:p>
    <w:p w14:paraId="3229ADF3" w14:textId="77777777" w:rsidR="000E02A7" w:rsidRPr="000E02A7" w:rsidRDefault="000E02A7" w:rsidP="00E11FA4">
      <w:pPr>
        <w:ind w:left="567"/>
        <w:rPr>
          <w:color w:val="000000"/>
          <w:sz w:val="20"/>
          <w:szCs w:val="20"/>
        </w:rPr>
      </w:pPr>
      <w:r w:rsidRPr="000E02A7">
        <w:rPr>
          <w:bCs/>
          <w:sz w:val="20"/>
          <w:szCs w:val="20"/>
        </w:rPr>
        <w:t>* – деятельность осуществляется непосредственно в ООС;</w:t>
      </w:r>
      <w:r w:rsidRPr="000E02A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E02A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E02A7">
        <w:rPr>
          <w:color w:val="000000"/>
          <w:sz w:val="20"/>
          <w:szCs w:val="20"/>
        </w:rPr>
        <w:t xml:space="preserve"> </w:t>
      </w:r>
    </w:p>
    <w:p w14:paraId="04031ACC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</w:p>
    <w:p w14:paraId="0627BD95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0BCD2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886E6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DC11C0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A1D7AF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0196">
        <w:rPr>
          <w:color w:val="000000"/>
          <w:sz w:val="28"/>
          <w:szCs w:val="28"/>
        </w:rPr>
        <w:t>Т.А.Николаева</w:t>
      </w:r>
    </w:p>
    <w:sectPr w:rsidR="000E02A7" w:rsidRPr="001D02D0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44C0" w14:textId="77777777" w:rsidR="00327146" w:rsidRDefault="00327146" w:rsidP="00C26BCD">
      <w:r>
        <w:separator/>
      </w:r>
    </w:p>
  </w:endnote>
  <w:endnote w:type="continuationSeparator" w:id="0">
    <w:p w14:paraId="26FCD27D" w14:textId="77777777" w:rsidR="00327146" w:rsidRDefault="0032714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392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E11FA4" w:rsidRPr="007624CE" w14:paraId="51563D2A" w14:textId="77777777" w:rsidTr="00E11FA4">
      <w:trPr>
        <w:trHeight w:val="66"/>
      </w:trPr>
      <w:tc>
        <w:tcPr>
          <w:tcW w:w="3566" w:type="dxa"/>
          <w:vAlign w:val="center"/>
          <w:hideMark/>
        </w:tcPr>
        <w:p w14:paraId="071ACEE2" w14:textId="77777777" w:rsidR="00E11FA4" w:rsidRPr="00B453D4" w:rsidRDefault="00E11FA4" w:rsidP="00E11FA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7F5AEB" w14:textId="77777777" w:rsidR="00E11FA4" w:rsidRPr="00B453D4" w:rsidRDefault="00E11FA4" w:rsidP="00E11FA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72CFA04A" w14:textId="77777777" w:rsidR="001B0196" w:rsidRPr="000E02A7" w:rsidRDefault="001B0196" w:rsidP="001B0196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22453C8F" w14:textId="77777777" w:rsidR="00E11FA4" w:rsidRPr="00B453D4" w:rsidRDefault="00E11FA4" w:rsidP="00E11FA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5530EF39" w14:textId="77777777" w:rsidR="00E11FA4" w:rsidRPr="007624CE" w:rsidRDefault="00E11FA4" w:rsidP="00E11FA4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4755DD4" w14:textId="77777777" w:rsidR="0066581D" w:rsidRPr="00E11FA4" w:rsidRDefault="0066581D" w:rsidP="00E11FA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50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0E02A7" w:rsidRPr="007624CE" w14:paraId="61523AB7" w14:textId="77777777" w:rsidTr="000E02A7">
      <w:trPr>
        <w:trHeight w:val="66"/>
      </w:trPr>
      <w:tc>
        <w:tcPr>
          <w:tcW w:w="3566" w:type="dxa"/>
          <w:vAlign w:val="center"/>
          <w:hideMark/>
        </w:tcPr>
        <w:p w14:paraId="16CD49F3" w14:textId="77777777" w:rsidR="000E02A7" w:rsidRPr="00B453D4" w:rsidRDefault="000E02A7" w:rsidP="000E02A7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9AA034" w14:textId="77777777" w:rsidR="000E02A7" w:rsidRPr="00B453D4" w:rsidRDefault="000E02A7" w:rsidP="000E02A7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3300DC2F" w14:textId="77777777" w:rsidR="000E02A7" w:rsidRPr="000E02A7" w:rsidRDefault="001B0196" w:rsidP="000E02A7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430BC320" w14:textId="77777777" w:rsidR="000E02A7" w:rsidRPr="00B453D4" w:rsidRDefault="000E02A7" w:rsidP="000E02A7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35498A7A" w14:textId="77777777" w:rsidR="000E02A7" w:rsidRPr="007624CE" w:rsidRDefault="000E02A7" w:rsidP="000E02A7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AA37ADD" w14:textId="77777777" w:rsidR="0066581D" w:rsidRPr="000E02A7" w:rsidRDefault="0066581D" w:rsidP="000E02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584" w14:textId="77777777" w:rsidR="00327146" w:rsidRDefault="00327146" w:rsidP="00C26BCD">
      <w:r>
        <w:separator/>
      </w:r>
    </w:p>
  </w:footnote>
  <w:footnote w:type="continuationSeparator" w:id="0">
    <w:p w14:paraId="74138774" w14:textId="77777777" w:rsidR="00327146" w:rsidRDefault="0032714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9"/>
      <w:gridCol w:w="408"/>
      <w:gridCol w:w="1895"/>
      <w:gridCol w:w="628"/>
      <w:gridCol w:w="3023"/>
      <w:gridCol w:w="1853"/>
      <w:gridCol w:w="1316"/>
      <w:gridCol w:w="516"/>
    </w:tblGrid>
    <w:tr w:rsidR="0066581D" w:rsidRPr="00F97744" w14:paraId="2D972A81" w14:textId="77777777" w:rsidTr="00E11FA4">
      <w:trPr>
        <w:gridAfter w:val="1"/>
        <w:wAfter w:w="516" w:type="dxa"/>
        <w:trHeight w:val="80"/>
      </w:trPr>
      <w:tc>
        <w:tcPr>
          <w:tcW w:w="807" w:type="dxa"/>
          <w:gridSpan w:val="2"/>
          <w:tcBorders>
            <w:bottom w:val="single" w:sz="4" w:space="0" w:color="auto"/>
          </w:tcBorders>
          <w:vAlign w:val="center"/>
        </w:tcPr>
        <w:p w14:paraId="148A2F49" w14:textId="25B31325" w:rsidR="0066581D" w:rsidRPr="00F97744" w:rsidRDefault="005461E0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6072AD" wp14:editId="5DB5E22F">
                <wp:extent cx="374650" cy="4699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5" w:type="dxa"/>
          <w:gridSpan w:val="5"/>
          <w:tcBorders>
            <w:bottom w:val="single" w:sz="4" w:space="0" w:color="auto"/>
          </w:tcBorders>
          <w:vAlign w:val="center"/>
        </w:tcPr>
        <w:p w14:paraId="1444C71C" w14:textId="77777777" w:rsidR="0066581D" w:rsidRPr="000E02A7" w:rsidRDefault="0066581D" w:rsidP="000E02A7">
          <w:pPr>
            <w:autoSpaceDE w:val="0"/>
            <w:autoSpaceDN w:val="0"/>
            <w:adjustRightInd w:val="0"/>
            <w:rPr>
              <w:bCs/>
            </w:rPr>
          </w:pPr>
          <w:r w:rsidRPr="000E02A7">
            <w:rPr>
              <w:bCs/>
            </w:rPr>
            <w:t xml:space="preserve">Приложение №1 к аттестату аккредитации № </w:t>
          </w:r>
          <w:r w:rsidR="0006053A" w:rsidRPr="000E02A7">
            <w:t>В</w:t>
          </w:r>
          <w:r w:rsidR="0006053A" w:rsidRPr="000E02A7">
            <w:rPr>
              <w:lang w:val="en-US"/>
            </w:rPr>
            <w:t>Y</w:t>
          </w:r>
          <w:r w:rsidR="0006053A" w:rsidRPr="000E02A7">
            <w:t xml:space="preserve">/112 </w:t>
          </w:r>
          <w:r w:rsidR="00173E0B" w:rsidRPr="000E02A7">
            <w:t>2.</w:t>
          </w:r>
          <w:r w:rsidR="003A1CE0" w:rsidRPr="000E02A7">
            <w:t>0523</w:t>
          </w:r>
          <w:r w:rsidR="00173E0B" w:rsidRPr="000E02A7">
            <w:t xml:space="preserve">    </w:t>
          </w:r>
        </w:p>
      </w:tc>
    </w:tr>
    <w:tr w:rsidR="00E11FA4" w:rsidRPr="000E02A7" w14:paraId="23EDA1BC" w14:textId="77777777" w:rsidTr="00E11FA4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7" w:firstRow="1" w:lastRow="0" w:firstColumn="1" w:lastColumn="0" w:noHBand="0" w:noVBand="0"/>
      </w:tblPrEx>
      <w:trPr>
        <w:cantSplit/>
      </w:trPr>
      <w:tc>
        <w:tcPr>
          <w:tcW w:w="399" w:type="dxa"/>
          <w:tcBorders>
            <w:top w:val="single" w:sz="4" w:space="0" w:color="auto"/>
          </w:tcBorders>
        </w:tcPr>
        <w:p w14:paraId="1B466C95" w14:textId="77777777" w:rsidR="00E11FA4" w:rsidRPr="000E02A7" w:rsidRDefault="00E11FA4" w:rsidP="00E11FA4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1</w:t>
          </w:r>
        </w:p>
      </w:tc>
      <w:tc>
        <w:tcPr>
          <w:tcW w:w="2303" w:type="dxa"/>
          <w:gridSpan w:val="2"/>
          <w:tcBorders>
            <w:top w:val="single" w:sz="4" w:space="0" w:color="auto"/>
          </w:tcBorders>
        </w:tcPr>
        <w:p w14:paraId="77C0622C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2</w:t>
          </w:r>
        </w:p>
      </w:tc>
      <w:tc>
        <w:tcPr>
          <w:tcW w:w="628" w:type="dxa"/>
          <w:tcBorders>
            <w:top w:val="single" w:sz="4" w:space="0" w:color="auto"/>
          </w:tcBorders>
        </w:tcPr>
        <w:p w14:paraId="2A832E38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3</w:t>
          </w:r>
        </w:p>
      </w:tc>
      <w:tc>
        <w:tcPr>
          <w:tcW w:w="302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590D41E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4</w:t>
          </w:r>
        </w:p>
      </w:tc>
      <w:tc>
        <w:tcPr>
          <w:tcW w:w="1853" w:type="dxa"/>
          <w:tcBorders>
            <w:bottom w:val="single" w:sz="6" w:space="0" w:color="000000"/>
          </w:tcBorders>
          <w:vAlign w:val="center"/>
        </w:tcPr>
        <w:p w14:paraId="2026381A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5</w:t>
          </w:r>
        </w:p>
      </w:tc>
      <w:tc>
        <w:tcPr>
          <w:tcW w:w="1832" w:type="dxa"/>
          <w:gridSpan w:val="2"/>
          <w:tcBorders>
            <w:bottom w:val="single" w:sz="6" w:space="0" w:color="000000"/>
          </w:tcBorders>
        </w:tcPr>
        <w:p w14:paraId="7542EF92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6</w:t>
          </w:r>
        </w:p>
      </w:tc>
    </w:tr>
  </w:tbl>
  <w:p w14:paraId="6E628023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50BEA4A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01308B" w14:textId="2E31E963" w:rsidR="0066581D" w:rsidRPr="00F97744" w:rsidRDefault="005461E0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1C3CD2" wp14:editId="07B46275">
                <wp:extent cx="374650" cy="4699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0B014AC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15CB98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5308081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BFD265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440939">
    <w:abstractNumId w:val="0"/>
  </w:num>
  <w:num w:numId="2" w16cid:durableId="1244754141">
    <w:abstractNumId w:val="9"/>
  </w:num>
  <w:num w:numId="3" w16cid:durableId="729036071">
    <w:abstractNumId w:val="8"/>
  </w:num>
  <w:num w:numId="4" w16cid:durableId="1225724402">
    <w:abstractNumId w:val="14"/>
  </w:num>
  <w:num w:numId="5" w16cid:durableId="543907418">
    <w:abstractNumId w:val="1"/>
  </w:num>
  <w:num w:numId="6" w16cid:durableId="1832064927">
    <w:abstractNumId w:val="3"/>
  </w:num>
  <w:num w:numId="7" w16cid:durableId="1405880065">
    <w:abstractNumId w:val="12"/>
  </w:num>
  <w:num w:numId="8" w16cid:durableId="1398700433">
    <w:abstractNumId w:val="11"/>
  </w:num>
  <w:num w:numId="9" w16cid:durableId="1955089602">
    <w:abstractNumId w:val="15"/>
  </w:num>
  <w:num w:numId="10" w16cid:durableId="1888688426">
    <w:abstractNumId w:val="6"/>
  </w:num>
  <w:num w:numId="11" w16cid:durableId="167331830">
    <w:abstractNumId w:val="4"/>
  </w:num>
  <w:num w:numId="12" w16cid:durableId="1562987084">
    <w:abstractNumId w:val="7"/>
  </w:num>
  <w:num w:numId="13" w16cid:durableId="2016419606">
    <w:abstractNumId w:val="13"/>
  </w:num>
  <w:num w:numId="14" w16cid:durableId="902718283">
    <w:abstractNumId w:val="16"/>
  </w:num>
  <w:num w:numId="15" w16cid:durableId="34281514">
    <w:abstractNumId w:val="2"/>
  </w:num>
  <w:num w:numId="16" w16cid:durableId="1247033230">
    <w:abstractNumId w:val="10"/>
  </w:num>
  <w:num w:numId="17" w16cid:durableId="211297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2977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7DE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2A7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7A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196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C0C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DD3"/>
    <w:rsid w:val="00262E0B"/>
    <w:rsid w:val="00263595"/>
    <w:rsid w:val="0026402C"/>
    <w:rsid w:val="00264086"/>
    <w:rsid w:val="00264322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27146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7E8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364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212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1CE0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65A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056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1E0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568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A5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376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238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FF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08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1E6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8F6B6C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0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69A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F1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2A95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50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5DBC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5A31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22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4C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DCB"/>
    <w:rsid w:val="00E10E4D"/>
    <w:rsid w:val="00E1166E"/>
    <w:rsid w:val="00E11A3E"/>
    <w:rsid w:val="00E11FA4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7B959"/>
  <w15:chartTrackingRefBased/>
  <w15:docId w15:val="{39B57659-351D-434B-B3E6-6AC513F4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60">
    <w:name w:val="Без интервала6"/>
    <w:uiPriority w:val="99"/>
    <w:rsid w:val="000E02A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0E02A7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8F6B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8</cp:revision>
  <cp:lastPrinted>2024-05-17T08:44:00Z</cp:lastPrinted>
  <dcterms:created xsi:type="dcterms:W3CDTF">2025-10-06T12:49:00Z</dcterms:created>
  <dcterms:modified xsi:type="dcterms:W3CDTF">2025-10-06T13:18:00Z</dcterms:modified>
</cp:coreProperties>
</file>