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47E11" w:rsidRPr="00247E11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ACB0C6B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93BD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093B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93BDD" w:rsidRPr="00093BDD">
                  <w:rPr>
                    <w:rFonts w:cs="Times New Roman"/>
                    <w:bCs/>
                    <w:sz w:val="28"/>
                    <w:szCs w:val="28"/>
                  </w:rPr>
                  <w:t>3933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47E11" w:rsidRPr="00247E11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74B7563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9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3BDD" w:rsidRPr="00093BDD">
                  <w:rPr>
                    <w:bCs/>
                    <w:sz w:val="28"/>
                    <w:szCs w:val="28"/>
                  </w:rPr>
                  <w:t>28</w:t>
                </w:r>
                <w:r w:rsidR="008A4726" w:rsidRPr="00093BDD">
                  <w:rPr>
                    <w:bCs/>
                    <w:sz w:val="28"/>
                    <w:szCs w:val="28"/>
                  </w:rPr>
                  <w:t>.</w:t>
                </w:r>
                <w:r w:rsidR="00AC45BA" w:rsidRPr="00093BDD">
                  <w:rPr>
                    <w:bCs/>
                    <w:sz w:val="28"/>
                    <w:szCs w:val="28"/>
                  </w:rPr>
                  <w:t>1</w:t>
                </w:r>
                <w:r w:rsidR="00093BDD" w:rsidRPr="00093BDD">
                  <w:rPr>
                    <w:bCs/>
                    <w:sz w:val="28"/>
                    <w:szCs w:val="28"/>
                  </w:rPr>
                  <w:t>2</w:t>
                </w:r>
                <w:r w:rsidR="008A4726" w:rsidRPr="00093BDD">
                  <w:rPr>
                    <w:bCs/>
                    <w:sz w:val="28"/>
                    <w:szCs w:val="28"/>
                  </w:rPr>
                  <w:t>.</w:t>
                </w:r>
                <w:r w:rsidR="00093BDD" w:rsidRPr="00093BDD">
                  <w:rPr>
                    <w:bCs/>
                    <w:sz w:val="28"/>
                    <w:szCs w:val="28"/>
                  </w:rPr>
                  <w:t>2009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47E11" w:rsidRPr="00247E11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47E11" w:rsidRPr="00247E11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7648814" w:rsidR="00B729C7" w:rsidRPr="00093BD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н</w:t>
            </w:r>
            <w:r w:rsidRPr="00093BD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093BDD" w:rsidRPr="00093B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93B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93BD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247E11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247E11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2B1F3CE" w:rsidR="00B729C7" w:rsidRPr="00093BDD" w:rsidRDefault="00B729C7" w:rsidP="00F82FAC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93BDD">
              <w:rPr>
                <w:rFonts w:cs="Times New Roman"/>
                <w:bCs/>
                <w:sz w:val="28"/>
                <w:szCs w:val="28"/>
              </w:rPr>
              <w:t>р</w:t>
            </w:r>
            <w:r w:rsidRPr="00093B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093B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6B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247E11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247E11" w:rsidRDefault="00B729C7" w:rsidP="00B729C7">
      <w:pPr>
        <w:rPr>
          <w:color w:val="FF0000"/>
        </w:rPr>
      </w:pPr>
    </w:p>
    <w:p w14:paraId="543EA7DE" w14:textId="54C4822A" w:rsidR="00CD5DB5" w:rsidRDefault="00565003" w:rsidP="00CD5DB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2A1C1D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="00B729C7" w:rsidRPr="00D2171E">
        <w:rPr>
          <w:sz w:val="28"/>
          <w:szCs w:val="28"/>
        </w:rPr>
        <w:t>от</w:t>
      </w:r>
      <w:r w:rsidR="00B729C7" w:rsidRPr="00093BD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4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2A1C1D">
            <w:rPr>
              <w:rStyle w:val="39"/>
              <w:bCs/>
              <w:szCs w:val="28"/>
            </w:rPr>
            <w:t>18 апреля 2025 года</w:t>
          </w:r>
        </w:sdtContent>
      </w:sdt>
      <w:r w:rsidR="00B729C7" w:rsidRPr="00093BDD">
        <w:rPr>
          <w:bCs/>
          <w:sz w:val="28"/>
          <w:szCs w:val="28"/>
        </w:rPr>
        <w:br/>
      </w:r>
    </w:p>
    <w:p w14:paraId="64F7CD4E" w14:textId="176336EC" w:rsidR="00093BDD" w:rsidRPr="00093BDD" w:rsidRDefault="00093BDD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93BDD">
        <w:rPr>
          <w:bCs/>
          <w:sz w:val="28"/>
          <w:szCs w:val="28"/>
        </w:rPr>
        <w:t>лаборатории неразрушающего контроля и технической диагностики</w:t>
      </w:r>
    </w:p>
    <w:p w14:paraId="118C1DB4" w14:textId="77777777" w:rsidR="00093BDD" w:rsidRPr="00093BDD" w:rsidRDefault="00093BDD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93BDD">
        <w:rPr>
          <w:bCs/>
          <w:sz w:val="28"/>
          <w:szCs w:val="28"/>
        </w:rPr>
        <w:t>Общества с ограниченной ответственностью «РАО-сервис»</w:t>
      </w:r>
    </w:p>
    <w:p w14:paraId="4E9A5DED" w14:textId="475C393D" w:rsidR="007865DA" w:rsidRPr="00CD5DB5" w:rsidRDefault="007865DA" w:rsidP="00093BDD">
      <w:pPr>
        <w:overflowPunct w:val="0"/>
        <w:autoSpaceDE w:val="0"/>
        <w:autoSpaceDN w:val="0"/>
        <w:adjustRightInd w:val="0"/>
        <w:spacing w:line="276" w:lineRule="auto"/>
        <w:jc w:val="center"/>
        <w:rPr>
          <w:color w:val="FF0000"/>
          <w:sz w:val="16"/>
          <w:szCs w:val="16"/>
        </w:rPr>
      </w:pPr>
    </w:p>
    <w:p w14:paraId="58AB960F" w14:textId="77777777" w:rsidR="00B729C7" w:rsidRPr="00247E11" w:rsidRDefault="00B729C7" w:rsidP="00B729C7">
      <w:pPr>
        <w:rPr>
          <w:color w:val="FF0000"/>
          <w:sz w:val="2"/>
          <w:szCs w:val="2"/>
        </w:rPr>
      </w:pPr>
    </w:p>
    <w:tbl>
      <w:tblPr>
        <w:tblW w:w="50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724"/>
        <w:gridCol w:w="709"/>
        <w:gridCol w:w="2383"/>
        <w:gridCol w:w="2160"/>
        <w:gridCol w:w="2106"/>
      </w:tblGrid>
      <w:tr w:rsidR="00790FFC" w:rsidRPr="00247E11" w14:paraId="20B5BC27" w14:textId="77777777" w:rsidTr="002A1C1D">
        <w:trPr>
          <w:trHeight w:val="266"/>
        </w:trPr>
        <w:tc>
          <w:tcPr>
            <w:tcW w:w="673" w:type="dxa"/>
            <w:tcBorders>
              <w:bottom w:val="nil"/>
            </w:tcBorders>
            <w:shd w:val="clear" w:color="auto" w:fill="auto"/>
            <w:vAlign w:val="center"/>
          </w:tcPr>
          <w:p w14:paraId="49A89B2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№ п/п</w:t>
            </w:r>
          </w:p>
        </w:tc>
        <w:tc>
          <w:tcPr>
            <w:tcW w:w="1724" w:type="dxa"/>
            <w:tcBorders>
              <w:bottom w:val="nil"/>
            </w:tcBorders>
            <w:shd w:val="clear" w:color="auto" w:fill="auto"/>
            <w:vAlign w:val="center"/>
          </w:tcPr>
          <w:p w14:paraId="64563CD4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B687A4A" w14:textId="77777777" w:rsidR="00790FFC" w:rsidRPr="00093BDD" w:rsidRDefault="00790FFC" w:rsidP="00077C95">
            <w:pPr>
              <w:jc w:val="center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Код</w:t>
            </w:r>
          </w:p>
        </w:tc>
        <w:tc>
          <w:tcPr>
            <w:tcW w:w="2383" w:type="dxa"/>
            <w:tcBorders>
              <w:bottom w:val="nil"/>
            </w:tcBorders>
            <w:shd w:val="clear" w:color="auto" w:fill="auto"/>
            <w:vAlign w:val="center"/>
          </w:tcPr>
          <w:p w14:paraId="52284A9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Наименование</w:t>
            </w:r>
          </w:p>
          <w:p w14:paraId="6EC2574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(показатель,</w:t>
            </w:r>
          </w:p>
          <w:p w14:paraId="69DEF6A7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параметры)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vAlign w:val="center"/>
          </w:tcPr>
          <w:p w14:paraId="29A94C38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5EDDDB3B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00304CF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к объекту</w:t>
            </w:r>
          </w:p>
        </w:tc>
        <w:tc>
          <w:tcPr>
            <w:tcW w:w="2106" w:type="dxa"/>
            <w:tcBorders>
              <w:bottom w:val="nil"/>
            </w:tcBorders>
            <w:shd w:val="clear" w:color="auto" w:fill="auto"/>
            <w:vAlign w:val="center"/>
          </w:tcPr>
          <w:p w14:paraId="39E0995C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Обозначение</w:t>
            </w:r>
          </w:p>
          <w:p w14:paraId="78682D9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документа,</w:t>
            </w:r>
          </w:p>
          <w:p w14:paraId="4FAB0660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90FFC" w:rsidRPr="00093BDD" w:rsidRDefault="00790FFC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отбора образцов</w:t>
            </w:r>
          </w:p>
        </w:tc>
      </w:tr>
    </w:tbl>
    <w:p w14:paraId="70C5C202" w14:textId="2E992F24" w:rsidR="00F82FAC" w:rsidRPr="00F82FAC" w:rsidRDefault="00F82FAC">
      <w:pPr>
        <w:rPr>
          <w:sz w:val="2"/>
          <w:szCs w:val="2"/>
        </w:rPr>
      </w:pPr>
    </w:p>
    <w:tbl>
      <w:tblPr>
        <w:tblW w:w="97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31"/>
        <w:gridCol w:w="705"/>
        <w:gridCol w:w="2388"/>
        <w:gridCol w:w="2164"/>
        <w:gridCol w:w="2100"/>
      </w:tblGrid>
      <w:tr w:rsidR="00790FFC" w:rsidRPr="002A1C1D" w14:paraId="09A3545A" w14:textId="77777777" w:rsidTr="002A1C1D">
        <w:trPr>
          <w:tblHeader/>
        </w:trPr>
        <w:tc>
          <w:tcPr>
            <w:tcW w:w="665" w:type="dxa"/>
            <w:shd w:val="clear" w:color="auto" w:fill="auto"/>
            <w:vAlign w:val="center"/>
          </w:tcPr>
          <w:p w14:paraId="76FFE20E" w14:textId="503A89D0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19034A3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402D4E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D16C5E1" w14:textId="77777777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7DB21995" w14:textId="77777777" w:rsidR="00790FFC" w:rsidRPr="002A1C1D" w:rsidRDefault="00790FFC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8C68F5" w14:textId="77777777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9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C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0FFC" w:rsidRPr="002A1C1D" w14:paraId="0F788392" w14:textId="77777777" w:rsidTr="002A1C1D">
        <w:tc>
          <w:tcPr>
            <w:tcW w:w="9753" w:type="dxa"/>
            <w:gridSpan w:val="6"/>
            <w:shd w:val="clear" w:color="auto" w:fill="auto"/>
            <w:vAlign w:val="center"/>
          </w:tcPr>
          <w:p w14:paraId="59E7AFE6" w14:textId="01841FA5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left="-97" w:right="-9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A1C1D">
              <w:rPr>
                <w:bCs/>
                <w:sz w:val="22"/>
                <w:szCs w:val="22"/>
              </w:rPr>
              <w:t>г. Гом</w:t>
            </w:r>
            <w:r w:rsidR="00F82FAC" w:rsidRPr="002A1C1D">
              <w:rPr>
                <w:bCs/>
                <w:sz w:val="22"/>
                <w:szCs w:val="22"/>
              </w:rPr>
              <w:t>ель, 1-й переулок Крупской, 4-а</w:t>
            </w:r>
          </w:p>
        </w:tc>
      </w:tr>
      <w:tr w:rsidR="00790FFC" w:rsidRPr="002A1C1D" w14:paraId="7C459D5B" w14:textId="77777777" w:rsidTr="002A1C1D">
        <w:tc>
          <w:tcPr>
            <w:tcW w:w="665" w:type="dxa"/>
            <w:shd w:val="clear" w:color="auto" w:fill="auto"/>
          </w:tcPr>
          <w:p w14:paraId="37EBEBA7" w14:textId="4AFFA335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1.1**</w:t>
            </w:r>
          </w:p>
        </w:tc>
        <w:tc>
          <w:tcPr>
            <w:tcW w:w="1731" w:type="dxa"/>
            <w:vMerge w:val="restart"/>
            <w:shd w:val="clear" w:color="auto" w:fill="auto"/>
          </w:tcPr>
          <w:p w14:paraId="32E32EDD" w14:textId="487B2EC6" w:rsidR="008C49DE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Грузоподъемные краны и механизмы</w:t>
            </w:r>
          </w:p>
        </w:tc>
        <w:tc>
          <w:tcPr>
            <w:tcW w:w="705" w:type="dxa"/>
            <w:shd w:val="clear" w:color="auto" w:fill="auto"/>
          </w:tcPr>
          <w:p w14:paraId="4B7CC3B9" w14:textId="2DF497AB" w:rsidR="00790FFC" w:rsidRPr="002A1C1D" w:rsidRDefault="00790FFC" w:rsidP="008C49DE">
            <w:pPr>
              <w:overflowPunct w:val="0"/>
              <w:autoSpaceDE w:val="0"/>
              <w:autoSpaceDN w:val="0"/>
              <w:adjustRightInd w:val="0"/>
              <w:ind w:left="-200" w:right="-22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 32.115</w:t>
            </w:r>
          </w:p>
        </w:tc>
        <w:tc>
          <w:tcPr>
            <w:tcW w:w="2388" w:type="dxa"/>
            <w:shd w:val="clear" w:color="auto" w:fill="auto"/>
          </w:tcPr>
          <w:p w14:paraId="4FFF7EF6" w14:textId="1ACBCBF6" w:rsidR="00D67211" w:rsidRPr="002A1C1D" w:rsidRDefault="00E331B6" w:rsidP="002A1C1D">
            <w:p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Поверхностные дефекты сварных соединений, основного металла, определяемые при оптическом контроле (внешний осмотр и измерения, визуальный метод)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79A6F93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5264-80</w:t>
            </w:r>
          </w:p>
          <w:p w14:paraId="15B29D2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7890-93</w:t>
            </w:r>
          </w:p>
          <w:p w14:paraId="0042A3AE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13556-2016</w:t>
            </w:r>
          </w:p>
          <w:p w14:paraId="3B2AD30E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22045-89</w:t>
            </w:r>
          </w:p>
          <w:p w14:paraId="2504A8F0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27584-88</w:t>
            </w:r>
          </w:p>
          <w:p w14:paraId="367BEF64" w14:textId="77777777" w:rsidR="00D67780" w:rsidRPr="002A1C1D" w:rsidRDefault="00D67780" w:rsidP="00D67780">
            <w:pPr>
              <w:rPr>
                <w:sz w:val="22"/>
                <w:szCs w:val="22"/>
              </w:rPr>
            </w:pPr>
          </w:p>
          <w:p w14:paraId="782D4F74" w14:textId="7D4E0DFF" w:rsidR="00D67780" w:rsidRPr="002A1C1D" w:rsidRDefault="00D67780" w:rsidP="000B6FD5">
            <w:pPr>
              <w:ind w:right="-116"/>
              <w:rPr>
                <w:sz w:val="22"/>
                <w:szCs w:val="22"/>
              </w:rPr>
            </w:pPr>
            <w:hyperlink r:id="rId7" w:anchor="!/DocumentCard/468970/630503" w:history="1">
              <w:r w:rsidRPr="002A1C1D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5817-2019</w:t>
              </w:r>
            </w:hyperlink>
          </w:p>
          <w:p w14:paraId="3FA19CB3" w14:textId="77777777" w:rsidR="00790FFC" w:rsidRPr="002A1C1D" w:rsidRDefault="00790FFC" w:rsidP="00370F06">
            <w:pPr>
              <w:ind w:right="-98"/>
              <w:rPr>
                <w:sz w:val="22"/>
                <w:szCs w:val="22"/>
              </w:rPr>
            </w:pPr>
          </w:p>
          <w:p w14:paraId="31726D2F" w14:textId="77777777" w:rsidR="00565003" w:rsidRPr="002A1C1D" w:rsidRDefault="002B7C8B" w:rsidP="00DA1C28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кранов, утв. Постановлением </w:t>
            </w:r>
            <w:r w:rsidR="00D2171E" w:rsidRPr="002A1C1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2A1C1D">
              <w:rPr>
                <w:sz w:val="22"/>
                <w:szCs w:val="22"/>
              </w:rPr>
              <w:t xml:space="preserve"> от 22.12.2018 №66. </w:t>
            </w:r>
          </w:p>
          <w:p w14:paraId="122364B3" w14:textId="77777777" w:rsidR="0015771F" w:rsidRPr="002A1C1D" w:rsidRDefault="0015771F" w:rsidP="00DA1C28">
            <w:pPr>
              <w:ind w:right="-98"/>
              <w:rPr>
                <w:color w:val="FF0000"/>
                <w:sz w:val="22"/>
                <w:szCs w:val="22"/>
              </w:rPr>
            </w:pPr>
          </w:p>
          <w:p w14:paraId="2F6547D1" w14:textId="63676093" w:rsidR="0015771F" w:rsidRPr="002A1C1D" w:rsidRDefault="00DD630F" w:rsidP="00DA1C28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Техническая и э</w:t>
            </w:r>
            <w:r w:rsidR="0015771F" w:rsidRPr="002A1C1D">
              <w:rPr>
                <w:sz w:val="22"/>
                <w:szCs w:val="22"/>
              </w:rPr>
              <w:t>ксплуатационная документация на объект контроля</w:t>
            </w:r>
          </w:p>
        </w:tc>
        <w:tc>
          <w:tcPr>
            <w:tcW w:w="2100" w:type="dxa"/>
            <w:shd w:val="clear" w:color="auto" w:fill="auto"/>
          </w:tcPr>
          <w:p w14:paraId="18673214" w14:textId="77777777" w:rsidR="00790FFC" w:rsidRPr="002A1C1D" w:rsidRDefault="00790FFC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23479-79</w:t>
            </w:r>
          </w:p>
          <w:p w14:paraId="49F8DAA5" w14:textId="77777777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1133-98</w:t>
            </w:r>
          </w:p>
          <w:p w14:paraId="6AE8BA50" w14:textId="77777777" w:rsidR="00790FFC" w:rsidRPr="002A1C1D" w:rsidRDefault="00790FFC" w:rsidP="002A1C1D">
            <w:pPr>
              <w:pStyle w:val="af5"/>
              <w:ind w:left="-97" w:right="-97"/>
              <w:rPr>
                <w:lang w:val="ru-RU"/>
              </w:rPr>
            </w:pPr>
            <w:r w:rsidRPr="002A1C1D">
              <w:rPr>
                <w:lang w:val="ru-RU"/>
              </w:rPr>
              <w:t xml:space="preserve">СТБ ЕН 970-2003 </w:t>
            </w:r>
          </w:p>
          <w:p w14:paraId="5B80EE5F" w14:textId="0B5F27C3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left="-97" w:right="-9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90FFC" w:rsidRPr="002A1C1D" w14:paraId="32BBC98D" w14:textId="77777777" w:rsidTr="002A1C1D">
        <w:tc>
          <w:tcPr>
            <w:tcW w:w="665" w:type="dxa"/>
            <w:shd w:val="clear" w:color="auto" w:fill="auto"/>
          </w:tcPr>
          <w:p w14:paraId="2B0EEF47" w14:textId="6EBD43A2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1.2**</w:t>
            </w:r>
          </w:p>
        </w:tc>
        <w:tc>
          <w:tcPr>
            <w:tcW w:w="1731" w:type="dxa"/>
            <w:vMerge/>
            <w:shd w:val="clear" w:color="auto" w:fill="auto"/>
          </w:tcPr>
          <w:p w14:paraId="76FE411E" w14:textId="77777777" w:rsidR="00790FFC" w:rsidRPr="002A1C1D" w:rsidRDefault="00790FFC" w:rsidP="00867A4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09E0B63C" w14:textId="77777777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1315234C" w14:textId="0CBBCCBA" w:rsidR="00790FFC" w:rsidRPr="002A1C1D" w:rsidRDefault="00790FFC" w:rsidP="008C49DE">
            <w:pPr>
              <w:overflowPunct w:val="0"/>
              <w:autoSpaceDE w:val="0"/>
              <w:autoSpaceDN w:val="0"/>
              <w:adjustRightInd w:val="0"/>
              <w:ind w:left="-200" w:right="-22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32.030</w:t>
            </w:r>
          </w:p>
        </w:tc>
        <w:tc>
          <w:tcPr>
            <w:tcW w:w="2388" w:type="dxa"/>
            <w:shd w:val="clear" w:color="auto" w:fill="auto"/>
          </w:tcPr>
          <w:p w14:paraId="2CF7D6C7" w14:textId="63D26DD1" w:rsidR="00D67211" w:rsidRPr="002A1C1D" w:rsidRDefault="00321D2A" w:rsidP="002A1C1D">
            <w:p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Толщина основного металла, определяемая контактным способом посредством измерения времени прохождения ультразвукового импульса.</w:t>
            </w:r>
          </w:p>
        </w:tc>
        <w:tc>
          <w:tcPr>
            <w:tcW w:w="2164" w:type="dxa"/>
            <w:vMerge/>
            <w:shd w:val="clear" w:color="auto" w:fill="auto"/>
          </w:tcPr>
          <w:p w14:paraId="3AF764AA" w14:textId="05FBC55C" w:rsidR="00790FFC" w:rsidRPr="002A1C1D" w:rsidRDefault="00790FFC" w:rsidP="00370F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3FDD9577" w14:textId="30BF35B6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ГОСТ </w:t>
            </w:r>
            <w:r w:rsidRPr="002A1C1D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790FFC" w:rsidRPr="002A1C1D" w14:paraId="1E0CDE4F" w14:textId="77777777" w:rsidTr="002A1C1D">
        <w:tc>
          <w:tcPr>
            <w:tcW w:w="665" w:type="dxa"/>
            <w:shd w:val="clear" w:color="auto" w:fill="auto"/>
          </w:tcPr>
          <w:p w14:paraId="06DE2AF2" w14:textId="0AB2A64C" w:rsidR="00790FFC" w:rsidRPr="002A1C1D" w:rsidRDefault="00790FFC" w:rsidP="004903B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1.3**</w:t>
            </w:r>
          </w:p>
        </w:tc>
        <w:tc>
          <w:tcPr>
            <w:tcW w:w="1731" w:type="dxa"/>
            <w:vMerge/>
            <w:shd w:val="clear" w:color="auto" w:fill="auto"/>
          </w:tcPr>
          <w:p w14:paraId="14223CFD" w14:textId="77777777" w:rsidR="00790FFC" w:rsidRPr="002A1C1D" w:rsidRDefault="00790FFC" w:rsidP="00867A44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545D048D" w14:textId="77777777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008A7CCC" w14:textId="0F846506" w:rsidR="00790FFC" w:rsidRPr="002A1C1D" w:rsidRDefault="00790FFC" w:rsidP="008C49DE">
            <w:pPr>
              <w:ind w:left="-200" w:right="-222"/>
              <w:jc w:val="center"/>
              <w:rPr>
                <w:sz w:val="22"/>
                <w:szCs w:val="22"/>
                <w:lang w:val="en-US"/>
              </w:rPr>
            </w:pPr>
            <w:r w:rsidRPr="002A1C1D">
              <w:rPr>
                <w:sz w:val="22"/>
                <w:szCs w:val="22"/>
              </w:rPr>
              <w:t>32.103</w:t>
            </w:r>
          </w:p>
        </w:tc>
        <w:tc>
          <w:tcPr>
            <w:tcW w:w="2388" w:type="dxa"/>
            <w:shd w:val="clear" w:color="auto" w:fill="auto"/>
          </w:tcPr>
          <w:p w14:paraId="4CBA7445" w14:textId="77777777" w:rsidR="004D0210" w:rsidRPr="002A1C1D" w:rsidRDefault="004D0210" w:rsidP="002A1C1D">
            <w:pPr>
              <w:numPr>
                <w:ilvl w:val="12"/>
                <w:numId w:val="0"/>
              </w:num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Дефекты (</w:t>
            </w:r>
            <w:proofErr w:type="spellStart"/>
            <w:r w:rsidRPr="002A1C1D">
              <w:rPr>
                <w:sz w:val="22"/>
                <w:szCs w:val="22"/>
              </w:rPr>
              <w:t>несплошности</w:t>
            </w:r>
            <w:proofErr w:type="spellEnd"/>
            <w:r w:rsidRPr="002A1C1D">
              <w:rPr>
                <w:sz w:val="22"/>
                <w:szCs w:val="22"/>
              </w:rPr>
              <w:t>), выходящие на поверхность сварных соединений, основного металла при контроле проникающими веществами (капиллярный цветной метод).</w:t>
            </w:r>
          </w:p>
          <w:p w14:paraId="5BE24B24" w14:textId="149799BE" w:rsidR="00790FFC" w:rsidRPr="002A1C1D" w:rsidRDefault="00790FFC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1369844A" w14:textId="77777777" w:rsidR="00790FFC" w:rsidRPr="002A1C1D" w:rsidRDefault="00790FFC" w:rsidP="00370F06">
            <w:pPr>
              <w:autoSpaceDE w:val="0"/>
              <w:autoSpaceDN w:val="0"/>
              <w:adjustRightInd w:val="0"/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5204D283" w14:textId="327C496E" w:rsidR="00790FFC" w:rsidRPr="002A1C1D" w:rsidRDefault="00790FFC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1172-99</w:t>
            </w:r>
          </w:p>
        </w:tc>
      </w:tr>
      <w:tr w:rsidR="004D0210" w:rsidRPr="002A1C1D" w14:paraId="25D001B6" w14:textId="77777777" w:rsidTr="002A1C1D">
        <w:tc>
          <w:tcPr>
            <w:tcW w:w="665" w:type="dxa"/>
            <w:shd w:val="clear" w:color="auto" w:fill="auto"/>
          </w:tcPr>
          <w:p w14:paraId="4EB7CC40" w14:textId="7746101F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31" w:type="dxa"/>
            <w:vMerge w:val="restart"/>
            <w:shd w:val="clear" w:color="auto" w:fill="auto"/>
          </w:tcPr>
          <w:p w14:paraId="694C2312" w14:textId="77777777" w:rsidR="00E81EC1" w:rsidRPr="002A1C1D" w:rsidRDefault="00E81EC1" w:rsidP="00E81EC1">
            <w:pPr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Мобильные подъемники с рабочими платформами</w:t>
            </w:r>
          </w:p>
          <w:p w14:paraId="7C2389CA" w14:textId="0AC6021F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7A6A02B7" w14:textId="65B292F2" w:rsidR="004D0210" w:rsidRPr="002A1C1D" w:rsidRDefault="004D0210" w:rsidP="004D0210">
            <w:pPr>
              <w:ind w:left="-200" w:right="-222"/>
              <w:jc w:val="center"/>
              <w:rPr>
                <w:b/>
                <w:bCs/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 32.115</w:t>
            </w:r>
          </w:p>
        </w:tc>
        <w:tc>
          <w:tcPr>
            <w:tcW w:w="2388" w:type="dxa"/>
            <w:shd w:val="clear" w:color="auto" w:fill="auto"/>
          </w:tcPr>
          <w:p w14:paraId="4FF71BE4" w14:textId="5FEE7030" w:rsidR="004D0210" w:rsidRPr="002A1C1D" w:rsidRDefault="004D0210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Поверхностные дефекты сварных соединений, основного металла, определяемые при оптическом контроле (внешний осмотр и измерения, визуальный метод)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1FC801CA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5264-80</w:t>
            </w:r>
          </w:p>
          <w:p w14:paraId="1B5CC2BD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  <w:p w14:paraId="64FF62EF" w14:textId="61CEF579" w:rsidR="004D0210" w:rsidRPr="002A1C1D" w:rsidRDefault="004D0210" w:rsidP="000B6FD5">
            <w:pPr>
              <w:ind w:right="-50"/>
              <w:rPr>
                <w:sz w:val="22"/>
                <w:szCs w:val="22"/>
              </w:rPr>
            </w:pPr>
            <w:hyperlink r:id="rId8" w:anchor="!/DocumentCard/468970/630503" w:history="1">
              <w:r w:rsidRPr="002A1C1D">
                <w:rPr>
                  <w:rStyle w:val="af3"/>
                  <w:color w:val="auto"/>
                  <w:sz w:val="22"/>
                  <w:szCs w:val="22"/>
                  <w:u w:val="none"/>
                </w:rPr>
                <w:t>ГОСТ ISO 5817-2019</w:t>
              </w:r>
            </w:hyperlink>
          </w:p>
          <w:p w14:paraId="52B8A586" w14:textId="77777777" w:rsidR="004D0210" w:rsidRPr="002A1C1D" w:rsidRDefault="004D0210" w:rsidP="004D0210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</w:p>
          <w:p w14:paraId="55F5EBF1" w14:textId="0B6FF7A7" w:rsidR="004D0210" w:rsidRPr="002A1C1D" w:rsidRDefault="00DD630F" w:rsidP="004D0210">
            <w:pPr>
              <w:autoSpaceDE w:val="0"/>
              <w:autoSpaceDN w:val="0"/>
              <w:adjustRightInd w:val="0"/>
              <w:ind w:right="-109"/>
              <w:rPr>
                <w:color w:val="FF0000"/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Техническая и эксплуатационная документация на объект контроля</w:t>
            </w:r>
          </w:p>
        </w:tc>
        <w:tc>
          <w:tcPr>
            <w:tcW w:w="2100" w:type="dxa"/>
            <w:shd w:val="clear" w:color="auto" w:fill="auto"/>
          </w:tcPr>
          <w:p w14:paraId="0A88A1EB" w14:textId="77777777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ГОСТ 23479-79</w:t>
            </w:r>
          </w:p>
          <w:p w14:paraId="36B85D35" w14:textId="77777777" w:rsidR="004D0210" w:rsidRPr="002A1C1D" w:rsidRDefault="004D0210" w:rsidP="002A1C1D">
            <w:pPr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1133-98</w:t>
            </w:r>
          </w:p>
          <w:p w14:paraId="59DC93DE" w14:textId="77777777" w:rsidR="004D0210" w:rsidRPr="002A1C1D" w:rsidRDefault="004D0210" w:rsidP="002A1C1D">
            <w:pPr>
              <w:pStyle w:val="af5"/>
              <w:ind w:left="-97" w:right="-97"/>
              <w:rPr>
                <w:lang w:val="ru-RU"/>
              </w:rPr>
            </w:pPr>
            <w:r w:rsidRPr="002A1C1D">
              <w:rPr>
                <w:lang w:val="ru-RU"/>
              </w:rPr>
              <w:t xml:space="preserve">СТБ ЕН 970-2003 </w:t>
            </w:r>
          </w:p>
          <w:p w14:paraId="56696EE4" w14:textId="77777777" w:rsidR="004D0210" w:rsidRPr="002A1C1D" w:rsidRDefault="004D0210" w:rsidP="002A1C1D">
            <w:pPr>
              <w:ind w:left="-97" w:right="-97"/>
              <w:rPr>
                <w:sz w:val="22"/>
                <w:szCs w:val="22"/>
              </w:rPr>
            </w:pPr>
          </w:p>
        </w:tc>
      </w:tr>
      <w:tr w:rsidR="004D0210" w:rsidRPr="002A1C1D" w14:paraId="340D68B9" w14:textId="77777777" w:rsidTr="002A1C1D">
        <w:tc>
          <w:tcPr>
            <w:tcW w:w="665" w:type="dxa"/>
            <w:shd w:val="clear" w:color="auto" w:fill="auto"/>
          </w:tcPr>
          <w:p w14:paraId="5AD14336" w14:textId="0EF8FFE3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2.2**</w:t>
            </w:r>
          </w:p>
        </w:tc>
        <w:tc>
          <w:tcPr>
            <w:tcW w:w="1731" w:type="dxa"/>
            <w:vMerge/>
            <w:shd w:val="clear" w:color="auto" w:fill="auto"/>
          </w:tcPr>
          <w:p w14:paraId="290C65D4" w14:textId="77777777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3C1EFE22" w14:textId="77777777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5BAB4F7B" w14:textId="0C083965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32.030</w:t>
            </w:r>
          </w:p>
        </w:tc>
        <w:tc>
          <w:tcPr>
            <w:tcW w:w="2388" w:type="dxa"/>
            <w:shd w:val="clear" w:color="auto" w:fill="auto"/>
          </w:tcPr>
          <w:p w14:paraId="5614F6E0" w14:textId="5A8D7A63" w:rsidR="004D0210" w:rsidRPr="002A1C1D" w:rsidRDefault="004D0210" w:rsidP="002A1C1D">
            <w:pPr>
              <w:overflowPunct w:val="0"/>
              <w:autoSpaceDE w:val="0"/>
              <w:autoSpaceDN w:val="0"/>
              <w:adjustRightInd w:val="0"/>
              <w:ind w:right="-52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Толщина основного металла, определяемая контактным способом посредством измерения времени прохождения ультразвукового импульса.</w:t>
            </w:r>
          </w:p>
        </w:tc>
        <w:tc>
          <w:tcPr>
            <w:tcW w:w="2164" w:type="dxa"/>
            <w:vMerge/>
            <w:shd w:val="clear" w:color="auto" w:fill="auto"/>
          </w:tcPr>
          <w:p w14:paraId="7D4FDD5E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7BEC51DC" w14:textId="279A97B7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 xml:space="preserve">ГОСТ </w:t>
            </w:r>
            <w:r w:rsidRPr="002A1C1D">
              <w:rPr>
                <w:sz w:val="22"/>
                <w:szCs w:val="22"/>
                <w:lang w:val="en-US"/>
              </w:rPr>
              <w:t>EN 14127-2015</w:t>
            </w:r>
          </w:p>
        </w:tc>
      </w:tr>
      <w:tr w:rsidR="004D0210" w:rsidRPr="002A1C1D" w14:paraId="25AFC651" w14:textId="77777777" w:rsidTr="002A1C1D">
        <w:tc>
          <w:tcPr>
            <w:tcW w:w="665" w:type="dxa"/>
            <w:shd w:val="clear" w:color="auto" w:fill="auto"/>
          </w:tcPr>
          <w:p w14:paraId="00A16F38" w14:textId="26A611FC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2.3**</w:t>
            </w:r>
          </w:p>
        </w:tc>
        <w:tc>
          <w:tcPr>
            <w:tcW w:w="1731" w:type="dxa"/>
            <w:vMerge/>
            <w:shd w:val="clear" w:color="auto" w:fill="auto"/>
          </w:tcPr>
          <w:p w14:paraId="4C346952" w14:textId="77777777" w:rsidR="004D0210" w:rsidRPr="002A1C1D" w:rsidRDefault="004D0210" w:rsidP="004D021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</w:tcPr>
          <w:p w14:paraId="4DE6E7D2" w14:textId="77777777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24.10/</w:t>
            </w:r>
          </w:p>
          <w:p w14:paraId="11B94E8D" w14:textId="2E583842" w:rsidR="004D0210" w:rsidRPr="002A1C1D" w:rsidRDefault="004D0210" w:rsidP="004D0210">
            <w:pPr>
              <w:ind w:left="-200" w:right="-222"/>
              <w:jc w:val="center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32.103</w:t>
            </w:r>
          </w:p>
        </w:tc>
        <w:tc>
          <w:tcPr>
            <w:tcW w:w="2388" w:type="dxa"/>
            <w:shd w:val="clear" w:color="auto" w:fill="auto"/>
          </w:tcPr>
          <w:p w14:paraId="0D073B69" w14:textId="66651CF1" w:rsidR="004D0210" w:rsidRPr="002A1C1D" w:rsidRDefault="004D0210" w:rsidP="002A1C1D">
            <w:pPr>
              <w:numPr>
                <w:ilvl w:val="12"/>
                <w:numId w:val="0"/>
              </w:numPr>
              <w:ind w:right="-52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Дефекты (</w:t>
            </w:r>
            <w:proofErr w:type="spellStart"/>
            <w:r w:rsidRPr="002A1C1D">
              <w:rPr>
                <w:sz w:val="22"/>
                <w:szCs w:val="22"/>
              </w:rPr>
              <w:t>несплошности</w:t>
            </w:r>
            <w:proofErr w:type="spellEnd"/>
            <w:r w:rsidRPr="002A1C1D">
              <w:rPr>
                <w:sz w:val="22"/>
                <w:szCs w:val="22"/>
              </w:rPr>
              <w:t>), выходящие на поверхность сварных соединений, основного металла при контроле проникающими веществами (капиллярный цветной метод).</w:t>
            </w:r>
          </w:p>
        </w:tc>
        <w:tc>
          <w:tcPr>
            <w:tcW w:w="2164" w:type="dxa"/>
            <w:vMerge/>
            <w:shd w:val="clear" w:color="auto" w:fill="auto"/>
          </w:tcPr>
          <w:p w14:paraId="697EE9DB" w14:textId="77777777" w:rsidR="004D0210" w:rsidRPr="002A1C1D" w:rsidRDefault="004D0210" w:rsidP="004D0210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100" w:type="dxa"/>
            <w:shd w:val="clear" w:color="auto" w:fill="auto"/>
          </w:tcPr>
          <w:p w14:paraId="44DE7809" w14:textId="14BFCEA8" w:rsidR="004D0210" w:rsidRPr="002A1C1D" w:rsidRDefault="004D0210" w:rsidP="002A1C1D">
            <w:pPr>
              <w:shd w:val="clear" w:color="auto" w:fill="FFFFFF"/>
              <w:ind w:left="-97" w:right="-97"/>
              <w:rPr>
                <w:sz w:val="22"/>
                <w:szCs w:val="22"/>
              </w:rPr>
            </w:pPr>
            <w:r w:rsidRPr="002A1C1D">
              <w:rPr>
                <w:sz w:val="22"/>
                <w:szCs w:val="22"/>
              </w:rPr>
              <w:t>СТБ 1172-99</w:t>
            </w:r>
          </w:p>
        </w:tc>
      </w:tr>
    </w:tbl>
    <w:p w14:paraId="0BC2E76D" w14:textId="77777777" w:rsidR="00B729C7" w:rsidRPr="00B729C7" w:rsidRDefault="00B729C7" w:rsidP="00136D14">
      <w:pPr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136D14">
      <w:pPr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19910020" w14:textId="77777777" w:rsidR="000B6FD5" w:rsidRDefault="000B6FD5" w:rsidP="00B22EE2">
      <w:pPr>
        <w:rPr>
          <w:color w:val="000000"/>
          <w:sz w:val="28"/>
          <w:szCs w:val="28"/>
        </w:rPr>
      </w:pPr>
    </w:p>
    <w:p w14:paraId="260DC56A" w14:textId="77777777" w:rsidR="00B22EE2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5B28DB" w14:textId="77777777" w:rsidR="00B22EE2" w:rsidRDefault="00B22EE2" w:rsidP="00B22E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3B3FFC" w14:textId="77777777" w:rsidR="00B22EE2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128C13" w14:textId="77777777" w:rsidR="00B22EE2" w:rsidRPr="001D02D0" w:rsidRDefault="00B22EE2" w:rsidP="00B22EE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949377" w14:textId="77777777" w:rsidR="00B22EE2" w:rsidRPr="001D02D0" w:rsidRDefault="00B22EE2" w:rsidP="00B22EE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20FA65C5" w14:textId="77777777" w:rsidR="00073838" w:rsidRPr="00073838" w:rsidRDefault="00073838" w:rsidP="00073838">
      <w:pPr>
        <w:rPr>
          <w:lang w:eastAsia="en-US"/>
        </w:rPr>
      </w:pPr>
    </w:p>
    <w:sectPr w:rsidR="00073838" w:rsidRPr="00073838" w:rsidSect="00BE21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FAEB" w14:textId="77777777" w:rsidR="002D32D8" w:rsidRDefault="002D32D8" w:rsidP="0011070C">
      <w:r>
        <w:separator/>
      </w:r>
    </w:p>
  </w:endnote>
  <w:endnote w:type="continuationSeparator" w:id="0">
    <w:p w14:paraId="46C6FB98" w14:textId="77777777" w:rsidR="002D32D8" w:rsidRDefault="002D32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6665080" w:rsidR="0029193F" w:rsidRPr="00B453D4" w:rsidRDefault="006470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647062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647062" w:rsidRPr="00647062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AD4F2FB" w:rsidR="0029193F" w:rsidRPr="007624CE" w:rsidRDefault="006470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</w:t>
              </w:r>
              <w:r w:rsidR="001A1240">
                <w:rPr>
                  <w:rFonts w:eastAsia="ArialMT"/>
                  <w:u w:val="single"/>
                  <w:lang w:val="ru-RU"/>
                </w:rPr>
                <w:t>.202</w:t>
              </w:r>
              <w:r w:rsidR="0064249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647062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647062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41B8" w14:textId="77777777" w:rsidR="002D32D8" w:rsidRDefault="002D32D8" w:rsidP="0011070C">
      <w:r>
        <w:separator/>
      </w:r>
    </w:p>
  </w:footnote>
  <w:footnote w:type="continuationSeparator" w:id="0">
    <w:p w14:paraId="01249497" w14:textId="77777777" w:rsidR="002D32D8" w:rsidRDefault="002D32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80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517"/>
    </w:tblGrid>
    <w:tr w:rsidR="00D67211" w:rsidRPr="00D337DC" w14:paraId="3ABF720E" w14:textId="77777777" w:rsidTr="00F82FAC">
      <w:trPr>
        <w:trHeight w:val="752"/>
        <w:tblHeader/>
      </w:trPr>
      <w:tc>
        <w:tcPr>
          <w:tcW w:w="401" w:type="pct"/>
          <w:tcBorders>
            <w:bottom w:val="single" w:sz="4" w:space="0" w:color="auto"/>
          </w:tcBorders>
          <w:vAlign w:val="center"/>
          <w:hideMark/>
        </w:tcPr>
        <w:p w14:paraId="413FB373" w14:textId="77777777" w:rsidR="00D67211" w:rsidRPr="00B453D4" w:rsidRDefault="00D67211" w:rsidP="00D672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CA0BBE6" wp14:editId="0D550F3F">
                <wp:extent cx="371475" cy="466725"/>
                <wp:effectExtent l="0" t="0" r="9525" b="9525"/>
                <wp:docPr id="801096308" name="Рисунок 80109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pct"/>
          <w:tcBorders>
            <w:bottom w:val="single" w:sz="4" w:space="0" w:color="auto"/>
          </w:tcBorders>
          <w:vAlign w:val="center"/>
        </w:tcPr>
        <w:p w14:paraId="43D41892" w14:textId="25A0B3BF" w:rsidR="00D67211" w:rsidRPr="00B453D4" w:rsidRDefault="00D67211" w:rsidP="00D6721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2.3933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34767421" name="Рисунок 43476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1977"/>
    <w:rsid w:val="0001399A"/>
    <w:rsid w:val="00014326"/>
    <w:rsid w:val="00021901"/>
    <w:rsid w:val="00022A72"/>
    <w:rsid w:val="00027087"/>
    <w:rsid w:val="00032644"/>
    <w:rsid w:val="00032E34"/>
    <w:rsid w:val="000364BB"/>
    <w:rsid w:val="00043DC8"/>
    <w:rsid w:val="000452F6"/>
    <w:rsid w:val="000458AB"/>
    <w:rsid w:val="00050782"/>
    <w:rsid w:val="00052648"/>
    <w:rsid w:val="00052F7F"/>
    <w:rsid w:val="0005310F"/>
    <w:rsid w:val="00054B76"/>
    <w:rsid w:val="000643A6"/>
    <w:rsid w:val="00066BEF"/>
    <w:rsid w:val="00067FEC"/>
    <w:rsid w:val="000702B4"/>
    <w:rsid w:val="00073113"/>
    <w:rsid w:val="0007323F"/>
    <w:rsid w:val="00073838"/>
    <w:rsid w:val="00074E14"/>
    <w:rsid w:val="00074E76"/>
    <w:rsid w:val="00080547"/>
    <w:rsid w:val="00087274"/>
    <w:rsid w:val="00090DD9"/>
    <w:rsid w:val="00090EA2"/>
    <w:rsid w:val="0009352C"/>
    <w:rsid w:val="00093BDD"/>
    <w:rsid w:val="00093F94"/>
    <w:rsid w:val="00095ACB"/>
    <w:rsid w:val="000A3AC7"/>
    <w:rsid w:val="000A4CA0"/>
    <w:rsid w:val="000A7C96"/>
    <w:rsid w:val="000B55F1"/>
    <w:rsid w:val="000B5F4B"/>
    <w:rsid w:val="000B6FD5"/>
    <w:rsid w:val="000C2A29"/>
    <w:rsid w:val="000D05EA"/>
    <w:rsid w:val="000D49BB"/>
    <w:rsid w:val="000D4F47"/>
    <w:rsid w:val="000E2802"/>
    <w:rsid w:val="000E472C"/>
    <w:rsid w:val="000E7A76"/>
    <w:rsid w:val="0011070C"/>
    <w:rsid w:val="0011515E"/>
    <w:rsid w:val="00116342"/>
    <w:rsid w:val="00116AD0"/>
    <w:rsid w:val="00117059"/>
    <w:rsid w:val="00120BDA"/>
    <w:rsid w:val="00121649"/>
    <w:rsid w:val="00123F21"/>
    <w:rsid w:val="00124258"/>
    <w:rsid w:val="00126D0D"/>
    <w:rsid w:val="00132246"/>
    <w:rsid w:val="00136D14"/>
    <w:rsid w:val="00140A13"/>
    <w:rsid w:val="001469FD"/>
    <w:rsid w:val="00146B8C"/>
    <w:rsid w:val="001508D8"/>
    <w:rsid w:val="0015771F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1240"/>
    <w:rsid w:val="001A4BEA"/>
    <w:rsid w:val="001A5468"/>
    <w:rsid w:val="001A6C73"/>
    <w:rsid w:val="001A7AD9"/>
    <w:rsid w:val="001B4E5C"/>
    <w:rsid w:val="001B6825"/>
    <w:rsid w:val="001C0E03"/>
    <w:rsid w:val="001C148F"/>
    <w:rsid w:val="001C2D10"/>
    <w:rsid w:val="001C32D3"/>
    <w:rsid w:val="001C7584"/>
    <w:rsid w:val="001C7712"/>
    <w:rsid w:val="001E0F55"/>
    <w:rsid w:val="001E3D8C"/>
    <w:rsid w:val="001E645F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47E11"/>
    <w:rsid w:val="0025003E"/>
    <w:rsid w:val="002505FA"/>
    <w:rsid w:val="00253E45"/>
    <w:rsid w:val="002600E4"/>
    <w:rsid w:val="0026131B"/>
    <w:rsid w:val="0026203A"/>
    <w:rsid w:val="00264B1D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1C1D"/>
    <w:rsid w:val="002A2DC9"/>
    <w:rsid w:val="002A5990"/>
    <w:rsid w:val="002A7AD8"/>
    <w:rsid w:val="002B7B82"/>
    <w:rsid w:val="002B7C8B"/>
    <w:rsid w:val="002C3708"/>
    <w:rsid w:val="002C6617"/>
    <w:rsid w:val="002D32D8"/>
    <w:rsid w:val="002D5761"/>
    <w:rsid w:val="002E3E59"/>
    <w:rsid w:val="002E7A40"/>
    <w:rsid w:val="002F28C0"/>
    <w:rsid w:val="002F3745"/>
    <w:rsid w:val="0030081E"/>
    <w:rsid w:val="00304372"/>
    <w:rsid w:val="003054C2"/>
    <w:rsid w:val="00305E11"/>
    <w:rsid w:val="00307C12"/>
    <w:rsid w:val="00310197"/>
    <w:rsid w:val="0031023B"/>
    <w:rsid w:val="00310690"/>
    <w:rsid w:val="00313681"/>
    <w:rsid w:val="00313FC3"/>
    <w:rsid w:val="00320601"/>
    <w:rsid w:val="00321D2A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61A85"/>
    <w:rsid w:val="00370B57"/>
    <w:rsid w:val="00370F06"/>
    <w:rsid w:val="003717D2"/>
    <w:rsid w:val="00374A27"/>
    <w:rsid w:val="00395C75"/>
    <w:rsid w:val="003972E3"/>
    <w:rsid w:val="003A10A8"/>
    <w:rsid w:val="003A554A"/>
    <w:rsid w:val="003A7C1A"/>
    <w:rsid w:val="003B1822"/>
    <w:rsid w:val="003B1A07"/>
    <w:rsid w:val="003B26DD"/>
    <w:rsid w:val="003C130A"/>
    <w:rsid w:val="003C20B0"/>
    <w:rsid w:val="003C22B3"/>
    <w:rsid w:val="003D0834"/>
    <w:rsid w:val="003D6867"/>
    <w:rsid w:val="003D7438"/>
    <w:rsid w:val="003E26A2"/>
    <w:rsid w:val="003E6976"/>
    <w:rsid w:val="003E6D8A"/>
    <w:rsid w:val="003F1109"/>
    <w:rsid w:val="003F50C5"/>
    <w:rsid w:val="00401D49"/>
    <w:rsid w:val="00404857"/>
    <w:rsid w:val="00420CF4"/>
    <w:rsid w:val="0042188B"/>
    <w:rsid w:val="00421C1F"/>
    <w:rsid w:val="00422DED"/>
    <w:rsid w:val="00436534"/>
    <w:rsid w:val="00437E07"/>
    <w:rsid w:val="004411B9"/>
    <w:rsid w:val="00441272"/>
    <w:rsid w:val="0044684F"/>
    <w:rsid w:val="00454CDD"/>
    <w:rsid w:val="004551D3"/>
    <w:rsid w:val="00461856"/>
    <w:rsid w:val="00480F2B"/>
    <w:rsid w:val="0048390F"/>
    <w:rsid w:val="004903B9"/>
    <w:rsid w:val="00496F4B"/>
    <w:rsid w:val="004A0283"/>
    <w:rsid w:val="004A2530"/>
    <w:rsid w:val="004A338B"/>
    <w:rsid w:val="004A373D"/>
    <w:rsid w:val="004A5E4C"/>
    <w:rsid w:val="004A6866"/>
    <w:rsid w:val="004B2B49"/>
    <w:rsid w:val="004B39CA"/>
    <w:rsid w:val="004B53FD"/>
    <w:rsid w:val="004C4C9C"/>
    <w:rsid w:val="004C53CA"/>
    <w:rsid w:val="004D0210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5003"/>
    <w:rsid w:val="00567727"/>
    <w:rsid w:val="00585834"/>
    <w:rsid w:val="00592241"/>
    <w:rsid w:val="005A603B"/>
    <w:rsid w:val="005B0F23"/>
    <w:rsid w:val="005B6F9D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5F7982"/>
    <w:rsid w:val="00603739"/>
    <w:rsid w:val="0061043F"/>
    <w:rsid w:val="00611535"/>
    <w:rsid w:val="00613B9C"/>
    <w:rsid w:val="00621695"/>
    <w:rsid w:val="006329B9"/>
    <w:rsid w:val="00637470"/>
    <w:rsid w:val="0064249A"/>
    <w:rsid w:val="00645468"/>
    <w:rsid w:val="00647062"/>
    <w:rsid w:val="0065473D"/>
    <w:rsid w:val="00656F83"/>
    <w:rsid w:val="006626EF"/>
    <w:rsid w:val="00675AB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1740B"/>
    <w:rsid w:val="00722051"/>
    <w:rsid w:val="00722916"/>
    <w:rsid w:val="00725BAF"/>
    <w:rsid w:val="007261DE"/>
    <w:rsid w:val="00730243"/>
    <w:rsid w:val="00731452"/>
    <w:rsid w:val="007335EF"/>
    <w:rsid w:val="00734508"/>
    <w:rsid w:val="00741FBB"/>
    <w:rsid w:val="007442B9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0FFC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7126"/>
    <w:rsid w:val="007D21D1"/>
    <w:rsid w:val="007D743E"/>
    <w:rsid w:val="007E73AD"/>
    <w:rsid w:val="007F2DC8"/>
    <w:rsid w:val="007F406B"/>
    <w:rsid w:val="007F5916"/>
    <w:rsid w:val="00805C5D"/>
    <w:rsid w:val="00812DAD"/>
    <w:rsid w:val="00813466"/>
    <w:rsid w:val="00813B6E"/>
    <w:rsid w:val="0082211D"/>
    <w:rsid w:val="008231E5"/>
    <w:rsid w:val="00825DBD"/>
    <w:rsid w:val="00830787"/>
    <w:rsid w:val="00831AE7"/>
    <w:rsid w:val="00844BC2"/>
    <w:rsid w:val="008672FF"/>
    <w:rsid w:val="0086758F"/>
    <w:rsid w:val="00867A44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49DE"/>
    <w:rsid w:val="008D0547"/>
    <w:rsid w:val="008D5FE5"/>
    <w:rsid w:val="008E43A5"/>
    <w:rsid w:val="008E5671"/>
    <w:rsid w:val="008E6E60"/>
    <w:rsid w:val="008F6FE5"/>
    <w:rsid w:val="00900355"/>
    <w:rsid w:val="00902C67"/>
    <w:rsid w:val="0091380F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8BC"/>
    <w:rsid w:val="009503C7"/>
    <w:rsid w:val="0095273E"/>
    <w:rsid w:val="0095347E"/>
    <w:rsid w:val="00966C25"/>
    <w:rsid w:val="0096735B"/>
    <w:rsid w:val="00977A37"/>
    <w:rsid w:val="00981DA8"/>
    <w:rsid w:val="009824B8"/>
    <w:rsid w:val="00990824"/>
    <w:rsid w:val="00990E98"/>
    <w:rsid w:val="009916A3"/>
    <w:rsid w:val="00991E28"/>
    <w:rsid w:val="00993AB9"/>
    <w:rsid w:val="009940B7"/>
    <w:rsid w:val="009A00DF"/>
    <w:rsid w:val="009A3A10"/>
    <w:rsid w:val="009A3E9D"/>
    <w:rsid w:val="009A6A47"/>
    <w:rsid w:val="009B070B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4A10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A4E87"/>
    <w:rsid w:val="00AB0E66"/>
    <w:rsid w:val="00AB1825"/>
    <w:rsid w:val="00AB1BF4"/>
    <w:rsid w:val="00AB3195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3C1E"/>
    <w:rsid w:val="00B16BF0"/>
    <w:rsid w:val="00B20359"/>
    <w:rsid w:val="00B22EE2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2E11"/>
    <w:rsid w:val="00BA682A"/>
    <w:rsid w:val="00BA7746"/>
    <w:rsid w:val="00BB0188"/>
    <w:rsid w:val="00BB2545"/>
    <w:rsid w:val="00BB272F"/>
    <w:rsid w:val="00BB4B2C"/>
    <w:rsid w:val="00BC1D85"/>
    <w:rsid w:val="00BC2977"/>
    <w:rsid w:val="00BC40FF"/>
    <w:rsid w:val="00BC6384"/>
    <w:rsid w:val="00BC6B2B"/>
    <w:rsid w:val="00BD212E"/>
    <w:rsid w:val="00BE2116"/>
    <w:rsid w:val="00BE3E74"/>
    <w:rsid w:val="00BE722C"/>
    <w:rsid w:val="00BF0AF2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128A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B03F9"/>
    <w:rsid w:val="00CC094B"/>
    <w:rsid w:val="00CD2264"/>
    <w:rsid w:val="00CD3A6D"/>
    <w:rsid w:val="00CD5DB5"/>
    <w:rsid w:val="00CF2608"/>
    <w:rsid w:val="00CF2DBA"/>
    <w:rsid w:val="00CF4334"/>
    <w:rsid w:val="00D07381"/>
    <w:rsid w:val="00D10C95"/>
    <w:rsid w:val="00D12731"/>
    <w:rsid w:val="00D2171E"/>
    <w:rsid w:val="00D26B21"/>
    <w:rsid w:val="00D33CFC"/>
    <w:rsid w:val="00D51F8A"/>
    <w:rsid w:val="00D55CD6"/>
    <w:rsid w:val="00D56371"/>
    <w:rsid w:val="00D63B8E"/>
    <w:rsid w:val="00D67211"/>
    <w:rsid w:val="00D67780"/>
    <w:rsid w:val="00D70FAF"/>
    <w:rsid w:val="00D8399F"/>
    <w:rsid w:val="00D876E6"/>
    <w:rsid w:val="00D9437D"/>
    <w:rsid w:val="00DA1C28"/>
    <w:rsid w:val="00DA5E7A"/>
    <w:rsid w:val="00DA6561"/>
    <w:rsid w:val="00DB19A0"/>
    <w:rsid w:val="00DB1FAE"/>
    <w:rsid w:val="00DB7FF2"/>
    <w:rsid w:val="00DD4EA5"/>
    <w:rsid w:val="00DD630F"/>
    <w:rsid w:val="00DE6F93"/>
    <w:rsid w:val="00DF7677"/>
    <w:rsid w:val="00DF7DAB"/>
    <w:rsid w:val="00E00819"/>
    <w:rsid w:val="00E13A20"/>
    <w:rsid w:val="00E154A6"/>
    <w:rsid w:val="00E237B5"/>
    <w:rsid w:val="00E23982"/>
    <w:rsid w:val="00E2451C"/>
    <w:rsid w:val="00E32B2F"/>
    <w:rsid w:val="00E331B6"/>
    <w:rsid w:val="00E3686E"/>
    <w:rsid w:val="00E408B2"/>
    <w:rsid w:val="00E46D12"/>
    <w:rsid w:val="00E5357F"/>
    <w:rsid w:val="00E539E0"/>
    <w:rsid w:val="00E750F5"/>
    <w:rsid w:val="00E77C69"/>
    <w:rsid w:val="00E81EC1"/>
    <w:rsid w:val="00E87E62"/>
    <w:rsid w:val="00E909C3"/>
    <w:rsid w:val="00E9520D"/>
    <w:rsid w:val="00E95EA8"/>
    <w:rsid w:val="00EB39A1"/>
    <w:rsid w:val="00EC3446"/>
    <w:rsid w:val="00EC47A0"/>
    <w:rsid w:val="00EC615C"/>
    <w:rsid w:val="00EC76E4"/>
    <w:rsid w:val="00EC76FB"/>
    <w:rsid w:val="00ED10E7"/>
    <w:rsid w:val="00ED5055"/>
    <w:rsid w:val="00EE595B"/>
    <w:rsid w:val="00EE7844"/>
    <w:rsid w:val="00EE797B"/>
    <w:rsid w:val="00EF0247"/>
    <w:rsid w:val="00EF5137"/>
    <w:rsid w:val="00F01BDB"/>
    <w:rsid w:val="00F32D63"/>
    <w:rsid w:val="00F33AFA"/>
    <w:rsid w:val="00F33CB1"/>
    <w:rsid w:val="00F35536"/>
    <w:rsid w:val="00F37871"/>
    <w:rsid w:val="00F379B8"/>
    <w:rsid w:val="00F37F3E"/>
    <w:rsid w:val="00F47F4D"/>
    <w:rsid w:val="00F54EBE"/>
    <w:rsid w:val="00F8255B"/>
    <w:rsid w:val="00F82FAC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86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3AC7"/>
    <w:rsid w:val="000B03B2"/>
    <w:rsid w:val="00153E55"/>
    <w:rsid w:val="00180879"/>
    <w:rsid w:val="001D6874"/>
    <w:rsid w:val="001F086A"/>
    <w:rsid w:val="001F69F5"/>
    <w:rsid w:val="00210A63"/>
    <w:rsid w:val="002501E5"/>
    <w:rsid w:val="002751FF"/>
    <w:rsid w:val="00297A77"/>
    <w:rsid w:val="002B00C5"/>
    <w:rsid w:val="002D26F5"/>
    <w:rsid w:val="00304372"/>
    <w:rsid w:val="00313681"/>
    <w:rsid w:val="00382329"/>
    <w:rsid w:val="003972E3"/>
    <w:rsid w:val="003B21DC"/>
    <w:rsid w:val="003C22B3"/>
    <w:rsid w:val="00413BB4"/>
    <w:rsid w:val="00415516"/>
    <w:rsid w:val="00433B8C"/>
    <w:rsid w:val="00464CB4"/>
    <w:rsid w:val="00495C3B"/>
    <w:rsid w:val="004A3A30"/>
    <w:rsid w:val="004B39CA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F7982"/>
    <w:rsid w:val="00600722"/>
    <w:rsid w:val="0060644C"/>
    <w:rsid w:val="00607457"/>
    <w:rsid w:val="00656079"/>
    <w:rsid w:val="00681210"/>
    <w:rsid w:val="00684F82"/>
    <w:rsid w:val="00693498"/>
    <w:rsid w:val="006C2ED4"/>
    <w:rsid w:val="00701BC0"/>
    <w:rsid w:val="007236AD"/>
    <w:rsid w:val="00754790"/>
    <w:rsid w:val="0080049B"/>
    <w:rsid w:val="0080735D"/>
    <w:rsid w:val="0083424F"/>
    <w:rsid w:val="00842112"/>
    <w:rsid w:val="00846777"/>
    <w:rsid w:val="008735E2"/>
    <w:rsid w:val="00896770"/>
    <w:rsid w:val="008A6B13"/>
    <w:rsid w:val="008B1D10"/>
    <w:rsid w:val="008B73B2"/>
    <w:rsid w:val="008C5572"/>
    <w:rsid w:val="00905D70"/>
    <w:rsid w:val="009756BA"/>
    <w:rsid w:val="00977A37"/>
    <w:rsid w:val="009D1A7B"/>
    <w:rsid w:val="009E5EB9"/>
    <w:rsid w:val="009F3E1F"/>
    <w:rsid w:val="00A13F21"/>
    <w:rsid w:val="00A661C2"/>
    <w:rsid w:val="00A8053F"/>
    <w:rsid w:val="00A96C54"/>
    <w:rsid w:val="00AB0815"/>
    <w:rsid w:val="00AB3195"/>
    <w:rsid w:val="00AC0536"/>
    <w:rsid w:val="00B00858"/>
    <w:rsid w:val="00B11269"/>
    <w:rsid w:val="00B11479"/>
    <w:rsid w:val="00B612C8"/>
    <w:rsid w:val="00B63D03"/>
    <w:rsid w:val="00B6479B"/>
    <w:rsid w:val="00B86C98"/>
    <w:rsid w:val="00BF0AF2"/>
    <w:rsid w:val="00BF3758"/>
    <w:rsid w:val="00C53835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13055"/>
    <w:rsid w:val="00D252F2"/>
    <w:rsid w:val="00D26B21"/>
    <w:rsid w:val="00D4697C"/>
    <w:rsid w:val="00D53B49"/>
    <w:rsid w:val="00DB7154"/>
    <w:rsid w:val="00E00536"/>
    <w:rsid w:val="00E376AB"/>
    <w:rsid w:val="00E73A5A"/>
    <w:rsid w:val="00E931DC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0879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499C-F373-4F36-B41E-BA64C4B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2025-04-14T08:00:00Z</cp:lastPrinted>
  <dcterms:created xsi:type="dcterms:W3CDTF">2025-04-14T12:48:00Z</dcterms:created>
  <dcterms:modified xsi:type="dcterms:W3CDTF">2025-04-14T12:48:00Z</dcterms:modified>
</cp:coreProperties>
</file>