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6F8AB07" w14:textId="77777777" w:rsidTr="00F018EB">
        <w:tc>
          <w:tcPr>
            <w:tcW w:w="5848" w:type="dxa"/>
            <w:vMerge w:val="restart"/>
          </w:tcPr>
          <w:p w14:paraId="456FBE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E464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7350034" w14:textId="77777777" w:rsidTr="00F018EB">
        <w:tc>
          <w:tcPr>
            <w:tcW w:w="5848" w:type="dxa"/>
            <w:vMerge/>
          </w:tcPr>
          <w:p w14:paraId="1CC610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7E3E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23D0C66" w14:textId="77777777" w:rsidTr="00F018EB">
        <w:tc>
          <w:tcPr>
            <w:tcW w:w="5848" w:type="dxa"/>
            <w:vMerge/>
          </w:tcPr>
          <w:p w14:paraId="175585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EBE1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1.0463</w:t>
            </w:r>
          </w:p>
        </w:tc>
      </w:tr>
      <w:tr w:rsidR="00A7420A" w:rsidRPr="005E0063" w14:paraId="17BF8B3C" w14:textId="77777777" w:rsidTr="00F018EB">
        <w:tc>
          <w:tcPr>
            <w:tcW w:w="5848" w:type="dxa"/>
            <w:vMerge/>
          </w:tcPr>
          <w:p w14:paraId="5B1196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C7602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14.11.2005 </w:t>
            </w:r>
          </w:p>
        </w:tc>
      </w:tr>
      <w:tr w:rsidR="00A7420A" w:rsidRPr="00131F6F" w14:paraId="2323ED57" w14:textId="77777777" w:rsidTr="00F018EB">
        <w:tc>
          <w:tcPr>
            <w:tcW w:w="5848" w:type="dxa"/>
            <w:vMerge/>
          </w:tcPr>
          <w:p w14:paraId="2A4D4D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B40BE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38EE8B" w14:textId="4C55673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F06C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81139E" w14:textId="77777777" w:rsidTr="00F018EB">
        <w:tc>
          <w:tcPr>
            <w:tcW w:w="5848" w:type="dxa"/>
            <w:vMerge/>
          </w:tcPr>
          <w:p w14:paraId="3454E7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4F050A" w14:textId="288E279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F06C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4DA7D1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B10A1E" w14:textId="77777777" w:rsidTr="00F018EB">
        <w:tc>
          <w:tcPr>
            <w:tcW w:w="9751" w:type="dxa"/>
          </w:tcPr>
          <w:p w14:paraId="5CFD1239" w14:textId="4F773C9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F06C5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3BDFB7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9DE12F0" w14:textId="77777777" w:rsidR="00A7420A" w:rsidRPr="004F06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7896CB7" w14:textId="43D637F1" w:rsidR="00A7420A" w:rsidRPr="004F06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F06C5">
              <w:rPr>
                <w:bCs/>
                <w:sz w:val="28"/>
                <w:szCs w:val="28"/>
                <w:lang w:val="ru-RU"/>
              </w:rPr>
              <w:t>лаборатори</w:t>
            </w:r>
            <w:r w:rsidR="004F06C5">
              <w:rPr>
                <w:bCs/>
                <w:sz w:val="28"/>
                <w:szCs w:val="28"/>
                <w:lang w:val="ru-RU"/>
              </w:rPr>
              <w:t>и</w:t>
            </w:r>
            <w:r w:rsidRPr="004F06C5">
              <w:rPr>
                <w:bCs/>
                <w:sz w:val="28"/>
                <w:szCs w:val="28"/>
                <w:lang w:val="ru-RU"/>
              </w:rPr>
              <w:t xml:space="preserve"> топлив, масел и кормов </w:t>
            </w:r>
          </w:p>
          <w:p w14:paraId="3E1C4EB2" w14:textId="087E0491" w:rsidR="00A7420A" w:rsidRPr="004F06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F06C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4F06C5">
              <w:rPr>
                <w:bCs/>
                <w:sz w:val="28"/>
                <w:szCs w:val="28"/>
                <w:lang w:val="ru-RU"/>
              </w:rPr>
              <w:t>я</w:t>
            </w:r>
            <w:r w:rsidRPr="004F06C5">
              <w:rPr>
                <w:bCs/>
                <w:sz w:val="28"/>
                <w:szCs w:val="28"/>
                <w:lang w:val="ru-RU"/>
              </w:rPr>
              <w:t xml:space="preserve"> Белорусского государственного университета "Научно-исследовательский институт физико-химических проблем"</w:t>
            </w:r>
          </w:p>
          <w:p w14:paraId="5F03CE91" w14:textId="77777777" w:rsidR="00A7420A" w:rsidRPr="004F06C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186A97" w14:textId="77777777" w:rsidR="00A7420A" w:rsidRPr="004F06C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2A84BF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A660C6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F6C06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3F37D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4DC4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696F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5DF53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38607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D083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559F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E755B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D15A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7695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43F8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DAA5E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BE9C7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D77B77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0561D" w14:paraId="7021C5A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4C57364" w14:textId="77777777" w:rsidR="00A7420A" w:rsidRPr="00582A8F" w:rsidRDefault="004F06C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5E8C195" w14:textId="77777777" w:rsidR="00E0561D" w:rsidRDefault="004F06C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D574D84" w14:textId="77777777" w:rsidR="00E0561D" w:rsidRDefault="004F06C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945995E" w14:textId="77777777" w:rsidR="00E0561D" w:rsidRDefault="004F06C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E1991DF" w14:textId="77777777" w:rsidR="00E0561D" w:rsidRDefault="004F06C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5FE196A" w14:textId="77777777" w:rsidR="00E0561D" w:rsidRDefault="004F06C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0561D" w14:paraId="136F19F6" w14:textId="77777777">
        <w:tc>
          <w:tcPr>
            <w:tcW w:w="4880" w:type="pct"/>
            <w:gridSpan w:val="6"/>
          </w:tcPr>
          <w:p w14:paraId="5AA8A92D" w14:textId="77777777" w:rsidR="00E0561D" w:rsidRDefault="004F06C5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Ленинградская, 14, 220006, г. Минск</w:t>
            </w:r>
          </w:p>
        </w:tc>
      </w:tr>
      <w:tr w:rsidR="00E0561D" w14:paraId="11B024D1" w14:textId="77777777">
        <w:trPr>
          <w:trHeight w:val="230"/>
        </w:trPr>
        <w:tc>
          <w:tcPr>
            <w:tcW w:w="405" w:type="pct"/>
            <w:vMerge w:val="restart"/>
          </w:tcPr>
          <w:p w14:paraId="2843BA73" w14:textId="77777777" w:rsidR="00E0561D" w:rsidRDefault="004F06C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9549D93" w14:textId="77777777" w:rsidR="00E0561D" w:rsidRDefault="004F06C5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  <w:vMerge w:val="restart"/>
          </w:tcPr>
          <w:p w14:paraId="4E2DFB66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55126094" w14:textId="77777777" w:rsidR="00E0561D" w:rsidRDefault="004F06C5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 w:val="restart"/>
          </w:tcPr>
          <w:p w14:paraId="3D0FF684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2870FD3F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СТБ 1934-2009</w:t>
            </w:r>
          </w:p>
        </w:tc>
      </w:tr>
      <w:tr w:rsidR="00E0561D" w14:paraId="7B2B65F6" w14:textId="77777777">
        <w:trPr>
          <w:trHeight w:val="230"/>
        </w:trPr>
        <w:tc>
          <w:tcPr>
            <w:tcW w:w="405" w:type="pct"/>
            <w:vMerge w:val="restart"/>
          </w:tcPr>
          <w:p w14:paraId="2D8131FB" w14:textId="77777777" w:rsidR="00E0561D" w:rsidRDefault="004F06C5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0672BAC" w14:textId="77777777" w:rsidR="00E0561D" w:rsidRDefault="004F06C5">
            <w:pPr>
              <w:ind w:left="-84" w:right="-84"/>
            </w:pPr>
            <w:r>
              <w:rPr>
                <w:sz w:val="22"/>
              </w:rPr>
              <w:t>Мазут</w:t>
            </w:r>
          </w:p>
        </w:tc>
        <w:tc>
          <w:tcPr>
            <w:tcW w:w="705" w:type="pct"/>
            <w:vMerge w:val="restart"/>
          </w:tcPr>
          <w:p w14:paraId="210335E2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  <w:vMerge w:val="restart"/>
          </w:tcPr>
          <w:p w14:paraId="1336F51F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3E666DD2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7A8FD6AB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E0561D" w14:paraId="788F1C83" w14:textId="77777777">
        <w:trPr>
          <w:trHeight w:val="230"/>
        </w:trPr>
        <w:tc>
          <w:tcPr>
            <w:tcW w:w="405" w:type="pct"/>
            <w:vMerge w:val="restart"/>
          </w:tcPr>
          <w:p w14:paraId="4AF39AB5" w14:textId="77777777" w:rsidR="00E0561D" w:rsidRDefault="004F06C5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7E82F3D5" w14:textId="77777777" w:rsidR="00E0561D" w:rsidRDefault="004F06C5">
            <w:pPr>
              <w:ind w:left="-84" w:right="-84"/>
            </w:pPr>
            <w:r>
              <w:rPr>
                <w:sz w:val="22"/>
              </w:rPr>
              <w:t>Авиационный бензин</w:t>
            </w:r>
          </w:p>
        </w:tc>
        <w:tc>
          <w:tcPr>
            <w:tcW w:w="705" w:type="pct"/>
            <w:vMerge w:val="restart"/>
          </w:tcPr>
          <w:p w14:paraId="00D129AB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73383F30" w14:textId="77777777" w:rsidR="00E0561D" w:rsidRDefault="004F06C5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 w:val="restart"/>
          </w:tcPr>
          <w:p w14:paraId="4FDD0BE0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  <w:vMerge w:val="restart"/>
          </w:tcPr>
          <w:p w14:paraId="6E1D63EB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2177-99 (ИСО 3405-88) метод А</w:t>
            </w:r>
          </w:p>
        </w:tc>
      </w:tr>
      <w:tr w:rsidR="00E0561D" w14:paraId="14CD51A7" w14:textId="77777777">
        <w:tc>
          <w:tcPr>
            <w:tcW w:w="405" w:type="pct"/>
          </w:tcPr>
          <w:p w14:paraId="2545CE65" w14:textId="77777777" w:rsidR="00E0561D" w:rsidRDefault="004F06C5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20BB576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Топливо для реактивных двигателей</w:t>
            </w:r>
          </w:p>
        </w:tc>
        <w:tc>
          <w:tcPr>
            <w:tcW w:w="705" w:type="pct"/>
          </w:tcPr>
          <w:p w14:paraId="163D2F42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19.20/08.043</w:t>
            </w:r>
          </w:p>
        </w:tc>
        <w:tc>
          <w:tcPr>
            <w:tcW w:w="945" w:type="pct"/>
          </w:tcPr>
          <w:p w14:paraId="444AC415" w14:textId="77777777" w:rsidR="00E0561D" w:rsidRDefault="004F06C5">
            <w:pPr>
              <w:ind w:left="-84" w:right="-84"/>
            </w:pPr>
            <w:r>
              <w:rPr>
                <w:sz w:val="22"/>
              </w:rPr>
              <w:t>Кинематическая вязкость</w:t>
            </w:r>
          </w:p>
        </w:tc>
        <w:tc>
          <w:tcPr>
            <w:tcW w:w="945" w:type="pct"/>
            <w:vMerge w:val="restart"/>
          </w:tcPr>
          <w:p w14:paraId="03512097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60" w:type="pct"/>
          </w:tcPr>
          <w:p w14:paraId="5A5BF4DB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E0561D" w14:paraId="5900DDE2" w14:textId="77777777">
        <w:trPr>
          <w:trHeight w:val="230"/>
        </w:trPr>
        <w:tc>
          <w:tcPr>
            <w:tcW w:w="405" w:type="pct"/>
            <w:vMerge w:val="restart"/>
          </w:tcPr>
          <w:p w14:paraId="23C220DA" w14:textId="77777777" w:rsidR="00E0561D" w:rsidRDefault="004F06C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97312F9" w14:textId="77777777" w:rsidR="00E0561D" w:rsidRDefault="00E0561D"/>
        </w:tc>
        <w:tc>
          <w:tcPr>
            <w:tcW w:w="705" w:type="pct"/>
            <w:vMerge w:val="restart"/>
          </w:tcPr>
          <w:p w14:paraId="7EABDB1B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  <w:vMerge w:val="restart"/>
          </w:tcPr>
          <w:p w14:paraId="2201964B" w14:textId="77777777" w:rsidR="00E0561D" w:rsidRDefault="004F06C5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31EF7BE9" w14:textId="77777777" w:rsidR="00E0561D" w:rsidRDefault="00E0561D"/>
        </w:tc>
        <w:tc>
          <w:tcPr>
            <w:tcW w:w="1060" w:type="pct"/>
            <w:vMerge w:val="restart"/>
          </w:tcPr>
          <w:p w14:paraId="4B716A1E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2177-99 (ИСО 3405-88) метод А</w:t>
            </w:r>
          </w:p>
        </w:tc>
      </w:tr>
      <w:tr w:rsidR="00E0561D" w14:paraId="4CDB3A92" w14:textId="77777777">
        <w:tc>
          <w:tcPr>
            <w:tcW w:w="405" w:type="pct"/>
          </w:tcPr>
          <w:p w14:paraId="114D10E7" w14:textId="77777777" w:rsidR="00E0561D" w:rsidRDefault="004F06C5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48E33AD" w14:textId="77777777" w:rsidR="00E0561D" w:rsidRDefault="004F06C5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05" w:type="pct"/>
          </w:tcPr>
          <w:p w14:paraId="6E6151CE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268C4380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 w:val="restart"/>
          </w:tcPr>
          <w:p w14:paraId="6E063C1F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003D5B11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4333-2014 (ISO 2592:2000)</w:t>
            </w:r>
          </w:p>
        </w:tc>
      </w:tr>
      <w:tr w:rsidR="00E0561D" w14:paraId="1FFC50C1" w14:textId="77777777">
        <w:tc>
          <w:tcPr>
            <w:tcW w:w="405" w:type="pct"/>
          </w:tcPr>
          <w:p w14:paraId="1162D101" w14:textId="77777777" w:rsidR="00E0561D" w:rsidRDefault="004F06C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6F8CCB0" w14:textId="77777777" w:rsidR="00E0561D" w:rsidRDefault="00E0561D"/>
        </w:tc>
        <w:tc>
          <w:tcPr>
            <w:tcW w:w="705" w:type="pct"/>
          </w:tcPr>
          <w:p w14:paraId="61D12DB0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30D2AA28" w14:textId="77777777" w:rsidR="00E0561D" w:rsidRDefault="004F06C5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/>
          </w:tcPr>
          <w:p w14:paraId="1CD6859E" w14:textId="77777777" w:rsidR="00E0561D" w:rsidRDefault="00E0561D"/>
        </w:tc>
        <w:tc>
          <w:tcPr>
            <w:tcW w:w="1060" w:type="pct"/>
          </w:tcPr>
          <w:p w14:paraId="6CD0C401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E0561D" w14:paraId="7210DD5F" w14:textId="77777777">
        <w:trPr>
          <w:trHeight w:val="230"/>
        </w:trPr>
        <w:tc>
          <w:tcPr>
            <w:tcW w:w="405" w:type="pct"/>
            <w:vMerge w:val="restart"/>
          </w:tcPr>
          <w:p w14:paraId="2DB2AF4A" w14:textId="77777777" w:rsidR="00E0561D" w:rsidRDefault="004F06C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AFB860C" w14:textId="77777777" w:rsidR="00E0561D" w:rsidRDefault="00E0561D"/>
        </w:tc>
        <w:tc>
          <w:tcPr>
            <w:tcW w:w="705" w:type="pct"/>
            <w:vMerge w:val="restart"/>
          </w:tcPr>
          <w:p w14:paraId="5E523DDE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141C60BE" w14:textId="77777777" w:rsidR="00E0561D" w:rsidRDefault="004F06C5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/>
          </w:tcPr>
          <w:p w14:paraId="1FB80C80" w14:textId="77777777" w:rsidR="00E0561D" w:rsidRDefault="00E0561D"/>
        </w:tc>
        <w:tc>
          <w:tcPr>
            <w:tcW w:w="1060" w:type="pct"/>
            <w:vMerge w:val="restart"/>
          </w:tcPr>
          <w:p w14:paraId="72C45C2B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E0561D" w14:paraId="1F63723D" w14:textId="77777777">
        <w:trPr>
          <w:trHeight w:val="230"/>
        </w:trPr>
        <w:tc>
          <w:tcPr>
            <w:tcW w:w="405" w:type="pct"/>
            <w:vMerge w:val="restart"/>
          </w:tcPr>
          <w:p w14:paraId="0C097A2E" w14:textId="77777777" w:rsidR="00E0561D" w:rsidRDefault="004F06C5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62A0E324" w14:textId="77777777" w:rsidR="00E0561D" w:rsidRDefault="004F06C5">
            <w:pPr>
              <w:ind w:left="-84" w:right="-84"/>
            </w:pPr>
            <w:r>
              <w:rPr>
                <w:sz w:val="22"/>
              </w:rPr>
              <w:t>Пластические смазки</w:t>
            </w:r>
          </w:p>
        </w:tc>
        <w:tc>
          <w:tcPr>
            <w:tcW w:w="705" w:type="pct"/>
            <w:vMerge w:val="restart"/>
          </w:tcPr>
          <w:p w14:paraId="5136D144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19.20/08.055, 20.59/08.055</w:t>
            </w:r>
          </w:p>
        </w:tc>
        <w:tc>
          <w:tcPr>
            <w:tcW w:w="945" w:type="pct"/>
            <w:vMerge w:val="restart"/>
          </w:tcPr>
          <w:p w14:paraId="3F06FAD7" w14:textId="77777777" w:rsidR="00E0561D" w:rsidRDefault="004F06C5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45" w:type="pct"/>
            <w:vMerge w:val="restart"/>
          </w:tcPr>
          <w:p w14:paraId="09D1DB7B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  <w:vMerge w:val="restart"/>
          </w:tcPr>
          <w:p w14:paraId="52DDBB33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E0561D" w14:paraId="67D3101E" w14:textId="77777777">
        <w:tc>
          <w:tcPr>
            <w:tcW w:w="405" w:type="pct"/>
          </w:tcPr>
          <w:p w14:paraId="4522586A" w14:textId="77777777" w:rsidR="00E0561D" w:rsidRDefault="004F06C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51A6B492" w14:textId="77777777" w:rsidR="00E0561D" w:rsidRDefault="004F06C5">
            <w:pPr>
              <w:ind w:left="-84" w:right="-84"/>
            </w:pPr>
            <w:r>
              <w:rPr>
                <w:sz w:val="22"/>
              </w:rPr>
              <w:t>Специальные жидкости</w:t>
            </w:r>
          </w:p>
        </w:tc>
        <w:tc>
          <w:tcPr>
            <w:tcW w:w="705" w:type="pct"/>
          </w:tcPr>
          <w:p w14:paraId="036A2B9F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19.20/08.052, 20.59/08.052</w:t>
            </w:r>
          </w:p>
        </w:tc>
        <w:tc>
          <w:tcPr>
            <w:tcW w:w="945" w:type="pct"/>
          </w:tcPr>
          <w:p w14:paraId="1B18196D" w14:textId="77777777" w:rsidR="00E0561D" w:rsidRDefault="004F06C5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45" w:type="pct"/>
            <w:vMerge w:val="restart"/>
          </w:tcPr>
          <w:p w14:paraId="069439F3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7F7FE076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6370-2018</w:t>
            </w:r>
          </w:p>
        </w:tc>
      </w:tr>
      <w:tr w:rsidR="00E0561D" w14:paraId="00D72CF7" w14:textId="77777777">
        <w:tc>
          <w:tcPr>
            <w:tcW w:w="405" w:type="pct"/>
          </w:tcPr>
          <w:p w14:paraId="271E357A" w14:textId="77777777" w:rsidR="00E0561D" w:rsidRDefault="004F06C5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4CF65659" w14:textId="77777777" w:rsidR="00E0561D" w:rsidRDefault="00E0561D"/>
        </w:tc>
        <w:tc>
          <w:tcPr>
            <w:tcW w:w="705" w:type="pct"/>
          </w:tcPr>
          <w:p w14:paraId="215B63AF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19.20/08.055, 20.59/08.055</w:t>
            </w:r>
          </w:p>
        </w:tc>
        <w:tc>
          <w:tcPr>
            <w:tcW w:w="945" w:type="pct"/>
          </w:tcPr>
          <w:p w14:paraId="4A0BF1C3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Температура кипения при давлении 101,3 кПа</w:t>
            </w:r>
          </w:p>
        </w:tc>
        <w:tc>
          <w:tcPr>
            <w:tcW w:w="945" w:type="pct"/>
            <w:vMerge/>
          </w:tcPr>
          <w:p w14:paraId="4746A0BA" w14:textId="77777777" w:rsidR="00E0561D" w:rsidRDefault="00E0561D"/>
        </w:tc>
        <w:tc>
          <w:tcPr>
            <w:tcW w:w="1060" w:type="pct"/>
          </w:tcPr>
          <w:p w14:paraId="7B90E612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28084-89 п. 4.4</w:t>
            </w:r>
          </w:p>
        </w:tc>
      </w:tr>
      <w:tr w:rsidR="00E0561D" w14:paraId="2E9E42E8" w14:textId="77777777">
        <w:tc>
          <w:tcPr>
            <w:tcW w:w="405" w:type="pct"/>
          </w:tcPr>
          <w:p w14:paraId="59E4ACE9" w14:textId="77777777" w:rsidR="00E0561D" w:rsidRDefault="004F06C5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/>
          </w:tcPr>
          <w:p w14:paraId="34CA54CB" w14:textId="77777777" w:rsidR="00E0561D" w:rsidRDefault="00E0561D"/>
        </w:tc>
        <w:tc>
          <w:tcPr>
            <w:tcW w:w="705" w:type="pct"/>
          </w:tcPr>
          <w:p w14:paraId="5123AF22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19.20/29.145, 20.59/29.145</w:t>
            </w:r>
          </w:p>
        </w:tc>
        <w:tc>
          <w:tcPr>
            <w:tcW w:w="945" w:type="pct"/>
          </w:tcPr>
          <w:p w14:paraId="61029ED0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Температура начала кристаллизации</w:t>
            </w:r>
          </w:p>
        </w:tc>
        <w:tc>
          <w:tcPr>
            <w:tcW w:w="945" w:type="pct"/>
            <w:vMerge/>
          </w:tcPr>
          <w:p w14:paraId="3C938E3E" w14:textId="77777777" w:rsidR="00E0561D" w:rsidRDefault="00E0561D"/>
        </w:tc>
        <w:tc>
          <w:tcPr>
            <w:tcW w:w="1060" w:type="pct"/>
          </w:tcPr>
          <w:p w14:paraId="03C4C3F5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28084-89 п. 4.3</w:t>
            </w:r>
          </w:p>
        </w:tc>
      </w:tr>
      <w:tr w:rsidR="00E0561D" w14:paraId="05CA570A" w14:textId="77777777">
        <w:trPr>
          <w:trHeight w:val="230"/>
        </w:trPr>
        <w:tc>
          <w:tcPr>
            <w:tcW w:w="405" w:type="pct"/>
            <w:vMerge w:val="restart"/>
          </w:tcPr>
          <w:p w14:paraId="08797AE7" w14:textId="77777777" w:rsidR="00E0561D" w:rsidRDefault="004F06C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376CA15F" w14:textId="77777777" w:rsidR="00E0561D" w:rsidRDefault="00E0561D"/>
        </w:tc>
        <w:tc>
          <w:tcPr>
            <w:tcW w:w="705" w:type="pct"/>
            <w:vMerge w:val="restart"/>
          </w:tcPr>
          <w:p w14:paraId="5D778EDB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19.20/08.169, 20.59/08.169</w:t>
            </w:r>
          </w:p>
        </w:tc>
        <w:tc>
          <w:tcPr>
            <w:tcW w:w="945" w:type="pct"/>
            <w:vMerge w:val="restart"/>
          </w:tcPr>
          <w:p w14:paraId="4EB03D20" w14:textId="77777777" w:rsidR="00E0561D" w:rsidRDefault="004F06C5">
            <w:pPr>
              <w:ind w:left="-84" w:right="-84"/>
            </w:pPr>
            <w:r>
              <w:rPr>
                <w:sz w:val="22"/>
              </w:rPr>
              <w:t>Водородный показатель</w:t>
            </w:r>
          </w:p>
        </w:tc>
        <w:tc>
          <w:tcPr>
            <w:tcW w:w="945" w:type="pct"/>
            <w:vMerge/>
          </w:tcPr>
          <w:p w14:paraId="5A25DF19" w14:textId="77777777" w:rsidR="00E0561D" w:rsidRDefault="00E0561D"/>
        </w:tc>
        <w:tc>
          <w:tcPr>
            <w:tcW w:w="1060" w:type="pct"/>
            <w:vMerge w:val="restart"/>
          </w:tcPr>
          <w:p w14:paraId="79ECA030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22567.5-93</w:t>
            </w:r>
          </w:p>
        </w:tc>
      </w:tr>
      <w:tr w:rsidR="00E0561D" w14:paraId="7037DE79" w14:textId="77777777">
        <w:tc>
          <w:tcPr>
            <w:tcW w:w="405" w:type="pct"/>
          </w:tcPr>
          <w:p w14:paraId="3E79C904" w14:textId="77777777" w:rsidR="00E0561D" w:rsidRDefault="004F06C5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12162A3" w14:textId="77777777" w:rsidR="00E0561D" w:rsidRDefault="004F06C5">
            <w:pPr>
              <w:ind w:left="-84" w:right="-84"/>
            </w:pPr>
            <w:r>
              <w:rPr>
                <w:sz w:val="22"/>
              </w:rPr>
              <w:t>Нефтепродукты отработанные группы: ММО, МИО, СНО</w:t>
            </w:r>
          </w:p>
        </w:tc>
        <w:tc>
          <w:tcPr>
            <w:tcW w:w="705" w:type="pct"/>
          </w:tcPr>
          <w:p w14:paraId="58D1EC4B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19.20/08.043</w:t>
            </w:r>
          </w:p>
        </w:tc>
        <w:tc>
          <w:tcPr>
            <w:tcW w:w="945" w:type="pct"/>
          </w:tcPr>
          <w:p w14:paraId="0862D45D" w14:textId="77777777" w:rsidR="00E0561D" w:rsidRDefault="004F06C5">
            <w:pPr>
              <w:ind w:left="-84" w:right="-84"/>
            </w:pPr>
            <w:r>
              <w:rPr>
                <w:sz w:val="22"/>
              </w:rPr>
              <w:t>Кинематическая вязкость</w:t>
            </w:r>
          </w:p>
        </w:tc>
        <w:tc>
          <w:tcPr>
            <w:tcW w:w="945" w:type="pct"/>
            <w:vMerge w:val="restart"/>
          </w:tcPr>
          <w:p w14:paraId="5279A277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ТР ТС 030/2012</w:t>
            </w:r>
          </w:p>
        </w:tc>
        <w:tc>
          <w:tcPr>
            <w:tcW w:w="1060" w:type="pct"/>
          </w:tcPr>
          <w:p w14:paraId="1F5A8F4A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33-2016</w:t>
            </w:r>
          </w:p>
        </w:tc>
      </w:tr>
      <w:tr w:rsidR="00E0561D" w14:paraId="4502A9F7" w14:textId="77777777">
        <w:tc>
          <w:tcPr>
            <w:tcW w:w="405" w:type="pct"/>
          </w:tcPr>
          <w:p w14:paraId="2A5ECAEF" w14:textId="77777777" w:rsidR="00E0561D" w:rsidRDefault="004F06C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19BF9C9" w14:textId="77777777" w:rsidR="00E0561D" w:rsidRDefault="00E0561D"/>
        </w:tc>
        <w:tc>
          <w:tcPr>
            <w:tcW w:w="705" w:type="pct"/>
          </w:tcPr>
          <w:p w14:paraId="27CA4806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1639C3E8" w14:textId="77777777" w:rsidR="00E0561D" w:rsidRDefault="004F06C5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45" w:type="pct"/>
            <w:vMerge/>
          </w:tcPr>
          <w:p w14:paraId="411D57D3" w14:textId="77777777" w:rsidR="00E0561D" w:rsidRDefault="00E0561D"/>
        </w:tc>
        <w:tc>
          <w:tcPr>
            <w:tcW w:w="1060" w:type="pct"/>
          </w:tcPr>
          <w:p w14:paraId="1DBF0A81" w14:textId="77777777" w:rsidR="00E0561D" w:rsidRDefault="004F06C5">
            <w:pPr>
              <w:ind w:left="-84" w:right="-84"/>
            </w:pPr>
            <w:r>
              <w:rPr>
                <w:sz w:val="22"/>
              </w:rPr>
              <w:t>ГОСТ 26378.4-2015</w:t>
            </w:r>
          </w:p>
        </w:tc>
      </w:tr>
      <w:tr w:rsidR="00E0561D" w14:paraId="78EA9EED" w14:textId="77777777">
        <w:trPr>
          <w:trHeight w:val="230"/>
        </w:trPr>
        <w:tc>
          <w:tcPr>
            <w:tcW w:w="405" w:type="pct"/>
            <w:vMerge w:val="restart"/>
          </w:tcPr>
          <w:p w14:paraId="123F3DED" w14:textId="77777777" w:rsidR="00E0561D" w:rsidRDefault="004F06C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F3774BB" w14:textId="77777777" w:rsidR="00E0561D" w:rsidRDefault="00E0561D"/>
        </w:tc>
        <w:tc>
          <w:tcPr>
            <w:tcW w:w="705" w:type="pct"/>
            <w:vMerge w:val="restart"/>
          </w:tcPr>
          <w:p w14:paraId="2D85F649" w14:textId="77777777" w:rsidR="00E0561D" w:rsidRDefault="004F06C5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  <w:vMerge w:val="restart"/>
          </w:tcPr>
          <w:p w14:paraId="07462BE2" w14:textId="77777777" w:rsidR="00E0561D" w:rsidRDefault="004F06C5">
            <w:pPr>
              <w:ind w:left="-84" w:right="-84"/>
            </w:pPr>
            <w:r>
              <w:rPr>
                <w:sz w:val="22"/>
              </w:rPr>
              <w:t>Массовая доля механических примесей</w:t>
            </w:r>
          </w:p>
        </w:tc>
        <w:tc>
          <w:tcPr>
            <w:tcW w:w="945" w:type="pct"/>
            <w:vMerge/>
          </w:tcPr>
          <w:p w14:paraId="2A0E3D04" w14:textId="77777777" w:rsidR="00E0561D" w:rsidRDefault="00E0561D"/>
        </w:tc>
        <w:tc>
          <w:tcPr>
            <w:tcW w:w="1060" w:type="pct"/>
            <w:vMerge w:val="restart"/>
          </w:tcPr>
          <w:p w14:paraId="7F4799F7" w14:textId="77777777" w:rsidR="00E0561D" w:rsidRDefault="004F06C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26378.2-2015</w:t>
            </w:r>
          </w:p>
        </w:tc>
      </w:tr>
    </w:tbl>
    <w:p w14:paraId="5BDFD039" w14:textId="77777777" w:rsidR="00A7420A" w:rsidRPr="00582A8F" w:rsidRDefault="00A7420A" w:rsidP="00A7420A">
      <w:pPr>
        <w:rPr>
          <w:sz w:val="24"/>
          <w:szCs w:val="24"/>
        </w:rPr>
      </w:pPr>
    </w:p>
    <w:p w14:paraId="34440AB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15C4A4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C995A6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22F1E5A" w14:textId="77777777" w:rsidR="00A7420A" w:rsidRPr="00605AD3" w:rsidRDefault="00A7420A" w:rsidP="003D62BE">
      <w:pPr>
        <w:rPr>
          <w:color w:val="000000"/>
        </w:rPr>
      </w:pPr>
    </w:p>
    <w:p w14:paraId="44AC4E3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4186E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E1D7A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1A622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73364A1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9A849C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822661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51FD" w14:textId="77777777" w:rsidR="003B4E92" w:rsidRDefault="003B4E92" w:rsidP="0011070C">
      <w:r>
        <w:separator/>
      </w:r>
    </w:p>
  </w:endnote>
  <w:endnote w:type="continuationSeparator" w:id="0">
    <w:p w14:paraId="690ABAB0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C376625" w14:textId="77777777" w:rsidTr="005E0063">
      <w:tc>
        <w:tcPr>
          <w:tcW w:w="3399" w:type="dxa"/>
          <w:vAlign w:val="center"/>
          <w:hideMark/>
        </w:tcPr>
        <w:p w14:paraId="761E4DB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97CE5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D3418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F06C5"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5086EB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2F280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56582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03EF07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4B1121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10520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28980F" w14:textId="77777777" w:rsidR="005D5C7B" w:rsidRPr="004F06C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F06C5"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615E616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CCB59B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99BFDA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546E0" w14:textId="77777777" w:rsidR="003B4E92" w:rsidRDefault="003B4E92" w:rsidP="0011070C">
      <w:r>
        <w:separator/>
      </w:r>
    </w:p>
  </w:footnote>
  <w:footnote w:type="continuationSeparator" w:id="0">
    <w:p w14:paraId="086C377B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76D25D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55812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F479AE" wp14:editId="7AECE8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48017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1.0463</w:t>
          </w:r>
        </w:p>
      </w:tc>
    </w:tr>
  </w:tbl>
  <w:p w14:paraId="1151B3B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F01F23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F77BF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B1527E" wp14:editId="46B6B02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05C529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D9D8E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062F29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8B6BE0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06C5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3B84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561D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92FE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63B84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2024-07-15T08:21:00Z</dcterms:created>
  <dcterms:modified xsi:type="dcterms:W3CDTF">2024-07-15T08:21:00Z</dcterms:modified>
</cp:coreProperties>
</file>