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3C6E8B8" w14:textId="77777777" w:rsidTr="00F018EB">
        <w:tc>
          <w:tcPr>
            <w:tcW w:w="5848" w:type="dxa"/>
            <w:vMerge w:val="restart"/>
          </w:tcPr>
          <w:p w14:paraId="0A44E7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62A7A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1074175" w14:textId="77777777" w:rsidTr="00F018EB">
        <w:tc>
          <w:tcPr>
            <w:tcW w:w="5848" w:type="dxa"/>
            <w:vMerge/>
          </w:tcPr>
          <w:p w14:paraId="70DAAB0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DF9FE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A3C584A" w14:textId="77777777" w:rsidTr="00F018EB">
        <w:tc>
          <w:tcPr>
            <w:tcW w:w="5848" w:type="dxa"/>
            <w:vMerge/>
          </w:tcPr>
          <w:p w14:paraId="5E66F0B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2E1DD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2.0015</w:t>
            </w:r>
          </w:p>
        </w:tc>
      </w:tr>
      <w:tr w:rsidR="00A7420A" w:rsidRPr="005E0063" w14:paraId="262602B8" w14:textId="77777777" w:rsidTr="00F018EB">
        <w:tc>
          <w:tcPr>
            <w:tcW w:w="5848" w:type="dxa"/>
            <w:vMerge/>
          </w:tcPr>
          <w:p w14:paraId="3813E0C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DA3209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20.09.1993 </w:t>
            </w:r>
          </w:p>
        </w:tc>
      </w:tr>
      <w:tr w:rsidR="00A7420A" w:rsidRPr="00131F6F" w14:paraId="33ACD238" w14:textId="77777777" w:rsidTr="00F018EB">
        <w:tc>
          <w:tcPr>
            <w:tcW w:w="5848" w:type="dxa"/>
            <w:vMerge/>
          </w:tcPr>
          <w:p w14:paraId="1B4319C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416F7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15EFA16" w14:textId="04791CF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E3FCB">
                  <w:rPr>
                    <w:bCs/>
                    <w:sz w:val="28"/>
                    <w:szCs w:val="28"/>
                  </w:rPr>
                  <w:t>15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4CF711F" w14:textId="77777777" w:rsidTr="00F018EB">
        <w:tc>
          <w:tcPr>
            <w:tcW w:w="5848" w:type="dxa"/>
            <w:vMerge/>
          </w:tcPr>
          <w:p w14:paraId="080978F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E72CA80" w14:textId="6292A23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E3FC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533819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4A0D699" w14:textId="77777777" w:rsidTr="00F018EB">
        <w:tc>
          <w:tcPr>
            <w:tcW w:w="9751" w:type="dxa"/>
          </w:tcPr>
          <w:p w14:paraId="0400253A" w14:textId="19F8A32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E3FCB">
                  <w:rPr>
                    <w:rStyle w:val="39"/>
                  </w:rPr>
                  <w:t>28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D34754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9556BB8" w14:textId="77777777" w:rsidR="00A7420A" w:rsidRPr="009E3F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D125E43" w14:textId="7298E7E9" w:rsidR="00A7420A" w:rsidRPr="009E3F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E3FCB">
              <w:rPr>
                <w:bCs/>
                <w:sz w:val="28"/>
                <w:szCs w:val="28"/>
                <w:lang w:val="ru-RU"/>
              </w:rPr>
              <w:t xml:space="preserve">испытательный центр </w:t>
            </w:r>
          </w:p>
          <w:p w14:paraId="24B72A40" w14:textId="76CC0DCC" w:rsidR="00A7420A" w:rsidRPr="009E3F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E3FCB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9E3FCB">
              <w:rPr>
                <w:bCs/>
                <w:sz w:val="28"/>
                <w:szCs w:val="28"/>
                <w:lang w:val="ru-RU"/>
              </w:rPr>
              <w:t>го</w:t>
            </w:r>
            <w:r w:rsidRPr="009E3FCB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9E3FCB">
              <w:rPr>
                <w:bCs/>
                <w:sz w:val="28"/>
                <w:szCs w:val="28"/>
                <w:lang w:val="ru-RU"/>
              </w:rPr>
              <w:t>го</w:t>
            </w:r>
            <w:r w:rsidRPr="009E3FC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9E3FCB">
              <w:rPr>
                <w:bCs/>
                <w:sz w:val="28"/>
                <w:szCs w:val="28"/>
                <w:lang w:val="ru-RU"/>
              </w:rPr>
              <w:t>а</w:t>
            </w:r>
            <w:r w:rsidRPr="009E3FCB">
              <w:rPr>
                <w:bCs/>
                <w:sz w:val="28"/>
                <w:szCs w:val="28"/>
                <w:lang w:val="ru-RU"/>
              </w:rPr>
              <w:t xml:space="preserve"> "Лидский завод </w:t>
            </w:r>
            <w:proofErr w:type="spellStart"/>
            <w:r w:rsidRPr="009E3FCB">
              <w:rPr>
                <w:bCs/>
                <w:sz w:val="28"/>
                <w:szCs w:val="28"/>
                <w:lang w:val="ru-RU"/>
              </w:rPr>
              <w:t>электроизделий</w:t>
            </w:r>
            <w:proofErr w:type="spellEnd"/>
            <w:r w:rsidRPr="009E3FCB">
              <w:rPr>
                <w:bCs/>
                <w:sz w:val="28"/>
                <w:szCs w:val="28"/>
                <w:lang w:val="ru-RU"/>
              </w:rPr>
              <w:t>"</w:t>
            </w:r>
          </w:p>
          <w:p w14:paraId="21DCA109" w14:textId="77777777" w:rsidR="00A7420A" w:rsidRPr="009E3F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81A8A32" w14:textId="77777777" w:rsidR="00A7420A" w:rsidRPr="009E3FC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0987E4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084323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86058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28FA8D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C4D5B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EC4F9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592C1E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A24DF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39981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305E9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4E10C4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8A0AF2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76C2D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27F7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44965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EBD55F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5328DE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D3EDF" w14:paraId="4ED7FCE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F7B3588" w14:textId="77777777" w:rsidR="00A7420A" w:rsidRPr="00582A8F" w:rsidRDefault="009E3FC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4C16EFB" w14:textId="77777777" w:rsidR="005D3EDF" w:rsidRDefault="009E3FC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BCB8574" w14:textId="77777777" w:rsidR="005D3EDF" w:rsidRDefault="009E3FC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9CB66B0" w14:textId="77777777" w:rsidR="005D3EDF" w:rsidRDefault="009E3FC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B2F6CF1" w14:textId="77777777" w:rsidR="005D3EDF" w:rsidRDefault="009E3FC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5732ED2" w14:textId="77777777" w:rsidR="005D3EDF" w:rsidRDefault="009E3FC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D3EDF" w14:paraId="53D0402F" w14:textId="77777777">
        <w:tc>
          <w:tcPr>
            <w:tcW w:w="4880" w:type="pct"/>
            <w:gridSpan w:val="6"/>
          </w:tcPr>
          <w:p w14:paraId="4F0D7F0F" w14:textId="77777777" w:rsidR="005D3EDF" w:rsidRDefault="009E3FCB">
            <w:pPr>
              <w:ind w:left="-84" w:right="-84"/>
              <w:jc w:val="center"/>
            </w:pPr>
            <w:r>
              <w:rPr>
                <w:b/>
                <w:sz w:val="22"/>
              </w:rPr>
              <w:t>ул. Фабричная, 4, 231300, г. Лида, Лидский район, Гродненская область</w:t>
            </w:r>
          </w:p>
        </w:tc>
      </w:tr>
      <w:tr w:rsidR="005D3EDF" w14:paraId="416FECD9" w14:textId="77777777">
        <w:tc>
          <w:tcPr>
            <w:tcW w:w="405" w:type="pct"/>
          </w:tcPr>
          <w:p w14:paraId="773B2DD4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345A074A" w14:textId="77777777" w:rsidR="005D3EDF" w:rsidRDefault="009E3FCB">
            <w:pPr>
              <w:ind w:left="-84" w:right="-84"/>
            </w:pPr>
            <w:r>
              <w:rPr>
                <w:sz w:val="22"/>
              </w:rPr>
              <w:t xml:space="preserve">Светильники для работы в сетях переменного тока </w:t>
            </w:r>
            <w:r>
              <w:rPr>
                <w:sz w:val="22"/>
              </w:rPr>
              <w:t>напряжением до 1000 В</w:t>
            </w:r>
          </w:p>
        </w:tc>
        <w:tc>
          <w:tcPr>
            <w:tcW w:w="705" w:type="pct"/>
            <w:vMerge w:val="restart"/>
          </w:tcPr>
          <w:p w14:paraId="7CD683A9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27.40/11.116</w:t>
            </w:r>
          </w:p>
        </w:tc>
        <w:tc>
          <w:tcPr>
            <w:tcW w:w="945" w:type="pct"/>
          </w:tcPr>
          <w:p w14:paraId="4C85EC2B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классификации</w:t>
            </w:r>
          </w:p>
        </w:tc>
        <w:tc>
          <w:tcPr>
            <w:tcW w:w="945" w:type="pct"/>
          </w:tcPr>
          <w:p w14:paraId="48C21E8A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60598-1-2013 р.2;</w:t>
            </w:r>
            <w:r>
              <w:rPr>
                <w:sz w:val="22"/>
              </w:rPr>
              <w:br/>
              <w:t>ГОСТ IEC 60598-1-2017 р.2;</w:t>
            </w:r>
            <w:r>
              <w:rPr>
                <w:sz w:val="22"/>
              </w:rPr>
              <w:br/>
              <w:t>ГОСТ IEC 60598-2-1-2011 р.1.4;</w:t>
            </w:r>
            <w:r>
              <w:rPr>
                <w:sz w:val="22"/>
              </w:rPr>
              <w:br/>
              <w:t>ГОСТ IEC 60598-2-2-2012 р.2.4;</w:t>
            </w:r>
            <w:r>
              <w:rPr>
                <w:sz w:val="22"/>
              </w:rPr>
              <w:br/>
              <w:t>ГОСТ IEC 60598-2-2-2017 р.2.5;</w:t>
            </w:r>
            <w:r>
              <w:rPr>
                <w:sz w:val="22"/>
              </w:rPr>
              <w:br/>
              <w:t>ГОСТ IEC 60598-2-22-2016 р.22.5;</w:t>
            </w:r>
            <w:r>
              <w:rPr>
                <w:sz w:val="22"/>
              </w:rPr>
              <w:br/>
              <w:t>ГОСТ IEC 60598-2-25-2011 р.25.4;</w:t>
            </w:r>
            <w:r>
              <w:rPr>
                <w:sz w:val="22"/>
              </w:rPr>
              <w:br/>
              <w:t>ГОСТ IEC 60598-2-3-2012 р.3.4;</w:t>
            </w:r>
            <w:r>
              <w:rPr>
                <w:sz w:val="22"/>
              </w:rPr>
              <w:br/>
              <w:t>ГОСТ IEC 60598-2-3-2017 р.3.4;</w:t>
            </w:r>
            <w:r>
              <w:rPr>
                <w:sz w:val="22"/>
              </w:rPr>
              <w:br/>
              <w:t>ГОСТ IEC 60598-2-4-2012 р.4.4;</w:t>
            </w:r>
            <w:r>
              <w:rPr>
                <w:sz w:val="22"/>
              </w:rPr>
              <w:br/>
              <w:t>ГОСТ IEC 60598-2-4-2019 р.4.5;</w:t>
            </w:r>
            <w:r>
              <w:rPr>
                <w:sz w:val="22"/>
              </w:rPr>
              <w:br/>
              <w:t>ГОСТ IEC 60598-2-5-2012 р.5.4;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60598-2-22-2011 р.22.4;</w:t>
            </w:r>
            <w:r>
              <w:rPr>
                <w:sz w:val="22"/>
              </w:rPr>
              <w:br/>
              <w:t>СТБ IEC 60598-2-3-2009 р.3.4</w:t>
            </w:r>
          </w:p>
        </w:tc>
        <w:tc>
          <w:tcPr>
            <w:tcW w:w="1060" w:type="pct"/>
          </w:tcPr>
          <w:p w14:paraId="5A1A63B5" w14:textId="77777777" w:rsidR="005D3EDF" w:rsidRDefault="009E3FCB">
            <w:pPr>
              <w:ind w:left="-84" w:right="-84"/>
            </w:pPr>
            <w:r>
              <w:rPr>
                <w:sz w:val="22"/>
              </w:rPr>
              <w:lastRenderedPageBreak/>
              <w:t>ГОСТ IEC 60598-1-2013 р.2;</w:t>
            </w:r>
            <w:r>
              <w:rPr>
                <w:sz w:val="22"/>
              </w:rPr>
              <w:br/>
              <w:t>ГОСТ IEC 60598-1-2017 р.2</w:t>
            </w:r>
          </w:p>
        </w:tc>
      </w:tr>
      <w:tr w:rsidR="005D3EDF" w14:paraId="44EEE317" w14:textId="77777777">
        <w:tc>
          <w:tcPr>
            <w:tcW w:w="405" w:type="pct"/>
          </w:tcPr>
          <w:p w14:paraId="7DDE0F5A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AFFFDAF" w14:textId="77777777" w:rsidR="005D3EDF" w:rsidRDefault="005D3EDF"/>
        </w:tc>
        <w:tc>
          <w:tcPr>
            <w:tcW w:w="705" w:type="pct"/>
            <w:vMerge/>
          </w:tcPr>
          <w:p w14:paraId="59B40481" w14:textId="77777777" w:rsidR="005D3EDF" w:rsidRDefault="005D3EDF"/>
        </w:tc>
        <w:tc>
          <w:tcPr>
            <w:tcW w:w="945" w:type="pct"/>
          </w:tcPr>
          <w:p w14:paraId="6A1DB236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маркировки</w:t>
            </w:r>
          </w:p>
        </w:tc>
        <w:tc>
          <w:tcPr>
            <w:tcW w:w="945" w:type="pct"/>
          </w:tcPr>
          <w:p w14:paraId="104AAA4C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5;</w:t>
            </w:r>
            <w:r>
              <w:rPr>
                <w:sz w:val="22"/>
              </w:rPr>
              <w:br/>
              <w:t>ГОСТ IEC 60598-1-2013 п.3.2, п.3.3;</w:t>
            </w:r>
            <w:r>
              <w:rPr>
                <w:sz w:val="22"/>
              </w:rPr>
              <w:br/>
              <w:t>ГОСТ IEC 60598-1-2017 п.3.1-3.3;</w:t>
            </w:r>
            <w:r>
              <w:rPr>
                <w:sz w:val="22"/>
              </w:rPr>
              <w:br/>
              <w:t>ГОСТ IEC 60598-2-1-2011 р.1.5;</w:t>
            </w:r>
            <w:r>
              <w:rPr>
                <w:sz w:val="22"/>
              </w:rPr>
              <w:br/>
              <w:t>ГОСТ IEC 60598-2-2-2012 р.2.5;</w:t>
            </w:r>
            <w:r>
              <w:rPr>
                <w:sz w:val="22"/>
              </w:rPr>
              <w:br/>
              <w:t>ГОСТ IEC 60598-2-2-2017 р.2.6;</w:t>
            </w:r>
            <w:r>
              <w:rPr>
                <w:sz w:val="22"/>
              </w:rPr>
              <w:br/>
              <w:t>ГОСТ IEC 60598-2-22-2012 р.22.5;</w:t>
            </w:r>
            <w:r>
              <w:rPr>
                <w:sz w:val="22"/>
              </w:rPr>
              <w:br/>
              <w:t>ГОСТ IEC 60598-2-22-2016 р.22.6 (кроме п. 22.6.21);</w:t>
            </w:r>
            <w:r>
              <w:rPr>
                <w:sz w:val="22"/>
              </w:rPr>
              <w:br/>
              <w:t>ГОСТ IEC 60598-2-25-2011 р.25.5;</w:t>
            </w:r>
            <w:r>
              <w:rPr>
                <w:sz w:val="22"/>
              </w:rPr>
              <w:br/>
              <w:t>ГОСТ IEC 60598-2-3-2012 р.3.5;</w:t>
            </w:r>
            <w:r>
              <w:rPr>
                <w:sz w:val="22"/>
              </w:rPr>
              <w:br/>
              <w:t>ГОСТ IEC 60598-2-3-2017 р.3.5;</w:t>
            </w:r>
            <w:r>
              <w:rPr>
                <w:sz w:val="22"/>
              </w:rPr>
              <w:br/>
              <w:t>ГОСТ IEC 60598-2-4-2012 р.4.5;</w:t>
            </w:r>
            <w:r>
              <w:rPr>
                <w:sz w:val="22"/>
              </w:rPr>
              <w:br/>
              <w:t>ГОСТ IEC 60598-2-4-2019 р.4.6;</w:t>
            </w:r>
            <w:r>
              <w:rPr>
                <w:sz w:val="22"/>
              </w:rPr>
              <w:br/>
              <w:t>ГОСТ IEC 60598-2-5-2012 р.5.5;</w:t>
            </w:r>
            <w:r>
              <w:rPr>
                <w:sz w:val="22"/>
              </w:rPr>
              <w:br/>
              <w:t>СТБ IEC 60598-2-22-2011 р.22.5 (кроме п.22.5.20);</w:t>
            </w:r>
            <w:r>
              <w:rPr>
                <w:sz w:val="22"/>
              </w:rPr>
              <w:br/>
              <w:t>СТБ IEC 60598-2-3-2009 р.3</w:t>
            </w:r>
            <w:r>
              <w:rPr>
                <w:sz w:val="22"/>
              </w:rPr>
              <w:t>.5</w:t>
            </w:r>
          </w:p>
        </w:tc>
        <w:tc>
          <w:tcPr>
            <w:tcW w:w="1060" w:type="pct"/>
          </w:tcPr>
          <w:p w14:paraId="1B73CF92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60598-1-2013 п.3.4;</w:t>
            </w:r>
            <w:r>
              <w:rPr>
                <w:sz w:val="22"/>
              </w:rPr>
              <w:br/>
              <w:t>ГОСТ IEC 60598-1-2017 п.3.4;</w:t>
            </w:r>
            <w:r>
              <w:rPr>
                <w:sz w:val="22"/>
              </w:rPr>
              <w:br/>
              <w:t>ГОСТ IEC 60598-2-22-2016 п.22.6.21;</w:t>
            </w:r>
            <w:r>
              <w:rPr>
                <w:sz w:val="22"/>
              </w:rPr>
              <w:br/>
              <w:t>СТБ IEC 60598-2-22-2011 п.22.5.20</w:t>
            </w:r>
          </w:p>
        </w:tc>
      </w:tr>
      <w:tr w:rsidR="005D3EDF" w14:paraId="7DA0DAEF" w14:textId="77777777">
        <w:tc>
          <w:tcPr>
            <w:tcW w:w="405" w:type="pct"/>
          </w:tcPr>
          <w:p w14:paraId="1B8AB509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34FDF48" w14:textId="77777777" w:rsidR="005D3EDF" w:rsidRDefault="005D3EDF"/>
        </w:tc>
        <w:tc>
          <w:tcPr>
            <w:tcW w:w="705" w:type="pct"/>
          </w:tcPr>
          <w:p w14:paraId="1A358BCD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27.40/11.116, 27.40/29.061</w:t>
            </w:r>
          </w:p>
        </w:tc>
        <w:tc>
          <w:tcPr>
            <w:tcW w:w="945" w:type="pct"/>
          </w:tcPr>
          <w:p w14:paraId="1340E542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конструктивных требований</w:t>
            </w:r>
          </w:p>
        </w:tc>
        <w:tc>
          <w:tcPr>
            <w:tcW w:w="945" w:type="pct"/>
          </w:tcPr>
          <w:p w14:paraId="3BA7C7C7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60598-1-2013 р.4 (кроме п. 4.24);</w:t>
            </w:r>
            <w:r>
              <w:rPr>
                <w:sz w:val="22"/>
              </w:rPr>
              <w:br/>
              <w:t>ГОСТ IEC 60598-1-2017 р.4 (кроме п.4.24, 4.28-4.32);</w:t>
            </w:r>
            <w:r>
              <w:rPr>
                <w:sz w:val="22"/>
              </w:rPr>
              <w:br/>
              <w:t>ГОСТ IEC 60598-2-1-2011 р.1.6;</w:t>
            </w:r>
            <w:r>
              <w:rPr>
                <w:sz w:val="22"/>
              </w:rPr>
              <w:br/>
              <w:t>ГОСТ IEC 60598-2-2-2012 р.2.6;</w:t>
            </w:r>
            <w:r>
              <w:rPr>
                <w:sz w:val="22"/>
              </w:rPr>
              <w:br/>
              <w:t>ГОСТ IEC 60598-2-2-2017 р.2.7;</w:t>
            </w:r>
            <w:r>
              <w:rPr>
                <w:sz w:val="22"/>
              </w:rPr>
              <w:br/>
              <w:t>ГОСТ IEC 60598-2-22-2012 р.22.6;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60598-2-22-2016 р.22.7;</w:t>
            </w:r>
            <w:r>
              <w:rPr>
                <w:sz w:val="22"/>
              </w:rPr>
              <w:br/>
              <w:t>ГОСТ IEC 60598-2-25-2011 р.25.6 (корме п.25.6.2, п.25.6.3);</w:t>
            </w:r>
            <w:r>
              <w:rPr>
                <w:sz w:val="22"/>
              </w:rPr>
              <w:br/>
              <w:t>ГОСТ IEC 60598-2-3-2012 р.3.6;</w:t>
            </w:r>
            <w:r>
              <w:rPr>
                <w:sz w:val="22"/>
              </w:rPr>
              <w:br/>
              <w:t>ГОСТ IEC 60598-2-3-2017 р.3.6;</w:t>
            </w:r>
            <w:r>
              <w:rPr>
                <w:sz w:val="22"/>
              </w:rPr>
              <w:br/>
              <w:t>ГОСТ IEC 60598-2-4-2012 р.4.6;</w:t>
            </w:r>
            <w:r>
              <w:rPr>
                <w:sz w:val="22"/>
              </w:rPr>
              <w:br/>
              <w:t>ГОСТ IEC 60598-2-4-2019 р.4.7;</w:t>
            </w:r>
            <w:r>
              <w:rPr>
                <w:sz w:val="22"/>
              </w:rPr>
              <w:br/>
              <w:t>ГОСТ IEC 60598-2-5-2012 р.5.6;</w:t>
            </w:r>
            <w:r>
              <w:rPr>
                <w:sz w:val="22"/>
              </w:rPr>
              <w:br/>
              <w:t>СТБ IEC 60598-2-22-2011 р.22.6;</w:t>
            </w:r>
            <w:r>
              <w:rPr>
                <w:sz w:val="22"/>
              </w:rPr>
              <w:br/>
              <w:t>СТБ IEC 6</w:t>
            </w:r>
            <w:r>
              <w:rPr>
                <w:sz w:val="22"/>
              </w:rPr>
              <w:t>0598-2-3-2009 р.3.6</w:t>
            </w:r>
          </w:p>
        </w:tc>
        <w:tc>
          <w:tcPr>
            <w:tcW w:w="1060" w:type="pct"/>
          </w:tcPr>
          <w:p w14:paraId="2EA7FCFA" w14:textId="77777777" w:rsidR="005D3EDF" w:rsidRDefault="009E3FCB">
            <w:pPr>
              <w:ind w:left="-84" w:right="-84"/>
            </w:pPr>
            <w:r>
              <w:rPr>
                <w:sz w:val="22"/>
              </w:rPr>
              <w:lastRenderedPageBreak/>
              <w:t>ГОСТ IEC 60238-2012 р.12;</w:t>
            </w:r>
            <w:r>
              <w:rPr>
                <w:sz w:val="22"/>
              </w:rPr>
              <w:br/>
              <w:t>ГОСТ IEC 60598-1-2013 р.4 (кроме п. 4.24);</w:t>
            </w:r>
            <w:r>
              <w:rPr>
                <w:sz w:val="22"/>
              </w:rPr>
              <w:br/>
              <w:t>ГОСТ IEC 60598-1-2017 (кроме п.4.24, 4.28-4.32);</w:t>
            </w:r>
            <w:r>
              <w:rPr>
                <w:sz w:val="22"/>
              </w:rPr>
              <w:br/>
              <w:t>ГОСТ IEC 60598-2-22-2012 п.22.6;</w:t>
            </w:r>
            <w:r>
              <w:rPr>
                <w:sz w:val="22"/>
              </w:rPr>
              <w:br/>
              <w:t>ГОСТ IEC 60598-2-22-2016 р.22.7;</w:t>
            </w:r>
            <w:r>
              <w:rPr>
                <w:sz w:val="22"/>
              </w:rPr>
              <w:br/>
              <w:t>ГОСТ IEC 60598-2-3-2012 п. 3.6.3.1, п.3.6.5;</w:t>
            </w:r>
            <w:r>
              <w:rPr>
                <w:sz w:val="22"/>
              </w:rPr>
              <w:br/>
              <w:t>ГОСТ IEC 60598-2-3-</w:t>
            </w:r>
            <w:r>
              <w:rPr>
                <w:sz w:val="22"/>
              </w:rPr>
              <w:lastRenderedPageBreak/>
              <w:t>2017 п.3.6.3.1, п.3.6.5.1;</w:t>
            </w:r>
            <w:r>
              <w:rPr>
                <w:sz w:val="22"/>
              </w:rPr>
              <w:br/>
              <w:t>ГОСТ IEC 60598-2-4-2012 п.4.6.3;</w:t>
            </w:r>
            <w:r>
              <w:rPr>
                <w:sz w:val="22"/>
              </w:rPr>
              <w:br/>
              <w:t>ГОСТ IEC 60598-2-4-2019 п.4.7.3;</w:t>
            </w:r>
            <w:r>
              <w:rPr>
                <w:sz w:val="22"/>
              </w:rPr>
              <w:br/>
              <w:t>ГОСТ IEC 60598-2-5-2012 п.5.6.5, п.5.6.8;</w:t>
            </w:r>
            <w:r>
              <w:rPr>
                <w:sz w:val="22"/>
              </w:rPr>
              <w:br/>
              <w:t>СТБ IEC 60598-2-22-2011 п.22.6;</w:t>
            </w:r>
            <w:r>
              <w:rPr>
                <w:sz w:val="22"/>
              </w:rPr>
              <w:br/>
              <w:t>СТБ IEC 60598-2-3-2009 п. 3.6.3.1, п.3.6.5, п.3.6.8</w:t>
            </w:r>
          </w:p>
        </w:tc>
      </w:tr>
      <w:tr w:rsidR="005D3EDF" w14:paraId="29FE9D57" w14:textId="77777777">
        <w:tc>
          <w:tcPr>
            <w:tcW w:w="405" w:type="pct"/>
          </w:tcPr>
          <w:p w14:paraId="1EFBF40B" w14:textId="77777777" w:rsidR="005D3EDF" w:rsidRDefault="009E3FCB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42CE0F28" w14:textId="77777777" w:rsidR="005D3EDF" w:rsidRDefault="005D3EDF"/>
        </w:tc>
        <w:tc>
          <w:tcPr>
            <w:tcW w:w="705" w:type="pct"/>
          </w:tcPr>
          <w:p w14:paraId="76283E1B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27.40/11.116</w:t>
            </w:r>
          </w:p>
        </w:tc>
        <w:tc>
          <w:tcPr>
            <w:tcW w:w="945" w:type="pct"/>
          </w:tcPr>
          <w:p w14:paraId="00E38414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внешних проводов и проводов внутреннего монтажа</w:t>
            </w:r>
          </w:p>
        </w:tc>
        <w:tc>
          <w:tcPr>
            <w:tcW w:w="945" w:type="pct"/>
          </w:tcPr>
          <w:p w14:paraId="334EA6E4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60598-1-2013 р.5 (кроме таблицы 5.1);</w:t>
            </w:r>
            <w:r>
              <w:rPr>
                <w:sz w:val="22"/>
              </w:rPr>
              <w:br/>
              <w:t xml:space="preserve">ГОСТ IEC 60598-1-2017 р.5 (кроме </w:t>
            </w:r>
            <w:r>
              <w:rPr>
                <w:sz w:val="22"/>
              </w:rPr>
              <w:t>таблицы 5.1);</w:t>
            </w:r>
            <w:r>
              <w:rPr>
                <w:sz w:val="22"/>
              </w:rPr>
              <w:br/>
              <w:t>ГОСТ IEC 60598-2-1-2011 р.1.10;</w:t>
            </w:r>
            <w:r>
              <w:rPr>
                <w:sz w:val="22"/>
              </w:rPr>
              <w:br/>
              <w:t>ГОСТ IEC 60598-2-2-2012 р.2.10;</w:t>
            </w:r>
            <w:r>
              <w:rPr>
                <w:sz w:val="22"/>
              </w:rPr>
              <w:br/>
              <w:t>ГОСТ IEC 60598-2-2-2017 р.2.11;</w:t>
            </w:r>
            <w:r>
              <w:rPr>
                <w:sz w:val="22"/>
              </w:rPr>
              <w:br/>
              <w:t>ГОСТ IEC 60598-2-22-2012 р.22.10;</w:t>
            </w:r>
            <w:r>
              <w:rPr>
                <w:sz w:val="22"/>
              </w:rPr>
              <w:br/>
              <w:t>ГОСТ IEC 60598-2-22-2016 р.22.11;</w:t>
            </w:r>
            <w:r>
              <w:rPr>
                <w:sz w:val="22"/>
              </w:rPr>
              <w:br/>
              <w:t>ГОСТ IEC 60598-2-25-2011 р.25.10 (кроме 25.10.3);</w:t>
            </w:r>
            <w:r>
              <w:rPr>
                <w:sz w:val="22"/>
              </w:rPr>
              <w:br/>
              <w:t>ГОСТ IEC 60598-2-3-2012 р.3.10;</w:t>
            </w:r>
            <w:r>
              <w:rPr>
                <w:sz w:val="22"/>
              </w:rPr>
              <w:br/>
              <w:t>ГОСТ IEC 60598-2-3-2017 р.3.10;</w:t>
            </w:r>
            <w:r>
              <w:rPr>
                <w:sz w:val="22"/>
              </w:rPr>
              <w:br/>
              <w:t>ГОСТ IEC 60598-2-4-2012 р.4.10;</w:t>
            </w:r>
            <w:r>
              <w:rPr>
                <w:sz w:val="22"/>
              </w:rPr>
              <w:br/>
              <w:t>ГОСТ IEC 60598-2-4-2019 р.4.11;</w:t>
            </w:r>
            <w:r>
              <w:rPr>
                <w:sz w:val="22"/>
              </w:rPr>
              <w:br/>
              <w:t>ГОСТ IEC 60598-2-5-2012 р.5.10;</w:t>
            </w:r>
            <w:r>
              <w:rPr>
                <w:sz w:val="22"/>
              </w:rPr>
              <w:br/>
              <w:t>СТБ IEC 60598-2-22-2011 р.22.10;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60598-2-3-2009 р.3.10</w:t>
            </w:r>
          </w:p>
        </w:tc>
        <w:tc>
          <w:tcPr>
            <w:tcW w:w="1060" w:type="pct"/>
          </w:tcPr>
          <w:p w14:paraId="6B65586F" w14:textId="77777777" w:rsidR="005D3EDF" w:rsidRDefault="009E3FCB">
            <w:pPr>
              <w:ind w:left="-84" w:right="-84"/>
            </w:pPr>
            <w:r>
              <w:rPr>
                <w:sz w:val="22"/>
              </w:rPr>
              <w:lastRenderedPageBreak/>
              <w:t>ГОСТ IEC 60598-1-2013 р.5;</w:t>
            </w:r>
            <w:r>
              <w:rPr>
                <w:sz w:val="22"/>
              </w:rPr>
              <w:br/>
              <w:t>ГОСТ IEC 60598-1-2017 р.5;</w:t>
            </w:r>
            <w:r>
              <w:rPr>
                <w:sz w:val="22"/>
              </w:rPr>
              <w:br/>
              <w:t>ГОСТ IEC 60598-2-22-2016 п.22.11.1;</w:t>
            </w:r>
            <w:r>
              <w:rPr>
                <w:sz w:val="22"/>
              </w:rPr>
              <w:br/>
              <w:t>ГОСТ IEC 60598-2-4-2019 п.4.11.3 (внешний осмотр), п.4.11.4</w:t>
            </w:r>
          </w:p>
        </w:tc>
      </w:tr>
      <w:tr w:rsidR="005D3EDF" w14:paraId="376D7854" w14:textId="77777777">
        <w:tc>
          <w:tcPr>
            <w:tcW w:w="405" w:type="pct"/>
          </w:tcPr>
          <w:p w14:paraId="27E6C9FB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BDF5E93" w14:textId="77777777" w:rsidR="005D3EDF" w:rsidRDefault="005D3EDF"/>
        </w:tc>
        <w:tc>
          <w:tcPr>
            <w:tcW w:w="705" w:type="pct"/>
          </w:tcPr>
          <w:p w14:paraId="233C16AE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27.40/11.116, 27.40/22.000</w:t>
            </w:r>
          </w:p>
        </w:tc>
        <w:tc>
          <w:tcPr>
            <w:tcW w:w="945" w:type="pct"/>
          </w:tcPr>
          <w:p w14:paraId="533ECC8E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заземления</w:t>
            </w:r>
          </w:p>
        </w:tc>
        <w:tc>
          <w:tcPr>
            <w:tcW w:w="945" w:type="pct"/>
          </w:tcPr>
          <w:p w14:paraId="2B3A3808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60598-1-2013 п.7.2;</w:t>
            </w:r>
            <w:r>
              <w:rPr>
                <w:sz w:val="22"/>
              </w:rPr>
              <w:br/>
              <w:t>ГОСТ IEC 60598-1-2017 п.7.2;</w:t>
            </w:r>
            <w:r>
              <w:rPr>
                <w:sz w:val="22"/>
              </w:rPr>
              <w:br/>
              <w:t>ГОСТ IEC 60598-2-1-2011 р.1.8;</w:t>
            </w:r>
            <w:r>
              <w:rPr>
                <w:sz w:val="22"/>
              </w:rPr>
              <w:br/>
              <w:t>ГОСТ IEC 60598-2-2-2012 р.2.8;</w:t>
            </w:r>
            <w:r>
              <w:rPr>
                <w:sz w:val="22"/>
              </w:rPr>
              <w:br/>
              <w:t>ГОСТ IEC 60598-2-2-2017 р.2.9;</w:t>
            </w:r>
            <w:r>
              <w:rPr>
                <w:sz w:val="22"/>
              </w:rPr>
              <w:br/>
              <w:t>ГОСТ IEC 60598-2-22-2012 р.22.8;</w:t>
            </w:r>
            <w:r>
              <w:rPr>
                <w:sz w:val="22"/>
              </w:rPr>
              <w:br/>
              <w:t>ГОСТ IEC 60598-2-22-2016 р.22.9;</w:t>
            </w:r>
            <w:r>
              <w:rPr>
                <w:sz w:val="22"/>
              </w:rPr>
              <w:br/>
              <w:t>ГОСТ IEC 60598-2-25-2011 р.25.8;</w:t>
            </w:r>
            <w:r>
              <w:rPr>
                <w:sz w:val="22"/>
              </w:rPr>
              <w:br/>
              <w:t>ГОСТ IEC 60598-2-3-2012 р.3.8;</w:t>
            </w:r>
            <w:r>
              <w:rPr>
                <w:sz w:val="22"/>
              </w:rPr>
              <w:br/>
              <w:t>ГОСТ IEC 60598-2-3-2017 р.3.8;</w:t>
            </w:r>
            <w:r>
              <w:rPr>
                <w:sz w:val="22"/>
              </w:rPr>
              <w:br/>
              <w:t>ГОСТ IEC 60598-2-4-2012 р.4.8;</w:t>
            </w:r>
            <w:r>
              <w:rPr>
                <w:sz w:val="22"/>
              </w:rPr>
              <w:br/>
              <w:t>ГОСТ IEC 60598-2-4-2019 р.4.9;</w:t>
            </w:r>
            <w:r>
              <w:rPr>
                <w:sz w:val="22"/>
              </w:rPr>
              <w:br/>
              <w:t>ГОСТ IEC 60598-2-5-2012 р.5.8;</w:t>
            </w:r>
            <w:r>
              <w:rPr>
                <w:sz w:val="22"/>
              </w:rPr>
              <w:br/>
              <w:t>СТБ IEC 60598-2-22-2011 р.22.8;</w:t>
            </w:r>
            <w:r>
              <w:rPr>
                <w:sz w:val="22"/>
              </w:rPr>
              <w:br/>
              <w:t>СТБ IEC 60598-2-3-2009 р.3.8</w:t>
            </w:r>
          </w:p>
        </w:tc>
        <w:tc>
          <w:tcPr>
            <w:tcW w:w="1060" w:type="pct"/>
          </w:tcPr>
          <w:p w14:paraId="73845994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60598-1-2013 п.7.2;</w:t>
            </w:r>
            <w:r>
              <w:rPr>
                <w:sz w:val="22"/>
              </w:rPr>
              <w:br/>
              <w:t>ГОСТ IEC 60598-1-2017 п.7.2</w:t>
            </w:r>
          </w:p>
        </w:tc>
      </w:tr>
      <w:tr w:rsidR="005D3EDF" w14:paraId="3DB948D3" w14:textId="77777777">
        <w:tc>
          <w:tcPr>
            <w:tcW w:w="405" w:type="pct"/>
          </w:tcPr>
          <w:p w14:paraId="7DAE0834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87D9CFE" w14:textId="77777777" w:rsidR="005D3EDF" w:rsidRDefault="005D3EDF"/>
        </w:tc>
        <w:tc>
          <w:tcPr>
            <w:tcW w:w="705" w:type="pct"/>
          </w:tcPr>
          <w:p w14:paraId="25FC778B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27.40/11.116</w:t>
            </w:r>
          </w:p>
        </w:tc>
        <w:tc>
          <w:tcPr>
            <w:tcW w:w="945" w:type="pct"/>
          </w:tcPr>
          <w:p w14:paraId="6182DCF8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защиты от поражения электрическим током</w:t>
            </w:r>
          </w:p>
        </w:tc>
        <w:tc>
          <w:tcPr>
            <w:tcW w:w="945" w:type="pct"/>
          </w:tcPr>
          <w:p w14:paraId="74640F40" w14:textId="77777777" w:rsidR="005D3EDF" w:rsidRDefault="009E3FC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Статья 4;</w:t>
            </w:r>
            <w:r>
              <w:rPr>
                <w:sz w:val="22"/>
              </w:rPr>
              <w:br/>
              <w:t>ГОСТ IEC 60598-1-2013 р.8 ;</w:t>
            </w:r>
            <w:r>
              <w:rPr>
                <w:sz w:val="22"/>
              </w:rPr>
              <w:br/>
              <w:t>ГОСТ IEC 60598-1-2017 р.8;</w:t>
            </w:r>
            <w:r>
              <w:rPr>
                <w:sz w:val="22"/>
              </w:rPr>
              <w:br/>
              <w:t>ГОСТ IEC 60598-2-1-2011 р.1.11;</w:t>
            </w:r>
            <w:r>
              <w:rPr>
                <w:sz w:val="22"/>
              </w:rPr>
              <w:br/>
              <w:t>ГОСТ IEC 60598-2-2-2012 р.2.11;</w:t>
            </w:r>
            <w:r>
              <w:rPr>
                <w:sz w:val="22"/>
              </w:rPr>
              <w:br/>
              <w:t>ГОСТ IEC 60598-2-2-2017 р.2.12;</w:t>
            </w:r>
            <w:r>
              <w:rPr>
                <w:sz w:val="22"/>
              </w:rPr>
              <w:br/>
              <w:t>ГОСТ IEC 60598-2-22-2012 р.22.11;</w:t>
            </w:r>
            <w:r>
              <w:rPr>
                <w:sz w:val="22"/>
              </w:rPr>
              <w:br/>
              <w:t>ГОСТ IEC 60598-2-22-2016 р.22.12;</w:t>
            </w:r>
            <w:r>
              <w:rPr>
                <w:sz w:val="22"/>
              </w:rPr>
              <w:br/>
              <w:t>ГОСТ IEC 60598-2-25-2011 р.25.11;</w:t>
            </w:r>
            <w:r>
              <w:rPr>
                <w:sz w:val="22"/>
              </w:rPr>
              <w:br/>
              <w:t>ГОСТ IEC 60598-2-3-2012 р.3.11;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60598-2-3-2017 р.3.11;</w:t>
            </w:r>
            <w:r>
              <w:rPr>
                <w:sz w:val="22"/>
              </w:rPr>
              <w:br/>
              <w:t>ГОСТ IEC 60598-2-4-2012 р.4.11;</w:t>
            </w:r>
            <w:r>
              <w:rPr>
                <w:sz w:val="22"/>
              </w:rPr>
              <w:br/>
              <w:t>ГОСТ IEC 60598-2-4-2019 р.4.12;</w:t>
            </w:r>
            <w:r>
              <w:rPr>
                <w:sz w:val="22"/>
              </w:rPr>
              <w:br/>
              <w:t>ГОСТ IEC 60598-2-5-2012 р.5.11;</w:t>
            </w:r>
            <w:r>
              <w:rPr>
                <w:sz w:val="22"/>
              </w:rPr>
              <w:br/>
              <w:t>СТБ IEC 60598-2-22-2011 р.22.11;</w:t>
            </w:r>
            <w:r>
              <w:rPr>
                <w:sz w:val="22"/>
              </w:rPr>
              <w:br/>
              <w:t>СТБ IEC 60598-2-3-2009 р.3.11</w:t>
            </w:r>
          </w:p>
        </w:tc>
        <w:tc>
          <w:tcPr>
            <w:tcW w:w="1060" w:type="pct"/>
          </w:tcPr>
          <w:p w14:paraId="3DA9FF70" w14:textId="77777777" w:rsidR="005D3EDF" w:rsidRDefault="009E3FCB">
            <w:pPr>
              <w:ind w:left="-84" w:right="-84"/>
            </w:pPr>
            <w:r>
              <w:rPr>
                <w:sz w:val="22"/>
              </w:rPr>
              <w:lastRenderedPageBreak/>
              <w:t>ГОСТ IEC 60598-1-2013 р.8;</w:t>
            </w:r>
            <w:r>
              <w:rPr>
                <w:sz w:val="22"/>
              </w:rPr>
              <w:br/>
              <w:t>ГОСТ IEC 60598-1-2017 р.8</w:t>
            </w:r>
          </w:p>
        </w:tc>
      </w:tr>
      <w:tr w:rsidR="005D3EDF" w14:paraId="4E0FACFD" w14:textId="77777777">
        <w:tc>
          <w:tcPr>
            <w:tcW w:w="405" w:type="pct"/>
          </w:tcPr>
          <w:p w14:paraId="082B9807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B740210" w14:textId="77777777" w:rsidR="005D3EDF" w:rsidRDefault="005D3EDF"/>
        </w:tc>
        <w:tc>
          <w:tcPr>
            <w:tcW w:w="705" w:type="pct"/>
            <w:vMerge w:val="restart"/>
          </w:tcPr>
          <w:p w14:paraId="7C7FD828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27.40/26.141</w:t>
            </w:r>
          </w:p>
        </w:tc>
        <w:tc>
          <w:tcPr>
            <w:tcW w:w="945" w:type="pct"/>
          </w:tcPr>
          <w:p w14:paraId="4F946726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защиты от проникновения твердых частиц до IP 4Х</w:t>
            </w:r>
          </w:p>
        </w:tc>
        <w:tc>
          <w:tcPr>
            <w:tcW w:w="945" w:type="pct"/>
          </w:tcPr>
          <w:p w14:paraId="0B45F6F2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14254-2015 (IEC 60529:2013) р.5, р.7, р.11;</w:t>
            </w:r>
            <w:r>
              <w:rPr>
                <w:sz w:val="22"/>
              </w:rPr>
              <w:br/>
              <w:t>ГОСТ IEC 60598-1-2013 п.9.2;</w:t>
            </w:r>
            <w:r>
              <w:rPr>
                <w:sz w:val="22"/>
              </w:rPr>
              <w:br/>
              <w:t>ГОСТ IEC 60598-1-2017 п.9.2;</w:t>
            </w:r>
            <w:r>
              <w:rPr>
                <w:sz w:val="22"/>
              </w:rPr>
              <w:br/>
              <w:t>ГОСТ IEC 60598-2-1-2011 р.1.13;</w:t>
            </w:r>
            <w:r>
              <w:rPr>
                <w:sz w:val="22"/>
              </w:rPr>
              <w:br/>
              <w:t>ГОСТ IEC 60598-2-2-2012 р.2.13;</w:t>
            </w:r>
            <w:r>
              <w:rPr>
                <w:sz w:val="22"/>
              </w:rPr>
              <w:br/>
              <w:t>ГОСТ IEC 60598-2-2-2017 р.2.14;</w:t>
            </w:r>
            <w:r>
              <w:rPr>
                <w:sz w:val="22"/>
              </w:rPr>
              <w:br/>
              <w:t>ГОСТ IEC 60598-2-22-2012 р.22.13;</w:t>
            </w:r>
            <w:r>
              <w:rPr>
                <w:sz w:val="22"/>
              </w:rPr>
              <w:br/>
              <w:t>ГОСТ IEC 60598-2-22-2016 р.22.14;</w:t>
            </w:r>
            <w:r>
              <w:rPr>
                <w:sz w:val="22"/>
              </w:rPr>
              <w:br/>
              <w:t>ГОСТ IEC 60598-2-25-2011 р.25.13;</w:t>
            </w:r>
            <w:r>
              <w:rPr>
                <w:sz w:val="22"/>
              </w:rPr>
              <w:br/>
              <w:t>ГОСТ IEC 60598-2-3-2012 р.3.13;</w:t>
            </w:r>
            <w:r>
              <w:rPr>
                <w:sz w:val="22"/>
              </w:rPr>
              <w:br/>
              <w:t>ГОСТ IEC 60598-2-3-2017 р.3.13;</w:t>
            </w:r>
            <w:r>
              <w:rPr>
                <w:sz w:val="22"/>
              </w:rPr>
              <w:br/>
              <w:t>ГОСТ IEC 60598-2-4-2012 р.4.13;</w:t>
            </w:r>
            <w:r>
              <w:rPr>
                <w:sz w:val="22"/>
              </w:rPr>
              <w:br/>
              <w:t>ГОСТ IEC 60598-2-4-2019 р.4.14;</w:t>
            </w:r>
            <w:r>
              <w:rPr>
                <w:sz w:val="22"/>
              </w:rPr>
              <w:br/>
              <w:t>СТБ IEC 60598-2-22-2011 р.22.13;</w:t>
            </w:r>
            <w:r>
              <w:rPr>
                <w:sz w:val="22"/>
              </w:rPr>
              <w:br/>
              <w:t>СТБ IEC 60598-2-3-2009 р.3.13</w:t>
            </w:r>
          </w:p>
        </w:tc>
        <w:tc>
          <w:tcPr>
            <w:tcW w:w="1060" w:type="pct"/>
          </w:tcPr>
          <w:p w14:paraId="161F6919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14254-2015 (IEC 60529:2013) р.12, р.13, р.15;</w:t>
            </w:r>
            <w:r>
              <w:rPr>
                <w:sz w:val="22"/>
              </w:rPr>
              <w:br/>
              <w:t>ГОСТ IEC 60598-1-2013 п.9.2.0;</w:t>
            </w:r>
            <w:r>
              <w:rPr>
                <w:sz w:val="22"/>
              </w:rPr>
              <w:br/>
              <w:t>ГОСТ IEC 60598-1-2017 п.9.2.0</w:t>
            </w:r>
          </w:p>
        </w:tc>
      </w:tr>
      <w:tr w:rsidR="005D3EDF" w14:paraId="1AFFED25" w14:textId="77777777">
        <w:tc>
          <w:tcPr>
            <w:tcW w:w="405" w:type="pct"/>
          </w:tcPr>
          <w:p w14:paraId="4A6C35A2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34526BE2" w14:textId="77777777" w:rsidR="005D3EDF" w:rsidRDefault="005D3EDF"/>
        </w:tc>
        <w:tc>
          <w:tcPr>
            <w:tcW w:w="705" w:type="pct"/>
            <w:vMerge/>
          </w:tcPr>
          <w:p w14:paraId="59018362" w14:textId="77777777" w:rsidR="005D3EDF" w:rsidRDefault="005D3EDF"/>
        </w:tc>
        <w:tc>
          <w:tcPr>
            <w:tcW w:w="945" w:type="pct"/>
          </w:tcPr>
          <w:p w14:paraId="2A1A2EFA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защиты от проникновения влаги IP Х3-Х5, Х7</w:t>
            </w:r>
          </w:p>
        </w:tc>
        <w:tc>
          <w:tcPr>
            <w:tcW w:w="945" w:type="pct"/>
          </w:tcPr>
          <w:p w14:paraId="498907A2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14254-2015 (IEC 60529:2013) р.6, р.11;</w:t>
            </w:r>
            <w:r>
              <w:rPr>
                <w:sz w:val="22"/>
              </w:rPr>
              <w:br/>
              <w:t>ГОСТ IEC 60598-1-2013 п.9.2;</w:t>
            </w:r>
            <w:r>
              <w:rPr>
                <w:sz w:val="22"/>
              </w:rPr>
              <w:br/>
              <w:t>ГОСТ IEC 60598-1-2017 п.9.2;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60598-2-1-2011 р.1.13;</w:t>
            </w:r>
            <w:r>
              <w:rPr>
                <w:sz w:val="22"/>
              </w:rPr>
              <w:br/>
              <w:t>ГОСТ IEC 60598-2-2-2012 р.2.13;</w:t>
            </w:r>
            <w:r>
              <w:rPr>
                <w:sz w:val="22"/>
              </w:rPr>
              <w:br/>
              <w:t>ГОСТ IEC 60598-2-2-2017 р.2.14;</w:t>
            </w:r>
            <w:r>
              <w:rPr>
                <w:sz w:val="22"/>
              </w:rPr>
              <w:br/>
              <w:t>ГОСТ IEC 60598-2-22-2012 р.22.13;</w:t>
            </w:r>
            <w:r>
              <w:rPr>
                <w:sz w:val="22"/>
              </w:rPr>
              <w:br/>
              <w:t>ГОСТ IEC 60598-2-22-2016 р.22.14;</w:t>
            </w:r>
            <w:r>
              <w:rPr>
                <w:sz w:val="22"/>
              </w:rPr>
              <w:br/>
              <w:t>ГОСТ IEC 60598-2-25-2011 р.25.13;</w:t>
            </w:r>
            <w:r>
              <w:rPr>
                <w:sz w:val="22"/>
              </w:rPr>
              <w:br/>
              <w:t>ГОСТ IEC 60598-2-3-2012 р.3.13;</w:t>
            </w:r>
            <w:r>
              <w:rPr>
                <w:sz w:val="22"/>
              </w:rPr>
              <w:br/>
              <w:t>ГОСТ IEC 60598-2-3-2017 р.3.13;</w:t>
            </w:r>
            <w:r>
              <w:rPr>
                <w:sz w:val="22"/>
              </w:rPr>
              <w:br/>
              <w:t>ГОСТ IEC 60598-2-4-2012 р.4.13;</w:t>
            </w:r>
            <w:r>
              <w:rPr>
                <w:sz w:val="22"/>
              </w:rPr>
              <w:br/>
              <w:t>ГОСТ IEC 60598-2-4-2019 р.4.14;</w:t>
            </w:r>
            <w:r>
              <w:rPr>
                <w:sz w:val="22"/>
              </w:rPr>
              <w:br/>
              <w:t>ГОСТ IEC 60598-2-5-2012 р.5.13;</w:t>
            </w:r>
            <w:r>
              <w:rPr>
                <w:sz w:val="22"/>
              </w:rPr>
              <w:br/>
              <w:t>СТБ IEC 60598-2-22-2011 р.22.13;</w:t>
            </w:r>
            <w:r>
              <w:rPr>
                <w:sz w:val="22"/>
              </w:rPr>
              <w:br/>
              <w:t>СТБ IEC 60598-2-3-</w:t>
            </w:r>
            <w:r>
              <w:rPr>
                <w:sz w:val="22"/>
              </w:rPr>
              <w:t>2009 р.3.13</w:t>
            </w:r>
          </w:p>
        </w:tc>
        <w:tc>
          <w:tcPr>
            <w:tcW w:w="1060" w:type="pct"/>
          </w:tcPr>
          <w:p w14:paraId="28F6B163" w14:textId="77777777" w:rsidR="005D3EDF" w:rsidRDefault="009E3FCB">
            <w:pPr>
              <w:ind w:left="-84" w:right="-84"/>
            </w:pPr>
            <w:r>
              <w:rPr>
                <w:sz w:val="22"/>
              </w:rPr>
              <w:lastRenderedPageBreak/>
              <w:t>ГОСТ 14254-2015 (IEC 60529:2013) п.14.2.3-14.2.5, 14.2.7;</w:t>
            </w:r>
            <w:r>
              <w:rPr>
                <w:sz w:val="22"/>
              </w:rPr>
              <w:br/>
              <w:t>ГОСТ IEC 60598-1-2013 п.9.2.4-9.2.6, п.9.2.8;</w:t>
            </w:r>
            <w:r>
              <w:rPr>
                <w:sz w:val="22"/>
              </w:rPr>
              <w:br/>
              <w:t>ГОСТ IEC 60598-1-</w:t>
            </w:r>
            <w:r>
              <w:rPr>
                <w:sz w:val="22"/>
              </w:rPr>
              <w:lastRenderedPageBreak/>
              <w:t>2017 п.9.2.4-9.2.6, п.9.2.8</w:t>
            </w:r>
          </w:p>
        </w:tc>
      </w:tr>
      <w:tr w:rsidR="005D3EDF" w14:paraId="2D274F61" w14:textId="77777777">
        <w:tc>
          <w:tcPr>
            <w:tcW w:w="405" w:type="pct"/>
          </w:tcPr>
          <w:p w14:paraId="67397789" w14:textId="77777777" w:rsidR="005D3EDF" w:rsidRDefault="009E3FCB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22ABAD78" w14:textId="77777777" w:rsidR="005D3EDF" w:rsidRDefault="005D3EDF"/>
        </w:tc>
        <w:tc>
          <w:tcPr>
            <w:tcW w:w="705" w:type="pct"/>
            <w:vMerge/>
          </w:tcPr>
          <w:p w14:paraId="2F2AA13F" w14:textId="77777777" w:rsidR="005D3EDF" w:rsidRDefault="005D3EDF"/>
        </w:tc>
        <w:tc>
          <w:tcPr>
            <w:tcW w:w="945" w:type="pct"/>
          </w:tcPr>
          <w:p w14:paraId="1178C0C3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Испытание на влагостойкость</w:t>
            </w:r>
          </w:p>
        </w:tc>
        <w:tc>
          <w:tcPr>
            <w:tcW w:w="945" w:type="pct"/>
          </w:tcPr>
          <w:p w14:paraId="6087A845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60598-1-2013 п.9.3;</w:t>
            </w:r>
            <w:r>
              <w:rPr>
                <w:sz w:val="22"/>
              </w:rPr>
              <w:br/>
              <w:t>ГОСТ IEC 60598-1-2017 п.9.3;</w:t>
            </w:r>
            <w:r>
              <w:rPr>
                <w:sz w:val="22"/>
              </w:rPr>
              <w:br/>
              <w:t>ГОСТ IEC 60598-2-1-2011 р.1.13;</w:t>
            </w:r>
            <w:r>
              <w:rPr>
                <w:sz w:val="22"/>
              </w:rPr>
              <w:br/>
              <w:t>ГОСТ IEC 60598-2-2-2012 р.2.13;</w:t>
            </w:r>
            <w:r>
              <w:rPr>
                <w:sz w:val="22"/>
              </w:rPr>
              <w:br/>
              <w:t>ГОСТ IEC 60598-2-2-2017 р.2.14;</w:t>
            </w:r>
            <w:r>
              <w:rPr>
                <w:sz w:val="22"/>
              </w:rPr>
              <w:br/>
              <w:t>ГОСТ IEC 60598-2-22-2012 р.22.13;</w:t>
            </w:r>
            <w:r>
              <w:rPr>
                <w:sz w:val="22"/>
              </w:rPr>
              <w:br/>
              <w:t>ГОСТ IEC 60598-2-22-2016 р.22.14;</w:t>
            </w:r>
            <w:r>
              <w:rPr>
                <w:sz w:val="22"/>
              </w:rPr>
              <w:br/>
              <w:t>ГОСТ IEC 60598-2-25-2011 р.25.13;</w:t>
            </w:r>
            <w:r>
              <w:rPr>
                <w:sz w:val="22"/>
              </w:rPr>
              <w:br/>
              <w:t>ГОСТ IEC 60598-2-3-2012 р.3.13;</w:t>
            </w:r>
            <w:r>
              <w:rPr>
                <w:sz w:val="22"/>
              </w:rPr>
              <w:br/>
              <w:t>ГОСТ IEC 60598-2-3-2017 р.3.13;</w:t>
            </w:r>
            <w:r>
              <w:rPr>
                <w:sz w:val="22"/>
              </w:rPr>
              <w:br/>
              <w:t>ГОСТ IEC 60598-2-4-2012 р.4.13;</w:t>
            </w:r>
            <w:r>
              <w:rPr>
                <w:sz w:val="22"/>
              </w:rPr>
              <w:br/>
              <w:t>ГОСТ IEC 60598-2-4-2019 р.4.14;</w:t>
            </w:r>
            <w:r>
              <w:rPr>
                <w:sz w:val="22"/>
              </w:rPr>
              <w:br/>
              <w:t>ГОСТ IEC 60598-2-5-2012 р.5.13;</w:t>
            </w:r>
            <w:r>
              <w:rPr>
                <w:sz w:val="22"/>
              </w:rPr>
              <w:br/>
              <w:t>СТБ IEC 60598-2-22-2011 р.22.13;</w:t>
            </w:r>
            <w:r>
              <w:rPr>
                <w:sz w:val="22"/>
              </w:rPr>
              <w:br/>
              <w:t>СТБ IEC 60598-2-3-2009 р.3.13</w:t>
            </w:r>
          </w:p>
        </w:tc>
        <w:tc>
          <w:tcPr>
            <w:tcW w:w="1060" w:type="pct"/>
          </w:tcPr>
          <w:p w14:paraId="4F4F3815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60598-1-2013 п.9.3.1;</w:t>
            </w:r>
            <w:r>
              <w:rPr>
                <w:sz w:val="22"/>
              </w:rPr>
              <w:br/>
              <w:t>ГОСТ IEC 60598-1-2017 п.9.3.1</w:t>
            </w:r>
          </w:p>
        </w:tc>
      </w:tr>
      <w:tr w:rsidR="005D3EDF" w14:paraId="7B912E5E" w14:textId="77777777">
        <w:tc>
          <w:tcPr>
            <w:tcW w:w="405" w:type="pct"/>
          </w:tcPr>
          <w:p w14:paraId="581CF63B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A1F25E6" w14:textId="77777777" w:rsidR="005D3EDF" w:rsidRDefault="005D3EDF"/>
        </w:tc>
        <w:tc>
          <w:tcPr>
            <w:tcW w:w="705" w:type="pct"/>
          </w:tcPr>
          <w:p w14:paraId="47FDDB0C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27.40/22.000</w:t>
            </w:r>
          </w:p>
        </w:tc>
        <w:tc>
          <w:tcPr>
            <w:tcW w:w="945" w:type="pct"/>
          </w:tcPr>
          <w:p w14:paraId="70C923D0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Измерение сопротивления изоляции</w:t>
            </w:r>
          </w:p>
        </w:tc>
        <w:tc>
          <w:tcPr>
            <w:tcW w:w="945" w:type="pct"/>
            <w:vMerge w:val="restart"/>
          </w:tcPr>
          <w:p w14:paraId="6F6FD533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60598-1-2013 п.10.2;</w:t>
            </w:r>
            <w:r>
              <w:rPr>
                <w:sz w:val="22"/>
              </w:rPr>
              <w:br/>
              <w:t>ГОСТ IEC 60598-1-2017 п.10.2;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60598-2-1-2011 р.1.14;</w:t>
            </w:r>
            <w:r>
              <w:rPr>
                <w:sz w:val="22"/>
              </w:rPr>
              <w:br/>
              <w:t>ГОСТ IEC 60598-2-2-2012 р.2.14;</w:t>
            </w:r>
            <w:r>
              <w:rPr>
                <w:sz w:val="22"/>
              </w:rPr>
              <w:br/>
              <w:t>ГОСТ IEC 60598-2-2-2017 р.2.15;</w:t>
            </w:r>
            <w:r>
              <w:rPr>
                <w:sz w:val="22"/>
              </w:rPr>
              <w:br/>
              <w:t>ГОСТ IEC 60598-2-22-2012 р.22.14;</w:t>
            </w:r>
            <w:r>
              <w:rPr>
                <w:sz w:val="22"/>
              </w:rPr>
              <w:br/>
              <w:t>ГОСТ IEC 60598-2-22-2016 р.22.15;</w:t>
            </w:r>
            <w:r>
              <w:rPr>
                <w:sz w:val="22"/>
              </w:rPr>
              <w:br/>
              <w:t>ГОСТ IEC 60598-2-25-2011 р.25.14;</w:t>
            </w:r>
            <w:r>
              <w:rPr>
                <w:sz w:val="22"/>
              </w:rPr>
              <w:br/>
              <w:t>ГОСТ IEC 60598-2-3-2012 р.3.14;</w:t>
            </w:r>
            <w:r>
              <w:rPr>
                <w:sz w:val="22"/>
              </w:rPr>
              <w:br/>
              <w:t>ГОСТ IEC 60598-2-3-2017 р.3.14;</w:t>
            </w:r>
            <w:r>
              <w:rPr>
                <w:sz w:val="22"/>
              </w:rPr>
              <w:br/>
              <w:t>ГОСТ IEC 60598-2-4-2012 р.4.14;</w:t>
            </w:r>
            <w:r>
              <w:rPr>
                <w:sz w:val="22"/>
              </w:rPr>
              <w:br/>
              <w:t>ГОСТ IEC 60598-2-4-2019 р.4.15;</w:t>
            </w:r>
            <w:r>
              <w:rPr>
                <w:sz w:val="22"/>
              </w:rPr>
              <w:br/>
              <w:t>ГОСТ IEC 60598-2-5-2012 р.5.14;</w:t>
            </w:r>
            <w:r>
              <w:rPr>
                <w:sz w:val="22"/>
              </w:rPr>
              <w:br/>
              <w:t>СТБ IEC 60598-2-22-2011 р.22.14;</w:t>
            </w:r>
            <w:r>
              <w:rPr>
                <w:sz w:val="22"/>
              </w:rPr>
              <w:br/>
              <w:t>СТБ IEC 60598-2-3-2009 р.3.14</w:t>
            </w:r>
          </w:p>
        </w:tc>
        <w:tc>
          <w:tcPr>
            <w:tcW w:w="1060" w:type="pct"/>
          </w:tcPr>
          <w:p w14:paraId="3053026F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60598-1-2013 п.10.2.1;</w:t>
            </w:r>
            <w:r>
              <w:rPr>
                <w:sz w:val="22"/>
              </w:rPr>
              <w:br/>
              <w:t>ГОСТ IEC 60598-1-2017 п.10.2.1</w:t>
            </w:r>
          </w:p>
        </w:tc>
      </w:tr>
      <w:tr w:rsidR="005D3EDF" w14:paraId="22DDE51C" w14:textId="77777777">
        <w:tc>
          <w:tcPr>
            <w:tcW w:w="405" w:type="pct"/>
          </w:tcPr>
          <w:p w14:paraId="0BACC862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E90115E" w14:textId="77777777" w:rsidR="005D3EDF" w:rsidRDefault="005D3EDF"/>
        </w:tc>
        <w:tc>
          <w:tcPr>
            <w:tcW w:w="705" w:type="pct"/>
          </w:tcPr>
          <w:p w14:paraId="77F74512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27.40/26.046</w:t>
            </w:r>
          </w:p>
        </w:tc>
        <w:tc>
          <w:tcPr>
            <w:tcW w:w="945" w:type="pct"/>
          </w:tcPr>
          <w:p w14:paraId="6421C28A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</w:t>
            </w:r>
          </w:p>
        </w:tc>
        <w:tc>
          <w:tcPr>
            <w:tcW w:w="945" w:type="pct"/>
            <w:vMerge/>
          </w:tcPr>
          <w:p w14:paraId="7E3123D6" w14:textId="77777777" w:rsidR="005D3EDF" w:rsidRDefault="005D3EDF"/>
        </w:tc>
        <w:tc>
          <w:tcPr>
            <w:tcW w:w="1060" w:type="pct"/>
          </w:tcPr>
          <w:p w14:paraId="3E38C4AD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60598-1-2013 п.10.2.2;</w:t>
            </w:r>
            <w:r>
              <w:rPr>
                <w:sz w:val="22"/>
              </w:rPr>
              <w:br/>
              <w:t>ГОСТ IEC 60598-1-2017 п.10.2.2</w:t>
            </w:r>
          </w:p>
        </w:tc>
      </w:tr>
      <w:tr w:rsidR="005D3EDF" w14:paraId="0B50806D" w14:textId="77777777">
        <w:tc>
          <w:tcPr>
            <w:tcW w:w="405" w:type="pct"/>
          </w:tcPr>
          <w:p w14:paraId="35AB28DB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24B308E" w14:textId="77777777" w:rsidR="005D3EDF" w:rsidRDefault="005D3EDF"/>
        </w:tc>
        <w:tc>
          <w:tcPr>
            <w:tcW w:w="705" w:type="pct"/>
            <w:vMerge w:val="restart"/>
          </w:tcPr>
          <w:p w14:paraId="199266A5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27.40/22.000</w:t>
            </w:r>
          </w:p>
        </w:tc>
        <w:tc>
          <w:tcPr>
            <w:tcW w:w="945" w:type="pct"/>
          </w:tcPr>
          <w:p w14:paraId="20787E1F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Измерение значения тока прикосновения, тока защитного проводника</w:t>
            </w:r>
          </w:p>
        </w:tc>
        <w:tc>
          <w:tcPr>
            <w:tcW w:w="945" w:type="pct"/>
          </w:tcPr>
          <w:p w14:paraId="498B1BE4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60598-1-2013 п.10.3;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IEC 60598-1-2017 п.10.3</w:t>
            </w:r>
          </w:p>
        </w:tc>
        <w:tc>
          <w:tcPr>
            <w:tcW w:w="1060" w:type="pct"/>
          </w:tcPr>
          <w:p w14:paraId="78B9CF3E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60598-1-2013 п.10.3, приложение G;</w:t>
            </w:r>
            <w:r>
              <w:rPr>
                <w:sz w:val="22"/>
              </w:rPr>
              <w:br/>
              <w:t>ГОСТ IEC 60598-1-2017 п.10.3, приложение G</w:t>
            </w:r>
          </w:p>
        </w:tc>
      </w:tr>
      <w:tr w:rsidR="005D3EDF" w14:paraId="4E9FF50D" w14:textId="77777777">
        <w:tc>
          <w:tcPr>
            <w:tcW w:w="405" w:type="pct"/>
          </w:tcPr>
          <w:p w14:paraId="2A5B95AA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168959DA" w14:textId="77777777" w:rsidR="005D3EDF" w:rsidRDefault="005D3EDF"/>
        </w:tc>
        <w:tc>
          <w:tcPr>
            <w:tcW w:w="705" w:type="pct"/>
            <w:vMerge/>
          </w:tcPr>
          <w:p w14:paraId="2E48B16D" w14:textId="77777777" w:rsidR="005D3EDF" w:rsidRDefault="005D3EDF"/>
        </w:tc>
        <w:tc>
          <w:tcPr>
            <w:tcW w:w="945" w:type="pct"/>
          </w:tcPr>
          <w:p w14:paraId="35CB6309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Измерение путей утечки и воздушных зазоров</w:t>
            </w:r>
          </w:p>
        </w:tc>
        <w:tc>
          <w:tcPr>
            <w:tcW w:w="945" w:type="pct"/>
          </w:tcPr>
          <w:p w14:paraId="56A33233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60598-1-2013 р.11.2;</w:t>
            </w:r>
            <w:r>
              <w:rPr>
                <w:sz w:val="22"/>
              </w:rPr>
              <w:br/>
              <w:t>ГОСТ IEC 60598-1-2017 р.11.2;</w:t>
            </w:r>
            <w:r>
              <w:rPr>
                <w:sz w:val="22"/>
              </w:rPr>
              <w:br/>
              <w:t>ГОСТ IEC 60598-2-1-2011 р.1.7;</w:t>
            </w:r>
            <w:r>
              <w:rPr>
                <w:sz w:val="22"/>
              </w:rPr>
              <w:br/>
              <w:t>ГОСТ IEC 60598-2-2-2012 р.2.7;</w:t>
            </w:r>
            <w:r>
              <w:rPr>
                <w:sz w:val="22"/>
              </w:rPr>
              <w:br/>
              <w:t>ГОСТ IEC 60598-2-2-2017 р.2.8;</w:t>
            </w:r>
            <w:r>
              <w:rPr>
                <w:sz w:val="22"/>
              </w:rPr>
              <w:br/>
              <w:t>ГОСТ IEC 60598-2-22-2012 р.22.7;</w:t>
            </w:r>
            <w:r>
              <w:rPr>
                <w:sz w:val="22"/>
              </w:rPr>
              <w:br/>
              <w:t>ГОСТ IEC 60598-2-22-2016 р.22.8;</w:t>
            </w:r>
            <w:r>
              <w:rPr>
                <w:sz w:val="22"/>
              </w:rPr>
              <w:br/>
              <w:t>ГОСТ IEC 60598-2-25-2011 р.25.7;</w:t>
            </w:r>
            <w:r>
              <w:rPr>
                <w:sz w:val="22"/>
              </w:rPr>
              <w:br/>
              <w:t>ГОСТ IEC 60598-2-3-2012 р.3.7;</w:t>
            </w:r>
            <w:r>
              <w:rPr>
                <w:sz w:val="22"/>
              </w:rPr>
              <w:br/>
              <w:t>ГОСТ IEC 60598-2-3-2017 р.3.7;</w:t>
            </w:r>
            <w:r>
              <w:rPr>
                <w:sz w:val="22"/>
              </w:rPr>
              <w:br/>
              <w:t>ГОСТ IEC 60598-2-4-2012 р.4.7;</w:t>
            </w:r>
            <w:r>
              <w:rPr>
                <w:sz w:val="22"/>
              </w:rPr>
              <w:br/>
              <w:t>ГОСТ IEC 60598-2-4-2019 р.4.8;</w:t>
            </w:r>
            <w:r>
              <w:rPr>
                <w:sz w:val="22"/>
              </w:rPr>
              <w:br/>
              <w:t>ГОСТ IEC 60598-2-5-2012 р.5.7;</w:t>
            </w:r>
            <w:r>
              <w:rPr>
                <w:sz w:val="22"/>
              </w:rPr>
              <w:br/>
              <w:t>СТБ IEC 60598-2-22-2011 р.22.7;</w:t>
            </w:r>
            <w:r>
              <w:rPr>
                <w:sz w:val="22"/>
              </w:rPr>
              <w:br/>
              <w:t>СТБ IEC 60598-2-3-2009 р.3.7</w:t>
            </w:r>
          </w:p>
        </w:tc>
        <w:tc>
          <w:tcPr>
            <w:tcW w:w="1060" w:type="pct"/>
          </w:tcPr>
          <w:p w14:paraId="4DC9B7E0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60598-1-2013 п.11.2.1;</w:t>
            </w:r>
            <w:r>
              <w:rPr>
                <w:sz w:val="22"/>
              </w:rPr>
              <w:br/>
              <w:t>ГОСТ IEC 60598-1-2017 п.11.2.1</w:t>
            </w:r>
          </w:p>
        </w:tc>
      </w:tr>
      <w:tr w:rsidR="005D3EDF" w14:paraId="1DB8C7B2" w14:textId="77777777">
        <w:tc>
          <w:tcPr>
            <w:tcW w:w="405" w:type="pct"/>
          </w:tcPr>
          <w:p w14:paraId="6988C40B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ED5CF69" w14:textId="77777777" w:rsidR="005D3EDF" w:rsidRDefault="005D3EDF"/>
        </w:tc>
        <w:tc>
          <w:tcPr>
            <w:tcW w:w="705" w:type="pct"/>
          </w:tcPr>
          <w:p w14:paraId="2B82BAD3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27.40/11.116, 27.40/26.080</w:t>
            </w:r>
          </w:p>
        </w:tc>
        <w:tc>
          <w:tcPr>
            <w:tcW w:w="945" w:type="pct"/>
          </w:tcPr>
          <w:p w14:paraId="5145F5A9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Испытание на старение</w:t>
            </w:r>
          </w:p>
        </w:tc>
        <w:tc>
          <w:tcPr>
            <w:tcW w:w="945" w:type="pct"/>
          </w:tcPr>
          <w:p w14:paraId="03EE3967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60598-1-2013 п. 12.3;</w:t>
            </w:r>
            <w:r>
              <w:rPr>
                <w:sz w:val="22"/>
              </w:rPr>
              <w:br/>
              <w:t>ГОСТ IEC 60598-1-2017 п.12.3;</w:t>
            </w:r>
            <w:r>
              <w:rPr>
                <w:sz w:val="22"/>
              </w:rPr>
              <w:br/>
              <w:t>ГОСТ IEC 60598-2-1-2011 р.1.12;</w:t>
            </w:r>
            <w:r>
              <w:rPr>
                <w:sz w:val="22"/>
              </w:rPr>
              <w:br/>
              <w:t>ГОСТ IEC 60598-2-2-2012 р.2.12;</w:t>
            </w:r>
            <w:r>
              <w:rPr>
                <w:sz w:val="22"/>
              </w:rPr>
              <w:br/>
              <w:t>ГОСТ IEC 60598-2-2-2017 р.2.13;</w:t>
            </w:r>
            <w:r>
              <w:rPr>
                <w:sz w:val="22"/>
              </w:rPr>
              <w:br/>
              <w:t>ГОСТ IEC 60598-2-22-2016 р.22.13;</w:t>
            </w:r>
            <w:r>
              <w:rPr>
                <w:sz w:val="22"/>
              </w:rPr>
              <w:br/>
              <w:t>ГОСТ IEC 60598-2-3-2012 р.3.12;</w:t>
            </w:r>
            <w:r>
              <w:rPr>
                <w:sz w:val="22"/>
              </w:rPr>
              <w:br/>
              <w:t>ГОСТ IEC 60598-2-3-2017 р.3.12;</w:t>
            </w:r>
            <w:r>
              <w:rPr>
                <w:sz w:val="22"/>
              </w:rPr>
              <w:br/>
              <w:t>ГОСТ IEC 60598-2-4-2012 р.4.12;</w:t>
            </w:r>
            <w:r>
              <w:rPr>
                <w:sz w:val="22"/>
              </w:rPr>
              <w:br/>
              <w:t>ГОСТ IEC 60598-2-4-2019 р.4.13;</w:t>
            </w:r>
            <w:r>
              <w:rPr>
                <w:sz w:val="22"/>
              </w:rPr>
              <w:br/>
              <w:t>ГОСТ IEC 60598-2-5-2012 р.5.12;</w:t>
            </w:r>
            <w:r>
              <w:rPr>
                <w:sz w:val="22"/>
              </w:rPr>
              <w:br/>
              <w:t>СТБ IEC 60598-2-22-2011 р.22.12;</w:t>
            </w:r>
            <w:r>
              <w:rPr>
                <w:sz w:val="22"/>
              </w:rPr>
              <w:br/>
              <w:t>СТБ IEC 60598-2-3-2009 р.3.12</w:t>
            </w:r>
          </w:p>
        </w:tc>
        <w:tc>
          <w:tcPr>
            <w:tcW w:w="1060" w:type="pct"/>
          </w:tcPr>
          <w:p w14:paraId="651CD232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60598-1-2013 п.12.3.1 ;</w:t>
            </w:r>
            <w:r>
              <w:rPr>
                <w:sz w:val="22"/>
              </w:rPr>
              <w:br/>
              <w:t>ГОСТ IEC 60598-1-2017 п.12.3.1 ;</w:t>
            </w:r>
            <w:r>
              <w:rPr>
                <w:sz w:val="22"/>
              </w:rPr>
              <w:br/>
              <w:t>ГОСТ IEC 60598-2-22-2012 р.22.12;</w:t>
            </w:r>
            <w:r>
              <w:rPr>
                <w:sz w:val="22"/>
              </w:rPr>
              <w:br/>
              <w:t>ГОСТ IEC 60598-2-22-2016 р.22.13;</w:t>
            </w:r>
            <w:r>
              <w:rPr>
                <w:sz w:val="22"/>
              </w:rPr>
              <w:br/>
              <w:t>ГОСТ IEC 60598-2-4-2012 р.4.12 ;</w:t>
            </w:r>
            <w:r>
              <w:rPr>
                <w:sz w:val="22"/>
              </w:rPr>
              <w:br/>
              <w:t>ГОСТ IEC 60598-2-4-2019 р.4.13;</w:t>
            </w:r>
            <w:r>
              <w:rPr>
                <w:sz w:val="22"/>
              </w:rPr>
              <w:br/>
              <w:t>СТБ IEC 60598-2-22-2011 р.22.12</w:t>
            </w:r>
          </w:p>
        </w:tc>
      </w:tr>
      <w:tr w:rsidR="005D3EDF" w14:paraId="69608ACE" w14:textId="77777777">
        <w:tc>
          <w:tcPr>
            <w:tcW w:w="405" w:type="pct"/>
          </w:tcPr>
          <w:p w14:paraId="54D1B0FC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0B7F8BAB" w14:textId="77777777" w:rsidR="005D3EDF" w:rsidRDefault="005D3EDF"/>
        </w:tc>
        <w:tc>
          <w:tcPr>
            <w:tcW w:w="705" w:type="pct"/>
          </w:tcPr>
          <w:p w14:paraId="371DC39D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27.40/25.098</w:t>
            </w:r>
          </w:p>
        </w:tc>
        <w:tc>
          <w:tcPr>
            <w:tcW w:w="945" w:type="pct"/>
          </w:tcPr>
          <w:p w14:paraId="0BE6231F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Тепловые испытания</w:t>
            </w:r>
          </w:p>
        </w:tc>
        <w:tc>
          <w:tcPr>
            <w:tcW w:w="945" w:type="pct"/>
          </w:tcPr>
          <w:p w14:paraId="16DE21DF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60598-1-2013 п.12.4, п.12.5, п.12.6, п.12.7;</w:t>
            </w:r>
            <w:r>
              <w:rPr>
                <w:sz w:val="22"/>
              </w:rPr>
              <w:br/>
              <w:t>ГОСТ IEC 60598-1-2017 п.12.4, п.12.5, п.12.6, п.12.7;</w:t>
            </w:r>
            <w:r>
              <w:rPr>
                <w:sz w:val="22"/>
              </w:rPr>
              <w:br/>
              <w:t>ГОСТ IEC 60598-2-1-2011 р.1.12;</w:t>
            </w:r>
            <w:r>
              <w:rPr>
                <w:sz w:val="22"/>
              </w:rPr>
              <w:br/>
              <w:t>ГОСТ IEC 60598-2-2-2012 р.2.12;</w:t>
            </w:r>
            <w:r>
              <w:rPr>
                <w:sz w:val="22"/>
              </w:rPr>
              <w:br/>
              <w:t>ГОСТ IEC 60598-2-2-2017 р.2.13;</w:t>
            </w:r>
            <w:r>
              <w:rPr>
                <w:sz w:val="22"/>
              </w:rPr>
              <w:br/>
              <w:t>ГОСТ IEC 60598-2-22-2012 р.22.12;</w:t>
            </w:r>
            <w:r>
              <w:rPr>
                <w:sz w:val="22"/>
              </w:rPr>
              <w:br/>
              <w:t>ГОСТ IEC 60598-2-22-2016 р.22.13;</w:t>
            </w:r>
            <w:r>
              <w:rPr>
                <w:sz w:val="22"/>
              </w:rPr>
              <w:br/>
              <w:t>ГОСТ IEC 60598-2-3-2012 р.3.12;</w:t>
            </w:r>
            <w:r>
              <w:rPr>
                <w:sz w:val="22"/>
              </w:rPr>
              <w:br/>
              <w:t>ГОСТ IEC 60598-2-3-2017 р.3.12;</w:t>
            </w:r>
            <w:r>
              <w:rPr>
                <w:sz w:val="22"/>
              </w:rPr>
              <w:br/>
              <w:t>ГОСТ IEC 60598-2-4-2012 р.4.12;</w:t>
            </w:r>
            <w:r>
              <w:rPr>
                <w:sz w:val="22"/>
              </w:rPr>
              <w:br/>
              <w:t>ГОСТ IEC 60598-2-4-2019 р.4.13;</w:t>
            </w:r>
            <w:r>
              <w:rPr>
                <w:sz w:val="22"/>
              </w:rPr>
              <w:br/>
              <w:t>ГОСТ IEC 60598-2-5-2012 р.5.12;</w:t>
            </w:r>
            <w:r>
              <w:rPr>
                <w:sz w:val="22"/>
              </w:rPr>
              <w:br/>
              <w:t>СТБ IEC 60598-2-22-2011 р.22.12;</w:t>
            </w:r>
            <w:r>
              <w:rPr>
                <w:sz w:val="22"/>
              </w:rPr>
              <w:br/>
              <w:t>СТБ IEC 60598-2-3-2009 р.3.12</w:t>
            </w:r>
          </w:p>
        </w:tc>
        <w:tc>
          <w:tcPr>
            <w:tcW w:w="1060" w:type="pct"/>
          </w:tcPr>
          <w:p w14:paraId="62C63809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60598-1-2013 п.12.4.1, п.12.5.1, п.12.6,  п.12.7;</w:t>
            </w:r>
            <w:r>
              <w:rPr>
                <w:sz w:val="22"/>
              </w:rPr>
              <w:br/>
              <w:t>ГОСТ IEC 60598-1-2017 п.12.4.1, п.12.5.1, п.12.6,  п.12.7;</w:t>
            </w:r>
            <w:r>
              <w:rPr>
                <w:sz w:val="22"/>
              </w:rPr>
              <w:br/>
              <w:t>ГОСТ IEC 60598-2-22-2012 р.22.12;</w:t>
            </w:r>
            <w:r>
              <w:rPr>
                <w:sz w:val="22"/>
              </w:rPr>
              <w:br/>
              <w:t>ГОСТ IEC 60598-2-22-2016 р.22.13;</w:t>
            </w:r>
            <w:r>
              <w:rPr>
                <w:sz w:val="22"/>
              </w:rPr>
              <w:br/>
              <w:t>ГОСТ IEC 60598-2-4-2012 р.4.12;</w:t>
            </w:r>
            <w:r>
              <w:rPr>
                <w:sz w:val="22"/>
              </w:rPr>
              <w:br/>
              <w:t>ГОСТ IEC 60598-2-4-2019 р.4.13;</w:t>
            </w:r>
            <w:r>
              <w:rPr>
                <w:sz w:val="22"/>
              </w:rPr>
              <w:br/>
              <w:t>СТБ IEC 60598-2-22-2011 р.22.12</w:t>
            </w:r>
          </w:p>
        </w:tc>
      </w:tr>
      <w:tr w:rsidR="005D3EDF" w14:paraId="279046C1" w14:textId="77777777">
        <w:tc>
          <w:tcPr>
            <w:tcW w:w="405" w:type="pct"/>
          </w:tcPr>
          <w:p w14:paraId="37BA035D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761FCA4B" w14:textId="77777777" w:rsidR="005D3EDF" w:rsidRDefault="005D3EDF"/>
        </w:tc>
        <w:tc>
          <w:tcPr>
            <w:tcW w:w="705" w:type="pct"/>
            <w:vMerge w:val="restart"/>
          </w:tcPr>
          <w:p w14:paraId="3CA09256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27.40/25.108</w:t>
            </w:r>
          </w:p>
        </w:tc>
        <w:tc>
          <w:tcPr>
            <w:tcW w:w="945" w:type="pct"/>
          </w:tcPr>
          <w:p w14:paraId="771AC714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Испытание теплостойкости</w:t>
            </w:r>
          </w:p>
        </w:tc>
        <w:tc>
          <w:tcPr>
            <w:tcW w:w="945" w:type="pct"/>
          </w:tcPr>
          <w:p w14:paraId="5954424D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60598-1-2013 р.13.2;</w:t>
            </w:r>
            <w:r>
              <w:rPr>
                <w:sz w:val="22"/>
              </w:rPr>
              <w:br/>
              <w:t>ГОСТ IEC 60598-1-2017 р.13.2;</w:t>
            </w:r>
            <w:r>
              <w:rPr>
                <w:sz w:val="22"/>
              </w:rPr>
              <w:br/>
              <w:t>ГОСТ IEC 60598-2-1-2011 р.1.15;</w:t>
            </w:r>
            <w:r>
              <w:rPr>
                <w:sz w:val="22"/>
              </w:rPr>
              <w:br/>
              <w:t>ГОСТ IEC 60598-2-2-2012 р.2.15;</w:t>
            </w:r>
            <w:r>
              <w:rPr>
                <w:sz w:val="22"/>
              </w:rPr>
              <w:br/>
              <w:t>ГОСТ IEC 60598-2-2-2017 р.2.16;</w:t>
            </w:r>
            <w:r>
              <w:rPr>
                <w:sz w:val="22"/>
              </w:rPr>
              <w:br/>
              <w:t>ГОСТ IEC 60598-2-22-2012 п.22.15;</w:t>
            </w:r>
            <w:r>
              <w:rPr>
                <w:sz w:val="22"/>
              </w:rPr>
              <w:br/>
              <w:t>ГОСТ IEC 60598-2-22-2016 р.22.16;</w:t>
            </w:r>
            <w:r>
              <w:rPr>
                <w:sz w:val="22"/>
              </w:rPr>
              <w:br/>
              <w:t>ГОСТ IEC 60598-2-25-2011 р.25.15 (кроме 25.15.1);</w:t>
            </w:r>
            <w:r>
              <w:rPr>
                <w:sz w:val="22"/>
              </w:rPr>
              <w:br/>
              <w:t>ГОСТ IEC 60598-2-3-2012 р.3.15;</w:t>
            </w:r>
            <w:r>
              <w:rPr>
                <w:sz w:val="22"/>
              </w:rPr>
              <w:br/>
              <w:t>ГОСТ IEC 60598-2-3-2017 р.3.15;</w:t>
            </w:r>
            <w:r>
              <w:rPr>
                <w:sz w:val="22"/>
              </w:rPr>
              <w:br/>
              <w:t>ГОСТ IEC 60598-2-4-2012 р.4.15;</w:t>
            </w:r>
            <w:r>
              <w:rPr>
                <w:sz w:val="22"/>
              </w:rPr>
              <w:br/>
              <w:t>ГОСТ IEC 60598-2-4-2019 р.4.16;</w:t>
            </w:r>
            <w:r>
              <w:rPr>
                <w:sz w:val="22"/>
              </w:rPr>
              <w:br/>
              <w:t>ГОСТ IEC 60598-2-5-2012 р.5.15;</w:t>
            </w:r>
            <w:r>
              <w:rPr>
                <w:sz w:val="22"/>
              </w:rPr>
              <w:br/>
              <w:t>СТБ IEC 60598-2-22-2011 п.22.15;</w:t>
            </w:r>
            <w:r>
              <w:rPr>
                <w:sz w:val="22"/>
              </w:rPr>
              <w:br/>
              <w:t>СТБ IEC 60598-2-3-2009 р.3.15</w:t>
            </w:r>
          </w:p>
        </w:tc>
        <w:tc>
          <w:tcPr>
            <w:tcW w:w="1060" w:type="pct"/>
          </w:tcPr>
          <w:p w14:paraId="10805D84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60598-1-2013 п.13.2.1;</w:t>
            </w:r>
            <w:r>
              <w:rPr>
                <w:sz w:val="22"/>
              </w:rPr>
              <w:br/>
              <w:t>ГОСТ IEC 60598-1-2017 п.13.2.1</w:t>
            </w:r>
          </w:p>
        </w:tc>
      </w:tr>
      <w:tr w:rsidR="005D3EDF" w14:paraId="0D15FD40" w14:textId="77777777">
        <w:tc>
          <w:tcPr>
            <w:tcW w:w="405" w:type="pct"/>
          </w:tcPr>
          <w:p w14:paraId="64F71D9F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77384FD9" w14:textId="77777777" w:rsidR="005D3EDF" w:rsidRDefault="005D3EDF"/>
        </w:tc>
        <w:tc>
          <w:tcPr>
            <w:tcW w:w="705" w:type="pct"/>
            <w:vMerge/>
          </w:tcPr>
          <w:p w14:paraId="465C3809" w14:textId="77777777" w:rsidR="005D3EDF" w:rsidRDefault="005D3EDF"/>
        </w:tc>
        <w:tc>
          <w:tcPr>
            <w:tcW w:w="945" w:type="pct"/>
          </w:tcPr>
          <w:p w14:paraId="5ADE8304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Испытание огнестойкости</w:t>
            </w:r>
          </w:p>
        </w:tc>
        <w:tc>
          <w:tcPr>
            <w:tcW w:w="945" w:type="pct"/>
          </w:tcPr>
          <w:p w14:paraId="255510D0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60598-1-2013 п.13.3;</w:t>
            </w:r>
            <w:r>
              <w:rPr>
                <w:sz w:val="22"/>
              </w:rPr>
              <w:br/>
              <w:t>ГОСТ IEC 60598-1-2017 п.13.3;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60598-2-1-2011 р.1.15;</w:t>
            </w:r>
            <w:r>
              <w:rPr>
                <w:sz w:val="22"/>
              </w:rPr>
              <w:br/>
              <w:t>ГОСТ IEC 60598-2-2-2012 р.2.15;</w:t>
            </w:r>
            <w:r>
              <w:rPr>
                <w:sz w:val="22"/>
              </w:rPr>
              <w:br/>
              <w:t>ГОСТ IEC 60598-2-2-2017 р.2.16;</w:t>
            </w:r>
            <w:r>
              <w:rPr>
                <w:sz w:val="22"/>
              </w:rPr>
              <w:br/>
              <w:t>ГОСТ IEC 60598-2-22-2012 п.22.15;</w:t>
            </w:r>
            <w:r>
              <w:rPr>
                <w:sz w:val="22"/>
              </w:rPr>
              <w:br/>
              <w:t>ГОСТ IEC 60598-2-22-2016 р.22.16;</w:t>
            </w:r>
            <w:r>
              <w:rPr>
                <w:sz w:val="22"/>
              </w:rPr>
              <w:br/>
              <w:t>ГОСТ IEC 60598-2-25-2011 р.25.15;</w:t>
            </w:r>
            <w:r>
              <w:rPr>
                <w:sz w:val="22"/>
              </w:rPr>
              <w:br/>
              <w:t>ГОСТ IEC 60598-2-3-2012 р.3.15;</w:t>
            </w:r>
            <w:r>
              <w:rPr>
                <w:sz w:val="22"/>
              </w:rPr>
              <w:br/>
              <w:t>ГОСТ IEC 60598-2-3-2017 р.3.15;</w:t>
            </w:r>
            <w:r>
              <w:rPr>
                <w:sz w:val="22"/>
              </w:rPr>
              <w:br/>
              <w:t>ГОСТ IEC 60598-2-4-2012 р.4.15;</w:t>
            </w:r>
            <w:r>
              <w:rPr>
                <w:sz w:val="22"/>
              </w:rPr>
              <w:br/>
              <w:t>ГОСТ IEC 60598-2-4-2019 р.4.16;</w:t>
            </w:r>
            <w:r>
              <w:rPr>
                <w:sz w:val="22"/>
              </w:rPr>
              <w:br/>
              <w:t>ГОСТ IEC 60598-2-5-2012 р.5.15;</w:t>
            </w:r>
            <w:r>
              <w:rPr>
                <w:sz w:val="22"/>
              </w:rPr>
              <w:br/>
              <w:t>СТБ IEC 60598-2-22-2011 п.22.15;</w:t>
            </w:r>
            <w:r>
              <w:rPr>
                <w:sz w:val="22"/>
              </w:rPr>
              <w:br/>
              <w:t>СТБ IEC 60598-2-3-2009 р.3.15</w:t>
            </w:r>
          </w:p>
        </w:tc>
        <w:tc>
          <w:tcPr>
            <w:tcW w:w="1060" w:type="pct"/>
          </w:tcPr>
          <w:p w14:paraId="4B72C5AB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60598-1-2013 п.13.3.1, 13.3.2;</w:t>
            </w:r>
            <w:r>
              <w:rPr>
                <w:sz w:val="22"/>
              </w:rPr>
              <w:br/>
              <w:t>ГОСТ IEC 60598-1-2017 п.13.3.1, 13.3.2</w:t>
            </w:r>
          </w:p>
        </w:tc>
      </w:tr>
      <w:tr w:rsidR="005D3EDF" w14:paraId="72EC60A8" w14:textId="77777777">
        <w:tc>
          <w:tcPr>
            <w:tcW w:w="405" w:type="pct"/>
          </w:tcPr>
          <w:p w14:paraId="1FA148B5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096F1409" w14:textId="77777777" w:rsidR="005D3EDF" w:rsidRDefault="005D3EDF"/>
        </w:tc>
        <w:tc>
          <w:tcPr>
            <w:tcW w:w="705" w:type="pct"/>
          </w:tcPr>
          <w:p w14:paraId="05604D4D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27.40/11.116, 27.40/29.061</w:t>
            </w:r>
          </w:p>
        </w:tc>
        <w:tc>
          <w:tcPr>
            <w:tcW w:w="945" w:type="pct"/>
          </w:tcPr>
          <w:p w14:paraId="5A824702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винтовых контактных зажимов</w:t>
            </w:r>
          </w:p>
        </w:tc>
        <w:tc>
          <w:tcPr>
            <w:tcW w:w="945" w:type="pct"/>
          </w:tcPr>
          <w:p w14:paraId="52EAEEDE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60598-1-2013 р.14;</w:t>
            </w:r>
            <w:r>
              <w:rPr>
                <w:sz w:val="22"/>
              </w:rPr>
              <w:br/>
              <w:t>ГОСТ IEC 60598-1-2017 р.14;</w:t>
            </w:r>
            <w:r>
              <w:rPr>
                <w:sz w:val="22"/>
              </w:rPr>
              <w:br/>
              <w:t>ГОСТ IEC 60598-2-1-2011 р.1.9;</w:t>
            </w:r>
            <w:r>
              <w:rPr>
                <w:sz w:val="22"/>
              </w:rPr>
              <w:br/>
              <w:t>ГОСТ IEC 60598-2-2-2012 р.2.9;</w:t>
            </w:r>
            <w:r>
              <w:rPr>
                <w:sz w:val="22"/>
              </w:rPr>
              <w:br/>
              <w:t>ГОСТ IEC 60598-2-2-2017 р.2.10;</w:t>
            </w:r>
            <w:r>
              <w:rPr>
                <w:sz w:val="22"/>
              </w:rPr>
              <w:br/>
              <w:t>ГОСТ IEC 60598-2-22-2012 р.22.9;</w:t>
            </w:r>
            <w:r>
              <w:rPr>
                <w:sz w:val="22"/>
              </w:rPr>
              <w:br/>
              <w:t>ГОСТ IEC 60598-2-22-2016 р.22.10;</w:t>
            </w:r>
            <w:r>
              <w:rPr>
                <w:sz w:val="22"/>
              </w:rPr>
              <w:br/>
              <w:t>ГОСТ IEC 60598-2-25-2011 р.25.9;</w:t>
            </w:r>
            <w:r>
              <w:rPr>
                <w:sz w:val="22"/>
              </w:rPr>
              <w:br/>
              <w:t>ГОСТ IEC 60598-2-3-2012 р.3.9;</w:t>
            </w:r>
            <w:r>
              <w:rPr>
                <w:sz w:val="22"/>
              </w:rPr>
              <w:br/>
              <w:t>ГОСТ IEC 60598-2-3-2017 р.3.9;</w:t>
            </w:r>
            <w:r>
              <w:rPr>
                <w:sz w:val="22"/>
              </w:rPr>
              <w:br/>
              <w:t>ГОСТ IEC 60598-2-4-2012 р.4.9;</w:t>
            </w:r>
            <w:r>
              <w:rPr>
                <w:sz w:val="22"/>
              </w:rPr>
              <w:br/>
              <w:t>ГОСТ IEC 60598-2-4-2019 р.4.10;</w:t>
            </w:r>
            <w:r>
              <w:rPr>
                <w:sz w:val="22"/>
              </w:rPr>
              <w:br/>
              <w:t>ГОСТ IEC 60598-2-5-2012 р.5.9;</w:t>
            </w:r>
            <w:r>
              <w:rPr>
                <w:sz w:val="22"/>
              </w:rPr>
              <w:br/>
              <w:t>СТБ IEC 60598-2-22-2011 р.22.9;</w:t>
            </w:r>
            <w:r>
              <w:rPr>
                <w:sz w:val="22"/>
              </w:rPr>
              <w:br/>
              <w:t>СТБ IEC 60598-2-3-2009 р.3.9</w:t>
            </w:r>
          </w:p>
        </w:tc>
        <w:tc>
          <w:tcPr>
            <w:tcW w:w="1060" w:type="pct"/>
          </w:tcPr>
          <w:p w14:paraId="19DA9E02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60598-1-2013 п.14.3, 14.4;</w:t>
            </w:r>
            <w:r>
              <w:rPr>
                <w:sz w:val="22"/>
              </w:rPr>
              <w:br/>
              <w:t>ГОСТ IEC 60598-1-2017 п.14.3, 14.4</w:t>
            </w:r>
          </w:p>
        </w:tc>
      </w:tr>
      <w:tr w:rsidR="005D3EDF" w14:paraId="6E8A30D2" w14:textId="77777777">
        <w:tc>
          <w:tcPr>
            <w:tcW w:w="405" w:type="pct"/>
          </w:tcPr>
          <w:p w14:paraId="7144F421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7D5693CA" w14:textId="77777777" w:rsidR="005D3EDF" w:rsidRDefault="005D3EDF"/>
        </w:tc>
        <w:tc>
          <w:tcPr>
            <w:tcW w:w="705" w:type="pct"/>
          </w:tcPr>
          <w:p w14:paraId="7D70ABAF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27.40/11.116, 27.40/22.000, 27.40/26.080, 27.40/26.095</w:t>
            </w:r>
          </w:p>
        </w:tc>
        <w:tc>
          <w:tcPr>
            <w:tcW w:w="945" w:type="pct"/>
          </w:tcPr>
          <w:p w14:paraId="667749CA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безвинтовых контактных зажимов и электрических соединений</w:t>
            </w:r>
          </w:p>
        </w:tc>
        <w:tc>
          <w:tcPr>
            <w:tcW w:w="945" w:type="pct"/>
          </w:tcPr>
          <w:p w14:paraId="0956B5E9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60598-1-2013 р.15;</w:t>
            </w:r>
            <w:r>
              <w:rPr>
                <w:sz w:val="22"/>
              </w:rPr>
              <w:br/>
              <w:t>ГОСТ IEC 60598-1-2017 р.15;</w:t>
            </w:r>
            <w:r>
              <w:rPr>
                <w:sz w:val="22"/>
              </w:rPr>
              <w:br/>
              <w:t>ГОСТ IEC 60598-2-1-2011 р.1.9;</w:t>
            </w:r>
            <w:r>
              <w:rPr>
                <w:sz w:val="22"/>
              </w:rPr>
              <w:br/>
              <w:t>ГОСТ IEC 60598-2-2-2012 р.2.9;</w:t>
            </w:r>
            <w:r>
              <w:rPr>
                <w:sz w:val="22"/>
              </w:rPr>
              <w:br/>
              <w:t>ГОСТ IEC 60598-2-2-2017 р.2.10;</w:t>
            </w:r>
            <w:r>
              <w:rPr>
                <w:sz w:val="22"/>
              </w:rPr>
              <w:br/>
              <w:t>ГОСТ IEC 60598-2-22-2012 р.22.9;</w:t>
            </w:r>
            <w:r>
              <w:rPr>
                <w:sz w:val="22"/>
              </w:rPr>
              <w:br/>
              <w:t>ГОСТ IEC 60598-2-22-2016 р.22.10;</w:t>
            </w:r>
            <w:r>
              <w:rPr>
                <w:sz w:val="22"/>
              </w:rPr>
              <w:br/>
              <w:t>ГОСТ IEC 60598-2-25-2011 р.25.9;</w:t>
            </w:r>
            <w:r>
              <w:rPr>
                <w:sz w:val="22"/>
              </w:rPr>
              <w:br/>
              <w:t>ГОСТ IEC 60598-2-3-2012 р.3.9;</w:t>
            </w:r>
            <w:r>
              <w:rPr>
                <w:sz w:val="22"/>
              </w:rPr>
              <w:br/>
              <w:t>ГОСТ IEC 60598-2-3-2017 р.3.9;</w:t>
            </w:r>
            <w:r>
              <w:rPr>
                <w:sz w:val="22"/>
              </w:rPr>
              <w:br/>
              <w:t>ГОСТ IEC 60598-2-4-2012 р.4.9;</w:t>
            </w:r>
            <w:r>
              <w:rPr>
                <w:sz w:val="22"/>
              </w:rPr>
              <w:br/>
              <w:t>ГОСТ IEC 60598-2-4-2019 р.4.10;</w:t>
            </w:r>
            <w:r>
              <w:rPr>
                <w:sz w:val="22"/>
              </w:rPr>
              <w:br/>
              <w:t>ГОСТ IEC 60598-2-5-2012 р.5.9;</w:t>
            </w:r>
            <w:r>
              <w:rPr>
                <w:sz w:val="22"/>
              </w:rPr>
              <w:br/>
              <w:t>СТБ IEC 60598-2-22-2011 р.22.9;</w:t>
            </w:r>
            <w:r>
              <w:rPr>
                <w:sz w:val="22"/>
              </w:rPr>
              <w:br/>
              <w:t>СТБ IEC 60598-2-3-2009 р.3.9</w:t>
            </w:r>
          </w:p>
        </w:tc>
        <w:tc>
          <w:tcPr>
            <w:tcW w:w="1060" w:type="pct"/>
          </w:tcPr>
          <w:p w14:paraId="5E8D51DB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60598-1-2013 п.15.1-15.4, п.15.5.1, п.15.6.1, п.15.6.2, п.15.8, п.15.9.1, п.15.9.2;</w:t>
            </w:r>
            <w:r>
              <w:rPr>
                <w:sz w:val="22"/>
              </w:rPr>
              <w:br/>
              <w:t>ГОСТ IEC 60598-1-2017 п.15.1-15.4, п.15.5.1, п.15.5.2, п.15.6.2, п.15.6.3.1, п.15.6.3.2</w:t>
            </w:r>
          </w:p>
        </w:tc>
      </w:tr>
      <w:tr w:rsidR="005D3EDF" w14:paraId="16084699" w14:textId="77777777">
        <w:tc>
          <w:tcPr>
            <w:tcW w:w="405" w:type="pct"/>
          </w:tcPr>
          <w:p w14:paraId="467FE891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3409DB51" w14:textId="77777777" w:rsidR="005D3EDF" w:rsidRDefault="005D3EDF"/>
        </w:tc>
        <w:tc>
          <w:tcPr>
            <w:tcW w:w="705" w:type="pct"/>
            <w:vMerge w:val="restart"/>
          </w:tcPr>
          <w:p w14:paraId="792F87B1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27.40/33.111</w:t>
            </w:r>
          </w:p>
        </w:tc>
        <w:tc>
          <w:tcPr>
            <w:tcW w:w="945" w:type="pct"/>
          </w:tcPr>
          <w:p w14:paraId="2F758644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функциональной безопасности</w:t>
            </w:r>
          </w:p>
        </w:tc>
        <w:tc>
          <w:tcPr>
            <w:tcW w:w="945" w:type="pct"/>
          </w:tcPr>
          <w:p w14:paraId="4AACA702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60598-2-22-2016 р.22.16;</w:t>
            </w:r>
            <w:r>
              <w:rPr>
                <w:sz w:val="22"/>
              </w:rPr>
              <w:br/>
              <w:t>СТБ IEC 60598-2-22-2011 р.22.16</w:t>
            </w:r>
          </w:p>
        </w:tc>
        <w:tc>
          <w:tcPr>
            <w:tcW w:w="1060" w:type="pct"/>
          </w:tcPr>
          <w:p w14:paraId="5C8FDC6E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60598-2-22-2012 р.22.16;</w:t>
            </w:r>
            <w:r>
              <w:rPr>
                <w:sz w:val="22"/>
              </w:rPr>
              <w:br/>
              <w:t>СТБ IEC 60598-2-22-2011 р.22.16</w:t>
            </w:r>
          </w:p>
        </w:tc>
      </w:tr>
      <w:tr w:rsidR="005D3EDF" w14:paraId="345CD10B" w14:textId="77777777">
        <w:tc>
          <w:tcPr>
            <w:tcW w:w="405" w:type="pct"/>
          </w:tcPr>
          <w:p w14:paraId="56891EDE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657208D5" w14:textId="77777777" w:rsidR="005D3EDF" w:rsidRDefault="005D3EDF"/>
        </w:tc>
        <w:tc>
          <w:tcPr>
            <w:tcW w:w="705" w:type="pct"/>
            <w:vMerge/>
          </w:tcPr>
          <w:p w14:paraId="62C9B994" w14:textId="77777777" w:rsidR="005D3EDF" w:rsidRDefault="005D3EDF"/>
        </w:tc>
        <w:tc>
          <w:tcPr>
            <w:tcW w:w="945" w:type="pct"/>
          </w:tcPr>
          <w:p w14:paraId="6FE159AD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переключения режима работы</w:t>
            </w:r>
          </w:p>
        </w:tc>
        <w:tc>
          <w:tcPr>
            <w:tcW w:w="945" w:type="pct"/>
          </w:tcPr>
          <w:p w14:paraId="333A25CE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60598-2-22-2012 п.22.17.1;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60598-2-22-2016 р.22.18;</w:t>
            </w:r>
            <w:r>
              <w:rPr>
                <w:sz w:val="22"/>
              </w:rPr>
              <w:br/>
              <w:t>СТБ IEC 60598-2-22-2011 п.22.17.1</w:t>
            </w:r>
          </w:p>
        </w:tc>
        <w:tc>
          <w:tcPr>
            <w:tcW w:w="1060" w:type="pct"/>
          </w:tcPr>
          <w:p w14:paraId="58C90F4D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60598-2-22-2012 п.22.17.2, п.22.17.3;</w:t>
            </w:r>
            <w:r>
              <w:rPr>
                <w:sz w:val="22"/>
              </w:rPr>
              <w:br/>
              <w:t>СТБ IEC 60598-2-22-2011 п.22.17.2, п.22.17.3</w:t>
            </w:r>
          </w:p>
        </w:tc>
      </w:tr>
      <w:tr w:rsidR="005D3EDF" w14:paraId="7023D942" w14:textId="77777777">
        <w:tc>
          <w:tcPr>
            <w:tcW w:w="405" w:type="pct"/>
          </w:tcPr>
          <w:p w14:paraId="67CC6531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2752EC9B" w14:textId="77777777" w:rsidR="005D3EDF" w:rsidRDefault="005D3EDF"/>
        </w:tc>
        <w:tc>
          <w:tcPr>
            <w:tcW w:w="705" w:type="pct"/>
            <w:vMerge/>
          </w:tcPr>
          <w:p w14:paraId="334BCE0D" w14:textId="77777777" w:rsidR="005D3EDF" w:rsidRDefault="005D3EDF"/>
        </w:tc>
        <w:tc>
          <w:tcPr>
            <w:tcW w:w="945" w:type="pct"/>
          </w:tcPr>
          <w:p w14:paraId="7E2C9718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работы в условиях повышенной температуры</w:t>
            </w:r>
          </w:p>
        </w:tc>
        <w:tc>
          <w:tcPr>
            <w:tcW w:w="945" w:type="pct"/>
          </w:tcPr>
          <w:p w14:paraId="0FAD73C6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60598-2-22-2012 р.22.18;</w:t>
            </w:r>
            <w:r>
              <w:rPr>
                <w:sz w:val="22"/>
              </w:rPr>
              <w:br/>
              <w:t>ГОСТ IEC 60598-2-22-2016 р.22.19;</w:t>
            </w:r>
            <w:r>
              <w:rPr>
                <w:sz w:val="22"/>
              </w:rPr>
              <w:br/>
              <w:t>СТБ IEC 60598-2-22-2011 р.22.18</w:t>
            </w:r>
          </w:p>
        </w:tc>
        <w:tc>
          <w:tcPr>
            <w:tcW w:w="1060" w:type="pct"/>
          </w:tcPr>
          <w:p w14:paraId="0C3F36BE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60598-2-22-2012 р.22.18;</w:t>
            </w:r>
            <w:r>
              <w:rPr>
                <w:sz w:val="22"/>
              </w:rPr>
              <w:br/>
              <w:t>ГОСТ IEC 60598-2-22-2016 р.22.19;</w:t>
            </w:r>
            <w:r>
              <w:rPr>
                <w:sz w:val="22"/>
              </w:rPr>
              <w:br/>
              <w:t>СТБ IEC 60598-2-22-2011 р.22.18</w:t>
            </w:r>
          </w:p>
        </w:tc>
      </w:tr>
      <w:tr w:rsidR="005D3EDF" w14:paraId="521A088E" w14:textId="77777777">
        <w:tc>
          <w:tcPr>
            <w:tcW w:w="405" w:type="pct"/>
          </w:tcPr>
          <w:p w14:paraId="2A52A8B2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401E87E9" w14:textId="77777777" w:rsidR="005D3EDF" w:rsidRDefault="005D3EDF"/>
        </w:tc>
        <w:tc>
          <w:tcPr>
            <w:tcW w:w="705" w:type="pct"/>
          </w:tcPr>
          <w:p w14:paraId="6E50C7EA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27.40/39.000</w:t>
            </w:r>
          </w:p>
        </w:tc>
        <w:tc>
          <w:tcPr>
            <w:tcW w:w="945" w:type="pct"/>
          </w:tcPr>
          <w:p w14:paraId="2C1246C8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зарядного устройства для автономных аварийных светильников</w:t>
            </w:r>
          </w:p>
        </w:tc>
        <w:tc>
          <w:tcPr>
            <w:tcW w:w="945" w:type="pct"/>
          </w:tcPr>
          <w:p w14:paraId="54323A5A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60598-2-22-2012 р.22.19, приложение А п.А1, п.А2, п.А3;</w:t>
            </w:r>
            <w:r>
              <w:rPr>
                <w:sz w:val="22"/>
              </w:rPr>
              <w:br/>
              <w:t>ГОСТ IEC 60598-2-22-2016 р.22.20;</w:t>
            </w:r>
            <w:r>
              <w:rPr>
                <w:sz w:val="22"/>
              </w:rPr>
              <w:br/>
              <w:t>СТБ IEC 60598-2-22-2011 р.22.19, приложение А п.А1, п. А2, п.А3</w:t>
            </w:r>
          </w:p>
        </w:tc>
        <w:tc>
          <w:tcPr>
            <w:tcW w:w="1060" w:type="pct"/>
          </w:tcPr>
          <w:p w14:paraId="25F5646A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60598-2-22-2012 р.22.19, приложение А п.А4, п.А5;</w:t>
            </w:r>
            <w:r>
              <w:rPr>
                <w:sz w:val="22"/>
              </w:rPr>
              <w:br/>
              <w:t>СТБ IEC 60598-2-22-2011 р.22.19, приложение А п.А4, п.А5</w:t>
            </w:r>
          </w:p>
        </w:tc>
      </w:tr>
      <w:tr w:rsidR="005D3EDF" w14:paraId="1040D2B6" w14:textId="77777777">
        <w:tc>
          <w:tcPr>
            <w:tcW w:w="405" w:type="pct"/>
          </w:tcPr>
          <w:p w14:paraId="4BC70574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2D291320" w14:textId="77777777" w:rsidR="005D3EDF" w:rsidRDefault="005D3EDF"/>
        </w:tc>
        <w:tc>
          <w:tcPr>
            <w:tcW w:w="705" w:type="pct"/>
            <w:vMerge w:val="restart"/>
          </w:tcPr>
          <w:p w14:paraId="1BCF8041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27.40/33.111</w:t>
            </w:r>
          </w:p>
        </w:tc>
        <w:tc>
          <w:tcPr>
            <w:tcW w:w="945" w:type="pct"/>
          </w:tcPr>
          <w:p w14:paraId="0277F7FD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Испытание устройства для тестирования аварийного режима работы</w:t>
            </w:r>
          </w:p>
        </w:tc>
        <w:tc>
          <w:tcPr>
            <w:tcW w:w="945" w:type="pct"/>
          </w:tcPr>
          <w:p w14:paraId="4F714521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60598-2-22-2012 р.22.20;</w:t>
            </w:r>
            <w:r>
              <w:rPr>
                <w:sz w:val="22"/>
              </w:rPr>
              <w:br/>
              <w:t>ГОСТ IEC 60598-2-22-2016 р.22.21;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IEC 60598-2-22-2011 р.22.20</w:t>
            </w:r>
          </w:p>
        </w:tc>
        <w:tc>
          <w:tcPr>
            <w:tcW w:w="1060" w:type="pct"/>
          </w:tcPr>
          <w:p w14:paraId="4775E0E0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60598-2-22-2012 р.22.20;</w:t>
            </w:r>
            <w:r>
              <w:rPr>
                <w:sz w:val="22"/>
              </w:rPr>
              <w:br/>
              <w:t>ГОСТ IEC 60598-2-22-2016 р.22.21;</w:t>
            </w:r>
            <w:r>
              <w:rPr>
                <w:sz w:val="22"/>
              </w:rPr>
              <w:br/>
              <w:t>СТБ IEC 60598-2-22-2011 р.22.20</w:t>
            </w:r>
          </w:p>
        </w:tc>
      </w:tr>
      <w:tr w:rsidR="005D3EDF" w14:paraId="6A965E3A" w14:textId="77777777">
        <w:trPr>
          <w:trHeight w:val="230"/>
        </w:trPr>
        <w:tc>
          <w:tcPr>
            <w:tcW w:w="405" w:type="pct"/>
            <w:vMerge w:val="restart"/>
          </w:tcPr>
          <w:p w14:paraId="21E041B9" w14:textId="77777777" w:rsidR="005D3EDF" w:rsidRDefault="009E3FCB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33461320" w14:textId="77777777" w:rsidR="005D3EDF" w:rsidRDefault="005D3EDF"/>
        </w:tc>
        <w:tc>
          <w:tcPr>
            <w:tcW w:w="705" w:type="pct"/>
            <w:vMerge/>
          </w:tcPr>
          <w:p w14:paraId="22587FF4" w14:textId="77777777" w:rsidR="005D3EDF" w:rsidRDefault="005D3EDF"/>
        </w:tc>
        <w:tc>
          <w:tcPr>
            <w:tcW w:w="945" w:type="pct"/>
            <w:vMerge w:val="restart"/>
          </w:tcPr>
          <w:p w14:paraId="38317880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Измерение световых характеристик</w:t>
            </w:r>
          </w:p>
        </w:tc>
        <w:tc>
          <w:tcPr>
            <w:tcW w:w="945" w:type="pct"/>
            <w:vMerge w:val="restart"/>
          </w:tcPr>
          <w:p w14:paraId="5CE89D91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60598-2-22-2012 р.22.16;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60598-2-22-2016 р.22.17;</w:t>
            </w:r>
            <w:r>
              <w:rPr>
                <w:sz w:val="22"/>
              </w:rPr>
              <w:br/>
              <w:t>СТБ IEC 60598-2-22-2011 р.22.16</w:t>
            </w:r>
          </w:p>
        </w:tc>
        <w:tc>
          <w:tcPr>
            <w:tcW w:w="1060" w:type="pct"/>
            <w:vMerge w:val="restart"/>
          </w:tcPr>
          <w:p w14:paraId="62F1A010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60598-2-22-2012 р.22.16;</w:t>
            </w:r>
            <w:r>
              <w:rPr>
                <w:sz w:val="22"/>
              </w:rPr>
              <w:br/>
              <w:t>ГОСТ IEC 60598-2-22-2016 р.22.17;</w:t>
            </w:r>
            <w:r>
              <w:rPr>
                <w:sz w:val="22"/>
              </w:rPr>
              <w:br/>
              <w:t>СТБ IEC 60598-2-22-2011 р.22.16</w:t>
            </w:r>
          </w:p>
        </w:tc>
      </w:tr>
      <w:tr w:rsidR="005D3EDF" w14:paraId="036D09C6" w14:textId="77777777">
        <w:tc>
          <w:tcPr>
            <w:tcW w:w="405" w:type="pct"/>
          </w:tcPr>
          <w:p w14:paraId="25A9BDCD" w14:textId="77777777" w:rsidR="005D3EDF" w:rsidRDefault="009E3FC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7BE31612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Патроны резьбовые для электрических ламп</w:t>
            </w:r>
          </w:p>
        </w:tc>
        <w:tc>
          <w:tcPr>
            <w:tcW w:w="705" w:type="pct"/>
            <w:vMerge w:val="restart"/>
          </w:tcPr>
          <w:p w14:paraId="51D29E02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27.33/11.116</w:t>
            </w:r>
          </w:p>
        </w:tc>
        <w:tc>
          <w:tcPr>
            <w:tcW w:w="945" w:type="pct"/>
          </w:tcPr>
          <w:p w14:paraId="18049B1B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нормируемых параметров</w:t>
            </w:r>
          </w:p>
        </w:tc>
        <w:tc>
          <w:tcPr>
            <w:tcW w:w="945" w:type="pct"/>
          </w:tcPr>
          <w:p w14:paraId="03BF0F43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60238-2012 р.5</w:t>
            </w:r>
          </w:p>
        </w:tc>
        <w:tc>
          <w:tcPr>
            <w:tcW w:w="1060" w:type="pct"/>
          </w:tcPr>
          <w:p w14:paraId="53B93682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60238-2012 р.5</w:t>
            </w:r>
          </w:p>
        </w:tc>
      </w:tr>
      <w:tr w:rsidR="005D3EDF" w14:paraId="59F00880" w14:textId="77777777">
        <w:tc>
          <w:tcPr>
            <w:tcW w:w="405" w:type="pct"/>
          </w:tcPr>
          <w:p w14:paraId="091C9DAA" w14:textId="77777777" w:rsidR="005D3EDF" w:rsidRDefault="009E3FC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9D94718" w14:textId="77777777" w:rsidR="005D3EDF" w:rsidRDefault="005D3EDF"/>
        </w:tc>
        <w:tc>
          <w:tcPr>
            <w:tcW w:w="705" w:type="pct"/>
            <w:vMerge/>
          </w:tcPr>
          <w:p w14:paraId="0F893060" w14:textId="77777777" w:rsidR="005D3EDF" w:rsidRDefault="005D3EDF"/>
        </w:tc>
        <w:tc>
          <w:tcPr>
            <w:tcW w:w="945" w:type="pct"/>
          </w:tcPr>
          <w:p w14:paraId="1D117F63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маркировки</w:t>
            </w:r>
          </w:p>
        </w:tc>
        <w:tc>
          <w:tcPr>
            <w:tcW w:w="945" w:type="pct"/>
          </w:tcPr>
          <w:p w14:paraId="4350A865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5;</w:t>
            </w:r>
            <w:r>
              <w:rPr>
                <w:sz w:val="22"/>
              </w:rPr>
              <w:br/>
              <w:t>ГОСТ IEC 60238-2012 р.7</w:t>
            </w:r>
          </w:p>
        </w:tc>
        <w:tc>
          <w:tcPr>
            <w:tcW w:w="1060" w:type="pct"/>
          </w:tcPr>
          <w:p w14:paraId="085903B6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60238-2012 р.7</w:t>
            </w:r>
          </w:p>
        </w:tc>
      </w:tr>
      <w:tr w:rsidR="005D3EDF" w14:paraId="07975A7D" w14:textId="77777777">
        <w:tc>
          <w:tcPr>
            <w:tcW w:w="405" w:type="pct"/>
          </w:tcPr>
          <w:p w14:paraId="6882F6DB" w14:textId="77777777" w:rsidR="005D3EDF" w:rsidRDefault="009E3FC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3452008" w14:textId="77777777" w:rsidR="005D3EDF" w:rsidRDefault="005D3EDF"/>
        </w:tc>
        <w:tc>
          <w:tcPr>
            <w:tcW w:w="705" w:type="pct"/>
          </w:tcPr>
          <w:p w14:paraId="0DEA78AC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27.33/29.061</w:t>
            </w:r>
          </w:p>
        </w:tc>
        <w:tc>
          <w:tcPr>
            <w:tcW w:w="945" w:type="pct"/>
          </w:tcPr>
          <w:p w14:paraId="772426F0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основных размеров</w:t>
            </w:r>
          </w:p>
        </w:tc>
        <w:tc>
          <w:tcPr>
            <w:tcW w:w="945" w:type="pct"/>
          </w:tcPr>
          <w:p w14:paraId="40F6CED5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60238-2012 р.8</w:t>
            </w:r>
          </w:p>
        </w:tc>
        <w:tc>
          <w:tcPr>
            <w:tcW w:w="1060" w:type="pct"/>
          </w:tcPr>
          <w:p w14:paraId="57698EC7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60238-2012 р.8</w:t>
            </w:r>
          </w:p>
        </w:tc>
      </w:tr>
      <w:tr w:rsidR="005D3EDF" w14:paraId="663A5A4B" w14:textId="77777777">
        <w:tc>
          <w:tcPr>
            <w:tcW w:w="405" w:type="pct"/>
          </w:tcPr>
          <w:p w14:paraId="547719FE" w14:textId="77777777" w:rsidR="005D3EDF" w:rsidRDefault="009E3FC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82D0208" w14:textId="77777777" w:rsidR="005D3EDF" w:rsidRDefault="005D3EDF"/>
        </w:tc>
        <w:tc>
          <w:tcPr>
            <w:tcW w:w="705" w:type="pct"/>
          </w:tcPr>
          <w:p w14:paraId="71B3E829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27.33/11.116</w:t>
            </w:r>
          </w:p>
        </w:tc>
        <w:tc>
          <w:tcPr>
            <w:tcW w:w="945" w:type="pct"/>
          </w:tcPr>
          <w:p w14:paraId="1DDE6575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защиты от поражения электрическим током</w:t>
            </w:r>
          </w:p>
        </w:tc>
        <w:tc>
          <w:tcPr>
            <w:tcW w:w="945" w:type="pct"/>
          </w:tcPr>
          <w:p w14:paraId="77E6F704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60238-2012 р.9</w:t>
            </w:r>
          </w:p>
        </w:tc>
        <w:tc>
          <w:tcPr>
            <w:tcW w:w="1060" w:type="pct"/>
          </w:tcPr>
          <w:p w14:paraId="729F5986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60238-2012 р.9</w:t>
            </w:r>
          </w:p>
        </w:tc>
      </w:tr>
      <w:tr w:rsidR="005D3EDF" w14:paraId="64BFDB3E" w14:textId="77777777">
        <w:tc>
          <w:tcPr>
            <w:tcW w:w="405" w:type="pct"/>
          </w:tcPr>
          <w:p w14:paraId="67A6EFBF" w14:textId="77777777" w:rsidR="005D3EDF" w:rsidRDefault="009E3FC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A485FEF" w14:textId="77777777" w:rsidR="005D3EDF" w:rsidRDefault="005D3EDF"/>
        </w:tc>
        <w:tc>
          <w:tcPr>
            <w:tcW w:w="705" w:type="pct"/>
          </w:tcPr>
          <w:p w14:paraId="15951CBB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27.33/11.116, 27.33/22.000, 27.33/26.095, 27.33/29.061</w:t>
            </w:r>
          </w:p>
        </w:tc>
        <w:tc>
          <w:tcPr>
            <w:tcW w:w="945" w:type="pct"/>
          </w:tcPr>
          <w:p w14:paraId="147C01A9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Испытания контактных зажимов</w:t>
            </w:r>
          </w:p>
        </w:tc>
        <w:tc>
          <w:tcPr>
            <w:tcW w:w="945" w:type="pct"/>
          </w:tcPr>
          <w:p w14:paraId="74586E0F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60238-2012 р.10</w:t>
            </w:r>
          </w:p>
        </w:tc>
        <w:tc>
          <w:tcPr>
            <w:tcW w:w="1060" w:type="pct"/>
          </w:tcPr>
          <w:p w14:paraId="7F832217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60238-2012 р.10</w:t>
            </w:r>
          </w:p>
        </w:tc>
      </w:tr>
      <w:tr w:rsidR="005D3EDF" w14:paraId="6F613B37" w14:textId="77777777">
        <w:tc>
          <w:tcPr>
            <w:tcW w:w="405" w:type="pct"/>
          </w:tcPr>
          <w:p w14:paraId="2F4AC259" w14:textId="77777777" w:rsidR="005D3EDF" w:rsidRDefault="009E3FC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620EAE97" w14:textId="77777777" w:rsidR="005D3EDF" w:rsidRDefault="005D3EDF"/>
        </w:tc>
        <w:tc>
          <w:tcPr>
            <w:tcW w:w="705" w:type="pct"/>
          </w:tcPr>
          <w:p w14:paraId="684CC406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27.33/11.116, 27.33/22.000</w:t>
            </w:r>
          </w:p>
        </w:tc>
        <w:tc>
          <w:tcPr>
            <w:tcW w:w="945" w:type="pct"/>
          </w:tcPr>
          <w:p w14:paraId="64090CF8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заземления</w:t>
            </w:r>
          </w:p>
        </w:tc>
        <w:tc>
          <w:tcPr>
            <w:tcW w:w="945" w:type="pct"/>
          </w:tcPr>
          <w:p w14:paraId="4A436A6C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60238-2012 р.11</w:t>
            </w:r>
          </w:p>
        </w:tc>
        <w:tc>
          <w:tcPr>
            <w:tcW w:w="1060" w:type="pct"/>
          </w:tcPr>
          <w:p w14:paraId="17569365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60238-2012 р.11;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60238-2012  р.11</w:t>
            </w:r>
          </w:p>
        </w:tc>
      </w:tr>
      <w:tr w:rsidR="005D3EDF" w14:paraId="50EF0DDD" w14:textId="77777777">
        <w:tc>
          <w:tcPr>
            <w:tcW w:w="405" w:type="pct"/>
          </w:tcPr>
          <w:p w14:paraId="0029AFA9" w14:textId="77777777" w:rsidR="005D3EDF" w:rsidRDefault="009E3FC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A44917A" w14:textId="77777777" w:rsidR="005D3EDF" w:rsidRDefault="005D3EDF"/>
        </w:tc>
        <w:tc>
          <w:tcPr>
            <w:tcW w:w="705" w:type="pct"/>
          </w:tcPr>
          <w:p w14:paraId="138DE02C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27.33/11.116, 27.33/22.000, 27.33/29.061</w:t>
            </w:r>
          </w:p>
        </w:tc>
        <w:tc>
          <w:tcPr>
            <w:tcW w:w="945" w:type="pct"/>
          </w:tcPr>
          <w:p w14:paraId="44DDBA98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конструктивных требований</w:t>
            </w:r>
          </w:p>
        </w:tc>
        <w:tc>
          <w:tcPr>
            <w:tcW w:w="945" w:type="pct"/>
          </w:tcPr>
          <w:p w14:paraId="094C456B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60238-2012 р.12</w:t>
            </w:r>
          </w:p>
        </w:tc>
        <w:tc>
          <w:tcPr>
            <w:tcW w:w="1060" w:type="pct"/>
          </w:tcPr>
          <w:p w14:paraId="4E0FD870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60238-2012 р.12</w:t>
            </w:r>
          </w:p>
        </w:tc>
      </w:tr>
      <w:tr w:rsidR="005D3EDF" w14:paraId="1BE3DB7A" w14:textId="77777777">
        <w:tc>
          <w:tcPr>
            <w:tcW w:w="405" w:type="pct"/>
          </w:tcPr>
          <w:p w14:paraId="7DF3B491" w14:textId="77777777" w:rsidR="005D3EDF" w:rsidRDefault="009E3FCB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963245A" w14:textId="77777777" w:rsidR="005D3EDF" w:rsidRDefault="005D3EDF"/>
        </w:tc>
        <w:tc>
          <w:tcPr>
            <w:tcW w:w="705" w:type="pct"/>
          </w:tcPr>
          <w:p w14:paraId="3B7645F8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27.33/11.116, 27.33/22.000, 27.33/26.046, 27.33/26.080</w:t>
            </w:r>
          </w:p>
        </w:tc>
        <w:tc>
          <w:tcPr>
            <w:tcW w:w="945" w:type="pct"/>
          </w:tcPr>
          <w:p w14:paraId="43671A8D" w14:textId="77777777" w:rsidR="005D3EDF" w:rsidRDefault="009E3FCB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>патронов со встроенным выключателем</w:t>
            </w:r>
          </w:p>
        </w:tc>
        <w:tc>
          <w:tcPr>
            <w:tcW w:w="945" w:type="pct"/>
          </w:tcPr>
          <w:p w14:paraId="65727CCB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60238-2012 р.13</w:t>
            </w:r>
          </w:p>
        </w:tc>
        <w:tc>
          <w:tcPr>
            <w:tcW w:w="1060" w:type="pct"/>
          </w:tcPr>
          <w:p w14:paraId="742A7553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60238-2012 р.13</w:t>
            </w:r>
          </w:p>
        </w:tc>
      </w:tr>
      <w:tr w:rsidR="005D3EDF" w14:paraId="18D4715A" w14:textId="77777777">
        <w:tc>
          <w:tcPr>
            <w:tcW w:w="405" w:type="pct"/>
          </w:tcPr>
          <w:p w14:paraId="0F67A792" w14:textId="77777777" w:rsidR="005D3EDF" w:rsidRDefault="009E3FCB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694541F" w14:textId="77777777" w:rsidR="005D3EDF" w:rsidRDefault="005D3EDF"/>
        </w:tc>
        <w:tc>
          <w:tcPr>
            <w:tcW w:w="705" w:type="pct"/>
          </w:tcPr>
          <w:p w14:paraId="536BF90F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27.33/11.116, 27.33/22.000, 27.33/26.046, 27.33/26.141</w:t>
            </w:r>
          </w:p>
        </w:tc>
        <w:tc>
          <w:tcPr>
            <w:tcW w:w="945" w:type="pct"/>
          </w:tcPr>
          <w:p w14:paraId="703E9F72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влагостойкости (измерение сопротивления и испытание электрической прочности изоляции)</w:t>
            </w:r>
          </w:p>
        </w:tc>
        <w:tc>
          <w:tcPr>
            <w:tcW w:w="945" w:type="pct"/>
          </w:tcPr>
          <w:p w14:paraId="2D77C0F1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60238-2012 р.14</w:t>
            </w:r>
          </w:p>
        </w:tc>
        <w:tc>
          <w:tcPr>
            <w:tcW w:w="1060" w:type="pct"/>
          </w:tcPr>
          <w:p w14:paraId="6631A003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60238-2012 р.14</w:t>
            </w:r>
          </w:p>
        </w:tc>
      </w:tr>
      <w:tr w:rsidR="005D3EDF" w14:paraId="442A237D" w14:textId="77777777">
        <w:tc>
          <w:tcPr>
            <w:tcW w:w="405" w:type="pct"/>
          </w:tcPr>
          <w:p w14:paraId="290D5081" w14:textId="77777777" w:rsidR="005D3EDF" w:rsidRDefault="009E3FCB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7ED63149" w14:textId="77777777" w:rsidR="005D3EDF" w:rsidRDefault="005D3EDF"/>
        </w:tc>
        <w:tc>
          <w:tcPr>
            <w:tcW w:w="705" w:type="pct"/>
          </w:tcPr>
          <w:p w14:paraId="7A2DC835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27.33/11.116, 27.33/26.095</w:t>
            </w:r>
          </w:p>
        </w:tc>
        <w:tc>
          <w:tcPr>
            <w:tcW w:w="945" w:type="pct"/>
          </w:tcPr>
          <w:p w14:paraId="4966A1D9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механической прочности</w:t>
            </w:r>
          </w:p>
        </w:tc>
        <w:tc>
          <w:tcPr>
            <w:tcW w:w="945" w:type="pct"/>
          </w:tcPr>
          <w:p w14:paraId="015BE0C5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60238-2012 р.15</w:t>
            </w:r>
          </w:p>
        </w:tc>
        <w:tc>
          <w:tcPr>
            <w:tcW w:w="1060" w:type="pct"/>
          </w:tcPr>
          <w:p w14:paraId="3CCA9E5D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60238-2012 р.15</w:t>
            </w:r>
          </w:p>
        </w:tc>
      </w:tr>
      <w:tr w:rsidR="005D3EDF" w14:paraId="7593DF9E" w14:textId="77777777">
        <w:tc>
          <w:tcPr>
            <w:tcW w:w="405" w:type="pct"/>
          </w:tcPr>
          <w:p w14:paraId="1FA03F37" w14:textId="77777777" w:rsidR="005D3EDF" w:rsidRDefault="009E3FCB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61A5DB6C" w14:textId="77777777" w:rsidR="005D3EDF" w:rsidRDefault="005D3EDF"/>
        </w:tc>
        <w:tc>
          <w:tcPr>
            <w:tcW w:w="705" w:type="pct"/>
          </w:tcPr>
          <w:p w14:paraId="32DFB226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27.33/11.116</w:t>
            </w:r>
          </w:p>
        </w:tc>
        <w:tc>
          <w:tcPr>
            <w:tcW w:w="945" w:type="pct"/>
          </w:tcPr>
          <w:p w14:paraId="4AC23592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винтов, токоведущих деталей и соединений</w:t>
            </w:r>
          </w:p>
        </w:tc>
        <w:tc>
          <w:tcPr>
            <w:tcW w:w="945" w:type="pct"/>
          </w:tcPr>
          <w:p w14:paraId="178DECBF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60238-2012 р.16</w:t>
            </w:r>
          </w:p>
        </w:tc>
        <w:tc>
          <w:tcPr>
            <w:tcW w:w="1060" w:type="pct"/>
          </w:tcPr>
          <w:p w14:paraId="3AC01289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60238-2012 р.16</w:t>
            </w:r>
          </w:p>
        </w:tc>
      </w:tr>
      <w:tr w:rsidR="005D3EDF" w14:paraId="15C81752" w14:textId="77777777">
        <w:tc>
          <w:tcPr>
            <w:tcW w:w="405" w:type="pct"/>
          </w:tcPr>
          <w:p w14:paraId="44F6A609" w14:textId="77777777" w:rsidR="005D3EDF" w:rsidRDefault="009E3FCB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454C8801" w14:textId="77777777" w:rsidR="005D3EDF" w:rsidRDefault="005D3EDF"/>
        </w:tc>
        <w:tc>
          <w:tcPr>
            <w:tcW w:w="705" w:type="pct"/>
          </w:tcPr>
          <w:p w14:paraId="240A54F3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27.33/29.061</w:t>
            </w:r>
          </w:p>
        </w:tc>
        <w:tc>
          <w:tcPr>
            <w:tcW w:w="945" w:type="pct"/>
          </w:tcPr>
          <w:p w14:paraId="3B69A5CD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путей утечки и воздушных зазоров</w:t>
            </w:r>
          </w:p>
        </w:tc>
        <w:tc>
          <w:tcPr>
            <w:tcW w:w="945" w:type="pct"/>
          </w:tcPr>
          <w:p w14:paraId="5F0A73CD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60238-2012 р.17</w:t>
            </w:r>
          </w:p>
        </w:tc>
        <w:tc>
          <w:tcPr>
            <w:tcW w:w="1060" w:type="pct"/>
          </w:tcPr>
          <w:p w14:paraId="2F096082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60238-2012 р.17</w:t>
            </w:r>
          </w:p>
        </w:tc>
      </w:tr>
      <w:tr w:rsidR="005D3EDF" w14:paraId="45F07C33" w14:textId="77777777">
        <w:tc>
          <w:tcPr>
            <w:tcW w:w="405" w:type="pct"/>
          </w:tcPr>
          <w:p w14:paraId="38337231" w14:textId="77777777" w:rsidR="005D3EDF" w:rsidRDefault="009E3FCB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28B08DA1" w14:textId="77777777" w:rsidR="005D3EDF" w:rsidRDefault="005D3EDF"/>
        </w:tc>
        <w:tc>
          <w:tcPr>
            <w:tcW w:w="705" w:type="pct"/>
          </w:tcPr>
          <w:p w14:paraId="18362C70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27.33/36.100</w:t>
            </w:r>
          </w:p>
        </w:tc>
        <w:tc>
          <w:tcPr>
            <w:tcW w:w="945" w:type="pct"/>
          </w:tcPr>
          <w:p w14:paraId="71537B15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нормальной работы</w:t>
            </w:r>
          </w:p>
        </w:tc>
        <w:tc>
          <w:tcPr>
            <w:tcW w:w="945" w:type="pct"/>
          </w:tcPr>
          <w:p w14:paraId="2AA5CFE3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60238-2012 р.18</w:t>
            </w:r>
          </w:p>
        </w:tc>
        <w:tc>
          <w:tcPr>
            <w:tcW w:w="1060" w:type="pct"/>
          </w:tcPr>
          <w:p w14:paraId="362509A9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60238-2012 р.18</w:t>
            </w:r>
          </w:p>
        </w:tc>
      </w:tr>
      <w:tr w:rsidR="005D3EDF" w14:paraId="065B374F" w14:textId="77777777">
        <w:tc>
          <w:tcPr>
            <w:tcW w:w="405" w:type="pct"/>
          </w:tcPr>
          <w:p w14:paraId="35D98845" w14:textId="77777777" w:rsidR="005D3EDF" w:rsidRDefault="009E3FCB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754D8D70" w14:textId="77777777" w:rsidR="005D3EDF" w:rsidRDefault="005D3EDF"/>
        </w:tc>
        <w:tc>
          <w:tcPr>
            <w:tcW w:w="705" w:type="pct"/>
            <w:vMerge w:val="restart"/>
          </w:tcPr>
          <w:p w14:paraId="3B3801BE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27.33/25.108</w:t>
            </w:r>
          </w:p>
        </w:tc>
        <w:tc>
          <w:tcPr>
            <w:tcW w:w="945" w:type="pct"/>
          </w:tcPr>
          <w:p w14:paraId="6EA799D5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теплостойкости (общая термостойкость)</w:t>
            </w:r>
          </w:p>
        </w:tc>
        <w:tc>
          <w:tcPr>
            <w:tcW w:w="945" w:type="pct"/>
          </w:tcPr>
          <w:p w14:paraId="2EC568FB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60238-2012 р.19</w:t>
            </w:r>
          </w:p>
        </w:tc>
        <w:tc>
          <w:tcPr>
            <w:tcW w:w="1060" w:type="pct"/>
          </w:tcPr>
          <w:p w14:paraId="66592E89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60238-2012 р.19</w:t>
            </w:r>
          </w:p>
        </w:tc>
      </w:tr>
      <w:tr w:rsidR="005D3EDF" w14:paraId="4FE54BF4" w14:textId="77777777">
        <w:tc>
          <w:tcPr>
            <w:tcW w:w="405" w:type="pct"/>
          </w:tcPr>
          <w:p w14:paraId="746576A3" w14:textId="77777777" w:rsidR="005D3EDF" w:rsidRDefault="009E3FCB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73853A1B" w14:textId="77777777" w:rsidR="005D3EDF" w:rsidRDefault="005D3EDF"/>
        </w:tc>
        <w:tc>
          <w:tcPr>
            <w:tcW w:w="705" w:type="pct"/>
            <w:vMerge/>
          </w:tcPr>
          <w:p w14:paraId="5913176A" w14:textId="77777777" w:rsidR="005D3EDF" w:rsidRDefault="005D3EDF"/>
        </w:tc>
        <w:tc>
          <w:tcPr>
            <w:tcW w:w="945" w:type="pct"/>
          </w:tcPr>
          <w:p w14:paraId="4C763638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термостойкости и огнестойкости</w:t>
            </w:r>
          </w:p>
        </w:tc>
        <w:tc>
          <w:tcPr>
            <w:tcW w:w="945" w:type="pct"/>
          </w:tcPr>
          <w:p w14:paraId="6E0ACDB8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60238-2012 п.20.1-20.4</w:t>
            </w:r>
          </w:p>
        </w:tc>
        <w:tc>
          <w:tcPr>
            <w:tcW w:w="1060" w:type="pct"/>
          </w:tcPr>
          <w:p w14:paraId="2F8301B5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60238-2012 п.20.1-20.4</w:t>
            </w:r>
          </w:p>
        </w:tc>
      </w:tr>
      <w:tr w:rsidR="005D3EDF" w14:paraId="2EC744CC" w14:textId="77777777">
        <w:trPr>
          <w:trHeight w:val="230"/>
        </w:trPr>
        <w:tc>
          <w:tcPr>
            <w:tcW w:w="405" w:type="pct"/>
            <w:vMerge w:val="restart"/>
          </w:tcPr>
          <w:p w14:paraId="2A9FA942" w14:textId="77777777" w:rsidR="005D3EDF" w:rsidRDefault="009E3FCB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4A2D05BE" w14:textId="77777777" w:rsidR="005D3EDF" w:rsidRDefault="005D3EDF"/>
        </w:tc>
        <w:tc>
          <w:tcPr>
            <w:tcW w:w="705" w:type="pct"/>
            <w:vMerge w:val="restart"/>
          </w:tcPr>
          <w:p w14:paraId="3C422FC7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27.33/11.116, 27.33/26.045</w:t>
            </w:r>
          </w:p>
        </w:tc>
        <w:tc>
          <w:tcPr>
            <w:tcW w:w="945" w:type="pct"/>
            <w:vMerge w:val="restart"/>
          </w:tcPr>
          <w:p w14:paraId="522FB265" w14:textId="77777777" w:rsidR="005D3EDF" w:rsidRDefault="009E3FCB">
            <w:pPr>
              <w:ind w:left="-84" w:right="-84"/>
            </w:pPr>
            <w:r>
              <w:rPr>
                <w:sz w:val="22"/>
              </w:rPr>
              <w:t>Проверка защиты от старения и коррозии</w:t>
            </w:r>
          </w:p>
        </w:tc>
        <w:tc>
          <w:tcPr>
            <w:tcW w:w="945" w:type="pct"/>
            <w:vMerge w:val="restart"/>
          </w:tcPr>
          <w:p w14:paraId="0ADBA303" w14:textId="77777777" w:rsidR="005D3EDF" w:rsidRDefault="009E3FC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Статья 4;</w:t>
            </w:r>
            <w:r>
              <w:rPr>
                <w:sz w:val="22"/>
              </w:rPr>
              <w:br/>
              <w:t>ГОСТ IEC 60238-2012 р.21</w:t>
            </w:r>
          </w:p>
        </w:tc>
        <w:tc>
          <w:tcPr>
            <w:tcW w:w="1060" w:type="pct"/>
            <w:vMerge w:val="restart"/>
          </w:tcPr>
          <w:p w14:paraId="27096729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IEC 60238-2012 р.21</w:t>
            </w:r>
          </w:p>
        </w:tc>
      </w:tr>
      <w:tr w:rsidR="005D3EDF" w14:paraId="2A0EEAAF" w14:textId="77777777">
        <w:tc>
          <w:tcPr>
            <w:tcW w:w="405" w:type="pct"/>
          </w:tcPr>
          <w:p w14:paraId="2DA702BA" w14:textId="77777777" w:rsidR="005D3EDF" w:rsidRDefault="009E3FC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7B207162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Изделия электротехнические</w:t>
            </w:r>
          </w:p>
        </w:tc>
        <w:tc>
          <w:tcPr>
            <w:tcW w:w="705" w:type="pct"/>
            <w:vMerge w:val="restart"/>
          </w:tcPr>
          <w:p w14:paraId="26AAB84F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27.90/26.080</w:t>
            </w:r>
          </w:p>
        </w:tc>
        <w:tc>
          <w:tcPr>
            <w:tcW w:w="945" w:type="pct"/>
          </w:tcPr>
          <w:p w14:paraId="7E6D8457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Испытание на воздействие верхнего значения температуры среды при эксплуатации</w:t>
            </w:r>
          </w:p>
        </w:tc>
        <w:tc>
          <w:tcPr>
            <w:tcW w:w="945" w:type="pct"/>
            <w:vMerge w:val="restart"/>
          </w:tcPr>
          <w:p w14:paraId="4A7AEF0C" w14:textId="77777777" w:rsidR="005D3EDF" w:rsidRDefault="009E3FCB">
            <w:pPr>
              <w:ind w:left="-84" w:right="-84"/>
            </w:pPr>
            <w:r>
              <w:rPr>
                <w:sz w:val="22"/>
              </w:rPr>
              <w:t>ТР ТС 004/2011 Статья 4</w:t>
            </w:r>
          </w:p>
        </w:tc>
        <w:tc>
          <w:tcPr>
            <w:tcW w:w="1060" w:type="pct"/>
          </w:tcPr>
          <w:p w14:paraId="6931797F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20.57.406-81 м.201-1.1 м.201-1.2 м.201-2.1 м.201-2.2 м.201-3</w:t>
            </w:r>
          </w:p>
        </w:tc>
      </w:tr>
      <w:tr w:rsidR="005D3EDF" w14:paraId="05999CB2" w14:textId="77777777">
        <w:tc>
          <w:tcPr>
            <w:tcW w:w="405" w:type="pct"/>
          </w:tcPr>
          <w:p w14:paraId="194E047B" w14:textId="77777777" w:rsidR="005D3EDF" w:rsidRDefault="009E3FC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10EB268" w14:textId="77777777" w:rsidR="005D3EDF" w:rsidRDefault="005D3EDF"/>
        </w:tc>
        <w:tc>
          <w:tcPr>
            <w:tcW w:w="705" w:type="pct"/>
            <w:vMerge/>
          </w:tcPr>
          <w:p w14:paraId="0BDF23D0" w14:textId="77777777" w:rsidR="005D3EDF" w:rsidRDefault="005D3EDF"/>
        </w:tc>
        <w:tc>
          <w:tcPr>
            <w:tcW w:w="945" w:type="pct"/>
          </w:tcPr>
          <w:p w14:paraId="0A6DA8D9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Испытание на воздействие верхнего значения температуры среды при транспортировании и хранении</w:t>
            </w:r>
          </w:p>
        </w:tc>
        <w:tc>
          <w:tcPr>
            <w:tcW w:w="945" w:type="pct"/>
            <w:vMerge/>
          </w:tcPr>
          <w:p w14:paraId="2BF34ED8" w14:textId="77777777" w:rsidR="005D3EDF" w:rsidRDefault="005D3EDF"/>
        </w:tc>
        <w:tc>
          <w:tcPr>
            <w:tcW w:w="1060" w:type="pct"/>
          </w:tcPr>
          <w:p w14:paraId="30248F48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20.57.406-81 м.202-1</w:t>
            </w:r>
          </w:p>
        </w:tc>
      </w:tr>
      <w:tr w:rsidR="005D3EDF" w14:paraId="40F9B6F3" w14:textId="77777777">
        <w:tc>
          <w:tcPr>
            <w:tcW w:w="405" w:type="pct"/>
          </w:tcPr>
          <w:p w14:paraId="711CFC7A" w14:textId="77777777" w:rsidR="005D3EDF" w:rsidRDefault="009E3FC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00ECDC9" w14:textId="77777777" w:rsidR="005D3EDF" w:rsidRDefault="005D3EDF"/>
        </w:tc>
        <w:tc>
          <w:tcPr>
            <w:tcW w:w="705" w:type="pct"/>
            <w:vMerge/>
          </w:tcPr>
          <w:p w14:paraId="52F93611" w14:textId="77777777" w:rsidR="005D3EDF" w:rsidRDefault="005D3EDF"/>
        </w:tc>
        <w:tc>
          <w:tcPr>
            <w:tcW w:w="945" w:type="pct"/>
          </w:tcPr>
          <w:p w14:paraId="3D9BFDCC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Испытание на воздействие нижнего значения температуры среды при эксплуатации</w:t>
            </w:r>
          </w:p>
        </w:tc>
        <w:tc>
          <w:tcPr>
            <w:tcW w:w="945" w:type="pct"/>
            <w:vMerge/>
          </w:tcPr>
          <w:p w14:paraId="2464577F" w14:textId="77777777" w:rsidR="005D3EDF" w:rsidRDefault="005D3EDF"/>
        </w:tc>
        <w:tc>
          <w:tcPr>
            <w:tcW w:w="1060" w:type="pct"/>
          </w:tcPr>
          <w:p w14:paraId="387D7B8E" w14:textId="77777777" w:rsidR="005D3EDF" w:rsidRDefault="009E3F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20.57.406-81 м.203-1</w:t>
            </w:r>
          </w:p>
        </w:tc>
      </w:tr>
      <w:tr w:rsidR="005D3EDF" w14:paraId="406E3F7E" w14:textId="77777777">
        <w:tc>
          <w:tcPr>
            <w:tcW w:w="405" w:type="pct"/>
          </w:tcPr>
          <w:p w14:paraId="46EC633D" w14:textId="77777777" w:rsidR="005D3EDF" w:rsidRDefault="009E3FC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5A808A1" w14:textId="77777777" w:rsidR="005D3EDF" w:rsidRDefault="005D3EDF"/>
        </w:tc>
        <w:tc>
          <w:tcPr>
            <w:tcW w:w="705" w:type="pct"/>
            <w:vMerge/>
          </w:tcPr>
          <w:p w14:paraId="4A5FF0CA" w14:textId="77777777" w:rsidR="005D3EDF" w:rsidRDefault="005D3EDF"/>
        </w:tc>
        <w:tc>
          <w:tcPr>
            <w:tcW w:w="945" w:type="pct"/>
          </w:tcPr>
          <w:p w14:paraId="5DA5493A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Испытание на воздействие нижнего значения температуры среды при транспортировании и хранении</w:t>
            </w:r>
          </w:p>
        </w:tc>
        <w:tc>
          <w:tcPr>
            <w:tcW w:w="945" w:type="pct"/>
            <w:vMerge/>
          </w:tcPr>
          <w:p w14:paraId="28F719BA" w14:textId="77777777" w:rsidR="005D3EDF" w:rsidRDefault="005D3EDF"/>
        </w:tc>
        <w:tc>
          <w:tcPr>
            <w:tcW w:w="1060" w:type="pct"/>
          </w:tcPr>
          <w:p w14:paraId="2AA2BE60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20.57.406-81 м.204-1</w:t>
            </w:r>
          </w:p>
        </w:tc>
      </w:tr>
      <w:tr w:rsidR="005D3EDF" w14:paraId="387013BA" w14:textId="77777777">
        <w:tc>
          <w:tcPr>
            <w:tcW w:w="405" w:type="pct"/>
          </w:tcPr>
          <w:p w14:paraId="60869DB6" w14:textId="77777777" w:rsidR="005D3EDF" w:rsidRDefault="009E3FCB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75D4043" w14:textId="77777777" w:rsidR="005D3EDF" w:rsidRDefault="005D3EDF"/>
        </w:tc>
        <w:tc>
          <w:tcPr>
            <w:tcW w:w="705" w:type="pct"/>
            <w:vMerge/>
          </w:tcPr>
          <w:p w14:paraId="3F770875" w14:textId="77777777" w:rsidR="005D3EDF" w:rsidRDefault="005D3EDF"/>
        </w:tc>
        <w:tc>
          <w:tcPr>
            <w:tcW w:w="945" w:type="pct"/>
          </w:tcPr>
          <w:p w14:paraId="548C3A3B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Испытание на воздействие изменения температуры среды</w:t>
            </w:r>
          </w:p>
        </w:tc>
        <w:tc>
          <w:tcPr>
            <w:tcW w:w="945" w:type="pct"/>
            <w:vMerge/>
          </w:tcPr>
          <w:p w14:paraId="22A2DF73" w14:textId="77777777" w:rsidR="005D3EDF" w:rsidRDefault="005D3EDF"/>
        </w:tc>
        <w:tc>
          <w:tcPr>
            <w:tcW w:w="1060" w:type="pct"/>
          </w:tcPr>
          <w:p w14:paraId="5D62F579" w14:textId="77777777" w:rsidR="005D3EDF" w:rsidRDefault="009E3FCB">
            <w:pPr>
              <w:ind w:left="-84" w:right="-84"/>
            </w:pPr>
            <w:r>
              <w:rPr>
                <w:sz w:val="22"/>
              </w:rPr>
              <w:t xml:space="preserve">ГОСТ 20.57.406-81 м.205-1 м.205-2 </w:t>
            </w:r>
            <w:r>
              <w:rPr>
                <w:sz w:val="22"/>
              </w:rPr>
              <w:t>м.205-4</w:t>
            </w:r>
          </w:p>
        </w:tc>
      </w:tr>
      <w:tr w:rsidR="005D3EDF" w14:paraId="54DF909C" w14:textId="77777777">
        <w:tc>
          <w:tcPr>
            <w:tcW w:w="405" w:type="pct"/>
          </w:tcPr>
          <w:p w14:paraId="3EB18835" w14:textId="77777777" w:rsidR="005D3EDF" w:rsidRDefault="009E3FCB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BC33797" w14:textId="77777777" w:rsidR="005D3EDF" w:rsidRDefault="005D3EDF"/>
        </w:tc>
        <w:tc>
          <w:tcPr>
            <w:tcW w:w="705" w:type="pct"/>
            <w:vMerge/>
          </w:tcPr>
          <w:p w14:paraId="4B3869A1" w14:textId="77777777" w:rsidR="005D3EDF" w:rsidRDefault="005D3EDF"/>
        </w:tc>
        <w:tc>
          <w:tcPr>
            <w:tcW w:w="945" w:type="pct"/>
          </w:tcPr>
          <w:p w14:paraId="4E393428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Испытание на воздействие инея с последующим его оттаиванием</w:t>
            </w:r>
          </w:p>
        </w:tc>
        <w:tc>
          <w:tcPr>
            <w:tcW w:w="945" w:type="pct"/>
            <w:vMerge/>
          </w:tcPr>
          <w:p w14:paraId="0392C73D" w14:textId="77777777" w:rsidR="005D3EDF" w:rsidRDefault="005D3EDF"/>
        </w:tc>
        <w:tc>
          <w:tcPr>
            <w:tcW w:w="1060" w:type="pct"/>
          </w:tcPr>
          <w:p w14:paraId="30F2276F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20.57.406-81 м.206-1</w:t>
            </w:r>
          </w:p>
        </w:tc>
      </w:tr>
      <w:tr w:rsidR="005D3EDF" w14:paraId="65BCD833" w14:textId="77777777">
        <w:tc>
          <w:tcPr>
            <w:tcW w:w="405" w:type="pct"/>
          </w:tcPr>
          <w:p w14:paraId="1FBB8EDC" w14:textId="77777777" w:rsidR="005D3EDF" w:rsidRDefault="009E3FCB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79644DC2" w14:textId="77777777" w:rsidR="005D3EDF" w:rsidRDefault="005D3EDF"/>
        </w:tc>
        <w:tc>
          <w:tcPr>
            <w:tcW w:w="705" w:type="pct"/>
            <w:vMerge/>
          </w:tcPr>
          <w:p w14:paraId="18080264" w14:textId="77777777" w:rsidR="005D3EDF" w:rsidRDefault="005D3EDF"/>
        </w:tc>
        <w:tc>
          <w:tcPr>
            <w:tcW w:w="945" w:type="pct"/>
          </w:tcPr>
          <w:p w14:paraId="065073FF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Испытание на воздействие влажности воздуха</w:t>
            </w:r>
          </w:p>
        </w:tc>
        <w:tc>
          <w:tcPr>
            <w:tcW w:w="945" w:type="pct"/>
            <w:vMerge/>
          </w:tcPr>
          <w:p w14:paraId="577EC3EB" w14:textId="77777777" w:rsidR="005D3EDF" w:rsidRDefault="005D3EDF"/>
        </w:tc>
        <w:tc>
          <w:tcPr>
            <w:tcW w:w="1060" w:type="pct"/>
          </w:tcPr>
          <w:p w14:paraId="352EF6BF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20.57.406-81 м.207-2</w:t>
            </w:r>
          </w:p>
        </w:tc>
      </w:tr>
      <w:tr w:rsidR="005D3EDF" w14:paraId="32F0D371" w14:textId="77777777">
        <w:tc>
          <w:tcPr>
            <w:tcW w:w="405" w:type="pct"/>
          </w:tcPr>
          <w:p w14:paraId="18BEFC10" w14:textId="77777777" w:rsidR="005D3EDF" w:rsidRDefault="009E3FCB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71D8BBFD" w14:textId="77777777" w:rsidR="005D3EDF" w:rsidRDefault="005D3EDF"/>
        </w:tc>
        <w:tc>
          <w:tcPr>
            <w:tcW w:w="705" w:type="pct"/>
            <w:vMerge/>
          </w:tcPr>
          <w:p w14:paraId="22B0D25F" w14:textId="77777777" w:rsidR="005D3EDF" w:rsidRDefault="005D3EDF"/>
        </w:tc>
        <w:tc>
          <w:tcPr>
            <w:tcW w:w="945" w:type="pct"/>
          </w:tcPr>
          <w:p w14:paraId="74834AEB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Испытание на воздействие влажности кратковременное</w:t>
            </w:r>
          </w:p>
        </w:tc>
        <w:tc>
          <w:tcPr>
            <w:tcW w:w="945" w:type="pct"/>
            <w:vMerge/>
          </w:tcPr>
          <w:p w14:paraId="6BDE135A" w14:textId="77777777" w:rsidR="005D3EDF" w:rsidRDefault="005D3EDF"/>
        </w:tc>
        <w:tc>
          <w:tcPr>
            <w:tcW w:w="1060" w:type="pct"/>
          </w:tcPr>
          <w:p w14:paraId="419958CF" w14:textId="77777777" w:rsidR="005D3EDF" w:rsidRDefault="009E3F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20.57.406-81 м.208-2</w:t>
            </w:r>
          </w:p>
        </w:tc>
      </w:tr>
      <w:tr w:rsidR="005D3EDF" w14:paraId="661D7AEA" w14:textId="77777777">
        <w:trPr>
          <w:trHeight w:val="230"/>
        </w:trPr>
        <w:tc>
          <w:tcPr>
            <w:tcW w:w="405" w:type="pct"/>
            <w:vMerge w:val="restart"/>
          </w:tcPr>
          <w:p w14:paraId="5BEC7283" w14:textId="77777777" w:rsidR="005D3EDF" w:rsidRDefault="009E3FCB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18F1EAFA" w14:textId="77777777" w:rsidR="005D3EDF" w:rsidRDefault="005D3EDF"/>
        </w:tc>
        <w:tc>
          <w:tcPr>
            <w:tcW w:w="705" w:type="pct"/>
            <w:vMerge w:val="restart"/>
          </w:tcPr>
          <w:p w14:paraId="13D03511" w14:textId="77777777" w:rsidR="005D3EDF" w:rsidRDefault="009E3FCB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  <w:vMerge w:val="restart"/>
          </w:tcPr>
          <w:p w14:paraId="35908227" w14:textId="77777777" w:rsidR="005D3EDF" w:rsidRDefault="009E3FCB">
            <w:pPr>
              <w:ind w:left="-84" w:right="-84"/>
            </w:pPr>
            <w:r>
              <w:rPr>
                <w:sz w:val="22"/>
              </w:rPr>
              <w:t>Испытание степени защиты оболочек от попадания воды IP Х3-Х5, Х7</w:t>
            </w:r>
          </w:p>
        </w:tc>
        <w:tc>
          <w:tcPr>
            <w:tcW w:w="945" w:type="pct"/>
            <w:vMerge/>
          </w:tcPr>
          <w:p w14:paraId="03DDD5C2" w14:textId="77777777" w:rsidR="005D3EDF" w:rsidRDefault="005D3EDF"/>
        </w:tc>
        <w:tc>
          <w:tcPr>
            <w:tcW w:w="1060" w:type="pct"/>
            <w:vMerge w:val="restart"/>
          </w:tcPr>
          <w:p w14:paraId="705E20CE" w14:textId="77777777" w:rsidR="005D3EDF" w:rsidRDefault="009E3FCB">
            <w:pPr>
              <w:ind w:left="-84" w:right="-84"/>
            </w:pPr>
            <w:r>
              <w:rPr>
                <w:sz w:val="22"/>
              </w:rPr>
              <w:t>ГОСТ 14254-2015 (IEC 60529:2013) п.14.2.3-14.2.5, 14.2.7 ;</w:t>
            </w:r>
            <w:r>
              <w:rPr>
                <w:sz w:val="22"/>
              </w:rPr>
              <w:br/>
              <w:t>ГОСТ 20.57.406-81 м.217-1 м.218-1 м.219-1</w:t>
            </w:r>
          </w:p>
        </w:tc>
      </w:tr>
    </w:tbl>
    <w:p w14:paraId="14015B6C" w14:textId="77777777" w:rsidR="00A7420A" w:rsidRPr="00582A8F" w:rsidRDefault="00A7420A" w:rsidP="00A7420A">
      <w:pPr>
        <w:rPr>
          <w:sz w:val="24"/>
          <w:szCs w:val="24"/>
        </w:rPr>
      </w:pPr>
    </w:p>
    <w:p w14:paraId="131CEDB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7D94BA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637C69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4C98968" w14:textId="77777777" w:rsidR="00A7420A" w:rsidRPr="00605AD3" w:rsidRDefault="00A7420A" w:rsidP="003D62BE">
      <w:pPr>
        <w:rPr>
          <w:color w:val="000000"/>
        </w:rPr>
      </w:pPr>
    </w:p>
    <w:p w14:paraId="22A947B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331887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E4CBAD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0A85E6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63AC49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795155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D60C329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D38CF" w14:textId="77777777" w:rsidR="003B4E92" w:rsidRDefault="003B4E92" w:rsidP="0011070C">
      <w:r>
        <w:separator/>
      </w:r>
    </w:p>
  </w:endnote>
  <w:endnote w:type="continuationSeparator" w:id="0">
    <w:p w14:paraId="0040BB20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3638A60" w14:textId="77777777" w:rsidTr="005E0063">
      <w:tc>
        <w:tcPr>
          <w:tcW w:w="3399" w:type="dxa"/>
          <w:vAlign w:val="center"/>
          <w:hideMark/>
        </w:tcPr>
        <w:p w14:paraId="7AC565B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DD2E8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D4D9D5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459B1A2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A48514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CC086C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CC17C4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B7859F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207FA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0CD47A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5E43081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C9B4C0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5C92BF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AEADE" w14:textId="77777777" w:rsidR="003B4E92" w:rsidRDefault="003B4E92" w:rsidP="0011070C">
      <w:r>
        <w:separator/>
      </w:r>
    </w:p>
  </w:footnote>
  <w:footnote w:type="continuationSeparator" w:id="0">
    <w:p w14:paraId="2490355C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2688C4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A6FB56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2D04832" wp14:editId="6B6E8EE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A8EC6A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2.0015</w:t>
          </w:r>
        </w:p>
      </w:tc>
    </w:tr>
  </w:tbl>
  <w:p w14:paraId="0FDB3B5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9CE109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8210C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B6D7E4E" wp14:editId="02931AF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5CB7D7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A97F9E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35B8A1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15E4D9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3EDF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9ED"/>
    <w:rsid w:val="009D5A57"/>
    <w:rsid w:val="009E3FCB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90AD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9A69ED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2021-06-17T06:40:00Z</cp:lastPrinted>
  <dcterms:created xsi:type="dcterms:W3CDTF">2024-06-28T13:28:00Z</dcterms:created>
  <dcterms:modified xsi:type="dcterms:W3CDTF">2024-06-28T13:28:00Z</dcterms:modified>
</cp:coreProperties>
</file>