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E24E74" w14:textId="77777777" w:rsidTr="00F018EB">
        <w:tc>
          <w:tcPr>
            <w:tcW w:w="5848" w:type="dxa"/>
            <w:vMerge w:val="restart"/>
          </w:tcPr>
          <w:p w14:paraId="7E61D8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AC52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88AC26" w14:textId="77777777" w:rsidTr="00F018EB">
        <w:tc>
          <w:tcPr>
            <w:tcW w:w="5848" w:type="dxa"/>
            <w:vMerge/>
          </w:tcPr>
          <w:p w14:paraId="77E876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162B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2BD3EA" w14:textId="77777777" w:rsidTr="00F018EB">
        <w:tc>
          <w:tcPr>
            <w:tcW w:w="5848" w:type="dxa"/>
            <w:vMerge/>
          </w:tcPr>
          <w:p w14:paraId="3B4112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8123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2.3557</w:t>
            </w:r>
          </w:p>
        </w:tc>
      </w:tr>
      <w:tr w:rsidR="00A7420A" w:rsidRPr="005E0063" w14:paraId="45A4ABA2" w14:textId="77777777" w:rsidTr="00F018EB">
        <w:tc>
          <w:tcPr>
            <w:tcW w:w="5848" w:type="dxa"/>
            <w:vMerge/>
          </w:tcPr>
          <w:p w14:paraId="476D98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7DF81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09.07.2007 </w:t>
            </w:r>
          </w:p>
        </w:tc>
      </w:tr>
      <w:tr w:rsidR="00A7420A" w:rsidRPr="00131F6F" w14:paraId="2CE5A408" w14:textId="77777777" w:rsidTr="00F018EB">
        <w:tc>
          <w:tcPr>
            <w:tcW w:w="5848" w:type="dxa"/>
            <w:vMerge/>
          </w:tcPr>
          <w:p w14:paraId="59592E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60B8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8C56AB" w14:textId="54B859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007E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D8AD78" w14:textId="77777777" w:rsidTr="00F018EB">
        <w:tc>
          <w:tcPr>
            <w:tcW w:w="5848" w:type="dxa"/>
            <w:vMerge/>
          </w:tcPr>
          <w:p w14:paraId="00D28C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62941C" w14:textId="746125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007E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B83BBE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A322457" w14:textId="77777777" w:rsidTr="00F018EB">
        <w:tc>
          <w:tcPr>
            <w:tcW w:w="9751" w:type="dxa"/>
          </w:tcPr>
          <w:p w14:paraId="67CBA2D1" w14:textId="58B4073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007EB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74B176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0A8CD1C" w14:textId="77777777" w:rsidR="00A7420A" w:rsidRPr="00D007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D18B28" w14:textId="441B7A9D" w:rsidR="00A7420A" w:rsidRPr="00D007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07EB">
              <w:rPr>
                <w:bCs/>
                <w:sz w:val="28"/>
                <w:szCs w:val="28"/>
                <w:lang w:val="ru-RU"/>
              </w:rPr>
              <w:t>агрохимическая лаборатория</w:t>
            </w:r>
          </w:p>
          <w:p w14:paraId="4FD44B28" w14:textId="07883871" w:rsidR="00A7420A" w:rsidRPr="00D007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07EB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D007EB">
              <w:rPr>
                <w:bCs/>
                <w:sz w:val="28"/>
                <w:szCs w:val="28"/>
                <w:lang w:val="ru-RU"/>
              </w:rPr>
              <w:t>го</w:t>
            </w:r>
            <w:r w:rsidRPr="00D007EB">
              <w:rPr>
                <w:bCs/>
                <w:sz w:val="28"/>
                <w:szCs w:val="28"/>
                <w:lang w:val="ru-RU"/>
              </w:rPr>
              <w:t xml:space="preserve"> сельскохозяйственно</w:t>
            </w:r>
            <w:r w:rsidR="00D007EB">
              <w:rPr>
                <w:bCs/>
                <w:sz w:val="28"/>
                <w:szCs w:val="28"/>
                <w:lang w:val="ru-RU"/>
              </w:rPr>
              <w:t>го</w:t>
            </w:r>
            <w:r w:rsidRPr="00D007E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007EB">
              <w:rPr>
                <w:bCs/>
                <w:sz w:val="28"/>
                <w:szCs w:val="28"/>
                <w:lang w:val="ru-RU"/>
              </w:rPr>
              <w:t>го</w:t>
            </w:r>
            <w:r w:rsidRPr="00D007E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007EB">
              <w:rPr>
                <w:bCs/>
                <w:sz w:val="28"/>
                <w:szCs w:val="28"/>
                <w:lang w:val="ru-RU"/>
              </w:rPr>
              <w:t>я</w:t>
            </w:r>
            <w:r w:rsidRPr="00D007EB">
              <w:rPr>
                <w:bCs/>
                <w:sz w:val="28"/>
                <w:szCs w:val="28"/>
                <w:lang w:val="ru-RU"/>
              </w:rPr>
              <w:t xml:space="preserve"> "Минская овощная фабрика"</w:t>
            </w:r>
          </w:p>
          <w:p w14:paraId="1E541E44" w14:textId="77777777" w:rsidR="00A7420A" w:rsidRPr="00D007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19DD4A" w14:textId="77777777" w:rsidR="00A7420A" w:rsidRPr="00D007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39E7F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CDBB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9002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B1675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D68E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2E8E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0F34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60A1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2C0A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968A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54635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8CA4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9132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54C9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CF17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BD4C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83CA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3AC6" w14:paraId="0019010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DFBF141" w14:textId="77777777" w:rsidR="00A7420A" w:rsidRPr="00582A8F" w:rsidRDefault="00D007E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632E44" w14:textId="77777777" w:rsidR="00933AC6" w:rsidRDefault="00D007E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8F2D6DF" w14:textId="77777777" w:rsidR="00933AC6" w:rsidRDefault="00D007E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729FFA0" w14:textId="77777777" w:rsidR="00933AC6" w:rsidRDefault="00D007E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1409C6E" w14:textId="77777777" w:rsidR="00933AC6" w:rsidRDefault="00D007E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BDF2D0" w14:textId="77777777" w:rsidR="00933AC6" w:rsidRDefault="00D007E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33AC6" w14:paraId="2DA3C40E" w14:textId="77777777">
        <w:tc>
          <w:tcPr>
            <w:tcW w:w="4880" w:type="pct"/>
            <w:gridSpan w:val="6"/>
          </w:tcPr>
          <w:p w14:paraId="5A4895B2" w14:textId="77777777" w:rsidR="00933AC6" w:rsidRDefault="00D007EB">
            <w:pPr>
              <w:ind w:left="-84" w:right="-84"/>
              <w:jc w:val="center"/>
            </w:pPr>
            <w:r>
              <w:rPr>
                <w:b/>
                <w:sz w:val="22"/>
              </w:rPr>
              <w:t>ул., 223060, п/о Тростенец, Минский район, Минская область</w:t>
            </w:r>
          </w:p>
        </w:tc>
      </w:tr>
      <w:tr w:rsidR="00933AC6" w14:paraId="162F8596" w14:textId="77777777">
        <w:tc>
          <w:tcPr>
            <w:tcW w:w="405" w:type="pct"/>
          </w:tcPr>
          <w:p w14:paraId="7EA50DE5" w14:textId="77777777" w:rsidR="00933AC6" w:rsidRDefault="00D007E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D130EF7" w14:textId="77777777" w:rsidR="00933AC6" w:rsidRDefault="00D007EB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(свежие овощи, зеленные овощи, корнеплоды, картофель, бахчевые, фрукты, ягоды, грибы)</w:t>
            </w:r>
          </w:p>
        </w:tc>
        <w:tc>
          <w:tcPr>
            <w:tcW w:w="705" w:type="pct"/>
          </w:tcPr>
          <w:p w14:paraId="7F31EE79" w14:textId="77777777" w:rsidR="00933AC6" w:rsidRDefault="00D007EB">
            <w:pPr>
              <w:ind w:left="-84" w:right="-84"/>
            </w:pPr>
            <w:r>
              <w:rPr>
                <w:sz w:val="22"/>
              </w:rPr>
              <w:t>01.13/08.169, 01.24/08.169, 01.25/08.169</w:t>
            </w:r>
          </w:p>
        </w:tc>
        <w:tc>
          <w:tcPr>
            <w:tcW w:w="945" w:type="pct"/>
          </w:tcPr>
          <w:p w14:paraId="39968281" w14:textId="77777777" w:rsidR="00933AC6" w:rsidRDefault="00D007E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E197417" w14:textId="77777777" w:rsidR="00933AC6" w:rsidRDefault="00D007EB">
            <w:pPr>
              <w:ind w:left="-84" w:right="-84"/>
            </w:pPr>
            <w:r>
              <w:rPr>
                <w:sz w:val="22"/>
              </w:rPr>
              <w:t>ТР ТС 021/2011 статья 7 и 20 приложение 3 п.6</w:t>
            </w:r>
          </w:p>
        </w:tc>
        <w:tc>
          <w:tcPr>
            <w:tcW w:w="1060" w:type="pct"/>
          </w:tcPr>
          <w:p w14:paraId="11877F68" w14:textId="77777777" w:rsidR="00933AC6" w:rsidRDefault="00D007EB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№ 5048 п. 2</w:t>
            </w:r>
          </w:p>
        </w:tc>
      </w:tr>
      <w:tr w:rsidR="00933AC6" w14:paraId="10D0A700" w14:textId="77777777">
        <w:tc>
          <w:tcPr>
            <w:tcW w:w="405" w:type="pct"/>
          </w:tcPr>
          <w:p w14:paraId="382485F0" w14:textId="77777777" w:rsidR="00933AC6" w:rsidRDefault="00D007E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C3315BC" w14:textId="77777777" w:rsidR="00933AC6" w:rsidRDefault="00933AC6"/>
        </w:tc>
        <w:tc>
          <w:tcPr>
            <w:tcW w:w="705" w:type="pct"/>
            <w:vMerge w:val="restart"/>
          </w:tcPr>
          <w:p w14:paraId="7ED5CD6C" w14:textId="77777777" w:rsidR="00933AC6" w:rsidRDefault="00D007EB">
            <w:pPr>
              <w:ind w:left="-84" w:right="-84"/>
            </w:pPr>
            <w:r>
              <w:rPr>
                <w:sz w:val="22"/>
              </w:rPr>
              <w:t>01.13/04.125, 01.24/04.125, 01.25/04.125</w:t>
            </w:r>
          </w:p>
        </w:tc>
        <w:tc>
          <w:tcPr>
            <w:tcW w:w="945" w:type="pct"/>
            <w:vMerge w:val="restart"/>
          </w:tcPr>
          <w:p w14:paraId="6B369973" w14:textId="77777777" w:rsidR="00933AC6" w:rsidRDefault="00D007E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радионуклидов: цезия-137, стронция-90</w:t>
            </w:r>
          </w:p>
        </w:tc>
        <w:tc>
          <w:tcPr>
            <w:tcW w:w="945" w:type="pct"/>
            <w:vMerge/>
          </w:tcPr>
          <w:p w14:paraId="28A9BC4D" w14:textId="77777777" w:rsidR="00933AC6" w:rsidRDefault="00933AC6"/>
        </w:tc>
        <w:tc>
          <w:tcPr>
            <w:tcW w:w="1060" w:type="pct"/>
          </w:tcPr>
          <w:p w14:paraId="12A9A2A1" w14:textId="77777777" w:rsidR="00933AC6" w:rsidRDefault="00D007E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933AC6" w14:paraId="4318AD9A" w14:textId="77777777">
        <w:trPr>
          <w:trHeight w:val="230"/>
        </w:trPr>
        <w:tc>
          <w:tcPr>
            <w:tcW w:w="405" w:type="pct"/>
            <w:vMerge w:val="restart"/>
          </w:tcPr>
          <w:p w14:paraId="2FA35A6E" w14:textId="77777777" w:rsidR="00933AC6" w:rsidRDefault="00D007E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8D106FA" w14:textId="77777777" w:rsidR="00933AC6" w:rsidRDefault="00933AC6"/>
        </w:tc>
        <w:tc>
          <w:tcPr>
            <w:tcW w:w="705" w:type="pct"/>
            <w:vMerge/>
          </w:tcPr>
          <w:p w14:paraId="76057690" w14:textId="77777777" w:rsidR="00933AC6" w:rsidRDefault="00933AC6"/>
        </w:tc>
        <w:tc>
          <w:tcPr>
            <w:tcW w:w="945" w:type="pct"/>
            <w:vMerge/>
          </w:tcPr>
          <w:p w14:paraId="4AA27909" w14:textId="77777777" w:rsidR="00933AC6" w:rsidRDefault="00933AC6"/>
        </w:tc>
        <w:tc>
          <w:tcPr>
            <w:tcW w:w="945" w:type="pct"/>
            <w:vMerge/>
          </w:tcPr>
          <w:p w14:paraId="560A1886" w14:textId="77777777" w:rsidR="00933AC6" w:rsidRDefault="00933AC6"/>
        </w:tc>
        <w:tc>
          <w:tcPr>
            <w:tcW w:w="1060" w:type="pct"/>
            <w:vMerge w:val="restart"/>
          </w:tcPr>
          <w:p w14:paraId="5C5BA6BE" w14:textId="77777777" w:rsidR="00933AC6" w:rsidRDefault="00D007E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24C8B9F9" w14:textId="77777777" w:rsidR="00A7420A" w:rsidRPr="00582A8F" w:rsidRDefault="00A7420A" w:rsidP="00A7420A">
      <w:pPr>
        <w:rPr>
          <w:sz w:val="24"/>
          <w:szCs w:val="24"/>
        </w:rPr>
      </w:pPr>
    </w:p>
    <w:p w14:paraId="439354C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294A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91792D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8699BB3" w14:textId="77777777" w:rsidR="00A7420A" w:rsidRPr="00605AD3" w:rsidRDefault="00A7420A" w:rsidP="003D62BE">
      <w:pPr>
        <w:rPr>
          <w:color w:val="000000"/>
        </w:rPr>
      </w:pPr>
    </w:p>
    <w:p w14:paraId="2686E81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82677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C8010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4DCE1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C0278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EB92A3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95D82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F22C" w14:textId="77777777" w:rsidR="003B4E92" w:rsidRDefault="003B4E92" w:rsidP="0011070C">
      <w:r>
        <w:separator/>
      </w:r>
    </w:p>
  </w:endnote>
  <w:endnote w:type="continuationSeparator" w:id="0">
    <w:p w14:paraId="5B97C08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5AA009" w14:textId="77777777" w:rsidTr="005E0063">
      <w:tc>
        <w:tcPr>
          <w:tcW w:w="3399" w:type="dxa"/>
          <w:vAlign w:val="center"/>
          <w:hideMark/>
        </w:tcPr>
        <w:p w14:paraId="41C6723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18BA7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B6453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7B893A3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8C6D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7BA51D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ED43A9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0CF5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2A0C3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23840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748BF50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843DF2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D7F2B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806A" w14:textId="77777777" w:rsidR="003B4E92" w:rsidRDefault="003B4E92" w:rsidP="0011070C">
      <w:r>
        <w:separator/>
      </w:r>
    </w:p>
  </w:footnote>
  <w:footnote w:type="continuationSeparator" w:id="0">
    <w:p w14:paraId="1BF0894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77329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4FF88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713A64" wp14:editId="09D9F2B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6FE28F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2.3557</w:t>
          </w:r>
        </w:p>
      </w:tc>
    </w:tr>
  </w:tbl>
  <w:p w14:paraId="3ADC01E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B7235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B271B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1D910" wp14:editId="3E30E83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C167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B41F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21048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D4270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3AC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7EB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C5D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2024-06-14T15:42:00Z</dcterms:created>
  <dcterms:modified xsi:type="dcterms:W3CDTF">2024-06-14T15:42:00Z</dcterms:modified>
</cp:coreProperties>
</file>