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040"/>
      </w:tblGrid>
      <w:tr w:rsidR="00A7420A" w:rsidRPr="00131F6F" w14:paraId="589FFCE3" w14:textId="77777777" w:rsidTr="003F3556">
        <w:tc>
          <w:tcPr>
            <w:tcW w:w="5637" w:type="dxa"/>
            <w:vMerge w:val="restart"/>
          </w:tcPr>
          <w:p w14:paraId="659AE5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27188F6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5B22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B493B10" w14:textId="77777777" w:rsidTr="003F3556">
        <w:tc>
          <w:tcPr>
            <w:tcW w:w="5637" w:type="dxa"/>
            <w:vMerge/>
          </w:tcPr>
          <w:p w14:paraId="0CB581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2A28D391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CA3F7" w14:textId="77777777" w:rsidTr="003F3556">
        <w:tc>
          <w:tcPr>
            <w:tcW w:w="5637" w:type="dxa"/>
            <w:vMerge/>
          </w:tcPr>
          <w:p w14:paraId="436BC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91A402C" w14:textId="6704D2C4" w:rsidR="00A7420A" w:rsidRPr="00C64B8E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C64B8E">
              <w:rPr>
                <w:rFonts w:cs="Times New Roman"/>
                <w:bCs/>
                <w:sz w:val="28"/>
                <w:szCs w:val="28"/>
              </w:rPr>
              <w:t>9.0006</w:t>
            </w:r>
          </w:p>
        </w:tc>
      </w:tr>
      <w:tr w:rsidR="00A7420A" w:rsidRPr="00A7420A" w14:paraId="6F6C9735" w14:textId="77777777" w:rsidTr="003F3556">
        <w:tc>
          <w:tcPr>
            <w:tcW w:w="5637" w:type="dxa"/>
            <w:vMerge/>
          </w:tcPr>
          <w:p w14:paraId="28CAF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D2F6CC6" w14:textId="02132188" w:rsidR="00A7420A" w:rsidRPr="007131AA" w:rsidRDefault="00B176DC" w:rsidP="00F018E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A7420A" w:rsidRPr="005B22A9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752EFF">
              <w:rPr>
                <w:bCs/>
                <w:sz w:val="28"/>
                <w:szCs w:val="28"/>
              </w:rPr>
              <w:t>08</w:t>
            </w:r>
            <w:r w:rsidR="00A7420A" w:rsidRPr="005B22A9">
              <w:rPr>
                <w:bCs/>
                <w:sz w:val="28"/>
                <w:szCs w:val="28"/>
                <w:lang w:val="en-US"/>
              </w:rPr>
              <w:t>.01.20</w:t>
            </w:r>
            <w:r w:rsidR="007131AA">
              <w:rPr>
                <w:bCs/>
                <w:sz w:val="28"/>
                <w:szCs w:val="28"/>
              </w:rPr>
              <w:t>23</w:t>
            </w:r>
          </w:p>
        </w:tc>
      </w:tr>
      <w:tr w:rsidR="00A7420A" w:rsidRPr="00131F6F" w14:paraId="14E3BDB9" w14:textId="77777777" w:rsidTr="003F3556">
        <w:tc>
          <w:tcPr>
            <w:tcW w:w="5637" w:type="dxa"/>
            <w:vMerge/>
          </w:tcPr>
          <w:p w14:paraId="33F1BD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5C072FCD" w14:textId="02CDDF55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752EFF">
                  <w:rPr>
                    <w:rFonts w:cs="Times New Roman"/>
                    <w:bCs/>
                    <w:sz w:val="28"/>
                    <w:szCs w:val="28"/>
                  </w:rPr>
                  <w:t>0010121</w:t>
                </w:r>
              </w:sdtContent>
            </w:sdt>
          </w:p>
          <w:p w14:paraId="1AC1B905" w14:textId="77777777" w:rsidR="00A7420A" w:rsidRPr="005B22A9" w:rsidRDefault="00A7420A" w:rsidP="001837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н</w:t>
            </w:r>
            <w:r w:rsidRPr="005B22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1837BE" w:rsidRPr="005B22A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="001837BE" w:rsidRPr="005B22A9">
              <w:rPr>
                <w:rFonts w:eastAsia="Calibri"/>
                <w:sz w:val="28"/>
                <w:szCs w:val="28"/>
              </w:rPr>
              <w:t xml:space="preserve"> </w:t>
            </w:r>
            <w:r w:rsidRPr="005B22A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2CB723" w14:textId="77777777" w:rsidTr="003F3556">
        <w:tc>
          <w:tcPr>
            <w:tcW w:w="5637" w:type="dxa"/>
            <w:vMerge/>
          </w:tcPr>
          <w:p w14:paraId="7FF231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725B7E" w14:textId="67737588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р</w:t>
            </w:r>
            <w:r w:rsidRPr="005B22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B22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643D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57A5C54" w14:textId="77777777" w:rsidR="00A7420A" w:rsidRDefault="00A7420A" w:rsidP="00A7420A"/>
    <w:tbl>
      <w:tblPr>
        <w:tblW w:w="9925" w:type="dxa"/>
        <w:jc w:val="center"/>
        <w:tblLayout w:type="fixed"/>
        <w:tblLook w:val="01E0" w:firstRow="1" w:lastRow="1" w:firstColumn="1" w:lastColumn="1" w:noHBand="0" w:noVBand="0"/>
      </w:tblPr>
      <w:tblGrid>
        <w:gridCol w:w="9925"/>
      </w:tblGrid>
      <w:tr w:rsidR="00A7420A" w:rsidRPr="00A7420A" w14:paraId="40088201" w14:textId="77777777" w:rsidTr="007A77DB">
        <w:trPr>
          <w:trHeight w:val="234"/>
          <w:jc w:val="center"/>
        </w:trPr>
        <w:tc>
          <w:tcPr>
            <w:tcW w:w="9925" w:type="dxa"/>
            <w:vAlign w:val="center"/>
            <w:hideMark/>
          </w:tcPr>
          <w:p w14:paraId="0E45A079" w14:textId="77777777" w:rsidR="00924C1E" w:rsidRDefault="00924C1E" w:rsidP="005B22A9">
            <w:pPr>
              <w:jc w:val="center"/>
              <w:rPr>
                <w:b/>
                <w:sz w:val="28"/>
                <w:szCs w:val="28"/>
              </w:rPr>
            </w:pPr>
          </w:p>
          <w:p w14:paraId="1E2D198F" w14:textId="701D9E33" w:rsidR="005B22A9" w:rsidRDefault="005B22A9" w:rsidP="005B22A9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proofErr w:type="gramStart"/>
            <w:r w:rsidRPr="00416BF8">
              <w:rPr>
                <w:sz w:val="28"/>
                <w:szCs w:val="28"/>
              </w:rPr>
              <w:t>от  «</w:t>
            </w:r>
            <w:proofErr w:type="gramEnd"/>
            <w:r w:rsidR="004643DD">
              <w:rPr>
                <w:sz w:val="28"/>
                <w:szCs w:val="28"/>
              </w:rPr>
              <w:t>17</w:t>
            </w:r>
            <w:r w:rsidRPr="00416BF8">
              <w:rPr>
                <w:sz w:val="28"/>
                <w:szCs w:val="28"/>
              </w:rPr>
              <w:t xml:space="preserve">» </w:t>
            </w:r>
            <w:r w:rsidR="004643DD">
              <w:rPr>
                <w:sz w:val="28"/>
                <w:szCs w:val="28"/>
              </w:rPr>
              <w:t>марта</w:t>
            </w:r>
            <w:r w:rsidRPr="00416BF8">
              <w:rPr>
                <w:sz w:val="28"/>
                <w:szCs w:val="28"/>
              </w:rPr>
              <w:t xml:space="preserve"> 202</w:t>
            </w:r>
            <w:r w:rsidR="00C52A64">
              <w:rPr>
                <w:sz w:val="28"/>
                <w:szCs w:val="28"/>
              </w:rPr>
              <w:t>3</w:t>
            </w:r>
            <w:r w:rsidRPr="00416BF8">
              <w:rPr>
                <w:sz w:val="28"/>
                <w:szCs w:val="28"/>
              </w:rPr>
              <w:t xml:space="preserve"> года</w:t>
            </w:r>
          </w:p>
          <w:p w14:paraId="433A50F3" w14:textId="77777777" w:rsidR="005B22A9" w:rsidRPr="00AC3393" w:rsidRDefault="005B22A9" w:rsidP="005B22A9">
            <w:pPr>
              <w:jc w:val="center"/>
              <w:rPr>
                <w:bCs/>
                <w:sz w:val="28"/>
                <w:szCs w:val="28"/>
              </w:rPr>
            </w:pPr>
          </w:p>
          <w:p w14:paraId="55FD7118" w14:textId="77777777" w:rsidR="00100469" w:rsidRPr="00100469" w:rsidRDefault="00100469" w:rsidP="00100469">
            <w:pPr>
              <w:ind w:left="-357"/>
              <w:jc w:val="center"/>
              <w:rPr>
                <w:sz w:val="28"/>
                <w:szCs w:val="28"/>
              </w:rPr>
            </w:pPr>
            <w:r w:rsidRPr="00100469">
              <w:rPr>
                <w:sz w:val="28"/>
                <w:szCs w:val="28"/>
              </w:rPr>
              <w:t xml:space="preserve">лаборатории высоковольтных испытаний и измерений </w:t>
            </w:r>
          </w:p>
          <w:p w14:paraId="50A917CB" w14:textId="5B38B29E" w:rsidR="005B22A9" w:rsidRDefault="00100469" w:rsidP="0010046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00469">
              <w:rPr>
                <w:sz w:val="28"/>
                <w:szCs w:val="28"/>
                <w:lang w:val="ru-RU"/>
              </w:rPr>
              <w:t>Коммунального унитарного предприятия «Горэлектротранспорт»</w:t>
            </w:r>
          </w:p>
          <w:p w14:paraId="2929459F" w14:textId="6C0D6D98" w:rsidR="00100469" w:rsidRDefault="00100469" w:rsidP="0010046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92BF10A" w14:textId="77777777" w:rsidR="00BB7571" w:rsidRPr="00100469" w:rsidRDefault="00BB7571" w:rsidP="0010046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999E590" w14:textId="76EAF573" w:rsidR="005B22A9" w:rsidRPr="004E0AF8" w:rsidRDefault="005B22A9" w:rsidP="005B22A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6C99DF75" w14:textId="77777777" w:rsidR="00A7420A" w:rsidRDefault="00A7420A" w:rsidP="00A7420A">
      <w:pPr>
        <w:rPr>
          <w:sz w:val="2"/>
          <w:szCs w:val="2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690"/>
        <w:gridCol w:w="1108"/>
        <w:gridCol w:w="1942"/>
        <w:gridCol w:w="2079"/>
        <w:gridCol w:w="2215"/>
      </w:tblGrid>
      <w:tr w:rsidR="007A77DB" w14:paraId="6AE0DBFD" w14:textId="77777777" w:rsidTr="00DF2B31">
        <w:trPr>
          <w:trHeight w:val="276"/>
        </w:trPr>
        <w:tc>
          <w:tcPr>
            <w:tcW w:w="408" w:type="pct"/>
            <w:vAlign w:val="center"/>
          </w:tcPr>
          <w:p w14:paraId="661E7B4B" w14:textId="0038572D" w:rsidR="007A77DB" w:rsidRPr="00582A8F" w:rsidRDefault="007A77DB" w:rsidP="00DF2B31">
            <w:pPr>
              <w:ind w:left="-45" w:right="-45"/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859" w:type="pct"/>
            <w:vAlign w:val="center"/>
          </w:tcPr>
          <w:p w14:paraId="3A6CECC0" w14:textId="0C75064F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563" w:type="pct"/>
            <w:vAlign w:val="center"/>
          </w:tcPr>
          <w:p w14:paraId="7FC348EE" w14:textId="007FB795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87" w:type="pct"/>
            <w:vAlign w:val="center"/>
          </w:tcPr>
          <w:p w14:paraId="3EB2776E" w14:textId="5B1AA9F2" w:rsidR="007A77DB" w:rsidRDefault="007A77DB" w:rsidP="00DF2B3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01D1C1BC" w14:textId="17C0D0E5" w:rsidR="007A77DB" w:rsidRPr="0015515A" w:rsidRDefault="007A77DB" w:rsidP="00DF2B3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1057" w:type="pct"/>
            <w:vAlign w:val="center"/>
          </w:tcPr>
          <w:p w14:paraId="3557D097" w14:textId="28F69111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4E9EDDA" w14:textId="1627FF16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1D567221" w14:textId="1771B487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6701F2BB" w14:textId="18651CBB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126" w:type="pct"/>
            <w:vAlign w:val="center"/>
          </w:tcPr>
          <w:p w14:paraId="7A0BE302" w14:textId="0027681A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3510C2F5" w14:textId="02D164BF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F13F4F6" w14:textId="3612A8D0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1BA977E8" w14:textId="04E308F9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50C9DAEF" w14:textId="4F69C065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99BA0C" w14:textId="7EDCB068" w:rsidR="00DF2B31" w:rsidRPr="00DF2B31" w:rsidRDefault="00DF2B31">
      <w:pPr>
        <w:rPr>
          <w:sz w:val="2"/>
          <w:szCs w:val="2"/>
        </w:rPr>
      </w:pPr>
    </w:p>
    <w:tbl>
      <w:tblPr>
        <w:tblW w:w="511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802"/>
        <w:gridCol w:w="1109"/>
        <w:gridCol w:w="1948"/>
        <w:gridCol w:w="2064"/>
        <w:gridCol w:w="2216"/>
        <w:gridCol w:w="12"/>
      </w:tblGrid>
      <w:tr w:rsidR="00DF2B31" w14:paraId="0669C55E" w14:textId="77777777" w:rsidTr="00DF2B31">
        <w:trPr>
          <w:trHeight w:val="276"/>
          <w:tblHeader/>
        </w:trPr>
        <w:tc>
          <w:tcPr>
            <w:tcW w:w="354" w:type="pct"/>
            <w:vAlign w:val="center"/>
          </w:tcPr>
          <w:p w14:paraId="37C48921" w14:textId="77777777" w:rsidR="007A77DB" w:rsidRDefault="00DF2B31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br w:type="page"/>
            </w:r>
            <w:r>
              <w:br w:type="page"/>
            </w:r>
            <w:r w:rsidR="007A77DB">
              <w:rPr>
                <w:b/>
                <w:sz w:val="22"/>
              </w:rPr>
              <w:t>1</w:t>
            </w:r>
          </w:p>
        </w:tc>
        <w:tc>
          <w:tcPr>
            <w:tcW w:w="915" w:type="pct"/>
            <w:vAlign w:val="center"/>
          </w:tcPr>
          <w:p w14:paraId="09CD83F1" w14:textId="0FC57E11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63" w:type="pct"/>
            <w:vAlign w:val="center"/>
          </w:tcPr>
          <w:p w14:paraId="2C4B7CEF" w14:textId="268208D6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89" w:type="pct"/>
            <w:vAlign w:val="center"/>
          </w:tcPr>
          <w:p w14:paraId="6704A221" w14:textId="6599D3D7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48" w:type="pct"/>
            <w:vAlign w:val="center"/>
          </w:tcPr>
          <w:p w14:paraId="37CCCCDE" w14:textId="5960DC59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31" w:type="pct"/>
            <w:gridSpan w:val="2"/>
            <w:vAlign w:val="center"/>
          </w:tcPr>
          <w:p w14:paraId="46DC244F" w14:textId="73F22070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7A77DB" w:rsidRPr="005B22A9" w14:paraId="57A79769" w14:textId="77777777" w:rsidTr="00DF2B31">
        <w:tc>
          <w:tcPr>
            <w:tcW w:w="5000" w:type="pct"/>
            <w:gridSpan w:val="7"/>
          </w:tcPr>
          <w:p w14:paraId="4F645898" w14:textId="663A542D" w:rsidR="007A77DB" w:rsidRPr="00DF2B31" w:rsidRDefault="007A77DB" w:rsidP="007A77DB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DF2B31">
              <w:rPr>
                <w:b/>
                <w:sz w:val="22"/>
                <w:szCs w:val="22"/>
              </w:rPr>
              <w:t xml:space="preserve">ул. </w:t>
            </w:r>
            <w:r w:rsidR="0015515A" w:rsidRPr="00DF2B31">
              <w:rPr>
                <w:b/>
                <w:sz w:val="22"/>
                <w:szCs w:val="22"/>
              </w:rPr>
              <w:t>Троллейбусная, 1, 246698</w:t>
            </w:r>
            <w:r w:rsidRPr="00DF2B31">
              <w:rPr>
                <w:b/>
                <w:sz w:val="22"/>
                <w:szCs w:val="22"/>
              </w:rPr>
              <w:t>, г. Гомель</w:t>
            </w:r>
          </w:p>
        </w:tc>
      </w:tr>
      <w:tr w:rsidR="00DF2B31" w:rsidRPr="00DF2B31" w14:paraId="2CF6BEBB" w14:textId="77777777" w:rsidTr="00DF2B31">
        <w:trPr>
          <w:trHeight w:val="583"/>
        </w:trPr>
        <w:tc>
          <w:tcPr>
            <w:tcW w:w="354" w:type="pct"/>
            <w:shd w:val="clear" w:color="auto" w:fill="auto"/>
          </w:tcPr>
          <w:p w14:paraId="37FE700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1.1**</w:t>
            </w:r>
          </w:p>
          <w:p w14:paraId="371C466F" w14:textId="77777777" w:rsidR="0015515A" w:rsidRPr="00DF2B31" w:rsidRDefault="0015515A" w:rsidP="000C337E">
            <w:pPr>
              <w:pStyle w:val="27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vMerge w:val="restart"/>
            <w:shd w:val="clear" w:color="auto" w:fill="auto"/>
          </w:tcPr>
          <w:p w14:paraId="52C6E94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Трансформаторы силовые напряжением до </w:t>
            </w:r>
          </w:p>
          <w:p w14:paraId="33EFA07C" w14:textId="5555963E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</w:t>
            </w:r>
            <w:r w:rsidR="00DF2B3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, 10 </w:t>
            </w:r>
            <w:proofErr w:type="spellStart"/>
            <w:r w:rsidRP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563" w:type="pct"/>
            <w:shd w:val="clear" w:color="auto" w:fill="auto"/>
          </w:tcPr>
          <w:p w14:paraId="0AEC732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2C0ADBF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37A6488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1048" w:type="pct"/>
            <w:shd w:val="clear" w:color="auto" w:fill="auto"/>
          </w:tcPr>
          <w:p w14:paraId="013A730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3A5B047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Б.8.3.1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50C83DC6" w14:textId="5B5A9415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2A824D67" w14:textId="77777777" w:rsidTr="00DF2B31">
        <w:trPr>
          <w:trHeight w:val="892"/>
        </w:trPr>
        <w:tc>
          <w:tcPr>
            <w:tcW w:w="354" w:type="pct"/>
            <w:shd w:val="clear" w:color="auto" w:fill="auto"/>
          </w:tcPr>
          <w:p w14:paraId="10FFD1B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1.2**</w:t>
            </w:r>
          </w:p>
          <w:p w14:paraId="411C514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766648A2" w14:textId="77777777" w:rsidR="0015515A" w:rsidRPr="00DF2B31" w:rsidRDefault="0015515A" w:rsidP="000C337E">
            <w:pPr>
              <w:pStyle w:val="27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vMerge/>
            <w:shd w:val="clear" w:color="auto" w:fill="auto"/>
          </w:tcPr>
          <w:p w14:paraId="4CFD722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3210187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2E870A6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989" w:type="pct"/>
            <w:shd w:val="clear" w:color="auto" w:fill="auto"/>
          </w:tcPr>
          <w:p w14:paraId="7931622B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изоляции повышенным напряжением частотой 50</w:t>
            </w:r>
            <w:r w:rsidR="00DF2B3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2B31">
              <w:rPr>
                <w:color w:val="000000" w:themeColor="text1"/>
                <w:sz w:val="22"/>
                <w:szCs w:val="22"/>
              </w:rPr>
              <w:t>Гц</w:t>
            </w:r>
          </w:p>
          <w:p w14:paraId="0DA62F31" w14:textId="0D0AFA4F" w:rsidR="00DF2B31" w:rsidRPr="00DF2B31" w:rsidRDefault="00DF2B3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pct"/>
            <w:shd w:val="clear" w:color="auto" w:fill="auto"/>
          </w:tcPr>
          <w:p w14:paraId="3B6D194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636EC42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Б.8.5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2B6706F2" w14:textId="3CEFD2AE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7C8ADB91" w14:textId="77777777" w:rsidTr="00DF2B31">
        <w:trPr>
          <w:trHeight w:val="701"/>
        </w:trPr>
        <w:tc>
          <w:tcPr>
            <w:tcW w:w="354" w:type="pct"/>
            <w:shd w:val="clear" w:color="auto" w:fill="auto"/>
          </w:tcPr>
          <w:p w14:paraId="268B09E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32EAFAB2" w14:textId="77777777" w:rsid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Трансформаторы тока напряжением </w:t>
            </w:r>
          </w:p>
          <w:p w14:paraId="36C1B948" w14:textId="09BD8A8E" w:rsidR="0015515A" w:rsidRPr="00DF2B31" w:rsidRDefault="0015515A" w:rsidP="00DF2B3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до 6</w:t>
            </w:r>
            <w:r w:rsidR="00DF2B3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, 10 </w:t>
            </w:r>
            <w:proofErr w:type="spellStart"/>
            <w:r w:rsidRP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563" w:type="pct"/>
            <w:shd w:val="clear" w:color="auto" w:fill="auto"/>
          </w:tcPr>
          <w:p w14:paraId="40EDDC9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00347A1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783D0AD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58D5BA5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ТКП 181-2009 </w:t>
            </w:r>
          </w:p>
          <w:p w14:paraId="1A597FF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Б.9.1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768F8FC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71A02A88" w14:textId="77777777" w:rsidTr="00DF2B31">
        <w:trPr>
          <w:trHeight w:val="854"/>
        </w:trPr>
        <w:tc>
          <w:tcPr>
            <w:tcW w:w="354" w:type="pct"/>
            <w:shd w:val="clear" w:color="auto" w:fill="auto"/>
          </w:tcPr>
          <w:p w14:paraId="76163EA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2.2**</w:t>
            </w:r>
          </w:p>
        </w:tc>
        <w:tc>
          <w:tcPr>
            <w:tcW w:w="915" w:type="pct"/>
            <w:vMerge/>
            <w:shd w:val="clear" w:color="auto" w:fill="auto"/>
          </w:tcPr>
          <w:p w14:paraId="4E6DE1E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687F7FE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7E59C05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989" w:type="pct"/>
            <w:shd w:val="clear" w:color="auto" w:fill="auto"/>
          </w:tcPr>
          <w:p w14:paraId="6201DFEE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повышенным напряжением основной изоляции</w:t>
            </w:r>
          </w:p>
          <w:p w14:paraId="5434AF22" w14:textId="1A7051E1" w:rsidR="00655275" w:rsidRPr="00DF2B31" w:rsidRDefault="00655275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pct"/>
            <w:shd w:val="clear" w:color="auto" w:fill="auto"/>
          </w:tcPr>
          <w:p w14:paraId="042F89F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2ECD723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Б.9.3.1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1AA2C65A" w14:textId="57722A03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1C70DB10" w14:textId="77777777" w:rsidTr="00DF2B31">
        <w:trPr>
          <w:trHeight w:val="1398"/>
        </w:trPr>
        <w:tc>
          <w:tcPr>
            <w:tcW w:w="354" w:type="pct"/>
            <w:shd w:val="clear" w:color="auto" w:fill="auto"/>
          </w:tcPr>
          <w:p w14:paraId="201B6CF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3.1**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4829FC87" w14:textId="77777777" w:rsid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Масляные и электромагнитные выключатели напряжением до </w:t>
            </w:r>
          </w:p>
          <w:p w14:paraId="572F10D9" w14:textId="2691F328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</w:t>
            </w:r>
            <w:r w:rsidR="00DF2B3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, 10 </w:t>
            </w:r>
            <w:proofErr w:type="spellStart"/>
            <w:r w:rsidRP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563" w:type="pct"/>
            <w:shd w:val="clear" w:color="auto" w:fill="auto"/>
          </w:tcPr>
          <w:p w14:paraId="43A6309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27.12/</w:t>
            </w:r>
          </w:p>
          <w:p w14:paraId="59A40AC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053EEF15" w14:textId="33EF0B52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 подвижных и направляющих частей выполненных из органических материалов</w:t>
            </w:r>
          </w:p>
        </w:tc>
        <w:tc>
          <w:tcPr>
            <w:tcW w:w="1048" w:type="pct"/>
            <w:shd w:val="clear" w:color="auto" w:fill="auto"/>
          </w:tcPr>
          <w:p w14:paraId="5A66AA3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2F9D7CB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п.Б.11.1.1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47C645CE" w14:textId="51C295E5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3FF6637D" w14:textId="77777777" w:rsidTr="00DF2B31">
        <w:trPr>
          <w:trHeight w:val="814"/>
        </w:trPr>
        <w:tc>
          <w:tcPr>
            <w:tcW w:w="354" w:type="pct"/>
            <w:shd w:val="clear" w:color="auto" w:fill="auto"/>
          </w:tcPr>
          <w:p w14:paraId="3090A58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3.2**</w:t>
            </w:r>
          </w:p>
        </w:tc>
        <w:tc>
          <w:tcPr>
            <w:tcW w:w="915" w:type="pct"/>
            <w:vMerge/>
            <w:shd w:val="clear" w:color="auto" w:fill="auto"/>
          </w:tcPr>
          <w:p w14:paraId="382A955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54B0030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27.12/</w:t>
            </w:r>
          </w:p>
          <w:p w14:paraId="7F70BD8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  <w:p w14:paraId="2324587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  <w:shd w:val="clear" w:color="auto" w:fill="auto"/>
          </w:tcPr>
          <w:p w14:paraId="44626E20" w14:textId="3AE31024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048" w:type="pct"/>
            <w:shd w:val="clear" w:color="auto" w:fill="auto"/>
          </w:tcPr>
          <w:p w14:paraId="0F27918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7C05A71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Б.11.3.1</w:t>
            </w:r>
          </w:p>
          <w:p w14:paraId="7FE874D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1" w:type="pct"/>
            <w:gridSpan w:val="2"/>
            <w:shd w:val="clear" w:color="auto" w:fill="auto"/>
          </w:tcPr>
          <w:p w14:paraId="13D791F6" w14:textId="30FD661B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  <w:p w14:paraId="500737D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DF2B31" w:rsidRPr="00DF2B31" w14:paraId="6CBEBF6C" w14:textId="77777777" w:rsidTr="005C109F">
        <w:trPr>
          <w:trHeight w:val="1225"/>
        </w:trPr>
        <w:tc>
          <w:tcPr>
            <w:tcW w:w="354" w:type="pct"/>
            <w:shd w:val="clear" w:color="auto" w:fill="auto"/>
          </w:tcPr>
          <w:p w14:paraId="592E61B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lastRenderedPageBreak/>
              <w:t>4.1**</w:t>
            </w:r>
          </w:p>
          <w:p w14:paraId="6367E33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23850CE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424DA64E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pct"/>
            <w:vMerge w:val="restart"/>
            <w:shd w:val="clear" w:color="auto" w:fill="auto"/>
          </w:tcPr>
          <w:p w14:paraId="01606F4A" w14:textId="77777777" w:rsidR="00655275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Сборные и соединительные шины напряжением до </w:t>
            </w:r>
          </w:p>
          <w:p w14:paraId="37F1DFBE" w14:textId="56EA9B9B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</w:t>
            </w:r>
            <w:r w:rsidR="0065527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55275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, 10 </w:t>
            </w:r>
            <w:proofErr w:type="spellStart"/>
            <w:r w:rsidRP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563" w:type="pct"/>
            <w:shd w:val="clear" w:color="auto" w:fill="auto"/>
          </w:tcPr>
          <w:p w14:paraId="55215AF5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23.43/</w:t>
            </w:r>
          </w:p>
          <w:p w14:paraId="7BAB482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74FC40F5" w14:textId="25ABE7A3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 подвесных и опорных фарфоровых изолятор</w:t>
            </w:r>
            <w:r w:rsidR="005C109F">
              <w:rPr>
                <w:color w:val="000000" w:themeColor="text1"/>
                <w:sz w:val="22"/>
                <w:szCs w:val="22"/>
              </w:rPr>
              <w:t>о</w:t>
            </w:r>
            <w:r w:rsidRPr="00DF2B31"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048" w:type="pct"/>
            <w:shd w:val="clear" w:color="auto" w:fill="auto"/>
          </w:tcPr>
          <w:p w14:paraId="0C54DEC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2EF3682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Б.18.1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4AEFCE00" w14:textId="0442F394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718F07E9" w14:textId="77777777" w:rsidTr="00655275">
        <w:trPr>
          <w:trHeight w:val="1036"/>
        </w:trPr>
        <w:tc>
          <w:tcPr>
            <w:tcW w:w="354" w:type="pct"/>
            <w:shd w:val="clear" w:color="auto" w:fill="auto"/>
          </w:tcPr>
          <w:p w14:paraId="6CC281E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4.2**</w:t>
            </w:r>
          </w:p>
        </w:tc>
        <w:tc>
          <w:tcPr>
            <w:tcW w:w="915" w:type="pct"/>
            <w:vMerge/>
            <w:shd w:val="clear" w:color="auto" w:fill="auto"/>
          </w:tcPr>
          <w:p w14:paraId="7CFD611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1F828CCB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23.43/</w:t>
            </w:r>
          </w:p>
          <w:p w14:paraId="6E600EB3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  <w:p w14:paraId="7620E9C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  <w:shd w:val="clear" w:color="auto" w:fill="auto"/>
          </w:tcPr>
          <w:p w14:paraId="67B46D59" w14:textId="45B95A2B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Испытание изоляции шин повышенным напряжением </w:t>
            </w:r>
            <w:proofErr w:type="gramStart"/>
            <w:r w:rsidRPr="00DF2B31">
              <w:rPr>
                <w:color w:val="000000" w:themeColor="text1"/>
                <w:sz w:val="22"/>
                <w:szCs w:val="22"/>
              </w:rPr>
              <w:t>частотой  50</w:t>
            </w:r>
            <w:proofErr w:type="gramEnd"/>
            <w:r w:rsidRPr="00DF2B31">
              <w:rPr>
                <w:color w:val="000000" w:themeColor="text1"/>
                <w:sz w:val="22"/>
                <w:szCs w:val="22"/>
              </w:rPr>
              <w:t xml:space="preserve"> Гц</w:t>
            </w:r>
          </w:p>
        </w:tc>
        <w:tc>
          <w:tcPr>
            <w:tcW w:w="1048" w:type="pct"/>
            <w:shd w:val="clear" w:color="auto" w:fill="auto"/>
          </w:tcPr>
          <w:p w14:paraId="0FD3E04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4E4EC6D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Б.18.2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3F2E62BF" w14:textId="1787191C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686E1080" w14:textId="77777777" w:rsidTr="005C109F">
        <w:trPr>
          <w:trHeight w:val="465"/>
        </w:trPr>
        <w:tc>
          <w:tcPr>
            <w:tcW w:w="354" w:type="pct"/>
            <w:shd w:val="clear" w:color="auto" w:fill="auto"/>
          </w:tcPr>
          <w:p w14:paraId="172F5D4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5.1**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1D3E8683" w14:textId="77777777" w:rsidR="00655275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Вводы и проходные изоляторы напряжением до </w:t>
            </w:r>
          </w:p>
          <w:p w14:paraId="0F1A0200" w14:textId="316C27C5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</w:t>
            </w:r>
            <w:r w:rsidR="0065527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55275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, 10 </w:t>
            </w:r>
            <w:proofErr w:type="spellStart"/>
            <w:r w:rsidRP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563" w:type="pct"/>
            <w:shd w:val="clear" w:color="auto" w:fill="auto"/>
          </w:tcPr>
          <w:p w14:paraId="73CB7CFC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23.43/</w:t>
            </w:r>
          </w:p>
          <w:p w14:paraId="6086B838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2B56331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24F368D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2909549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Б.24.1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65FE50C9" w14:textId="6E44358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4D22C0AA" w14:textId="77777777" w:rsidTr="005C109F">
        <w:trPr>
          <w:trHeight w:val="940"/>
        </w:trPr>
        <w:tc>
          <w:tcPr>
            <w:tcW w:w="354" w:type="pct"/>
            <w:shd w:val="clear" w:color="auto" w:fill="auto"/>
          </w:tcPr>
          <w:p w14:paraId="617BE46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5.2**</w:t>
            </w:r>
          </w:p>
        </w:tc>
        <w:tc>
          <w:tcPr>
            <w:tcW w:w="915" w:type="pct"/>
            <w:vMerge/>
            <w:shd w:val="clear" w:color="auto" w:fill="auto"/>
          </w:tcPr>
          <w:p w14:paraId="68F61E7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44FB3C94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23.43/</w:t>
            </w:r>
          </w:p>
          <w:p w14:paraId="754FDDF1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989" w:type="pct"/>
            <w:shd w:val="clear" w:color="auto" w:fill="auto"/>
          </w:tcPr>
          <w:p w14:paraId="34D50D93" w14:textId="77777777" w:rsidR="00655275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14026123" w14:textId="32018C50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50 Гц</w:t>
            </w:r>
          </w:p>
        </w:tc>
        <w:tc>
          <w:tcPr>
            <w:tcW w:w="1048" w:type="pct"/>
            <w:shd w:val="clear" w:color="auto" w:fill="auto"/>
          </w:tcPr>
          <w:p w14:paraId="3A55357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71F1B19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Б.24.3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60378629" w14:textId="49C6669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56FA54B0" w14:textId="77777777" w:rsidTr="00655275">
        <w:trPr>
          <w:trHeight w:val="1534"/>
        </w:trPr>
        <w:tc>
          <w:tcPr>
            <w:tcW w:w="354" w:type="pct"/>
            <w:shd w:val="clear" w:color="auto" w:fill="auto"/>
          </w:tcPr>
          <w:p w14:paraId="4946179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2102FF6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Аппараты, силовые и осветительные сети, вторичные цепи переменного и постоянного тока до 1000 В</w:t>
            </w:r>
          </w:p>
        </w:tc>
        <w:tc>
          <w:tcPr>
            <w:tcW w:w="563" w:type="pct"/>
            <w:shd w:val="clear" w:color="auto" w:fill="auto"/>
          </w:tcPr>
          <w:p w14:paraId="0B0CD136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27.12/</w:t>
            </w:r>
          </w:p>
          <w:p w14:paraId="05C2C057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  <w:p w14:paraId="1B59742B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27.32/</w:t>
            </w:r>
          </w:p>
          <w:p w14:paraId="51CA4FB1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  <w:p w14:paraId="59600A5F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77E06C2B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  <w:p w14:paraId="547ACCE1" w14:textId="51745B53" w:rsidR="005C109F" w:rsidRPr="00DF2B31" w:rsidRDefault="005C109F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  <w:shd w:val="clear" w:color="auto" w:fill="auto"/>
          </w:tcPr>
          <w:p w14:paraId="0612C2F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18CD139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0E74FCE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Б.27.1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3917894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0116-2022</w:t>
            </w:r>
          </w:p>
        </w:tc>
      </w:tr>
      <w:tr w:rsidR="00DF2B31" w:rsidRPr="00DF2B31" w14:paraId="644043BB" w14:textId="77777777" w:rsidTr="005C109F">
        <w:trPr>
          <w:trHeight w:val="2114"/>
        </w:trPr>
        <w:tc>
          <w:tcPr>
            <w:tcW w:w="354" w:type="pct"/>
            <w:shd w:val="clear" w:color="auto" w:fill="auto"/>
          </w:tcPr>
          <w:p w14:paraId="5C8FD35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6.2**</w:t>
            </w:r>
          </w:p>
        </w:tc>
        <w:tc>
          <w:tcPr>
            <w:tcW w:w="915" w:type="pct"/>
            <w:vMerge/>
            <w:shd w:val="clear" w:color="auto" w:fill="auto"/>
          </w:tcPr>
          <w:p w14:paraId="14AC27B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2B7C99A2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661EA2E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405B996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Испытание цепи </w:t>
            </w:r>
          </w:p>
          <w:p w14:paraId="151A0F4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«фаза-нуль» силовых и осветительных </w:t>
            </w:r>
          </w:p>
          <w:p w14:paraId="23C96D2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сетей</w:t>
            </w:r>
          </w:p>
        </w:tc>
        <w:tc>
          <w:tcPr>
            <w:tcW w:w="1048" w:type="pct"/>
            <w:shd w:val="clear" w:color="auto" w:fill="auto"/>
          </w:tcPr>
          <w:p w14:paraId="016DB19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68428C5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Б.27.3</w:t>
            </w:r>
          </w:p>
          <w:p w14:paraId="5C0F2FC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ГОСТ 30331.3-95</w:t>
            </w:r>
          </w:p>
          <w:p w14:paraId="4DA833B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413.1.3.3-</w:t>
            </w:r>
          </w:p>
          <w:p w14:paraId="48D3DDB3" w14:textId="1140409A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413.1.3.6</w:t>
            </w:r>
          </w:p>
          <w:p w14:paraId="68FB1D73" w14:textId="3AE0091F" w:rsidR="004643DD" w:rsidRDefault="004643DD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ТКП 339-2022</w:t>
            </w:r>
          </w:p>
          <w:p w14:paraId="620165C1" w14:textId="0F5DB4E1" w:rsidR="005C109F" w:rsidRPr="004643DD" w:rsidRDefault="004643DD" w:rsidP="004643DD">
            <w:pPr>
              <w:pStyle w:val="af5"/>
              <w:ind w:right="-108"/>
              <w:rPr>
                <w:lang w:val="ru-RU"/>
              </w:rPr>
            </w:pPr>
            <w:r w:rsidRPr="004643DD">
              <w:rPr>
                <w:color w:val="000000" w:themeColor="text1"/>
                <w:lang w:val="ru-RU" w:eastAsia="ru-RU"/>
              </w:rPr>
              <w:t>п.4.4.26.3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6AA99598" w14:textId="77777777" w:rsidR="0015515A" w:rsidRPr="00DF2B31" w:rsidRDefault="0015515A" w:rsidP="000C337E">
            <w:pPr>
              <w:spacing w:line="252" w:lineRule="auto"/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0114-2022</w:t>
            </w:r>
          </w:p>
          <w:p w14:paraId="06DCEB6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DF2B31" w:rsidRPr="00DF2B31" w14:paraId="32030B61" w14:textId="77777777" w:rsidTr="005C109F">
        <w:trPr>
          <w:trHeight w:val="485"/>
        </w:trPr>
        <w:tc>
          <w:tcPr>
            <w:tcW w:w="354" w:type="pct"/>
            <w:shd w:val="clear" w:color="auto" w:fill="auto"/>
          </w:tcPr>
          <w:p w14:paraId="1073514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7.1**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3302ADD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Силовые кабельные линии напряжением до 2-10 </w:t>
            </w:r>
            <w:proofErr w:type="spellStart"/>
            <w:r w:rsidRP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563" w:type="pct"/>
            <w:shd w:val="clear" w:color="auto" w:fill="auto"/>
          </w:tcPr>
          <w:p w14:paraId="08D329A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27.32/</w:t>
            </w:r>
          </w:p>
          <w:p w14:paraId="27F0E54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5F9780F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523B973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5323F84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Б.30.1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25F7E46E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0116-2022</w:t>
            </w:r>
          </w:p>
        </w:tc>
      </w:tr>
      <w:tr w:rsidR="00DF2B31" w:rsidRPr="00DF2B31" w14:paraId="66743842" w14:textId="77777777" w:rsidTr="005C109F">
        <w:trPr>
          <w:trHeight w:val="1513"/>
        </w:trPr>
        <w:tc>
          <w:tcPr>
            <w:tcW w:w="354" w:type="pct"/>
            <w:shd w:val="clear" w:color="auto" w:fill="auto"/>
          </w:tcPr>
          <w:p w14:paraId="39D863A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7.2**</w:t>
            </w:r>
          </w:p>
        </w:tc>
        <w:tc>
          <w:tcPr>
            <w:tcW w:w="915" w:type="pct"/>
            <w:vMerge/>
            <w:shd w:val="clear" w:color="auto" w:fill="auto"/>
          </w:tcPr>
          <w:p w14:paraId="3D73C83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1DD5024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27.32/</w:t>
            </w:r>
          </w:p>
          <w:p w14:paraId="0FC55A4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989" w:type="pct"/>
            <w:shd w:val="clear" w:color="auto" w:fill="auto"/>
          </w:tcPr>
          <w:p w14:paraId="3DF7CBD8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изоляции повышенным выпрямленным напряжением с измерением тока утечки</w:t>
            </w:r>
          </w:p>
          <w:p w14:paraId="3DC4E910" w14:textId="77777777" w:rsidR="005C109F" w:rsidRDefault="005C109F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212417C7" w14:textId="462DD9B6" w:rsidR="005C109F" w:rsidRPr="00DF2B31" w:rsidRDefault="005C109F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pct"/>
            <w:shd w:val="clear" w:color="auto" w:fill="auto"/>
          </w:tcPr>
          <w:p w14:paraId="00B0EE8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1EBC9F7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Б.30.2.1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453D946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02A9465F" w14:textId="77777777" w:rsidTr="005C109F">
        <w:trPr>
          <w:gridAfter w:val="1"/>
          <w:wAfter w:w="6" w:type="pct"/>
          <w:trHeight w:val="968"/>
        </w:trPr>
        <w:tc>
          <w:tcPr>
            <w:tcW w:w="354" w:type="pct"/>
            <w:shd w:val="clear" w:color="auto" w:fill="auto"/>
          </w:tcPr>
          <w:p w14:paraId="44C6A3B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8.1**</w:t>
            </w:r>
          </w:p>
          <w:p w14:paraId="1383B77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3F22201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1B36776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pct"/>
            <w:vMerge w:val="restart"/>
            <w:shd w:val="clear" w:color="auto" w:fill="auto"/>
          </w:tcPr>
          <w:p w14:paraId="1FFAA3A3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Заземляющие устройства</w:t>
            </w:r>
          </w:p>
          <w:p w14:paraId="3FE9376D" w14:textId="2F09D51E" w:rsidR="00BB7571" w:rsidRDefault="00BB757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2741B8D7" w14:textId="1F5CDAE3" w:rsidR="00BB7571" w:rsidRDefault="00BB757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4845F495" w14:textId="3EC4C1DC" w:rsidR="00BB7571" w:rsidRDefault="00BB757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1D4DE493" w14:textId="50469219" w:rsidR="00BB7571" w:rsidRDefault="00BB757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3E5FB9D9" w14:textId="7969A1D4" w:rsidR="00BB7571" w:rsidRDefault="00BB757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647246B6" w14:textId="77777777" w:rsidR="00BB7571" w:rsidRDefault="00BB757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138FDB8D" w14:textId="71002EA1" w:rsidR="00BB7571" w:rsidRPr="00DF2B31" w:rsidRDefault="00BB757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563" w:type="pct"/>
            <w:shd w:val="clear" w:color="auto" w:fill="auto"/>
          </w:tcPr>
          <w:p w14:paraId="10E672F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lastRenderedPageBreak/>
              <w:t>27.90/</w:t>
            </w:r>
          </w:p>
          <w:p w14:paraId="73D6015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73FD5D1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Сопротивление </w:t>
            </w:r>
          </w:p>
          <w:p w14:paraId="59E9EF8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заземляющих </w:t>
            </w:r>
          </w:p>
          <w:p w14:paraId="7E97380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устройств</w:t>
            </w:r>
          </w:p>
        </w:tc>
        <w:tc>
          <w:tcPr>
            <w:tcW w:w="1048" w:type="pct"/>
            <w:shd w:val="clear" w:color="auto" w:fill="auto"/>
          </w:tcPr>
          <w:p w14:paraId="0A4E506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796F0E53" w14:textId="647C225D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Б.29.4</w:t>
            </w:r>
          </w:p>
          <w:p w14:paraId="5AA7905C" w14:textId="77777777" w:rsidR="008A12B8" w:rsidRDefault="008A12B8" w:rsidP="008A12B8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ТКП 339-2022</w:t>
            </w:r>
          </w:p>
          <w:p w14:paraId="0257B92F" w14:textId="7DF325E5" w:rsidR="0015515A" w:rsidRPr="00DF2B31" w:rsidRDefault="008A12B8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A12B8">
              <w:rPr>
                <w:color w:val="000000" w:themeColor="text1"/>
                <w:sz w:val="22"/>
                <w:szCs w:val="22"/>
              </w:rPr>
              <w:t>п.4.4.28.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25" w:type="pct"/>
            <w:shd w:val="clear" w:color="auto" w:fill="auto"/>
          </w:tcPr>
          <w:p w14:paraId="7A67FED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0115-2022</w:t>
            </w:r>
          </w:p>
        </w:tc>
      </w:tr>
      <w:tr w:rsidR="00DF2B31" w:rsidRPr="00DF2B31" w14:paraId="78BC41F3" w14:textId="77777777" w:rsidTr="00DF2B31">
        <w:trPr>
          <w:gridAfter w:val="1"/>
          <w:wAfter w:w="6" w:type="pct"/>
          <w:trHeight w:val="1130"/>
        </w:trPr>
        <w:tc>
          <w:tcPr>
            <w:tcW w:w="354" w:type="pct"/>
            <w:shd w:val="clear" w:color="auto" w:fill="auto"/>
          </w:tcPr>
          <w:p w14:paraId="32FD6C1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8.2**</w:t>
            </w:r>
          </w:p>
          <w:p w14:paraId="3F27EC4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799FFBF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pct"/>
            <w:vMerge/>
            <w:shd w:val="clear" w:color="auto" w:fill="auto"/>
          </w:tcPr>
          <w:p w14:paraId="099217F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44ADFB2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6187F4C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37C5932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Проверка соединений заземлителей с </w:t>
            </w:r>
          </w:p>
          <w:p w14:paraId="31AB802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заземляемыми </w:t>
            </w:r>
          </w:p>
          <w:p w14:paraId="1B61615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элементами</w:t>
            </w:r>
          </w:p>
        </w:tc>
        <w:tc>
          <w:tcPr>
            <w:tcW w:w="1048" w:type="pct"/>
            <w:shd w:val="clear" w:color="auto" w:fill="auto"/>
          </w:tcPr>
          <w:p w14:paraId="01DF3CE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6C2FAFD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Б.29.2</w:t>
            </w:r>
          </w:p>
          <w:p w14:paraId="5102BF09" w14:textId="77777777" w:rsidR="008A12B8" w:rsidRDefault="008A12B8" w:rsidP="008A12B8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ТКП 339-2022</w:t>
            </w:r>
          </w:p>
          <w:p w14:paraId="6E898D1A" w14:textId="3A799A19" w:rsidR="0015515A" w:rsidRPr="00DF2B31" w:rsidRDefault="008A12B8" w:rsidP="008A12B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A12B8">
              <w:rPr>
                <w:color w:val="000000" w:themeColor="text1"/>
                <w:sz w:val="22"/>
                <w:szCs w:val="22"/>
              </w:rPr>
              <w:t>п.4.4.28.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25" w:type="pct"/>
            <w:shd w:val="clear" w:color="auto" w:fill="auto"/>
          </w:tcPr>
          <w:p w14:paraId="2DF7065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0115-2022</w:t>
            </w:r>
          </w:p>
        </w:tc>
      </w:tr>
      <w:tr w:rsidR="00DF2B31" w:rsidRPr="00DF2B31" w14:paraId="0E34E6F0" w14:textId="77777777" w:rsidTr="00DF2B31">
        <w:trPr>
          <w:gridAfter w:val="1"/>
          <w:wAfter w:w="6" w:type="pct"/>
          <w:trHeight w:val="1954"/>
        </w:trPr>
        <w:tc>
          <w:tcPr>
            <w:tcW w:w="354" w:type="pct"/>
            <w:shd w:val="clear" w:color="auto" w:fill="auto"/>
          </w:tcPr>
          <w:p w14:paraId="693B068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lastRenderedPageBreak/>
              <w:t>8.3**</w:t>
            </w:r>
          </w:p>
        </w:tc>
        <w:tc>
          <w:tcPr>
            <w:tcW w:w="915" w:type="pct"/>
            <w:vMerge/>
            <w:shd w:val="clear" w:color="auto" w:fill="auto"/>
          </w:tcPr>
          <w:p w14:paraId="18756D3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6BEA9A9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223A3A2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  <w:p w14:paraId="2ED597C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  <w:shd w:val="clear" w:color="auto" w:fill="auto"/>
          </w:tcPr>
          <w:p w14:paraId="532D5EB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Проверка цепи </w:t>
            </w:r>
          </w:p>
          <w:p w14:paraId="0E96E0F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«фаза-нуль» в электроустановках до 1000 В с глухим </w:t>
            </w:r>
          </w:p>
          <w:p w14:paraId="4D40C80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заземлением нейтрали (в системах TN-C, TN-S, TN-C-S)</w:t>
            </w:r>
          </w:p>
        </w:tc>
        <w:tc>
          <w:tcPr>
            <w:tcW w:w="1048" w:type="pct"/>
            <w:shd w:val="clear" w:color="auto" w:fill="auto"/>
          </w:tcPr>
          <w:p w14:paraId="4945C69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14E1B00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Б.29.8</w:t>
            </w:r>
          </w:p>
          <w:p w14:paraId="312BF15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ГОСТ 30331.3-95</w:t>
            </w:r>
          </w:p>
          <w:p w14:paraId="7DD556E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413.1.3.3-</w:t>
            </w:r>
          </w:p>
          <w:p w14:paraId="7C751CF6" w14:textId="1E1183F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413.1.3.6</w:t>
            </w:r>
          </w:p>
          <w:p w14:paraId="24BF2DAD" w14:textId="77777777" w:rsidR="004643DD" w:rsidRDefault="004643DD" w:rsidP="004643DD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ТКП 339-2022</w:t>
            </w:r>
          </w:p>
          <w:p w14:paraId="210054BA" w14:textId="55FC08DC" w:rsidR="004643DD" w:rsidRPr="00DF2B31" w:rsidRDefault="004643DD" w:rsidP="004643D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643DD">
              <w:rPr>
                <w:color w:val="000000" w:themeColor="text1"/>
                <w:sz w:val="22"/>
                <w:szCs w:val="22"/>
              </w:rPr>
              <w:t>п.4.4.28.5</w:t>
            </w:r>
          </w:p>
          <w:p w14:paraId="723A53FA" w14:textId="339BBB51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5" w:type="pct"/>
            <w:shd w:val="clear" w:color="auto" w:fill="auto"/>
          </w:tcPr>
          <w:p w14:paraId="42B48E37" w14:textId="77777777" w:rsidR="0015515A" w:rsidRPr="00DF2B31" w:rsidRDefault="0015515A" w:rsidP="000C337E">
            <w:pPr>
              <w:spacing w:line="252" w:lineRule="auto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0114-2022</w:t>
            </w:r>
          </w:p>
          <w:p w14:paraId="23C0992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2EBFC6A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DF2B31" w:rsidRPr="00DF2B31" w14:paraId="3E5C8955" w14:textId="77777777" w:rsidTr="00DF2B31">
        <w:trPr>
          <w:gridAfter w:val="1"/>
          <w:wAfter w:w="6" w:type="pct"/>
          <w:trHeight w:val="266"/>
        </w:trPr>
        <w:tc>
          <w:tcPr>
            <w:tcW w:w="354" w:type="pct"/>
            <w:shd w:val="clear" w:color="auto" w:fill="auto"/>
          </w:tcPr>
          <w:p w14:paraId="1E8C38BE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9.1**</w:t>
            </w:r>
          </w:p>
        </w:tc>
        <w:tc>
          <w:tcPr>
            <w:tcW w:w="915" w:type="pct"/>
            <w:shd w:val="clear" w:color="auto" w:fill="auto"/>
          </w:tcPr>
          <w:p w14:paraId="0BF6ED20" w14:textId="77777777" w:rsidR="005C109F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Электродвигатели переменного тока напряжением до </w:t>
            </w:r>
          </w:p>
          <w:p w14:paraId="0469834E" w14:textId="42BA9BC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 включительно </w:t>
            </w:r>
          </w:p>
        </w:tc>
        <w:tc>
          <w:tcPr>
            <w:tcW w:w="563" w:type="pct"/>
            <w:shd w:val="clear" w:color="auto" w:fill="auto"/>
          </w:tcPr>
          <w:p w14:paraId="5EDEF63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2A99772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5C7BCED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14BB854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78F5710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Б.7.2</w:t>
            </w:r>
          </w:p>
          <w:p w14:paraId="7AFCF64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табл. Б.7.1.1,</w:t>
            </w:r>
          </w:p>
          <w:p w14:paraId="5580BD3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табл. Б.7.2</w:t>
            </w:r>
          </w:p>
        </w:tc>
        <w:tc>
          <w:tcPr>
            <w:tcW w:w="1125" w:type="pct"/>
            <w:shd w:val="clear" w:color="auto" w:fill="auto"/>
          </w:tcPr>
          <w:p w14:paraId="46E79C1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0116-2022</w:t>
            </w:r>
          </w:p>
        </w:tc>
      </w:tr>
    </w:tbl>
    <w:p w14:paraId="73E8F1B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4A8E74F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6290B8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FAB386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6A03191" w14:textId="77777777" w:rsidR="00777977" w:rsidRPr="00F0311D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</w:p>
    <w:p w14:paraId="2A9A79A5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03396CFC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4D16C24F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7D292478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2E690349" w14:textId="77777777" w:rsidR="00777977" w:rsidRDefault="00777977" w:rsidP="00777977">
      <w:pPr>
        <w:widowControl w:val="0"/>
        <w:ind w:left="952" w:hanging="95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>предприятия «</w:t>
      </w:r>
      <w:proofErr w:type="gramStart"/>
      <w:r w:rsidRPr="002568B8">
        <w:rPr>
          <w:sz w:val="28"/>
          <w:szCs w:val="28"/>
          <w:lang w:eastAsia="zh-CN"/>
        </w:rPr>
        <w:t xml:space="preserve">БГЦА»   </w:t>
      </w:r>
      <w:proofErr w:type="gramEnd"/>
      <w:r w:rsidRPr="002568B8">
        <w:rPr>
          <w:sz w:val="28"/>
          <w:szCs w:val="28"/>
          <w:lang w:eastAsia="zh-CN"/>
        </w:rPr>
        <w:t xml:space="preserve">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proofErr w:type="spellStart"/>
      <w:r w:rsidRPr="00B103C5">
        <w:rPr>
          <w:sz w:val="28"/>
          <w:szCs w:val="28"/>
          <w:lang w:eastAsia="zh-CN"/>
        </w:rPr>
        <w:t>Е.В.Бережных</w:t>
      </w:r>
      <w:proofErr w:type="spellEnd"/>
    </w:p>
    <w:p w14:paraId="3ED5147F" w14:textId="685DDCB5" w:rsidR="00A7420A" w:rsidRDefault="00A7420A" w:rsidP="00777977">
      <w:pPr>
        <w:widowControl w:val="0"/>
        <w:rPr>
          <w:bCs/>
          <w:sz w:val="24"/>
          <w:szCs w:val="24"/>
        </w:rPr>
      </w:pPr>
    </w:p>
    <w:sectPr w:rsidR="00A7420A" w:rsidSect="001551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F39EE" w14:textId="77777777" w:rsidR="00216E19" w:rsidRDefault="00216E19" w:rsidP="0011070C">
      <w:r>
        <w:separator/>
      </w:r>
    </w:p>
  </w:endnote>
  <w:endnote w:type="continuationSeparator" w:id="0">
    <w:p w14:paraId="0464244E" w14:textId="77777777" w:rsidR="00216E19" w:rsidRDefault="00216E1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6064F938" w14:textId="77777777" w:rsidTr="003F3556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29AEBB2" w14:textId="7DE4386C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2C50DE3D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6A8415" w14:textId="6928A6BB" w:rsidR="003F3556" w:rsidRPr="00FC091D" w:rsidRDefault="004643DD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17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C52A64">
            <w:rPr>
              <w:rFonts w:eastAsia="ArialMT"/>
              <w:sz w:val="22"/>
              <w:szCs w:val="22"/>
            </w:rPr>
            <w:t>0</w:t>
          </w:r>
          <w:r w:rsidR="00736B3E">
            <w:rPr>
              <w:rFonts w:eastAsia="ArialMT"/>
              <w:sz w:val="22"/>
              <w:szCs w:val="22"/>
            </w:rPr>
            <w:t>3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C52A64">
            <w:rPr>
              <w:rFonts w:eastAsia="ArialMT"/>
              <w:sz w:val="22"/>
              <w:szCs w:val="22"/>
            </w:rPr>
            <w:t>3</w:t>
          </w:r>
        </w:p>
        <w:p w14:paraId="5259DCC4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C771B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507FD0B6" w14:textId="77777777" w:rsidR="00CA53E3" w:rsidRPr="00FE23A2" w:rsidRDefault="00FE23A2">
    <w:pPr>
      <w:pStyle w:val="a9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4E5102F1" w14:textId="77777777" w:rsidTr="00496F32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0523B3BA" w14:textId="64A69D86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45B292DA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EB89C72" w14:textId="349EC903" w:rsidR="003F3556" w:rsidRPr="00FC091D" w:rsidRDefault="004643DD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17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C52A64">
            <w:rPr>
              <w:rFonts w:eastAsia="ArialMT"/>
              <w:sz w:val="22"/>
              <w:szCs w:val="22"/>
            </w:rPr>
            <w:t>0</w:t>
          </w:r>
          <w:r>
            <w:rPr>
              <w:rFonts w:eastAsia="ArialMT"/>
              <w:sz w:val="22"/>
              <w:szCs w:val="22"/>
            </w:rPr>
            <w:t>3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C52A64">
            <w:rPr>
              <w:rFonts w:eastAsia="ArialMT"/>
              <w:sz w:val="22"/>
              <w:szCs w:val="22"/>
            </w:rPr>
            <w:t>3</w:t>
          </w:r>
        </w:p>
        <w:p w14:paraId="3B56A6CB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6498A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67147E9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B3A9" w14:textId="77777777" w:rsidR="00216E19" w:rsidRDefault="00216E19" w:rsidP="0011070C">
      <w:r>
        <w:separator/>
      </w:r>
    </w:p>
  </w:footnote>
  <w:footnote w:type="continuationSeparator" w:id="0">
    <w:p w14:paraId="77E3ECAC" w14:textId="77777777" w:rsidR="00216E19" w:rsidRDefault="00216E1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11777F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B9CC7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A2A9" wp14:editId="2731169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5AC80" w14:textId="7CA5589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C64B8E">
            <w:rPr>
              <w:bCs/>
              <w:sz w:val="24"/>
              <w:szCs w:val="24"/>
            </w:rPr>
            <w:t>9.0006</w:t>
          </w:r>
        </w:p>
      </w:tc>
    </w:tr>
  </w:tbl>
  <w:p w14:paraId="6C62849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828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202F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3C9FF6" wp14:editId="2DD1529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90B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D838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0540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595102">
    <w:abstractNumId w:val="6"/>
  </w:num>
  <w:num w:numId="2" w16cid:durableId="760445815">
    <w:abstractNumId w:val="7"/>
  </w:num>
  <w:num w:numId="3" w16cid:durableId="1292978058">
    <w:abstractNumId w:val="4"/>
  </w:num>
  <w:num w:numId="4" w16cid:durableId="917637303">
    <w:abstractNumId w:val="1"/>
  </w:num>
  <w:num w:numId="5" w16cid:durableId="92671837">
    <w:abstractNumId w:val="11"/>
  </w:num>
  <w:num w:numId="6" w16cid:durableId="1710833219">
    <w:abstractNumId w:val="3"/>
  </w:num>
  <w:num w:numId="7" w16cid:durableId="1469935177">
    <w:abstractNumId w:val="8"/>
  </w:num>
  <w:num w:numId="8" w16cid:durableId="1897472526">
    <w:abstractNumId w:val="5"/>
  </w:num>
  <w:num w:numId="9" w16cid:durableId="1480265788">
    <w:abstractNumId w:val="9"/>
  </w:num>
  <w:num w:numId="10" w16cid:durableId="1439326982">
    <w:abstractNumId w:val="2"/>
  </w:num>
  <w:num w:numId="11" w16cid:durableId="761413039">
    <w:abstractNumId w:val="0"/>
  </w:num>
  <w:num w:numId="12" w16cid:durableId="109386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5461"/>
    <w:rsid w:val="000643A6"/>
    <w:rsid w:val="00067FEC"/>
    <w:rsid w:val="00090EA2"/>
    <w:rsid w:val="000D2572"/>
    <w:rsid w:val="000D49BB"/>
    <w:rsid w:val="000D5B01"/>
    <w:rsid w:val="000E2802"/>
    <w:rsid w:val="00100469"/>
    <w:rsid w:val="0011070C"/>
    <w:rsid w:val="00114F4B"/>
    <w:rsid w:val="00116AD0"/>
    <w:rsid w:val="00117059"/>
    <w:rsid w:val="00120BDA"/>
    <w:rsid w:val="00121649"/>
    <w:rsid w:val="00132246"/>
    <w:rsid w:val="0015515A"/>
    <w:rsid w:val="00162213"/>
    <w:rsid w:val="00162D37"/>
    <w:rsid w:val="001837BE"/>
    <w:rsid w:val="00194140"/>
    <w:rsid w:val="001956F7"/>
    <w:rsid w:val="001A31BA"/>
    <w:rsid w:val="001A4BEA"/>
    <w:rsid w:val="001B3C52"/>
    <w:rsid w:val="001F37F1"/>
    <w:rsid w:val="001F7797"/>
    <w:rsid w:val="0020355B"/>
    <w:rsid w:val="00204777"/>
    <w:rsid w:val="0021694E"/>
    <w:rsid w:val="00216E19"/>
    <w:rsid w:val="002505FA"/>
    <w:rsid w:val="002667A7"/>
    <w:rsid w:val="00285A6E"/>
    <w:rsid w:val="002877C8"/>
    <w:rsid w:val="002900DE"/>
    <w:rsid w:val="002E1398"/>
    <w:rsid w:val="003054C2"/>
    <w:rsid w:val="00305E11"/>
    <w:rsid w:val="0031023B"/>
    <w:rsid w:val="00350D5F"/>
    <w:rsid w:val="003717D2"/>
    <w:rsid w:val="00374A27"/>
    <w:rsid w:val="00385FCE"/>
    <w:rsid w:val="003A10A8"/>
    <w:rsid w:val="003C130A"/>
    <w:rsid w:val="003E26A2"/>
    <w:rsid w:val="003E6D8A"/>
    <w:rsid w:val="003F3556"/>
    <w:rsid w:val="003F50C5"/>
    <w:rsid w:val="00401D49"/>
    <w:rsid w:val="004030B9"/>
    <w:rsid w:val="00437E07"/>
    <w:rsid w:val="00457C9E"/>
    <w:rsid w:val="004643DD"/>
    <w:rsid w:val="004A5E4C"/>
    <w:rsid w:val="004B31E2"/>
    <w:rsid w:val="004B4737"/>
    <w:rsid w:val="004B49A1"/>
    <w:rsid w:val="004C53CA"/>
    <w:rsid w:val="004C75CD"/>
    <w:rsid w:val="004E0AF8"/>
    <w:rsid w:val="004E4499"/>
    <w:rsid w:val="004E5090"/>
    <w:rsid w:val="004E6BC8"/>
    <w:rsid w:val="004F2729"/>
    <w:rsid w:val="004F5A1D"/>
    <w:rsid w:val="00507CCF"/>
    <w:rsid w:val="00527F26"/>
    <w:rsid w:val="0054553E"/>
    <w:rsid w:val="0056070B"/>
    <w:rsid w:val="00592241"/>
    <w:rsid w:val="005A4E4B"/>
    <w:rsid w:val="005B22A9"/>
    <w:rsid w:val="005C109F"/>
    <w:rsid w:val="005D5C7B"/>
    <w:rsid w:val="005E250C"/>
    <w:rsid w:val="005E33F5"/>
    <w:rsid w:val="005E611E"/>
    <w:rsid w:val="005E7EB9"/>
    <w:rsid w:val="00630BD9"/>
    <w:rsid w:val="00634100"/>
    <w:rsid w:val="00642140"/>
    <w:rsid w:val="00645468"/>
    <w:rsid w:val="00655275"/>
    <w:rsid w:val="00656EE2"/>
    <w:rsid w:val="006702D1"/>
    <w:rsid w:val="006762B3"/>
    <w:rsid w:val="00681040"/>
    <w:rsid w:val="00683923"/>
    <w:rsid w:val="006938AF"/>
    <w:rsid w:val="006A336B"/>
    <w:rsid w:val="006D5481"/>
    <w:rsid w:val="006D5DCE"/>
    <w:rsid w:val="006F25A1"/>
    <w:rsid w:val="007131AA"/>
    <w:rsid w:val="00731452"/>
    <w:rsid w:val="00734508"/>
    <w:rsid w:val="00736B3E"/>
    <w:rsid w:val="00741FBB"/>
    <w:rsid w:val="00750565"/>
    <w:rsid w:val="00752EFF"/>
    <w:rsid w:val="00777977"/>
    <w:rsid w:val="007A77DB"/>
    <w:rsid w:val="007B3671"/>
    <w:rsid w:val="007C0207"/>
    <w:rsid w:val="007E210E"/>
    <w:rsid w:val="007E2E1D"/>
    <w:rsid w:val="007E712B"/>
    <w:rsid w:val="007F5916"/>
    <w:rsid w:val="00805C5D"/>
    <w:rsid w:val="00834A57"/>
    <w:rsid w:val="00840AD0"/>
    <w:rsid w:val="008667F8"/>
    <w:rsid w:val="00877224"/>
    <w:rsid w:val="00886D6D"/>
    <w:rsid w:val="008A12B8"/>
    <w:rsid w:val="008B5528"/>
    <w:rsid w:val="008E43A5"/>
    <w:rsid w:val="008F66CD"/>
    <w:rsid w:val="00916038"/>
    <w:rsid w:val="00921A06"/>
    <w:rsid w:val="00924C1E"/>
    <w:rsid w:val="00934119"/>
    <w:rsid w:val="009503C7"/>
    <w:rsid w:val="00952A14"/>
    <w:rsid w:val="0095347E"/>
    <w:rsid w:val="009638D1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20A"/>
    <w:rsid w:val="00A755C7"/>
    <w:rsid w:val="00A960EF"/>
    <w:rsid w:val="00AB0EA7"/>
    <w:rsid w:val="00AD4B7A"/>
    <w:rsid w:val="00AE25B0"/>
    <w:rsid w:val="00B073DC"/>
    <w:rsid w:val="00B104B8"/>
    <w:rsid w:val="00B16BF0"/>
    <w:rsid w:val="00B176DC"/>
    <w:rsid w:val="00B20359"/>
    <w:rsid w:val="00B371B5"/>
    <w:rsid w:val="00B453D4"/>
    <w:rsid w:val="00B4667C"/>
    <w:rsid w:val="00B47A0F"/>
    <w:rsid w:val="00B53AEA"/>
    <w:rsid w:val="00BA682A"/>
    <w:rsid w:val="00BA7746"/>
    <w:rsid w:val="00BA7E7B"/>
    <w:rsid w:val="00BB0188"/>
    <w:rsid w:val="00BB272F"/>
    <w:rsid w:val="00BB7571"/>
    <w:rsid w:val="00BB7AAD"/>
    <w:rsid w:val="00BC40FF"/>
    <w:rsid w:val="00BC6B2B"/>
    <w:rsid w:val="00C2166C"/>
    <w:rsid w:val="00C2541A"/>
    <w:rsid w:val="00C4751C"/>
    <w:rsid w:val="00C52A64"/>
    <w:rsid w:val="00C62C68"/>
    <w:rsid w:val="00C64B8E"/>
    <w:rsid w:val="00C67ACE"/>
    <w:rsid w:val="00C80BF5"/>
    <w:rsid w:val="00C94B1C"/>
    <w:rsid w:val="00C97BC9"/>
    <w:rsid w:val="00CA0BAD"/>
    <w:rsid w:val="00CA3473"/>
    <w:rsid w:val="00CA53E3"/>
    <w:rsid w:val="00CC094B"/>
    <w:rsid w:val="00CC669F"/>
    <w:rsid w:val="00CF4334"/>
    <w:rsid w:val="00D2438B"/>
    <w:rsid w:val="00D575C0"/>
    <w:rsid w:val="00D74D90"/>
    <w:rsid w:val="00D87065"/>
    <w:rsid w:val="00D876E6"/>
    <w:rsid w:val="00DA5E7A"/>
    <w:rsid w:val="00DA6561"/>
    <w:rsid w:val="00DB1FAE"/>
    <w:rsid w:val="00DB4A98"/>
    <w:rsid w:val="00DD3C60"/>
    <w:rsid w:val="00DE6F93"/>
    <w:rsid w:val="00DF2B31"/>
    <w:rsid w:val="00DF7DAB"/>
    <w:rsid w:val="00E265EF"/>
    <w:rsid w:val="00E5357F"/>
    <w:rsid w:val="00E750F5"/>
    <w:rsid w:val="00E76C45"/>
    <w:rsid w:val="00E909C3"/>
    <w:rsid w:val="00E95EA8"/>
    <w:rsid w:val="00EC615C"/>
    <w:rsid w:val="00EC76FB"/>
    <w:rsid w:val="00ED10E7"/>
    <w:rsid w:val="00EE6F36"/>
    <w:rsid w:val="00EF0247"/>
    <w:rsid w:val="00EF5137"/>
    <w:rsid w:val="00EF6ABF"/>
    <w:rsid w:val="00F36A9F"/>
    <w:rsid w:val="00F47F4D"/>
    <w:rsid w:val="00F64A4B"/>
    <w:rsid w:val="00F80207"/>
    <w:rsid w:val="00F8255B"/>
    <w:rsid w:val="00F86DE9"/>
    <w:rsid w:val="00F874A1"/>
    <w:rsid w:val="00FC0729"/>
    <w:rsid w:val="00FC1A9B"/>
    <w:rsid w:val="00FC280E"/>
    <w:rsid w:val="00FE23A2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100">
    <w:name w:val="Знак Знак10"/>
    <w:locked/>
    <w:rsid w:val="00100469"/>
    <w:rPr>
      <w:rFonts w:eastAsia="Calibri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5753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5753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5753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5753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068D5"/>
    <w:rsid w:val="00330160"/>
    <w:rsid w:val="00337D62"/>
    <w:rsid w:val="003B26CD"/>
    <w:rsid w:val="003F6D58"/>
    <w:rsid w:val="00495C3B"/>
    <w:rsid w:val="004A3A30"/>
    <w:rsid w:val="004F5804"/>
    <w:rsid w:val="00511755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020A6"/>
    <w:rsid w:val="00715E56"/>
    <w:rsid w:val="0072325D"/>
    <w:rsid w:val="00754280"/>
    <w:rsid w:val="0075753C"/>
    <w:rsid w:val="007A464A"/>
    <w:rsid w:val="007A5398"/>
    <w:rsid w:val="0080735D"/>
    <w:rsid w:val="008B46AD"/>
    <w:rsid w:val="0098570F"/>
    <w:rsid w:val="009B7A05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150BF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2022-12-29T07:09:00Z</cp:lastPrinted>
  <dcterms:created xsi:type="dcterms:W3CDTF">2023-03-23T07:13:00Z</dcterms:created>
  <dcterms:modified xsi:type="dcterms:W3CDTF">2023-03-23T07:13:00Z</dcterms:modified>
</cp:coreProperties>
</file>