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5" w:type="dxa"/>
        <w:tblInd w:w="-106" w:type="dxa"/>
        <w:tblLook w:val="00A0" w:firstRow="1" w:lastRow="0" w:firstColumn="1" w:lastColumn="0" w:noHBand="0" w:noVBand="0"/>
      </w:tblPr>
      <w:tblGrid>
        <w:gridCol w:w="4831"/>
        <w:gridCol w:w="5484"/>
      </w:tblGrid>
      <w:tr w:rsidR="00713B1E" w:rsidRPr="004E5090" w14:paraId="0D0B8006" w14:textId="77777777" w:rsidTr="009970CF">
        <w:tc>
          <w:tcPr>
            <w:tcW w:w="4831" w:type="dxa"/>
          </w:tcPr>
          <w:p w14:paraId="746C2BD4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 w:val="restart"/>
            <w:vAlign w:val="center"/>
          </w:tcPr>
          <w:p w14:paraId="74DA6C9B" w14:textId="77777777" w:rsidR="004A24D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7A857B9A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DE3C88A" w14:textId="77777777" w:rsidR="00713B1E" w:rsidRPr="00261602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 w:rsidR="004A24D0">
              <w:rPr>
                <w:sz w:val="28"/>
                <w:szCs w:val="28"/>
              </w:rPr>
              <w:t>/112 5.</w:t>
            </w:r>
            <w:r>
              <w:rPr>
                <w:sz w:val="28"/>
                <w:szCs w:val="28"/>
              </w:rPr>
              <w:t>0014</w:t>
            </w:r>
          </w:p>
          <w:p w14:paraId="5691513D" w14:textId="77777777" w:rsidR="00713B1E" w:rsidRPr="000B6EC8" w:rsidRDefault="00713B1E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июля 2005 года</w:t>
            </w:r>
          </w:p>
          <w:p w14:paraId="1FE67BC9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>На бланке</w:t>
            </w:r>
            <w:r w:rsidR="00E31C64">
              <w:rPr>
                <w:sz w:val="28"/>
                <w:szCs w:val="28"/>
                <w:lang w:val="ru-RU"/>
              </w:rPr>
              <w:t xml:space="preserve"> №</w:t>
            </w:r>
            <w:r w:rsidRPr="00FD1C6C">
              <w:rPr>
                <w:sz w:val="28"/>
                <w:szCs w:val="28"/>
                <w:lang w:val="ru-RU"/>
              </w:rPr>
              <w:t>_________</w:t>
            </w:r>
          </w:p>
          <w:p w14:paraId="682793B3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172949">
              <w:rPr>
                <w:sz w:val="28"/>
                <w:szCs w:val="28"/>
              </w:rPr>
              <w:t>2</w:t>
            </w:r>
            <w:r w:rsidRPr="00261602">
              <w:rPr>
                <w:sz w:val="28"/>
                <w:szCs w:val="28"/>
              </w:rPr>
              <w:t xml:space="preserve"> </w:t>
            </w:r>
            <w:r w:rsidRPr="004E5090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515A3762" w14:textId="7E6C7E8B" w:rsidR="00713B1E" w:rsidRPr="00FD1C6C" w:rsidRDefault="00713B1E" w:rsidP="000349D5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>Редакция 0</w:t>
            </w:r>
            <w:r w:rsidR="00AD4936">
              <w:rPr>
                <w:sz w:val="28"/>
                <w:szCs w:val="28"/>
                <w:lang w:val="ru-RU"/>
              </w:rPr>
              <w:t>1</w:t>
            </w:r>
          </w:p>
        </w:tc>
      </w:tr>
      <w:tr w:rsidR="00713B1E" w:rsidRPr="004E5090" w14:paraId="496B9DD8" w14:textId="77777777" w:rsidTr="009970CF">
        <w:tc>
          <w:tcPr>
            <w:tcW w:w="4831" w:type="dxa"/>
          </w:tcPr>
          <w:p w14:paraId="0D3B1C5B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  <w:vAlign w:val="center"/>
          </w:tcPr>
          <w:p w14:paraId="2FBB8F0C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4A7B7E2B" w14:textId="77777777" w:rsidTr="009970CF">
        <w:tc>
          <w:tcPr>
            <w:tcW w:w="4831" w:type="dxa"/>
          </w:tcPr>
          <w:p w14:paraId="4093432E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6C852223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2AE0CBBC" w14:textId="77777777" w:rsidTr="009970CF">
        <w:tc>
          <w:tcPr>
            <w:tcW w:w="4831" w:type="dxa"/>
          </w:tcPr>
          <w:p w14:paraId="7EA40F5C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76EE3128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75F68029" w14:textId="77777777" w:rsidTr="009970CF">
        <w:tc>
          <w:tcPr>
            <w:tcW w:w="4831" w:type="dxa"/>
          </w:tcPr>
          <w:p w14:paraId="0CF4BD0C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24052F5B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C9F9763" w14:textId="77777777" w:rsidR="00713B1E" w:rsidRPr="004E5090" w:rsidRDefault="00713B1E" w:rsidP="00EF5137">
      <w:pPr>
        <w:pStyle w:val="af6"/>
        <w:rPr>
          <w:sz w:val="28"/>
          <w:szCs w:val="28"/>
          <w:lang w:val="ru-RU"/>
        </w:rPr>
      </w:pPr>
    </w:p>
    <w:p w14:paraId="617F796B" w14:textId="77777777" w:rsidR="0011333B" w:rsidRDefault="00713B1E" w:rsidP="00AA3733">
      <w:pPr>
        <w:jc w:val="center"/>
        <w:rPr>
          <w:b/>
          <w:bCs/>
          <w:sz w:val="28"/>
          <w:szCs w:val="28"/>
        </w:rPr>
      </w:pPr>
      <w:r w:rsidRPr="000D49BB">
        <w:rPr>
          <w:b/>
          <w:bCs/>
          <w:sz w:val="28"/>
          <w:szCs w:val="28"/>
        </w:rPr>
        <w:t>ОБЛАСТЬ АККРЕДИТАЦИИ</w:t>
      </w:r>
    </w:p>
    <w:p w14:paraId="7261F082" w14:textId="4E3EABBB" w:rsidR="00713B1E" w:rsidRPr="0011333B" w:rsidRDefault="00713B1E" w:rsidP="00AA3733">
      <w:pPr>
        <w:jc w:val="center"/>
        <w:rPr>
          <w:sz w:val="28"/>
          <w:szCs w:val="28"/>
        </w:rPr>
      </w:pPr>
      <w:r w:rsidRPr="0011333B">
        <w:rPr>
          <w:bCs/>
          <w:sz w:val="28"/>
          <w:szCs w:val="28"/>
        </w:rPr>
        <w:t xml:space="preserve">от </w:t>
      </w:r>
      <w:r w:rsidR="0011333B">
        <w:rPr>
          <w:bCs/>
          <w:sz w:val="28"/>
          <w:szCs w:val="28"/>
        </w:rPr>
        <w:t>«</w:t>
      </w:r>
      <w:r w:rsidR="00AD4936">
        <w:rPr>
          <w:sz w:val="28"/>
          <w:szCs w:val="28"/>
        </w:rPr>
        <w:t>11</w:t>
      </w:r>
      <w:r w:rsidR="0011333B">
        <w:rPr>
          <w:sz w:val="28"/>
          <w:szCs w:val="28"/>
        </w:rPr>
        <w:t>»</w:t>
      </w:r>
      <w:r w:rsidRPr="0011333B">
        <w:rPr>
          <w:sz w:val="28"/>
          <w:szCs w:val="28"/>
        </w:rPr>
        <w:t xml:space="preserve"> </w:t>
      </w:r>
      <w:r w:rsidR="00AD4936">
        <w:rPr>
          <w:sz w:val="28"/>
          <w:szCs w:val="28"/>
        </w:rPr>
        <w:t>июля</w:t>
      </w:r>
      <w:r w:rsidRPr="0011333B">
        <w:rPr>
          <w:sz w:val="28"/>
          <w:szCs w:val="28"/>
        </w:rPr>
        <w:t xml:space="preserve"> 20</w:t>
      </w:r>
      <w:r w:rsidR="00AD4936">
        <w:rPr>
          <w:sz w:val="28"/>
          <w:szCs w:val="28"/>
        </w:rPr>
        <w:t>20</w:t>
      </w:r>
      <w:r w:rsidRPr="0011333B">
        <w:rPr>
          <w:sz w:val="28"/>
          <w:szCs w:val="28"/>
        </w:rPr>
        <w:t xml:space="preserve"> года</w:t>
      </w:r>
    </w:p>
    <w:p w14:paraId="3254A7FC" w14:textId="77777777" w:rsidR="00713B1E" w:rsidRPr="0011333B" w:rsidRDefault="00713B1E" w:rsidP="00C022C6">
      <w:pPr>
        <w:rPr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69"/>
      </w:tblGrid>
      <w:tr w:rsidR="00713B1E" w:rsidRPr="00AD4936" w14:paraId="41FC8550" w14:textId="77777777" w:rsidTr="00AD4936">
        <w:trPr>
          <w:trHeight w:val="234"/>
          <w:jc w:val="center"/>
        </w:trPr>
        <w:tc>
          <w:tcPr>
            <w:tcW w:w="10069" w:type="dxa"/>
            <w:vAlign w:val="center"/>
          </w:tcPr>
          <w:p w14:paraId="386322E6" w14:textId="77777777" w:rsidR="00AD4936" w:rsidRDefault="00713B1E" w:rsidP="00C022C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D4936">
              <w:rPr>
                <w:sz w:val="28"/>
                <w:szCs w:val="28"/>
                <w:lang w:val="ru-RU"/>
              </w:rPr>
              <w:t>научно-исследовательской</w:t>
            </w:r>
            <w:r w:rsidR="00AD4936">
              <w:rPr>
                <w:sz w:val="28"/>
                <w:szCs w:val="28"/>
                <w:lang w:val="ru-RU"/>
              </w:rPr>
              <w:t xml:space="preserve"> и</w:t>
            </w:r>
            <w:r w:rsidR="009970CF" w:rsidRPr="00AD4936">
              <w:rPr>
                <w:sz w:val="28"/>
                <w:szCs w:val="28"/>
                <w:lang w:val="ru-RU"/>
              </w:rPr>
              <w:t xml:space="preserve"> </w:t>
            </w:r>
            <w:r w:rsidRPr="00AD4936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74BD32A7" w14:textId="25473904" w:rsidR="004A24D0" w:rsidRPr="00AD4936" w:rsidRDefault="00713B1E" w:rsidP="00C022C6">
            <w:pPr>
              <w:pStyle w:val="af6"/>
              <w:spacing w:line="276" w:lineRule="auto"/>
              <w:jc w:val="center"/>
              <w:rPr>
                <w:rStyle w:val="FontStyle37"/>
                <w:sz w:val="28"/>
                <w:szCs w:val="28"/>
                <w:lang w:val="ru-RU"/>
              </w:rPr>
            </w:pPr>
            <w:r w:rsidRPr="00AD4936">
              <w:rPr>
                <w:sz w:val="28"/>
                <w:szCs w:val="28"/>
                <w:lang w:val="ru-RU"/>
              </w:rPr>
              <w:t>бетонов и строительных материалов</w:t>
            </w:r>
          </w:p>
          <w:p w14:paraId="27F4B362" w14:textId="77777777" w:rsidR="00713B1E" w:rsidRDefault="00713B1E" w:rsidP="004A24D0">
            <w:pPr>
              <w:pStyle w:val="af6"/>
              <w:spacing w:line="276" w:lineRule="auto"/>
              <w:jc w:val="center"/>
              <w:rPr>
                <w:rStyle w:val="FontStyle37"/>
                <w:sz w:val="28"/>
                <w:szCs w:val="28"/>
                <w:lang w:val="ru-RU"/>
              </w:rPr>
            </w:pPr>
            <w:r w:rsidRPr="00AD4936">
              <w:rPr>
                <w:rStyle w:val="FontStyle37"/>
                <w:sz w:val="28"/>
                <w:szCs w:val="28"/>
                <w:lang w:val="ru-RU"/>
              </w:rPr>
              <w:t>филиала БНТУ «Научно-исследовательск</w:t>
            </w:r>
            <w:r w:rsidR="004A24D0" w:rsidRPr="00AD4936">
              <w:rPr>
                <w:rStyle w:val="FontStyle37"/>
                <w:sz w:val="28"/>
                <w:szCs w:val="28"/>
                <w:lang w:val="ru-RU"/>
              </w:rPr>
              <w:t xml:space="preserve">ий политехнический институт» </w:t>
            </w:r>
          </w:p>
          <w:p w14:paraId="194D3525" w14:textId="4F7FC6B0" w:rsidR="00AD4936" w:rsidRPr="00AD4936" w:rsidRDefault="00AD4936" w:rsidP="00AD493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D4936">
              <w:rPr>
                <w:rStyle w:val="FontStyle37"/>
                <w:sz w:val="28"/>
                <w:szCs w:val="28"/>
                <w:lang w:val="ru-RU"/>
              </w:rPr>
              <w:t>Белорусского национального технического университета</w:t>
            </w:r>
          </w:p>
        </w:tc>
      </w:tr>
    </w:tbl>
    <w:p w14:paraId="14548F18" w14:textId="77777777" w:rsidR="00AD4936" w:rsidRPr="008011A4" w:rsidRDefault="00AD4936" w:rsidP="003A1712">
      <w:pPr>
        <w:pStyle w:val="af6"/>
        <w:jc w:val="center"/>
        <w:rPr>
          <w:rStyle w:val="FontStyle37"/>
          <w:sz w:val="28"/>
          <w:szCs w:val="28"/>
          <w:u w:val="single"/>
          <w:lang w:val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1559"/>
        <w:gridCol w:w="1701"/>
        <w:gridCol w:w="2126"/>
        <w:gridCol w:w="1559"/>
        <w:gridCol w:w="1701"/>
      </w:tblGrid>
      <w:tr w:rsidR="0011333B" w14:paraId="7FCB18B9" w14:textId="77777777" w:rsidTr="006E0E9E">
        <w:trPr>
          <w:trHeight w:val="7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4384" w14:textId="77777777" w:rsidR="0011333B" w:rsidRPr="0011333B" w:rsidRDefault="0011333B" w:rsidP="00AD4936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1333B">
              <w:rPr>
                <w:sz w:val="24"/>
                <w:szCs w:val="24"/>
                <w:lang w:val="ru-RU"/>
              </w:rPr>
              <w:t xml:space="preserve">№ </w:t>
            </w:r>
          </w:p>
          <w:p w14:paraId="6F0CDD1E" w14:textId="53291CBF" w:rsidR="0011333B" w:rsidRPr="0011333B" w:rsidRDefault="0011333B" w:rsidP="00AD4936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1333B">
              <w:rPr>
                <w:sz w:val="24"/>
                <w:szCs w:val="24"/>
                <w:lang w:val="ru-RU"/>
              </w:rPr>
              <w:t>пункта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C6D3" w14:textId="77777777" w:rsidR="0011333B" w:rsidRPr="0011333B" w:rsidRDefault="0011333B" w:rsidP="00AD4936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11333B">
              <w:rPr>
                <w:bCs/>
                <w:sz w:val="24"/>
                <w:szCs w:val="24"/>
                <w:lang w:val="ru-RU"/>
              </w:rPr>
              <w:t>Код</w:t>
            </w:r>
          </w:p>
          <w:p w14:paraId="1C578178" w14:textId="77777777" w:rsidR="0011333B" w:rsidRPr="0011333B" w:rsidRDefault="0011333B" w:rsidP="00AD4936">
            <w:pPr>
              <w:pStyle w:val="af6"/>
              <w:ind w:left="-107" w:right="-105"/>
              <w:jc w:val="center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11333B">
              <w:rPr>
                <w:bCs/>
                <w:sz w:val="24"/>
                <w:szCs w:val="24"/>
                <w:lang w:val="ru-RU"/>
              </w:rPr>
              <w:t>о</w:t>
            </w:r>
            <w:r w:rsidRPr="00AD4936">
              <w:rPr>
                <w:bCs/>
                <w:spacing w:val="-6"/>
                <w:sz w:val="24"/>
                <w:szCs w:val="24"/>
                <w:lang w:val="ru-RU"/>
              </w:rPr>
              <w:t>бласти</w:t>
            </w:r>
            <w:r w:rsidRPr="0011333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D4936">
              <w:rPr>
                <w:bCs/>
                <w:spacing w:val="-14"/>
                <w:sz w:val="24"/>
                <w:szCs w:val="24"/>
                <w:lang w:val="ru-RU"/>
              </w:rPr>
              <w:t>измерений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92E3" w14:textId="77777777" w:rsidR="0011333B" w:rsidRPr="006E0E9E" w:rsidRDefault="0011333B" w:rsidP="00AD4936">
            <w:pPr>
              <w:jc w:val="center"/>
              <w:rPr>
                <w:bCs/>
                <w:spacing w:val="-16"/>
                <w:sz w:val="24"/>
                <w:szCs w:val="24"/>
              </w:rPr>
            </w:pPr>
            <w:r w:rsidRPr="006E0E9E">
              <w:rPr>
                <w:bCs/>
                <w:spacing w:val="-16"/>
                <w:sz w:val="24"/>
                <w:szCs w:val="24"/>
              </w:rPr>
              <w:t>Наименование</w:t>
            </w:r>
          </w:p>
          <w:p w14:paraId="1E25F472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измеряемых</w:t>
            </w:r>
          </w:p>
          <w:p w14:paraId="311F750F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величин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8A68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Объекты</w:t>
            </w:r>
          </w:p>
          <w:p w14:paraId="40FC75F9" w14:textId="5A1B3F43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калибровки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A228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Калибровочные и</w:t>
            </w:r>
          </w:p>
          <w:p w14:paraId="20C7A410" w14:textId="6256E333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измерительные возможности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B0E3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 xml:space="preserve">Обозначение документов, </w:t>
            </w:r>
            <w:r w:rsidRPr="006E0E9E">
              <w:rPr>
                <w:bCs/>
                <w:spacing w:val="-26"/>
                <w:sz w:val="24"/>
                <w:szCs w:val="24"/>
              </w:rPr>
              <w:t>устанавливающих</w:t>
            </w:r>
            <w:r w:rsidRPr="0011333B">
              <w:rPr>
                <w:bCs/>
                <w:sz w:val="24"/>
                <w:szCs w:val="24"/>
              </w:rPr>
              <w:t xml:space="preserve"> методы (методики)</w:t>
            </w:r>
          </w:p>
          <w:p w14:paraId="2AA7BB59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калибровки</w:t>
            </w:r>
          </w:p>
        </w:tc>
      </w:tr>
      <w:tr w:rsidR="0011333B" w14:paraId="2A2D4C7C" w14:textId="77777777" w:rsidTr="006E0E9E">
        <w:trPr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77C8" w14:textId="77777777" w:rsidR="0011333B" w:rsidRPr="0011333B" w:rsidRDefault="001133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EFD3" w14:textId="77777777" w:rsidR="0011333B" w:rsidRPr="0011333B" w:rsidRDefault="0011333B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4606" w14:textId="77777777" w:rsidR="0011333B" w:rsidRPr="0011333B" w:rsidRDefault="001133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1BE4" w14:textId="77777777" w:rsidR="0011333B" w:rsidRPr="0011333B" w:rsidRDefault="0011333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A6C9" w14:textId="77777777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диапазон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6FCE" w14:textId="77777777" w:rsidR="00AD4936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AD4936">
              <w:rPr>
                <w:bCs/>
                <w:spacing w:val="-8"/>
                <w:sz w:val="24"/>
                <w:szCs w:val="24"/>
              </w:rPr>
              <w:t>расширенная</w:t>
            </w:r>
            <w:r w:rsidRPr="0011333B">
              <w:rPr>
                <w:bCs/>
                <w:sz w:val="24"/>
                <w:szCs w:val="24"/>
              </w:rPr>
              <w:t xml:space="preserve"> неопределенность </w:t>
            </w:r>
          </w:p>
          <w:p w14:paraId="18E04643" w14:textId="7A0FED10" w:rsidR="0011333B" w:rsidRPr="0011333B" w:rsidRDefault="0011333B" w:rsidP="00AD4936">
            <w:pPr>
              <w:jc w:val="center"/>
              <w:rPr>
                <w:bCs/>
                <w:sz w:val="24"/>
                <w:szCs w:val="24"/>
              </w:rPr>
            </w:pPr>
            <w:r w:rsidRPr="0011333B">
              <w:rPr>
                <w:bCs/>
                <w:sz w:val="24"/>
                <w:szCs w:val="24"/>
              </w:rPr>
              <w:t>U (k, P)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8A0" w14:textId="77777777" w:rsidR="0011333B" w:rsidRPr="0011333B" w:rsidRDefault="0011333B">
            <w:pPr>
              <w:rPr>
                <w:bCs/>
                <w:sz w:val="24"/>
                <w:szCs w:val="24"/>
              </w:rPr>
            </w:pPr>
          </w:p>
        </w:tc>
      </w:tr>
      <w:tr w:rsidR="00713B1E" w:rsidRPr="00FA3771" w14:paraId="5BF813F2" w14:textId="77777777" w:rsidTr="006E0E9E">
        <w:trPr>
          <w:trHeight w:val="51"/>
        </w:trPr>
        <w:tc>
          <w:tcPr>
            <w:tcW w:w="851" w:type="dxa"/>
          </w:tcPr>
          <w:p w14:paraId="26DBFC5A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6CD139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A37151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3F02B3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257516F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ADC094F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65DEA74" w14:textId="77777777" w:rsidR="00713B1E" w:rsidRPr="0011333B" w:rsidRDefault="00713B1E" w:rsidP="00C475FA">
            <w:pPr>
              <w:pStyle w:val="af6"/>
              <w:jc w:val="center"/>
              <w:rPr>
                <w:sz w:val="24"/>
                <w:szCs w:val="24"/>
              </w:rPr>
            </w:pPr>
            <w:r w:rsidRPr="0011333B">
              <w:rPr>
                <w:sz w:val="24"/>
                <w:szCs w:val="24"/>
              </w:rPr>
              <w:t>7</w:t>
            </w:r>
          </w:p>
        </w:tc>
      </w:tr>
      <w:tr w:rsidR="00E31C64" w:rsidRPr="00F97744" w14:paraId="493CE7C6" w14:textId="77777777" w:rsidTr="006E0E9E">
        <w:trPr>
          <w:trHeight w:val="1338"/>
        </w:trPr>
        <w:tc>
          <w:tcPr>
            <w:tcW w:w="851" w:type="dxa"/>
            <w:vAlign w:val="center"/>
          </w:tcPr>
          <w:p w14:paraId="57220068" w14:textId="1005CCFC" w:rsidR="00E31C64" w:rsidRPr="008011A4" w:rsidRDefault="00AD4936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3" w:type="dxa"/>
            <w:vMerge w:val="restart"/>
            <w:vAlign w:val="center"/>
          </w:tcPr>
          <w:p w14:paraId="4E767949" w14:textId="77777777" w:rsidR="009531B6" w:rsidRDefault="004A24D0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26.51/</w:t>
            </w:r>
          </w:p>
          <w:p w14:paraId="3217C7C0" w14:textId="77777777" w:rsidR="00E31C64" w:rsidRDefault="004A24D0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</w:t>
            </w:r>
            <w:r w:rsidR="00E31C64" w:rsidRPr="008011A4">
              <w:rPr>
                <w:color w:val="000000"/>
                <w:sz w:val="24"/>
                <w:szCs w:val="24"/>
              </w:rPr>
              <w:t>0</w:t>
            </w:r>
            <w:r w:rsidR="00E31C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5556EF9C" w14:textId="77777777" w:rsidR="00E31C64" w:rsidRPr="008011A4" w:rsidRDefault="00E31C64" w:rsidP="00AD4936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Предел прочности при сжатии тяжелого бетона (</w:t>
            </w:r>
            <w:r w:rsidRPr="008011A4">
              <w:rPr>
                <w:sz w:val="24"/>
                <w:szCs w:val="24"/>
              </w:rPr>
              <w:t>S</w:t>
            </w:r>
            <w:r w:rsidRPr="008011A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03330BDE" w14:textId="77777777" w:rsidR="00E31C64" w:rsidRPr="008011A4" w:rsidRDefault="00E31C64" w:rsidP="00E26555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Изме</w:t>
            </w:r>
            <w:r w:rsidR="009970CF">
              <w:rPr>
                <w:sz w:val="24"/>
                <w:szCs w:val="24"/>
                <w:lang w:val="ru-RU"/>
              </w:rPr>
              <w:t>рители прочности бетона и строи</w:t>
            </w:r>
            <w:r w:rsidRPr="008011A4">
              <w:rPr>
                <w:sz w:val="24"/>
                <w:szCs w:val="24"/>
                <w:lang w:val="ru-RU"/>
              </w:rPr>
              <w:t>тельных материалов</w:t>
            </w:r>
          </w:p>
        </w:tc>
        <w:tc>
          <w:tcPr>
            <w:tcW w:w="2126" w:type="dxa"/>
            <w:vAlign w:val="center"/>
          </w:tcPr>
          <w:p w14:paraId="3393C623" w14:textId="601E00C2" w:rsidR="000349D5" w:rsidRPr="006E0E9E" w:rsidRDefault="00E76D13" w:rsidP="006E0E9E">
            <w:pPr>
              <w:pStyle w:val="af6"/>
              <w:ind w:left="-256" w:right="-248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  <w:lang w:val="ru-RU"/>
              </w:rPr>
              <w:t>о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 xml:space="preserve">т 10 до </w:t>
            </w:r>
            <w:r w:rsidR="00627744" w:rsidRPr="006E0E9E">
              <w:rPr>
                <w:spacing w:val="-26"/>
                <w:sz w:val="24"/>
                <w:szCs w:val="24"/>
                <w:lang w:val="ru-RU"/>
              </w:rPr>
              <w:t>100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 xml:space="preserve"> МПа (Н/мм</w:t>
            </w:r>
            <w:r w:rsidR="00E31C64" w:rsidRPr="006E0E9E">
              <w:rPr>
                <w:spacing w:val="-26"/>
                <w:sz w:val="24"/>
                <w:szCs w:val="24"/>
                <w:vertAlign w:val="superscript"/>
                <w:lang w:val="ru-RU"/>
              </w:rPr>
              <w:t>2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472509B3" w14:textId="77777777" w:rsidR="000349D5" w:rsidRPr="008011A4" w:rsidRDefault="00627744" w:rsidP="00AD493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15 %</w:t>
            </w:r>
          </w:p>
        </w:tc>
        <w:tc>
          <w:tcPr>
            <w:tcW w:w="1701" w:type="dxa"/>
            <w:vAlign w:val="center"/>
          </w:tcPr>
          <w:p w14:paraId="72F201D3" w14:textId="77777777" w:rsidR="00E31C64" w:rsidRPr="006E0E9E" w:rsidRDefault="00E31C64" w:rsidP="00AD4936">
            <w:pPr>
              <w:pStyle w:val="af6"/>
              <w:ind w:right="-95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</w:rPr>
              <w:t>04-МК-00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4-</w:t>
            </w:r>
            <w:r w:rsidRPr="006E0E9E">
              <w:rPr>
                <w:spacing w:val="-26"/>
                <w:sz w:val="24"/>
                <w:szCs w:val="24"/>
              </w:rPr>
              <w:t>20</w:t>
            </w:r>
            <w:r w:rsidR="009970CF" w:rsidRPr="006E0E9E">
              <w:rPr>
                <w:spacing w:val="-26"/>
                <w:sz w:val="24"/>
                <w:szCs w:val="24"/>
                <w:lang w:val="ru-RU"/>
              </w:rPr>
              <w:t>1</w:t>
            </w:r>
            <w:r w:rsidRPr="006E0E9E">
              <w:rPr>
                <w:spacing w:val="-26"/>
                <w:sz w:val="24"/>
                <w:szCs w:val="24"/>
              </w:rPr>
              <w:t>5</w:t>
            </w:r>
          </w:p>
        </w:tc>
      </w:tr>
      <w:tr w:rsidR="00E31C64" w:rsidRPr="00F97744" w14:paraId="3E215606" w14:textId="77777777" w:rsidTr="006E0E9E">
        <w:trPr>
          <w:trHeight w:val="663"/>
        </w:trPr>
        <w:tc>
          <w:tcPr>
            <w:tcW w:w="851" w:type="dxa"/>
            <w:vAlign w:val="center"/>
          </w:tcPr>
          <w:p w14:paraId="409474F7" w14:textId="68FDFF85" w:rsidR="00E31C64" w:rsidRPr="008011A4" w:rsidRDefault="00AD4936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3" w:type="dxa"/>
            <w:vMerge/>
          </w:tcPr>
          <w:p w14:paraId="1A580000" w14:textId="77777777" w:rsidR="00E31C64" w:rsidRDefault="00E31C64" w:rsidP="00E35E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04B26D" w14:textId="77777777" w:rsidR="00E31C64" w:rsidRPr="008011A4" w:rsidRDefault="00E31C64" w:rsidP="00C7331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83DE2CD" w14:textId="77777777" w:rsidR="00E31C64" w:rsidRPr="008011A4" w:rsidRDefault="00E31C64" w:rsidP="00E26555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Молотки Кашкарова</w:t>
            </w:r>
          </w:p>
        </w:tc>
        <w:tc>
          <w:tcPr>
            <w:tcW w:w="2126" w:type="dxa"/>
            <w:vAlign w:val="center"/>
          </w:tcPr>
          <w:p w14:paraId="7932BF31" w14:textId="77777777" w:rsidR="000349D5" w:rsidRPr="006E0E9E" w:rsidRDefault="00E76D13" w:rsidP="006E0E9E">
            <w:pPr>
              <w:pStyle w:val="af6"/>
              <w:ind w:left="-256" w:right="-248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  <w:lang w:val="ru-RU"/>
              </w:rPr>
              <w:t>о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 xml:space="preserve">т 10 до </w:t>
            </w:r>
            <w:r w:rsidR="00627744" w:rsidRPr="006E0E9E">
              <w:rPr>
                <w:spacing w:val="-26"/>
                <w:sz w:val="24"/>
                <w:szCs w:val="24"/>
                <w:lang w:val="ru-RU"/>
              </w:rPr>
              <w:t>50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 xml:space="preserve"> МПа (Н/мм</w:t>
            </w:r>
            <w:r w:rsidR="00E31C64" w:rsidRPr="006E0E9E">
              <w:rPr>
                <w:spacing w:val="-26"/>
                <w:sz w:val="24"/>
                <w:szCs w:val="24"/>
                <w:vertAlign w:val="superscript"/>
                <w:lang w:val="ru-RU"/>
              </w:rPr>
              <w:t>2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2ADDAA39" w14:textId="77777777" w:rsidR="000349D5" w:rsidRPr="008011A4" w:rsidRDefault="00627744" w:rsidP="00AD4936">
            <w:pPr>
              <w:pStyle w:val="af6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15 %</w:t>
            </w:r>
          </w:p>
        </w:tc>
        <w:tc>
          <w:tcPr>
            <w:tcW w:w="1701" w:type="dxa"/>
            <w:vAlign w:val="center"/>
          </w:tcPr>
          <w:p w14:paraId="14D80415" w14:textId="77777777" w:rsidR="00E31C64" w:rsidRPr="006E0E9E" w:rsidRDefault="00E31C64" w:rsidP="00AD4936">
            <w:pPr>
              <w:pStyle w:val="af6"/>
              <w:ind w:right="-95"/>
              <w:jc w:val="center"/>
              <w:rPr>
                <w:spacing w:val="-26"/>
                <w:sz w:val="24"/>
                <w:szCs w:val="24"/>
              </w:rPr>
            </w:pPr>
            <w:r w:rsidRPr="006E0E9E">
              <w:rPr>
                <w:spacing w:val="-26"/>
                <w:sz w:val="24"/>
                <w:szCs w:val="24"/>
              </w:rPr>
              <w:t>04-МК-00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1</w:t>
            </w:r>
            <w:r w:rsidRPr="006E0E9E">
              <w:rPr>
                <w:spacing w:val="-26"/>
                <w:sz w:val="24"/>
                <w:szCs w:val="24"/>
              </w:rPr>
              <w:t>-20</w:t>
            </w:r>
            <w:r w:rsidR="009970CF" w:rsidRPr="006E0E9E">
              <w:rPr>
                <w:spacing w:val="-26"/>
                <w:sz w:val="24"/>
                <w:szCs w:val="24"/>
                <w:lang w:val="ru-RU"/>
              </w:rPr>
              <w:t>1</w:t>
            </w:r>
            <w:r w:rsidRPr="006E0E9E">
              <w:rPr>
                <w:spacing w:val="-26"/>
                <w:sz w:val="24"/>
                <w:szCs w:val="24"/>
              </w:rPr>
              <w:t>5</w:t>
            </w:r>
          </w:p>
        </w:tc>
      </w:tr>
      <w:tr w:rsidR="00E31C64" w:rsidRPr="00F97744" w14:paraId="07357CC1" w14:textId="77777777" w:rsidTr="006E0E9E">
        <w:trPr>
          <w:trHeight w:val="545"/>
        </w:trPr>
        <w:tc>
          <w:tcPr>
            <w:tcW w:w="851" w:type="dxa"/>
            <w:vAlign w:val="center"/>
          </w:tcPr>
          <w:p w14:paraId="1FEDE718" w14:textId="3410CB04" w:rsidR="00E31C64" w:rsidRPr="008011A4" w:rsidRDefault="00AD4936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3" w:type="dxa"/>
            <w:vMerge/>
          </w:tcPr>
          <w:p w14:paraId="04C73F11" w14:textId="77777777" w:rsidR="00E31C64" w:rsidRDefault="00E31C64" w:rsidP="00E35E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CB1D41" w14:textId="77777777" w:rsidR="00E31C64" w:rsidRPr="008011A4" w:rsidRDefault="00E31C64" w:rsidP="00C7331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D2E3BA8" w14:textId="77777777" w:rsidR="00E31C64" w:rsidRPr="008011A4" w:rsidRDefault="009970CF" w:rsidP="00E26555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Склеро</w:t>
            </w:r>
            <w:r w:rsidR="00E31C64" w:rsidRPr="008011A4">
              <w:rPr>
                <w:sz w:val="24"/>
                <w:szCs w:val="24"/>
                <w:lang w:val="ru-RU"/>
              </w:rPr>
              <w:t>метры</w:t>
            </w:r>
          </w:p>
        </w:tc>
        <w:tc>
          <w:tcPr>
            <w:tcW w:w="2126" w:type="dxa"/>
            <w:vAlign w:val="center"/>
          </w:tcPr>
          <w:p w14:paraId="41B34504" w14:textId="77777777" w:rsidR="00E31C64" w:rsidRPr="006E0E9E" w:rsidRDefault="000349D5" w:rsidP="006E0E9E">
            <w:pPr>
              <w:pStyle w:val="af6"/>
              <w:ind w:left="-256" w:right="-248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  <w:lang w:val="ru-RU"/>
              </w:rPr>
              <w:t xml:space="preserve">от 10 до </w:t>
            </w:r>
            <w:r w:rsidR="00627744" w:rsidRPr="006E0E9E">
              <w:rPr>
                <w:spacing w:val="-26"/>
                <w:sz w:val="24"/>
                <w:szCs w:val="24"/>
                <w:lang w:val="ru-RU"/>
              </w:rPr>
              <w:t>100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 xml:space="preserve"> МПа (Н/мм</w:t>
            </w:r>
            <w:r w:rsidRPr="006E0E9E">
              <w:rPr>
                <w:spacing w:val="-26"/>
                <w:sz w:val="24"/>
                <w:szCs w:val="24"/>
                <w:vertAlign w:val="superscript"/>
                <w:lang w:val="ru-RU"/>
              </w:rPr>
              <w:t>2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156B9202" w14:textId="77777777" w:rsidR="00E31C64" w:rsidRPr="008011A4" w:rsidRDefault="00627744" w:rsidP="00AD493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15 %</w:t>
            </w:r>
          </w:p>
        </w:tc>
        <w:tc>
          <w:tcPr>
            <w:tcW w:w="1701" w:type="dxa"/>
            <w:vAlign w:val="center"/>
          </w:tcPr>
          <w:p w14:paraId="5ACD0B40" w14:textId="77777777" w:rsidR="00E31C64" w:rsidRPr="006E0E9E" w:rsidRDefault="00E31C64" w:rsidP="00AD4936">
            <w:pPr>
              <w:pStyle w:val="af6"/>
              <w:ind w:right="-95"/>
              <w:jc w:val="center"/>
              <w:rPr>
                <w:spacing w:val="-26"/>
                <w:sz w:val="24"/>
                <w:szCs w:val="24"/>
              </w:rPr>
            </w:pPr>
            <w:r w:rsidRPr="006E0E9E">
              <w:rPr>
                <w:spacing w:val="-26"/>
                <w:sz w:val="24"/>
                <w:szCs w:val="24"/>
              </w:rPr>
              <w:t>04-МК-00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2-</w:t>
            </w:r>
            <w:r w:rsidRPr="006E0E9E">
              <w:rPr>
                <w:spacing w:val="-26"/>
                <w:sz w:val="24"/>
                <w:szCs w:val="24"/>
              </w:rPr>
              <w:t>20</w:t>
            </w:r>
            <w:r w:rsidR="009970CF" w:rsidRPr="006E0E9E">
              <w:rPr>
                <w:spacing w:val="-26"/>
                <w:sz w:val="24"/>
                <w:szCs w:val="24"/>
                <w:lang w:val="ru-RU"/>
              </w:rPr>
              <w:t>1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5</w:t>
            </w:r>
          </w:p>
        </w:tc>
      </w:tr>
      <w:tr w:rsidR="00E31C64" w:rsidRPr="00F97744" w14:paraId="1B1AB441" w14:textId="77777777" w:rsidTr="006E0E9E">
        <w:trPr>
          <w:trHeight w:val="1135"/>
        </w:trPr>
        <w:tc>
          <w:tcPr>
            <w:tcW w:w="851" w:type="dxa"/>
            <w:vAlign w:val="center"/>
          </w:tcPr>
          <w:p w14:paraId="29FFBE2C" w14:textId="2C0DCEC8" w:rsidR="00E31C64" w:rsidRPr="008011A4" w:rsidRDefault="00AD4936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3" w:type="dxa"/>
            <w:vAlign w:val="center"/>
          </w:tcPr>
          <w:p w14:paraId="532F7174" w14:textId="77777777" w:rsidR="009531B6" w:rsidRDefault="004A24D0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26.51/</w:t>
            </w:r>
          </w:p>
          <w:p w14:paraId="5E205651" w14:textId="77777777" w:rsidR="00E31C64" w:rsidRPr="008011A4" w:rsidRDefault="004A24D0" w:rsidP="00AD4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</w:t>
            </w:r>
            <w:r w:rsidR="009970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199C3FD7" w14:textId="4D3FF365" w:rsidR="00E31C64" w:rsidRPr="008011A4" w:rsidRDefault="00E31C64" w:rsidP="00855813">
            <w:pPr>
              <w:pStyle w:val="af6"/>
              <w:rPr>
                <w:sz w:val="24"/>
                <w:szCs w:val="24"/>
              </w:rPr>
            </w:pPr>
            <w:proofErr w:type="spellStart"/>
            <w:r w:rsidRPr="008011A4">
              <w:rPr>
                <w:sz w:val="24"/>
                <w:szCs w:val="24"/>
              </w:rPr>
              <w:t>Водон</w:t>
            </w:r>
            <w:proofErr w:type="spellEnd"/>
            <w:r w:rsidR="00AD4936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8011A4">
              <w:rPr>
                <w:sz w:val="24"/>
                <w:szCs w:val="24"/>
              </w:rPr>
              <w:t>про</w:t>
            </w:r>
            <w:proofErr w:type="spellEnd"/>
            <w:r w:rsidR="009970C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011A4">
              <w:rPr>
                <w:sz w:val="24"/>
                <w:szCs w:val="24"/>
              </w:rPr>
              <w:t>ницаемость</w:t>
            </w:r>
            <w:proofErr w:type="spellEnd"/>
            <w:r w:rsidRPr="008011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1A4">
              <w:rPr>
                <w:sz w:val="24"/>
                <w:szCs w:val="24"/>
              </w:rPr>
              <w:t>бетона</w:t>
            </w:r>
            <w:proofErr w:type="spellEnd"/>
            <w:r w:rsidRPr="008011A4">
              <w:rPr>
                <w:sz w:val="24"/>
                <w:szCs w:val="24"/>
              </w:rPr>
              <w:t xml:space="preserve"> (W)</w:t>
            </w:r>
          </w:p>
        </w:tc>
        <w:tc>
          <w:tcPr>
            <w:tcW w:w="1701" w:type="dxa"/>
          </w:tcPr>
          <w:p w14:paraId="1A49C97D" w14:textId="77777777" w:rsidR="00E31C64" w:rsidRPr="008011A4" w:rsidRDefault="00E31C64" w:rsidP="00855813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 xml:space="preserve">Приборы для определения </w:t>
            </w:r>
            <w:proofErr w:type="spellStart"/>
            <w:proofErr w:type="gramStart"/>
            <w:r w:rsidRPr="008011A4">
              <w:rPr>
                <w:sz w:val="24"/>
                <w:szCs w:val="24"/>
                <w:lang w:val="ru-RU"/>
              </w:rPr>
              <w:t>возду</w:t>
            </w:r>
            <w:r>
              <w:rPr>
                <w:sz w:val="24"/>
                <w:szCs w:val="24"/>
                <w:lang w:val="ru-RU"/>
              </w:rPr>
              <w:t>хо</w:t>
            </w:r>
            <w:r w:rsidRPr="008011A4">
              <w:rPr>
                <w:sz w:val="24"/>
                <w:szCs w:val="24"/>
                <w:lang w:val="ru-RU"/>
              </w:rPr>
              <w:t>про</w:t>
            </w:r>
            <w:r w:rsidR="009970CF">
              <w:rPr>
                <w:sz w:val="24"/>
                <w:szCs w:val="24"/>
                <w:lang w:val="ru-RU"/>
              </w:rPr>
              <w:t>-ни</w:t>
            </w:r>
            <w:r w:rsidRPr="008011A4">
              <w:rPr>
                <w:sz w:val="24"/>
                <w:szCs w:val="24"/>
                <w:lang w:val="ru-RU"/>
              </w:rPr>
              <w:t>цаемости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1BC38499" w14:textId="77777777" w:rsidR="00E31C64" w:rsidRPr="006E0E9E" w:rsidRDefault="00172949" w:rsidP="006E0E9E">
            <w:pPr>
              <w:pStyle w:val="af6"/>
              <w:ind w:left="-256" w:right="-248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  <w:lang w:val="ru-RU"/>
              </w:rPr>
              <w:t>о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>т 0,2 до 1,2 МПа (Н/мм</w:t>
            </w:r>
            <w:r w:rsidR="00E31C64" w:rsidRPr="006E0E9E">
              <w:rPr>
                <w:spacing w:val="-26"/>
                <w:sz w:val="24"/>
                <w:szCs w:val="24"/>
                <w:vertAlign w:val="superscript"/>
                <w:lang w:val="ru-RU"/>
              </w:rPr>
              <w:t>2</w:t>
            </w:r>
            <w:r w:rsidR="00E31C64" w:rsidRPr="006E0E9E">
              <w:rPr>
                <w:spacing w:val="-26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36C2A04C" w14:textId="77777777" w:rsidR="00E31C64" w:rsidRPr="006E0E9E" w:rsidRDefault="00E31C64" w:rsidP="00AD4936">
            <w:pPr>
              <w:pStyle w:val="af6"/>
              <w:ind w:left="6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  <w:lang w:val="ru-RU"/>
              </w:rPr>
              <w:t>0,1 МПа (Н/мм</w:t>
            </w:r>
            <w:r w:rsidRPr="006E0E9E">
              <w:rPr>
                <w:spacing w:val="-26"/>
                <w:sz w:val="24"/>
                <w:szCs w:val="24"/>
                <w:vertAlign w:val="superscript"/>
                <w:lang w:val="ru-RU"/>
              </w:rPr>
              <w:t>2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638C5EB8" w14:textId="77777777" w:rsidR="00E31C64" w:rsidRPr="006E0E9E" w:rsidRDefault="00E31C64" w:rsidP="00AD4936">
            <w:pPr>
              <w:pStyle w:val="af6"/>
              <w:jc w:val="center"/>
              <w:rPr>
                <w:spacing w:val="-26"/>
                <w:sz w:val="24"/>
                <w:szCs w:val="24"/>
                <w:lang w:val="ru-RU"/>
              </w:rPr>
            </w:pPr>
            <w:r w:rsidRPr="006E0E9E">
              <w:rPr>
                <w:spacing w:val="-26"/>
                <w:sz w:val="24"/>
                <w:szCs w:val="24"/>
              </w:rPr>
              <w:t>04-МК-003-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2</w:t>
            </w:r>
            <w:r w:rsidRPr="006E0E9E">
              <w:rPr>
                <w:spacing w:val="-26"/>
                <w:sz w:val="24"/>
                <w:szCs w:val="24"/>
              </w:rPr>
              <w:t>0</w:t>
            </w:r>
            <w:r w:rsidR="009970CF" w:rsidRPr="006E0E9E">
              <w:rPr>
                <w:spacing w:val="-26"/>
                <w:sz w:val="24"/>
                <w:szCs w:val="24"/>
                <w:lang w:val="ru-RU"/>
              </w:rPr>
              <w:t>1</w:t>
            </w:r>
            <w:r w:rsidRPr="006E0E9E">
              <w:rPr>
                <w:spacing w:val="-26"/>
                <w:sz w:val="24"/>
                <w:szCs w:val="24"/>
              </w:rPr>
              <w:t>5</w:t>
            </w:r>
          </w:p>
        </w:tc>
      </w:tr>
      <w:tr w:rsidR="00627744" w:rsidRPr="00F97744" w14:paraId="11E175C2" w14:textId="77777777" w:rsidTr="006E0E9E">
        <w:trPr>
          <w:trHeight w:val="3033"/>
        </w:trPr>
        <w:tc>
          <w:tcPr>
            <w:tcW w:w="851" w:type="dxa"/>
            <w:vAlign w:val="center"/>
          </w:tcPr>
          <w:p w14:paraId="6A81DB4E" w14:textId="65911D51" w:rsidR="00627744" w:rsidRPr="008011A4" w:rsidRDefault="00E26555" w:rsidP="00E26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993" w:type="dxa"/>
            <w:vAlign w:val="center"/>
          </w:tcPr>
          <w:p w14:paraId="12C73A4C" w14:textId="77777777" w:rsidR="00627744" w:rsidRDefault="00627744" w:rsidP="00E26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26.51/</w:t>
            </w:r>
          </w:p>
          <w:p w14:paraId="00142BDD" w14:textId="77777777" w:rsidR="00627744" w:rsidRPr="008011A4" w:rsidRDefault="00627744" w:rsidP="00E26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</w:t>
            </w:r>
            <w:r w:rsidRPr="008011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14:paraId="20E35DE2" w14:textId="77777777" w:rsidR="00627744" w:rsidRPr="008011A4" w:rsidRDefault="00627744" w:rsidP="00E26555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 xml:space="preserve">Влажность </w:t>
            </w:r>
            <w:r w:rsidRPr="006E0E9E">
              <w:rPr>
                <w:spacing w:val="-8"/>
                <w:sz w:val="24"/>
                <w:szCs w:val="24"/>
                <w:lang w:val="ru-RU"/>
              </w:rPr>
              <w:t>строительных</w:t>
            </w:r>
            <w:r w:rsidRPr="008011A4">
              <w:rPr>
                <w:sz w:val="24"/>
                <w:szCs w:val="24"/>
                <w:lang w:val="ru-RU"/>
              </w:rPr>
              <w:t xml:space="preserve"> материалов (бетона, </w:t>
            </w:r>
            <w:r w:rsidRPr="009531B6">
              <w:rPr>
                <w:sz w:val="24"/>
                <w:szCs w:val="24"/>
                <w:lang w:val="ru-RU"/>
              </w:rPr>
              <w:t xml:space="preserve">сыпучих </w:t>
            </w:r>
            <w:r w:rsidRPr="006E0E9E">
              <w:rPr>
                <w:spacing w:val="-8"/>
                <w:sz w:val="24"/>
                <w:szCs w:val="24"/>
                <w:lang w:val="ru-RU"/>
              </w:rPr>
              <w:t>строительных</w:t>
            </w:r>
            <w:r w:rsidRPr="009531B6">
              <w:rPr>
                <w:sz w:val="24"/>
                <w:szCs w:val="24"/>
                <w:lang w:val="ru-RU"/>
              </w:rPr>
              <w:t xml:space="preserve"> материалов,</w:t>
            </w:r>
            <w:r>
              <w:rPr>
                <w:sz w:val="24"/>
                <w:szCs w:val="24"/>
                <w:lang w:val="ru-RU"/>
              </w:rPr>
              <w:t xml:space="preserve"> р</w:t>
            </w:r>
            <w:r w:rsidRPr="008011A4">
              <w:rPr>
                <w:sz w:val="24"/>
                <w:szCs w:val="24"/>
                <w:lang w:val="ru-RU"/>
              </w:rPr>
              <w:t>астворов</w:t>
            </w:r>
            <w:r>
              <w:rPr>
                <w:sz w:val="24"/>
                <w:szCs w:val="24"/>
                <w:lang w:val="ru-RU"/>
              </w:rPr>
              <w:t>,</w:t>
            </w:r>
            <w:r w:rsidRPr="008011A4">
              <w:rPr>
                <w:sz w:val="24"/>
                <w:szCs w:val="24"/>
                <w:lang w:val="ru-RU"/>
              </w:rPr>
              <w:t xml:space="preserve"> </w:t>
            </w:r>
            <w:r w:rsidRPr="006E0E9E">
              <w:rPr>
                <w:spacing w:val="-8"/>
                <w:sz w:val="24"/>
                <w:szCs w:val="24"/>
                <w:lang w:val="ru-RU"/>
              </w:rPr>
              <w:t xml:space="preserve">строительных </w:t>
            </w:r>
            <w:r w:rsidRPr="008011A4">
              <w:rPr>
                <w:sz w:val="24"/>
                <w:szCs w:val="24"/>
                <w:lang w:val="ru-RU"/>
              </w:rPr>
              <w:t>полнотелых кирпичей</w:t>
            </w:r>
            <w:r>
              <w:rPr>
                <w:sz w:val="24"/>
                <w:szCs w:val="24"/>
                <w:lang w:val="ru-RU"/>
              </w:rPr>
              <w:t>, песка</w:t>
            </w:r>
            <w:r w:rsidRPr="008011A4">
              <w:rPr>
                <w:sz w:val="24"/>
                <w:szCs w:val="24"/>
                <w:lang w:val="ru-RU"/>
              </w:rPr>
              <w:t>) (</w:t>
            </w:r>
            <w:r w:rsidRPr="008011A4">
              <w:rPr>
                <w:sz w:val="24"/>
                <w:szCs w:val="24"/>
              </w:rPr>
              <w:t>W</w:t>
            </w:r>
            <w:r w:rsidRPr="008011A4">
              <w:rPr>
                <w:sz w:val="24"/>
                <w:szCs w:val="24"/>
                <w:vertAlign w:val="subscript"/>
              </w:rPr>
              <w:t>m</w:t>
            </w:r>
            <w:r w:rsidRPr="008011A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4D955B1A" w14:textId="77777777" w:rsidR="00627744" w:rsidRPr="008011A4" w:rsidRDefault="00627744" w:rsidP="00E26555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Влагомеры диэлькометрические</w:t>
            </w:r>
          </w:p>
        </w:tc>
        <w:tc>
          <w:tcPr>
            <w:tcW w:w="2126" w:type="dxa"/>
            <w:vAlign w:val="center"/>
          </w:tcPr>
          <w:p w14:paraId="12B97531" w14:textId="77777777" w:rsidR="00E26555" w:rsidRDefault="00627744" w:rsidP="00E26555">
            <w:pPr>
              <w:pStyle w:val="af6"/>
              <w:ind w:firstLine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8011A4">
              <w:rPr>
                <w:sz w:val="24"/>
                <w:szCs w:val="24"/>
                <w:lang w:val="ru-RU"/>
              </w:rPr>
              <w:t xml:space="preserve">т 1 % </w:t>
            </w:r>
          </w:p>
          <w:p w14:paraId="75D4DE2B" w14:textId="35EE5180" w:rsidR="00627744" w:rsidRPr="008011A4" w:rsidRDefault="00627744" w:rsidP="00E26555">
            <w:pPr>
              <w:pStyle w:val="af6"/>
              <w:ind w:firstLine="33"/>
              <w:jc w:val="center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до 45 %</w:t>
            </w:r>
          </w:p>
        </w:tc>
        <w:tc>
          <w:tcPr>
            <w:tcW w:w="1559" w:type="dxa"/>
            <w:vAlign w:val="center"/>
          </w:tcPr>
          <w:p w14:paraId="025BFCC7" w14:textId="77777777" w:rsidR="00627744" w:rsidRPr="008011A4" w:rsidRDefault="00627744" w:rsidP="00E26555">
            <w:pPr>
              <w:pStyle w:val="af6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>0,1 %</w:t>
            </w:r>
          </w:p>
        </w:tc>
        <w:tc>
          <w:tcPr>
            <w:tcW w:w="1701" w:type="dxa"/>
            <w:vAlign w:val="center"/>
          </w:tcPr>
          <w:p w14:paraId="1DFD1A2A" w14:textId="77777777" w:rsidR="00627744" w:rsidRPr="006E0E9E" w:rsidRDefault="00627744" w:rsidP="00E26555">
            <w:pPr>
              <w:pStyle w:val="af6"/>
              <w:ind w:left="-108" w:right="-95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6E0E9E">
              <w:rPr>
                <w:spacing w:val="-14"/>
                <w:sz w:val="24"/>
                <w:szCs w:val="24"/>
              </w:rPr>
              <w:t>04-МК-005</w:t>
            </w:r>
            <w:r w:rsidRPr="006E0E9E">
              <w:rPr>
                <w:spacing w:val="-14"/>
                <w:sz w:val="24"/>
                <w:szCs w:val="24"/>
                <w:lang w:val="ru-RU"/>
              </w:rPr>
              <w:t>-</w:t>
            </w:r>
            <w:r w:rsidRPr="006E0E9E">
              <w:rPr>
                <w:spacing w:val="-14"/>
                <w:sz w:val="24"/>
                <w:szCs w:val="24"/>
              </w:rPr>
              <w:t>20</w:t>
            </w:r>
            <w:r w:rsidRPr="006E0E9E">
              <w:rPr>
                <w:spacing w:val="-14"/>
                <w:sz w:val="24"/>
                <w:szCs w:val="24"/>
                <w:lang w:val="ru-RU"/>
              </w:rPr>
              <w:t>15</w:t>
            </w:r>
          </w:p>
        </w:tc>
      </w:tr>
      <w:tr w:rsidR="00627744" w:rsidRPr="00F97744" w14:paraId="36C8787A" w14:textId="77777777" w:rsidTr="006E0E9E">
        <w:trPr>
          <w:trHeight w:val="1680"/>
        </w:trPr>
        <w:tc>
          <w:tcPr>
            <w:tcW w:w="851" w:type="dxa"/>
            <w:vAlign w:val="center"/>
          </w:tcPr>
          <w:p w14:paraId="2FF09E13" w14:textId="3E853842" w:rsidR="00627744" w:rsidRPr="008011A4" w:rsidRDefault="00E26555" w:rsidP="00E26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93" w:type="dxa"/>
            <w:vAlign w:val="center"/>
          </w:tcPr>
          <w:p w14:paraId="3CECFD9E" w14:textId="77777777" w:rsidR="00627744" w:rsidRDefault="00627744" w:rsidP="00E26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26.51/</w:t>
            </w:r>
          </w:p>
          <w:p w14:paraId="6ACA7182" w14:textId="77777777" w:rsidR="00627744" w:rsidRPr="008011A4" w:rsidRDefault="00627744" w:rsidP="00E26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99.020</w:t>
            </w:r>
          </w:p>
        </w:tc>
        <w:tc>
          <w:tcPr>
            <w:tcW w:w="1559" w:type="dxa"/>
            <w:vAlign w:val="center"/>
          </w:tcPr>
          <w:p w14:paraId="737183A1" w14:textId="77777777" w:rsidR="00627744" w:rsidRPr="008011A4" w:rsidRDefault="00627744" w:rsidP="00E26555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 xml:space="preserve">Толщина защитного слоя бетона </w:t>
            </w:r>
            <w:r w:rsidRPr="006E0E9E">
              <w:rPr>
                <w:spacing w:val="-26"/>
                <w:sz w:val="24"/>
                <w:szCs w:val="24"/>
                <w:lang w:val="ru-RU"/>
              </w:rPr>
              <w:t>железобетонных</w:t>
            </w:r>
            <w:r w:rsidRPr="008011A4">
              <w:rPr>
                <w:sz w:val="24"/>
                <w:szCs w:val="24"/>
                <w:lang w:val="ru-RU"/>
              </w:rPr>
              <w:t xml:space="preserve"> конструкций (</w:t>
            </w:r>
            <w:r w:rsidRPr="008011A4">
              <w:rPr>
                <w:sz w:val="24"/>
                <w:szCs w:val="24"/>
              </w:rPr>
              <w:t>h</w:t>
            </w:r>
            <w:proofErr w:type="spellStart"/>
            <w:r w:rsidRPr="008011A4">
              <w:rPr>
                <w:sz w:val="24"/>
                <w:szCs w:val="24"/>
                <w:vertAlign w:val="subscript"/>
                <w:lang w:val="ru-RU"/>
              </w:rPr>
              <w:t>з.с</w:t>
            </w:r>
            <w:proofErr w:type="spellEnd"/>
            <w:r w:rsidRPr="008011A4">
              <w:rPr>
                <w:sz w:val="24"/>
                <w:szCs w:val="24"/>
                <w:vertAlign w:val="subscript"/>
                <w:lang w:val="ru-RU"/>
              </w:rPr>
              <w:t>.</w:t>
            </w:r>
            <w:r w:rsidRPr="008011A4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64D3BDFC" w14:textId="77777777" w:rsidR="00627744" w:rsidRPr="008011A4" w:rsidRDefault="00627744" w:rsidP="00E26555">
            <w:pPr>
              <w:pStyle w:val="af6"/>
              <w:rPr>
                <w:sz w:val="24"/>
                <w:szCs w:val="24"/>
                <w:lang w:val="ru-RU"/>
              </w:rPr>
            </w:pPr>
            <w:r w:rsidRPr="008011A4">
              <w:rPr>
                <w:sz w:val="24"/>
                <w:szCs w:val="24"/>
                <w:lang w:val="ru-RU"/>
              </w:rPr>
              <w:t xml:space="preserve">Измерители </w:t>
            </w:r>
            <w:r>
              <w:rPr>
                <w:sz w:val="24"/>
                <w:szCs w:val="24"/>
                <w:lang w:val="ru-RU"/>
              </w:rPr>
              <w:t>толщины защитного слоя</w:t>
            </w:r>
          </w:p>
        </w:tc>
        <w:tc>
          <w:tcPr>
            <w:tcW w:w="2126" w:type="dxa"/>
            <w:vAlign w:val="center"/>
          </w:tcPr>
          <w:p w14:paraId="2A2C4830" w14:textId="77777777" w:rsidR="00627744" w:rsidRPr="008011A4" w:rsidRDefault="00627744" w:rsidP="00E26555">
            <w:pPr>
              <w:pStyle w:val="af6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8011A4">
              <w:rPr>
                <w:sz w:val="24"/>
                <w:szCs w:val="24"/>
                <w:lang w:val="ru-RU"/>
              </w:rPr>
              <w:t>т 5 до 80 мм</w:t>
            </w:r>
          </w:p>
        </w:tc>
        <w:tc>
          <w:tcPr>
            <w:tcW w:w="1559" w:type="dxa"/>
            <w:vAlign w:val="center"/>
          </w:tcPr>
          <w:p w14:paraId="7FDA1287" w14:textId="576F1566" w:rsidR="00627744" w:rsidRPr="008011A4" w:rsidRDefault="00627744" w:rsidP="00E26555">
            <w:pPr>
              <w:pStyle w:val="af6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E26555">
              <w:rPr>
                <w:sz w:val="24"/>
                <w:szCs w:val="24"/>
                <w:lang w:val="ru-RU"/>
              </w:rPr>
              <w:t>1</w:t>
            </w:r>
            <w:r w:rsidRPr="008011A4">
              <w:rPr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1701" w:type="dxa"/>
            <w:vAlign w:val="center"/>
          </w:tcPr>
          <w:p w14:paraId="6C05D4FA" w14:textId="77777777" w:rsidR="00627744" w:rsidRPr="006E0E9E" w:rsidRDefault="00627744" w:rsidP="00E26555">
            <w:pPr>
              <w:pStyle w:val="af6"/>
              <w:ind w:left="-108" w:right="-95"/>
              <w:jc w:val="center"/>
              <w:rPr>
                <w:spacing w:val="-14"/>
                <w:sz w:val="24"/>
                <w:szCs w:val="24"/>
                <w:lang w:val="ru-RU"/>
              </w:rPr>
            </w:pPr>
            <w:r w:rsidRPr="006E0E9E">
              <w:rPr>
                <w:spacing w:val="-14"/>
                <w:sz w:val="24"/>
                <w:szCs w:val="24"/>
              </w:rPr>
              <w:t>04-МК-006-20</w:t>
            </w:r>
            <w:r w:rsidRPr="006E0E9E">
              <w:rPr>
                <w:spacing w:val="-14"/>
                <w:sz w:val="24"/>
                <w:szCs w:val="24"/>
                <w:lang w:val="ru-RU"/>
              </w:rPr>
              <w:t>15</w:t>
            </w:r>
          </w:p>
        </w:tc>
      </w:tr>
    </w:tbl>
    <w:p w14:paraId="56B22420" w14:textId="2947CD70" w:rsidR="00E26555" w:rsidRPr="00623207" w:rsidRDefault="00E26555" w:rsidP="00E26555">
      <w:pPr>
        <w:jc w:val="both"/>
        <w:rPr>
          <w:sz w:val="22"/>
          <w:szCs w:val="44"/>
        </w:rPr>
      </w:pPr>
      <w:bookmarkStart w:id="0" w:name="PS"/>
      <w:r w:rsidRPr="00623207">
        <w:rPr>
          <w:sz w:val="22"/>
          <w:szCs w:val="44"/>
        </w:rPr>
        <w:t xml:space="preserve">Примечание: </w:t>
      </w:r>
      <w:r>
        <w:rPr>
          <w:sz w:val="22"/>
          <w:szCs w:val="44"/>
        </w:rPr>
        <w:t>л</w:t>
      </w:r>
      <w:r w:rsidRPr="00623207">
        <w:rPr>
          <w:sz w:val="22"/>
          <w:szCs w:val="44"/>
        </w:rPr>
        <w:t>абораторная деятельность осуществляется непосредственно в лаборатории</w:t>
      </w:r>
      <w:r>
        <w:rPr>
          <w:sz w:val="22"/>
          <w:szCs w:val="44"/>
        </w:rPr>
        <w:t>.</w:t>
      </w:r>
    </w:p>
    <w:bookmarkEnd w:id="0"/>
    <w:p w14:paraId="0B20BC04" w14:textId="77777777" w:rsidR="00E26555" w:rsidRPr="00DE3FDA" w:rsidRDefault="00E26555" w:rsidP="00E26555">
      <w:pPr>
        <w:pStyle w:val="af6"/>
        <w:rPr>
          <w:sz w:val="28"/>
          <w:szCs w:val="28"/>
          <w:lang w:val="ru-RU"/>
        </w:rPr>
      </w:pPr>
    </w:p>
    <w:p w14:paraId="01D99782" w14:textId="77777777" w:rsidR="00E26555" w:rsidRPr="00DE3FDA" w:rsidRDefault="00E26555" w:rsidP="00E26555">
      <w:pPr>
        <w:pStyle w:val="af6"/>
        <w:rPr>
          <w:sz w:val="28"/>
          <w:szCs w:val="28"/>
          <w:lang w:val="ru-RU"/>
        </w:rPr>
      </w:pPr>
    </w:p>
    <w:p w14:paraId="13961698" w14:textId="77777777" w:rsidR="00E26555" w:rsidRDefault="00E26555" w:rsidP="00E26555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7FED79D1" w14:textId="77777777" w:rsidR="00E26555" w:rsidRDefault="00E26555" w:rsidP="00E26555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54674B66" w14:textId="77777777" w:rsidR="00E26555" w:rsidRDefault="00E26555" w:rsidP="00E26555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19C4674B" w14:textId="77777777" w:rsidR="00E26555" w:rsidRDefault="00E26555" w:rsidP="00E26555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Т.А</w:t>
      </w:r>
      <w:proofErr w:type="gramEnd"/>
      <w:r>
        <w:rPr>
          <w:sz w:val="28"/>
          <w:szCs w:val="28"/>
          <w:lang w:val="ru-RU"/>
        </w:rPr>
        <w:t>.Николаева</w:t>
      </w:r>
      <w:proofErr w:type="spellEnd"/>
    </w:p>
    <w:p w14:paraId="0B1EA97D" w14:textId="17CC0EDA" w:rsidR="00713B1E" w:rsidRPr="00E26555" w:rsidRDefault="00713B1E" w:rsidP="00E26555">
      <w:pPr>
        <w:pStyle w:val="af6"/>
        <w:rPr>
          <w:sz w:val="28"/>
          <w:szCs w:val="28"/>
          <w:lang w:val="ru-RU"/>
        </w:rPr>
      </w:pPr>
    </w:p>
    <w:sectPr w:rsidR="00713B1E" w:rsidRPr="00E26555" w:rsidSect="009970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6" w:bottom="567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E533" w14:textId="77777777" w:rsidR="006546A5" w:rsidRDefault="006546A5" w:rsidP="0011070C">
      <w:r>
        <w:separator/>
      </w:r>
    </w:p>
  </w:endnote>
  <w:endnote w:type="continuationSeparator" w:id="0">
    <w:p w14:paraId="75D7640E" w14:textId="77777777" w:rsidR="006546A5" w:rsidRDefault="006546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D77C" w14:textId="77777777" w:rsidR="006546A5" w:rsidRPr="006546A5" w:rsidRDefault="006546A5" w:rsidP="006546A5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5067" w:type="pct"/>
      <w:tblInd w:w="-106" w:type="dxa"/>
      <w:tblLook w:val="00A0" w:firstRow="1" w:lastRow="0" w:firstColumn="1" w:lastColumn="0" w:noHBand="0" w:noVBand="0"/>
    </w:tblPr>
    <w:tblGrid>
      <w:gridCol w:w="2765"/>
      <w:gridCol w:w="5672"/>
      <w:gridCol w:w="2125"/>
    </w:tblGrid>
    <w:tr w:rsidR="00E26555" w:rsidRPr="00113CEF" w14:paraId="5B766C73" w14:textId="77777777" w:rsidTr="00655F55">
      <w:tc>
        <w:tcPr>
          <w:tcW w:w="1309" w:type="pct"/>
        </w:tcPr>
        <w:p w14:paraId="7A668003" w14:textId="77777777" w:rsidR="00E26555" w:rsidRPr="00647DA0" w:rsidRDefault="00E26555" w:rsidP="00E26555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4949E4FB" w14:textId="77777777" w:rsidR="00E26555" w:rsidRPr="000A04EC" w:rsidRDefault="00E26555" w:rsidP="00E26555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685" w:type="pct"/>
          <w:vAlign w:val="center"/>
        </w:tcPr>
        <w:p w14:paraId="32E24E9F" w14:textId="77777777" w:rsidR="00E26555" w:rsidRPr="007335F0" w:rsidRDefault="00E26555" w:rsidP="00E26555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02.07.2020</w:t>
          </w:r>
        </w:p>
        <w:p w14:paraId="2EEEF0A5" w14:textId="77777777" w:rsidR="00E26555" w:rsidRPr="00E869B3" w:rsidRDefault="00E26555" w:rsidP="00E26555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ТКА</w:t>
          </w:r>
        </w:p>
      </w:tc>
      <w:tc>
        <w:tcPr>
          <w:tcW w:w="1006" w:type="pct"/>
        </w:tcPr>
        <w:p w14:paraId="1F92BD57" w14:textId="77777777" w:rsidR="00E26555" w:rsidRPr="001F3278" w:rsidRDefault="00E26555" w:rsidP="00E26555">
          <w:pPr>
            <w:jc w:val="right"/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0BE401AD" w14:textId="77777777" w:rsidR="00713B1E" w:rsidRPr="005128B2" w:rsidRDefault="00713B1E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67" w:type="pct"/>
      <w:tblInd w:w="-106" w:type="dxa"/>
      <w:tblLook w:val="00A0" w:firstRow="1" w:lastRow="0" w:firstColumn="1" w:lastColumn="0" w:noHBand="0" w:noVBand="0"/>
    </w:tblPr>
    <w:tblGrid>
      <w:gridCol w:w="2765"/>
      <w:gridCol w:w="5672"/>
      <w:gridCol w:w="2125"/>
    </w:tblGrid>
    <w:tr w:rsidR="00AD4936" w:rsidRPr="00113CEF" w14:paraId="6B765507" w14:textId="77777777" w:rsidTr="00655F55">
      <w:tc>
        <w:tcPr>
          <w:tcW w:w="1309" w:type="pct"/>
        </w:tcPr>
        <w:p w14:paraId="42225BEB" w14:textId="77777777" w:rsidR="00AD4936" w:rsidRPr="00647DA0" w:rsidRDefault="00AD4936" w:rsidP="00AD4936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3B2D24EE" w14:textId="77777777" w:rsidR="00AD4936" w:rsidRPr="000A04EC" w:rsidRDefault="00AD4936" w:rsidP="00AD4936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685" w:type="pct"/>
          <w:vAlign w:val="center"/>
        </w:tcPr>
        <w:p w14:paraId="4DEEA124" w14:textId="20DA230D" w:rsidR="00AD4936" w:rsidRPr="007335F0" w:rsidRDefault="00AD4936" w:rsidP="00AD4936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02.07.2020</w:t>
          </w:r>
        </w:p>
        <w:p w14:paraId="56A8C462" w14:textId="77777777" w:rsidR="00AD4936" w:rsidRPr="00E869B3" w:rsidRDefault="00AD4936" w:rsidP="00AD4936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ТКА</w:t>
          </w:r>
        </w:p>
      </w:tc>
      <w:tc>
        <w:tcPr>
          <w:tcW w:w="1006" w:type="pct"/>
        </w:tcPr>
        <w:p w14:paraId="2382C96E" w14:textId="77777777" w:rsidR="00AD4936" w:rsidRPr="001F3278" w:rsidRDefault="00AD4936" w:rsidP="00AD4936">
          <w:pPr>
            <w:jc w:val="right"/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13D1E613" w14:textId="77777777" w:rsidR="009970CF" w:rsidRDefault="009970CF" w:rsidP="00144916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82B4" w14:textId="77777777" w:rsidR="006546A5" w:rsidRDefault="006546A5" w:rsidP="0011070C">
      <w:r>
        <w:separator/>
      </w:r>
    </w:p>
  </w:footnote>
  <w:footnote w:type="continuationSeparator" w:id="0">
    <w:p w14:paraId="6E52ACB5" w14:textId="77777777" w:rsidR="006546A5" w:rsidRDefault="006546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122"/>
    </w:tblGrid>
    <w:tr w:rsidR="009970CF" w:rsidRPr="00DD31B7" w14:paraId="5018C074" w14:textId="77777777" w:rsidTr="00E26555">
      <w:trPr>
        <w:trHeight w:val="277"/>
      </w:trPr>
      <w:tc>
        <w:tcPr>
          <w:tcW w:w="801" w:type="dxa"/>
          <w:tcBorders>
            <w:bottom w:val="single" w:sz="8" w:space="0" w:color="auto"/>
          </w:tcBorders>
          <w:vAlign w:val="center"/>
        </w:tcPr>
        <w:p w14:paraId="54B43C32" w14:textId="77777777" w:rsidR="009970CF" w:rsidRPr="007B55A2" w:rsidRDefault="006E0E9E" w:rsidP="00FB3EDA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pict w14:anchorId="4C8745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1" type="#_x0000_t75" style="width:29.25pt;height:36.75pt;visibility:visible">
                <v:imagedata r:id="rId1" o:title=""/>
              </v:shape>
            </w:pict>
          </w:r>
        </w:p>
      </w:tc>
      <w:tc>
        <w:tcPr>
          <w:tcW w:w="9122" w:type="dxa"/>
          <w:tcBorders>
            <w:bottom w:val="single" w:sz="8" w:space="0" w:color="auto"/>
          </w:tcBorders>
          <w:vAlign w:val="center"/>
        </w:tcPr>
        <w:p w14:paraId="21763D42" w14:textId="77777777" w:rsidR="009970CF" w:rsidRPr="00DD31B7" w:rsidRDefault="009970CF" w:rsidP="009970CF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 w:rsidR="00172949">
            <w:rPr>
              <w:sz w:val="28"/>
              <w:szCs w:val="28"/>
            </w:rPr>
            <w:t>5.</w:t>
          </w:r>
          <w:r>
            <w:rPr>
              <w:sz w:val="28"/>
              <w:szCs w:val="28"/>
            </w:rPr>
            <w:t>0014</w:t>
          </w:r>
        </w:p>
      </w:tc>
    </w:tr>
  </w:tbl>
  <w:p w14:paraId="0C2A2207" w14:textId="77777777" w:rsidR="00E26555" w:rsidRDefault="00E26555"/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93"/>
      <w:gridCol w:w="1559"/>
      <w:gridCol w:w="1701"/>
      <w:gridCol w:w="2126"/>
      <w:gridCol w:w="1559"/>
      <w:gridCol w:w="1701"/>
    </w:tblGrid>
    <w:tr w:rsidR="00E26555" w:rsidRPr="0011333B" w14:paraId="4A1469C2" w14:textId="77777777" w:rsidTr="006E0E9E">
      <w:trPr>
        <w:trHeight w:val="51"/>
      </w:trPr>
      <w:tc>
        <w:tcPr>
          <w:tcW w:w="851" w:type="dxa"/>
        </w:tcPr>
        <w:p w14:paraId="6AFF9054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1</w:t>
          </w:r>
        </w:p>
      </w:tc>
      <w:tc>
        <w:tcPr>
          <w:tcW w:w="993" w:type="dxa"/>
        </w:tcPr>
        <w:p w14:paraId="6950DD93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2</w:t>
          </w:r>
        </w:p>
      </w:tc>
      <w:tc>
        <w:tcPr>
          <w:tcW w:w="1559" w:type="dxa"/>
        </w:tcPr>
        <w:p w14:paraId="5E514DE8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3</w:t>
          </w:r>
        </w:p>
      </w:tc>
      <w:tc>
        <w:tcPr>
          <w:tcW w:w="1701" w:type="dxa"/>
        </w:tcPr>
        <w:p w14:paraId="7026A0A2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4</w:t>
          </w:r>
        </w:p>
      </w:tc>
      <w:tc>
        <w:tcPr>
          <w:tcW w:w="2126" w:type="dxa"/>
          <w:vAlign w:val="center"/>
        </w:tcPr>
        <w:p w14:paraId="14ED6183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5</w:t>
          </w:r>
        </w:p>
      </w:tc>
      <w:tc>
        <w:tcPr>
          <w:tcW w:w="1559" w:type="dxa"/>
          <w:vAlign w:val="center"/>
        </w:tcPr>
        <w:p w14:paraId="71C29F66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6</w:t>
          </w:r>
        </w:p>
      </w:tc>
      <w:tc>
        <w:tcPr>
          <w:tcW w:w="1701" w:type="dxa"/>
        </w:tcPr>
        <w:p w14:paraId="526A10D4" w14:textId="77777777" w:rsidR="00E26555" w:rsidRPr="0011333B" w:rsidRDefault="00E26555" w:rsidP="00E26555">
          <w:pPr>
            <w:pStyle w:val="af6"/>
            <w:jc w:val="center"/>
            <w:rPr>
              <w:sz w:val="24"/>
              <w:szCs w:val="24"/>
            </w:rPr>
          </w:pPr>
          <w:r w:rsidRPr="0011333B">
            <w:rPr>
              <w:sz w:val="24"/>
              <w:szCs w:val="24"/>
            </w:rPr>
            <w:t>7</w:t>
          </w:r>
        </w:p>
      </w:tc>
    </w:tr>
  </w:tbl>
  <w:p w14:paraId="609BF3D0" w14:textId="692B5A4E" w:rsidR="009970CF" w:rsidRPr="00E26555" w:rsidRDefault="009970CF">
    <w:pPr>
      <w:pStyle w:val="a7"/>
      <w:rPr>
        <w:sz w:val="2"/>
        <w:szCs w:val="2"/>
      </w:rPr>
    </w:pPr>
  </w:p>
  <w:p w14:paraId="3F345D12" w14:textId="77777777" w:rsidR="00E26555" w:rsidRPr="00E26555" w:rsidRDefault="00E26555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581"/>
    </w:tblGrid>
    <w:tr w:rsidR="009970CF" w:rsidRPr="009639B2" w14:paraId="707263AF" w14:textId="77777777" w:rsidTr="00FB3EDA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1B9DC21B" w14:textId="77777777" w:rsidR="009970CF" w:rsidRPr="009639B2" w:rsidRDefault="006E0E9E" w:rsidP="00FB3EDA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pict w14:anchorId="7C78FB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25pt;height:36pt;visibility:visible">
                <v:imagedata r:id="rId1" o:title=""/>
              </v:shape>
            </w:pict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0E2C45B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37BA1B9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8F8160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F67198C" w14:textId="77777777" w:rsidR="009970CF" w:rsidRDefault="00997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5137"/>
    <w:rsid w:val="000115A0"/>
    <w:rsid w:val="00022A72"/>
    <w:rsid w:val="000349D5"/>
    <w:rsid w:val="00056707"/>
    <w:rsid w:val="000643A6"/>
    <w:rsid w:val="000A04EC"/>
    <w:rsid w:val="000B6EC8"/>
    <w:rsid w:val="000C0978"/>
    <w:rsid w:val="000D49BB"/>
    <w:rsid w:val="0011070C"/>
    <w:rsid w:val="0011333B"/>
    <w:rsid w:val="00113CEF"/>
    <w:rsid w:val="00115766"/>
    <w:rsid w:val="00120BDA"/>
    <w:rsid w:val="001425EE"/>
    <w:rsid w:val="00144916"/>
    <w:rsid w:val="00171030"/>
    <w:rsid w:val="00172828"/>
    <w:rsid w:val="00172949"/>
    <w:rsid w:val="001956F7"/>
    <w:rsid w:val="001F3278"/>
    <w:rsid w:val="00205514"/>
    <w:rsid w:val="00261602"/>
    <w:rsid w:val="002877C8"/>
    <w:rsid w:val="002900DE"/>
    <w:rsid w:val="002B259F"/>
    <w:rsid w:val="003054C2"/>
    <w:rsid w:val="003818D9"/>
    <w:rsid w:val="003A1712"/>
    <w:rsid w:val="003C130A"/>
    <w:rsid w:val="003E26A2"/>
    <w:rsid w:val="00423079"/>
    <w:rsid w:val="00437E07"/>
    <w:rsid w:val="004455B2"/>
    <w:rsid w:val="004A24D0"/>
    <w:rsid w:val="004E5090"/>
    <w:rsid w:val="00507CCF"/>
    <w:rsid w:val="005128B2"/>
    <w:rsid w:val="00552BB4"/>
    <w:rsid w:val="0056070B"/>
    <w:rsid w:val="00587F57"/>
    <w:rsid w:val="00592241"/>
    <w:rsid w:val="005B24C5"/>
    <w:rsid w:val="005E611E"/>
    <w:rsid w:val="005E7E89"/>
    <w:rsid w:val="00627744"/>
    <w:rsid w:val="00645468"/>
    <w:rsid w:val="00647DA0"/>
    <w:rsid w:val="006546A5"/>
    <w:rsid w:val="00675BDB"/>
    <w:rsid w:val="006A336B"/>
    <w:rsid w:val="006C235E"/>
    <w:rsid w:val="006D6D9B"/>
    <w:rsid w:val="006D7A2D"/>
    <w:rsid w:val="006E0E9E"/>
    <w:rsid w:val="006F2042"/>
    <w:rsid w:val="00713B1E"/>
    <w:rsid w:val="00734508"/>
    <w:rsid w:val="00777FEC"/>
    <w:rsid w:val="00796091"/>
    <w:rsid w:val="007E1C63"/>
    <w:rsid w:val="008011A4"/>
    <w:rsid w:val="008234FA"/>
    <w:rsid w:val="008B150E"/>
    <w:rsid w:val="008F1823"/>
    <w:rsid w:val="009531B6"/>
    <w:rsid w:val="009604BA"/>
    <w:rsid w:val="009970CF"/>
    <w:rsid w:val="009A3E9D"/>
    <w:rsid w:val="00A036B4"/>
    <w:rsid w:val="00A3281F"/>
    <w:rsid w:val="00A47C62"/>
    <w:rsid w:val="00A657FE"/>
    <w:rsid w:val="00A6720C"/>
    <w:rsid w:val="00AA3733"/>
    <w:rsid w:val="00AD4936"/>
    <w:rsid w:val="00B073DC"/>
    <w:rsid w:val="00B23D03"/>
    <w:rsid w:val="00B47A0F"/>
    <w:rsid w:val="00B7171E"/>
    <w:rsid w:val="00BA11F0"/>
    <w:rsid w:val="00BB17B5"/>
    <w:rsid w:val="00BD42EF"/>
    <w:rsid w:val="00C022C6"/>
    <w:rsid w:val="00C475FA"/>
    <w:rsid w:val="00C73314"/>
    <w:rsid w:val="00CA4E61"/>
    <w:rsid w:val="00CE6B59"/>
    <w:rsid w:val="00CF5D3C"/>
    <w:rsid w:val="00D244E7"/>
    <w:rsid w:val="00DF3DF8"/>
    <w:rsid w:val="00DF7DAB"/>
    <w:rsid w:val="00E069B3"/>
    <w:rsid w:val="00E11DD4"/>
    <w:rsid w:val="00E26555"/>
    <w:rsid w:val="00E31C64"/>
    <w:rsid w:val="00E35EB9"/>
    <w:rsid w:val="00E5211D"/>
    <w:rsid w:val="00E76D13"/>
    <w:rsid w:val="00E869B3"/>
    <w:rsid w:val="00E95EA8"/>
    <w:rsid w:val="00ED10E7"/>
    <w:rsid w:val="00EF5137"/>
    <w:rsid w:val="00F248C3"/>
    <w:rsid w:val="00F3251C"/>
    <w:rsid w:val="00F417CE"/>
    <w:rsid w:val="00F47F4D"/>
    <w:rsid w:val="00F64C9E"/>
    <w:rsid w:val="00F712D5"/>
    <w:rsid w:val="00F86DE9"/>
    <w:rsid w:val="00F97744"/>
    <w:rsid w:val="00FA3771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2B10008E"/>
  <w15:docId w15:val="{AD33981E-06EC-47CF-A6A8-CE144C7F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E265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Лесин Александр Сергеевич</cp:lastModifiedBy>
  <cp:revision>37</cp:revision>
  <cp:lastPrinted>2020-07-01T11:25:00Z</cp:lastPrinted>
  <dcterms:created xsi:type="dcterms:W3CDTF">2014-12-19T10:11:00Z</dcterms:created>
  <dcterms:modified xsi:type="dcterms:W3CDTF">2020-07-01T11:25:00Z</dcterms:modified>
</cp:coreProperties>
</file>