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3F56A8" w:rsidRPr="0076121E" w14:paraId="31D49CB8" w14:textId="77777777" w:rsidTr="00D97FB5">
        <w:tc>
          <w:tcPr>
            <w:tcW w:w="2380" w:type="dxa"/>
          </w:tcPr>
          <w:p w14:paraId="24924BBB" w14:textId="77777777" w:rsidR="003F56A8" w:rsidRPr="00697EB1" w:rsidRDefault="003F56A8" w:rsidP="00622788"/>
        </w:tc>
        <w:tc>
          <w:tcPr>
            <w:tcW w:w="2324" w:type="dxa"/>
          </w:tcPr>
          <w:p w14:paraId="1B701DBA" w14:textId="77777777" w:rsidR="003F56A8" w:rsidRPr="00697EB1" w:rsidRDefault="003F56A8" w:rsidP="00622788"/>
        </w:tc>
        <w:tc>
          <w:tcPr>
            <w:tcW w:w="5375" w:type="dxa"/>
          </w:tcPr>
          <w:p w14:paraId="3731256A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Приложение № 2 </w:t>
            </w:r>
          </w:p>
          <w:p w14:paraId="737519DD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к аттестату аккредитации</w:t>
            </w:r>
          </w:p>
          <w:p w14:paraId="6E6E22A0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№ </w:t>
            </w:r>
            <w:r w:rsidRPr="0076121E">
              <w:rPr>
                <w:sz w:val="28"/>
                <w:szCs w:val="28"/>
                <w:lang w:val="en-US"/>
              </w:rPr>
              <w:t>BY</w:t>
            </w:r>
            <w:r w:rsidRPr="0076121E">
              <w:rPr>
                <w:sz w:val="28"/>
                <w:szCs w:val="28"/>
              </w:rPr>
              <w:t xml:space="preserve">/112 </w:t>
            </w:r>
            <w:r w:rsidR="00171770" w:rsidRPr="00171770">
              <w:rPr>
                <w:sz w:val="28"/>
                <w:szCs w:val="28"/>
              </w:rPr>
              <w:t>2.5179</w:t>
            </w:r>
          </w:p>
          <w:p w14:paraId="12335155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от </w:t>
            </w:r>
            <w:r w:rsidR="0076121E" w:rsidRPr="0076121E">
              <w:rPr>
                <w:sz w:val="28"/>
                <w:szCs w:val="28"/>
              </w:rPr>
              <w:t>2</w:t>
            </w:r>
            <w:r w:rsidR="00DF54F9">
              <w:rPr>
                <w:sz w:val="28"/>
                <w:szCs w:val="28"/>
              </w:rPr>
              <w:t>4</w:t>
            </w:r>
            <w:r w:rsidR="00524EBB" w:rsidRPr="0076121E">
              <w:rPr>
                <w:sz w:val="28"/>
                <w:szCs w:val="28"/>
              </w:rPr>
              <w:t xml:space="preserve"> </w:t>
            </w:r>
            <w:r w:rsidR="00D44CC0" w:rsidRPr="0076121E">
              <w:rPr>
                <w:sz w:val="28"/>
                <w:szCs w:val="28"/>
              </w:rPr>
              <w:t>января 2020 года</w:t>
            </w:r>
          </w:p>
          <w:p w14:paraId="55C3F16F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на бланке № __________</w:t>
            </w:r>
          </w:p>
          <w:p w14:paraId="59121B12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 xml:space="preserve">на </w:t>
            </w:r>
            <w:r w:rsidR="00622788" w:rsidRPr="0076121E">
              <w:rPr>
                <w:sz w:val="28"/>
                <w:szCs w:val="28"/>
              </w:rPr>
              <w:t>2</w:t>
            </w:r>
            <w:r w:rsidRPr="0076121E">
              <w:rPr>
                <w:sz w:val="28"/>
                <w:szCs w:val="28"/>
              </w:rPr>
              <w:t xml:space="preserve"> листах</w:t>
            </w:r>
          </w:p>
          <w:p w14:paraId="26A56306" w14:textId="77777777" w:rsidR="003F56A8" w:rsidRPr="0076121E" w:rsidRDefault="003F56A8" w:rsidP="00622788">
            <w:pPr>
              <w:rPr>
                <w:sz w:val="28"/>
                <w:szCs w:val="28"/>
              </w:rPr>
            </w:pPr>
            <w:r w:rsidRPr="0076121E">
              <w:rPr>
                <w:sz w:val="28"/>
                <w:szCs w:val="28"/>
              </w:rPr>
              <w:t>Редакция 01</w:t>
            </w:r>
          </w:p>
        </w:tc>
      </w:tr>
    </w:tbl>
    <w:p w14:paraId="448D19E2" w14:textId="77777777" w:rsidR="003F56A8" w:rsidRPr="0076121E" w:rsidRDefault="003F56A8" w:rsidP="00622788">
      <w:pPr>
        <w:jc w:val="center"/>
        <w:rPr>
          <w:b/>
          <w:sz w:val="16"/>
          <w:szCs w:val="16"/>
        </w:rPr>
      </w:pPr>
    </w:p>
    <w:p w14:paraId="7426C12D" w14:textId="77777777" w:rsidR="003F56A8" w:rsidRPr="00060B9E" w:rsidRDefault="003F56A8" w:rsidP="00622788">
      <w:pPr>
        <w:jc w:val="center"/>
        <w:rPr>
          <w:b/>
          <w:sz w:val="28"/>
          <w:szCs w:val="28"/>
        </w:rPr>
      </w:pPr>
      <w:r w:rsidRPr="0076121E">
        <w:rPr>
          <w:b/>
          <w:sz w:val="28"/>
          <w:szCs w:val="28"/>
        </w:rPr>
        <w:t xml:space="preserve">ОБЛАСТЬ АККРЕДИТАЦИИ </w:t>
      </w:r>
      <w:r w:rsidRPr="0076121E">
        <w:rPr>
          <w:sz w:val="28"/>
          <w:szCs w:val="28"/>
        </w:rPr>
        <w:t xml:space="preserve">от </w:t>
      </w:r>
      <w:r w:rsidR="0076121E" w:rsidRPr="0076121E">
        <w:rPr>
          <w:sz w:val="28"/>
          <w:szCs w:val="28"/>
        </w:rPr>
        <w:t>2</w:t>
      </w:r>
      <w:r w:rsidR="00DF54F9">
        <w:rPr>
          <w:sz w:val="28"/>
          <w:szCs w:val="28"/>
        </w:rPr>
        <w:t>4</w:t>
      </w:r>
      <w:r w:rsidR="00D44CC0" w:rsidRPr="0076121E">
        <w:rPr>
          <w:sz w:val="28"/>
          <w:szCs w:val="28"/>
        </w:rPr>
        <w:t xml:space="preserve"> января</w:t>
      </w:r>
      <w:r w:rsidR="00D44CC0" w:rsidRPr="00D44CC0">
        <w:rPr>
          <w:sz w:val="28"/>
          <w:szCs w:val="28"/>
        </w:rPr>
        <w:t xml:space="preserve"> 2020 года</w:t>
      </w:r>
    </w:p>
    <w:p w14:paraId="0DCDBF88" w14:textId="77777777" w:rsidR="003F56A8" w:rsidRPr="00756D23" w:rsidRDefault="003F56A8" w:rsidP="00622788">
      <w:pPr>
        <w:jc w:val="center"/>
        <w:rPr>
          <w:sz w:val="16"/>
          <w:szCs w:val="16"/>
        </w:rPr>
      </w:pPr>
    </w:p>
    <w:p w14:paraId="29397257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A47F4F">
        <w:rPr>
          <w:sz w:val="28"/>
          <w:szCs w:val="28"/>
        </w:rPr>
        <w:t>г.п</w:t>
      </w:r>
      <w:proofErr w:type="spellEnd"/>
      <w:r w:rsidRPr="00A47F4F">
        <w:rPr>
          <w:sz w:val="28"/>
          <w:szCs w:val="28"/>
        </w:rPr>
        <w:t xml:space="preserve">. Копысь </w:t>
      </w:r>
    </w:p>
    <w:p w14:paraId="1BE43459" w14:textId="77777777" w:rsidR="00622788" w:rsidRPr="00A47F4F" w:rsidRDefault="00622788" w:rsidP="00622788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A47F4F">
        <w:rPr>
          <w:sz w:val="28"/>
          <w:szCs w:val="28"/>
        </w:rPr>
        <w:t xml:space="preserve"> «</w:t>
      </w:r>
      <w:r>
        <w:rPr>
          <w:sz w:val="28"/>
          <w:szCs w:val="28"/>
        </w:rPr>
        <w:t>Савушкин-Орша</w:t>
      </w:r>
      <w:r w:rsidRPr="00A47F4F">
        <w:rPr>
          <w:sz w:val="28"/>
          <w:szCs w:val="28"/>
        </w:rPr>
        <w:t xml:space="preserve">» </w:t>
      </w:r>
    </w:p>
    <w:p w14:paraId="1CB8EB6A" w14:textId="77777777" w:rsidR="00622788" w:rsidRPr="00E9705C" w:rsidRDefault="00622788" w:rsidP="00622788">
      <w:pPr>
        <w:pStyle w:val="a3"/>
        <w:rPr>
          <w:rFonts w:ascii="Arial" w:hAnsi="Arial"/>
          <w:sz w:val="20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79A9CA36" w14:textId="77777777" w:rsidTr="00622788">
        <w:trPr>
          <w:trHeight w:hRule="exact" w:val="455"/>
          <w:jc w:val="center"/>
        </w:trPr>
        <w:tc>
          <w:tcPr>
            <w:tcW w:w="567" w:type="dxa"/>
            <w:vMerge w:val="restart"/>
            <w:vAlign w:val="center"/>
          </w:tcPr>
          <w:p w14:paraId="7D2BF402" w14:textId="77777777" w:rsidR="00622788" w:rsidRPr="00AD35FC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пункта</w:t>
            </w:r>
          </w:p>
        </w:tc>
        <w:tc>
          <w:tcPr>
            <w:tcW w:w="1560" w:type="dxa"/>
            <w:vMerge w:val="restart"/>
            <w:vAlign w:val="center"/>
          </w:tcPr>
          <w:p w14:paraId="1A3CDAE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2BA6923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  <w:r>
              <w:rPr>
                <w:sz w:val="22"/>
              </w:rPr>
              <w:t xml:space="preserve"> ТН ВЭД ТС (ЕАЭС)</w:t>
            </w:r>
          </w:p>
          <w:p w14:paraId="3044B1C2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56642E8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403" w:type="dxa"/>
            <w:gridSpan w:val="2"/>
            <w:vMerge w:val="restart"/>
            <w:vAlign w:val="center"/>
          </w:tcPr>
          <w:p w14:paraId="5C59BCB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622788" w:rsidRPr="00A1781D" w14:paraId="19C7E1EA" w14:textId="77777777" w:rsidTr="00622788">
        <w:trPr>
          <w:trHeight w:hRule="exact" w:val="84"/>
          <w:jc w:val="center"/>
        </w:trPr>
        <w:tc>
          <w:tcPr>
            <w:tcW w:w="567" w:type="dxa"/>
            <w:vMerge/>
            <w:vAlign w:val="center"/>
          </w:tcPr>
          <w:p w14:paraId="01BF84FD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B5D8BB1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C4DE7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219771EB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403" w:type="dxa"/>
            <w:gridSpan w:val="2"/>
            <w:vMerge/>
            <w:vAlign w:val="center"/>
          </w:tcPr>
          <w:p w14:paraId="49FA136C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622788" w:rsidRPr="00A1781D" w14:paraId="1C14E01A" w14:textId="77777777" w:rsidTr="00622788">
        <w:trPr>
          <w:trHeight w:val="333"/>
          <w:jc w:val="center"/>
        </w:trPr>
        <w:tc>
          <w:tcPr>
            <w:tcW w:w="567" w:type="dxa"/>
            <w:vMerge/>
            <w:vAlign w:val="center"/>
          </w:tcPr>
          <w:p w14:paraId="2432930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3EE575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EF58DA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0D47F27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19" w:type="dxa"/>
            <w:vAlign w:val="center"/>
          </w:tcPr>
          <w:p w14:paraId="1C2DC548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>
              <w:rPr>
                <w:sz w:val="22"/>
              </w:rPr>
              <w:t>м</w:t>
            </w:r>
          </w:p>
          <w:p w14:paraId="22F60CE9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545A117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етодам</w:t>
            </w:r>
          </w:p>
          <w:p w14:paraId="1E5E209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622788" w:rsidRPr="00A1781D" w14:paraId="5B3E905B" w14:textId="77777777" w:rsidTr="00622788">
        <w:trPr>
          <w:trHeight w:hRule="exact" w:val="299"/>
          <w:jc w:val="center"/>
        </w:trPr>
        <w:tc>
          <w:tcPr>
            <w:tcW w:w="567" w:type="dxa"/>
            <w:vAlign w:val="center"/>
          </w:tcPr>
          <w:p w14:paraId="67E61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0D27623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50AD284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20" w:type="dxa"/>
            <w:vAlign w:val="center"/>
          </w:tcPr>
          <w:p w14:paraId="2B3AD577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9" w:type="dxa"/>
            <w:vAlign w:val="center"/>
          </w:tcPr>
          <w:p w14:paraId="0B1C0E76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E6386FE" w14:textId="77777777" w:rsidR="00622788" w:rsidRPr="00A1781D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22788" w:rsidRPr="00A1781D" w14:paraId="2814EE95" w14:textId="77777777" w:rsidTr="00622788">
        <w:trPr>
          <w:trHeight w:hRule="exact" w:val="563"/>
          <w:jc w:val="center"/>
        </w:trPr>
        <w:tc>
          <w:tcPr>
            <w:tcW w:w="10226" w:type="dxa"/>
            <w:gridSpan w:val="6"/>
            <w:vAlign w:val="center"/>
          </w:tcPr>
          <w:p w14:paraId="0A34DF8F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033/2013 «О безопасности молока и молочной продукции»</w:t>
            </w:r>
          </w:p>
          <w:p w14:paraId="29712507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ТР ТС 021/2011 «О безопасности пищевой продукции»</w:t>
            </w:r>
            <w:r w:rsidR="00CD228A">
              <w:rPr>
                <w:sz w:val="22"/>
              </w:rPr>
              <w:t xml:space="preserve"> </w:t>
            </w:r>
          </w:p>
          <w:p w14:paraId="74A63A3B" w14:textId="77777777" w:rsidR="00622788" w:rsidRDefault="00622788" w:rsidP="00622788">
            <w:pPr>
              <w:pStyle w:val="a3"/>
              <w:jc w:val="center"/>
              <w:rPr>
                <w:sz w:val="22"/>
              </w:rPr>
            </w:pPr>
          </w:p>
        </w:tc>
      </w:tr>
      <w:tr w:rsidR="003C1DD3" w:rsidRPr="00A1781D" w14:paraId="6151BFB5" w14:textId="77777777" w:rsidTr="003C1DD3">
        <w:trPr>
          <w:trHeight w:val="2445"/>
          <w:jc w:val="center"/>
        </w:trPr>
        <w:tc>
          <w:tcPr>
            <w:tcW w:w="567" w:type="dxa"/>
          </w:tcPr>
          <w:p w14:paraId="46119B6D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C848183" w14:textId="77777777" w:rsidR="003C1DD3" w:rsidRPr="00A1781D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Сырое молоко, сырые сливки, молочная сыворотка, сыры</w:t>
            </w:r>
          </w:p>
          <w:p w14:paraId="72693B0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4A0B7854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35140C4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5D26D601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5ECCDA3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20" w:type="dxa"/>
          </w:tcPr>
          <w:p w14:paraId="5899C7EC" w14:textId="77777777" w:rsidR="003C1DD3" w:rsidRDefault="003C1DD3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  <w:p w14:paraId="1E977D2E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 w:val="restart"/>
          </w:tcPr>
          <w:p w14:paraId="34AA1C63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D0FD12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62D811DF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16327B2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9AAF9D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1F3F2D7C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55C09E0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597A496E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435FDC39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4F9059B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6FCD8CC0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3B9D9D75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28AE6726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45B7E7E2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3B47A317" w14:textId="77777777" w:rsidR="003C1DD3" w:rsidRDefault="003C1DD3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1,3,5,6,7,8</w:t>
            </w:r>
          </w:p>
          <w:p w14:paraId="464888F7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67BB3CE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26809.1-2014</w:t>
            </w:r>
          </w:p>
          <w:p w14:paraId="151B52B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26809.2-2014</w:t>
            </w:r>
          </w:p>
          <w:p w14:paraId="5440FB3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13928-84</w:t>
            </w:r>
          </w:p>
          <w:p w14:paraId="5BF14FEE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26809-86</w:t>
            </w:r>
          </w:p>
          <w:p w14:paraId="53944217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ГОСТ 3622-68</w:t>
            </w:r>
          </w:p>
          <w:p w14:paraId="79B84405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.1</w:t>
            </w:r>
          </w:p>
          <w:p w14:paraId="2D166196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р</w:t>
            </w:r>
            <w:r w:rsidRPr="00E26C1C">
              <w:rPr>
                <w:sz w:val="22"/>
              </w:rPr>
              <w:t>.5</w:t>
            </w:r>
          </w:p>
          <w:p w14:paraId="4EAA9560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1036-97</w:t>
            </w:r>
          </w:p>
          <w:p w14:paraId="01317492" w14:textId="77777777" w:rsidR="003C1DD3" w:rsidRPr="00E26C1C" w:rsidRDefault="003C1DD3" w:rsidP="00622788">
            <w:pPr>
              <w:pStyle w:val="a3"/>
              <w:rPr>
                <w:sz w:val="22"/>
              </w:rPr>
            </w:pPr>
            <w:r w:rsidRPr="00E26C1C">
              <w:rPr>
                <w:sz w:val="22"/>
              </w:rPr>
              <w:t>СТБ 1051-2012</w:t>
            </w:r>
          </w:p>
        </w:tc>
      </w:tr>
      <w:tr w:rsidR="00622788" w:rsidRPr="00A1781D" w14:paraId="6A4033A9" w14:textId="77777777" w:rsidTr="00622788">
        <w:trPr>
          <w:trHeight w:val="189"/>
          <w:jc w:val="center"/>
        </w:trPr>
        <w:tc>
          <w:tcPr>
            <w:tcW w:w="567" w:type="dxa"/>
          </w:tcPr>
          <w:p w14:paraId="1834653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2D1BA17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180ED5DC" w14:textId="77777777" w:rsidR="00622788" w:rsidRDefault="00622788" w:rsidP="00622788"/>
        </w:tc>
        <w:tc>
          <w:tcPr>
            <w:tcW w:w="2420" w:type="dxa"/>
          </w:tcPr>
          <w:p w14:paraId="0C2F1B2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 чистоты</w:t>
            </w:r>
          </w:p>
          <w:p w14:paraId="0631BD41" w14:textId="77777777" w:rsidR="003C1DD3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3D3613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E93E189" w14:textId="77777777" w:rsidR="00622788" w:rsidRPr="00E26C1C" w:rsidRDefault="00622788" w:rsidP="00622788">
            <w:pPr>
              <w:pStyle w:val="a3"/>
              <w:ind w:left="-69" w:right="-80" w:firstLine="69"/>
              <w:rPr>
                <w:sz w:val="22"/>
              </w:rPr>
            </w:pPr>
            <w:r w:rsidRPr="00E26C1C">
              <w:rPr>
                <w:sz w:val="22"/>
              </w:rPr>
              <w:t>ГОСТ 8218-89</w:t>
            </w:r>
          </w:p>
        </w:tc>
      </w:tr>
      <w:tr w:rsidR="00622788" w:rsidRPr="00A1781D" w14:paraId="08D9A399" w14:textId="77777777" w:rsidTr="00622788">
        <w:trPr>
          <w:trHeight w:val="208"/>
          <w:jc w:val="center"/>
        </w:trPr>
        <w:tc>
          <w:tcPr>
            <w:tcW w:w="567" w:type="dxa"/>
          </w:tcPr>
          <w:p w14:paraId="3C0AD40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3</w:t>
            </w:r>
          </w:p>
        </w:tc>
        <w:tc>
          <w:tcPr>
            <w:tcW w:w="1560" w:type="dxa"/>
            <w:vMerge/>
          </w:tcPr>
          <w:p w14:paraId="0673FCA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AAFBDA0" w14:textId="77777777" w:rsidR="00622788" w:rsidRPr="001F0AC8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30A76B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419" w:type="dxa"/>
            <w:vMerge/>
          </w:tcPr>
          <w:p w14:paraId="337A4C23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C7B0E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5867</w:t>
            </w:r>
            <w:r>
              <w:rPr>
                <w:sz w:val="22"/>
              </w:rPr>
              <w:t>-90</w:t>
            </w:r>
            <w:r w:rsidRPr="00A1781D">
              <w:rPr>
                <w:sz w:val="22"/>
              </w:rPr>
              <w:t xml:space="preserve"> п.2.2.1</w:t>
            </w:r>
            <w:r>
              <w:rPr>
                <w:sz w:val="22"/>
              </w:rPr>
              <w:t>, п.2.2.2</w:t>
            </w:r>
          </w:p>
        </w:tc>
      </w:tr>
      <w:tr w:rsidR="00622788" w:rsidRPr="00A1781D" w14:paraId="74A0E91A" w14:textId="77777777" w:rsidTr="00622788">
        <w:trPr>
          <w:trHeight w:val="258"/>
          <w:jc w:val="center"/>
        </w:trPr>
        <w:tc>
          <w:tcPr>
            <w:tcW w:w="567" w:type="dxa"/>
          </w:tcPr>
          <w:p w14:paraId="2065E1CD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4</w:t>
            </w:r>
          </w:p>
        </w:tc>
        <w:tc>
          <w:tcPr>
            <w:tcW w:w="1560" w:type="dxa"/>
            <w:vMerge/>
          </w:tcPr>
          <w:p w14:paraId="7F94384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7441096F" w14:textId="77777777" w:rsidR="00622788" w:rsidRDefault="00622788" w:rsidP="00622788"/>
        </w:tc>
        <w:tc>
          <w:tcPr>
            <w:tcW w:w="2420" w:type="dxa"/>
          </w:tcPr>
          <w:p w14:paraId="7E13E653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  <w:p w14:paraId="5C77F9DC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01B9429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3B3B7FC1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>-92</w:t>
            </w:r>
            <w:r w:rsidRPr="00A1781D">
              <w:rPr>
                <w:sz w:val="22"/>
              </w:rPr>
              <w:t xml:space="preserve"> п.3</w:t>
            </w:r>
          </w:p>
        </w:tc>
      </w:tr>
      <w:tr w:rsidR="00622788" w:rsidRPr="00A1781D" w14:paraId="443A1105" w14:textId="77777777" w:rsidTr="00622788">
        <w:trPr>
          <w:trHeight w:val="559"/>
          <w:jc w:val="center"/>
        </w:trPr>
        <w:tc>
          <w:tcPr>
            <w:tcW w:w="567" w:type="dxa"/>
          </w:tcPr>
          <w:p w14:paraId="5C1B810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5</w:t>
            </w:r>
          </w:p>
        </w:tc>
        <w:tc>
          <w:tcPr>
            <w:tcW w:w="1560" w:type="dxa"/>
            <w:vMerge/>
          </w:tcPr>
          <w:p w14:paraId="2632E49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978E514" w14:textId="77777777" w:rsidR="00622788" w:rsidRDefault="00622788" w:rsidP="00622788"/>
        </w:tc>
        <w:tc>
          <w:tcPr>
            <w:tcW w:w="2420" w:type="dxa"/>
          </w:tcPr>
          <w:p w14:paraId="7DF8F0C7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  <w:p w14:paraId="5239EB31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3009C08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96EA198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п.2</w:t>
            </w:r>
          </w:p>
        </w:tc>
      </w:tr>
      <w:tr w:rsidR="00622788" w:rsidRPr="00A1781D" w14:paraId="09E5CC58" w14:textId="77777777" w:rsidTr="00622788">
        <w:trPr>
          <w:trHeight w:val="782"/>
          <w:jc w:val="center"/>
        </w:trPr>
        <w:tc>
          <w:tcPr>
            <w:tcW w:w="567" w:type="dxa"/>
          </w:tcPr>
          <w:p w14:paraId="02ABCDA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6</w:t>
            </w:r>
          </w:p>
        </w:tc>
        <w:tc>
          <w:tcPr>
            <w:tcW w:w="1560" w:type="dxa"/>
            <w:vMerge/>
          </w:tcPr>
          <w:p w14:paraId="13FC40AE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F4A069D" w14:textId="77777777" w:rsidR="00622788" w:rsidRDefault="00622788" w:rsidP="00622788"/>
        </w:tc>
        <w:tc>
          <w:tcPr>
            <w:tcW w:w="2420" w:type="dxa"/>
          </w:tcPr>
          <w:p w14:paraId="65EC96BD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  <w:r>
              <w:rPr>
                <w:sz w:val="22"/>
              </w:rPr>
              <w:t>,</w:t>
            </w:r>
          </w:p>
          <w:p w14:paraId="405FCB78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A1781D">
              <w:rPr>
                <w:sz w:val="22"/>
              </w:rPr>
              <w:t>ассовая доля влаги</w:t>
            </w:r>
            <w:r>
              <w:rPr>
                <w:sz w:val="22"/>
              </w:rPr>
              <w:t xml:space="preserve"> в обезжиренном веществе</w:t>
            </w:r>
          </w:p>
          <w:p w14:paraId="360D8945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4057EB4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07E96952" w14:textId="77777777" w:rsidR="00622788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3626</w:t>
            </w:r>
            <w:r>
              <w:rPr>
                <w:sz w:val="22"/>
              </w:rPr>
              <w:t>-73</w:t>
            </w:r>
            <w:r w:rsidRPr="00A1781D">
              <w:rPr>
                <w:sz w:val="22"/>
              </w:rPr>
              <w:t xml:space="preserve"> п.</w:t>
            </w:r>
            <w:r>
              <w:rPr>
                <w:sz w:val="22"/>
              </w:rPr>
              <w:t>2, п.</w:t>
            </w:r>
            <w:r w:rsidRPr="00A1781D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207A2B8F" w14:textId="77777777" w:rsidR="00622788" w:rsidRPr="004F24DD" w:rsidRDefault="00622788" w:rsidP="00622788">
            <w:pPr>
              <w:pStyle w:val="a3"/>
              <w:rPr>
                <w:spacing w:val="-20"/>
                <w:sz w:val="22"/>
              </w:rPr>
            </w:pPr>
            <w:r w:rsidRPr="004F24DD">
              <w:rPr>
                <w:spacing w:val="-20"/>
                <w:sz w:val="22"/>
              </w:rPr>
              <w:t>СТБ 1373-</w:t>
            </w:r>
            <w:r w:rsidR="00392E51" w:rsidRPr="004F24DD">
              <w:rPr>
                <w:spacing w:val="-20"/>
                <w:sz w:val="22"/>
              </w:rPr>
              <w:t>2016</w:t>
            </w:r>
            <w:r w:rsidR="00392E51">
              <w:rPr>
                <w:spacing w:val="-20"/>
                <w:sz w:val="22"/>
              </w:rPr>
              <w:t xml:space="preserve"> </w:t>
            </w:r>
            <w:r w:rsidR="00392E51" w:rsidRPr="004F24DD">
              <w:rPr>
                <w:spacing w:val="-20"/>
                <w:sz w:val="22"/>
              </w:rPr>
              <w:t>п.</w:t>
            </w:r>
            <w:r w:rsidR="00392E51">
              <w:rPr>
                <w:spacing w:val="-20"/>
                <w:sz w:val="22"/>
              </w:rPr>
              <w:t xml:space="preserve"> </w:t>
            </w:r>
            <w:r w:rsidRPr="004F24DD">
              <w:rPr>
                <w:spacing w:val="-20"/>
                <w:sz w:val="22"/>
              </w:rPr>
              <w:t>6.1 1</w:t>
            </w:r>
          </w:p>
        </w:tc>
      </w:tr>
      <w:tr w:rsidR="00622788" w:rsidRPr="00A1781D" w14:paraId="3C7C7AD5" w14:textId="77777777" w:rsidTr="00622788">
        <w:trPr>
          <w:trHeight w:val="553"/>
          <w:jc w:val="center"/>
        </w:trPr>
        <w:tc>
          <w:tcPr>
            <w:tcW w:w="567" w:type="dxa"/>
          </w:tcPr>
          <w:p w14:paraId="4FDCF2B5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57E012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83BF5F8" w14:textId="77777777" w:rsidR="00622788" w:rsidRDefault="00622788" w:rsidP="00622788"/>
        </w:tc>
        <w:tc>
          <w:tcPr>
            <w:tcW w:w="2420" w:type="dxa"/>
          </w:tcPr>
          <w:p w14:paraId="3F58065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2EF8B40A" w14:textId="77777777" w:rsidR="003C1DD3" w:rsidRPr="00A1781D" w:rsidRDefault="003C1DD3" w:rsidP="00622788">
            <w:pPr>
              <w:pStyle w:val="a3"/>
              <w:rPr>
                <w:sz w:val="22"/>
              </w:rPr>
            </w:pPr>
          </w:p>
        </w:tc>
        <w:tc>
          <w:tcPr>
            <w:tcW w:w="2419" w:type="dxa"/>
            <w:vMerge/>
          </w:tcPr>
          <w:p w14:paraId="161FBB74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A67001F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420358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622788" w:rsidRPr="00A1781D" w14:paraId="31FB2085" w14:textId="77777777" w:rsidTr="00622788">
        <w:trPr>
          <w:trHeight w:val="765"/>
          <w:jc w:val="center"/>
        </w:trPr>
        <w:tc>
          <w:tcPr>
            <w:tcW w:w="567" w:type="dxa"/>
          </w:tcPr>
          <w:p w14:paraId="0E81017E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3C1DD3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0622F68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6582B8E" w14:textId="77777777" w:rsidR="00622788" w:rsidRDefault="00622788" w:rsidP="00622788"/>
        </w:tc>
        <w:tc>
          <w:tcPr>
            <w:tcW w:w="2420" w:type="dxa"/>
          </w:tcPr>
          <w:p w14:paraId="7F8B94E3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Общее количество </w:t>
            </w:r>
          </w:p>
          <w:p w14:paraId="28DBD269" w14:textId="77777777" w:rsidR="0076121E" w:rsidRPr="0076121E" w:rsidRDefault="0076121E" w:rsidP="0076121E">
            <w:pPr>
              <w:pStyle w:val="a3"/>
              <w:rPr>
                <w:sz w:val="22"/>
              </w:rPr>
            </w:pPr>
            <w:r w:rsidRPr="0076121E">
              <w:rPr>
                <w:sz w:val="22"/>
              </w:rPr>
              <w:t xml:space="preserve">микроорганизмов </w:t>
            </w:r>
          </w:p>
          <w:p w14:paraId="1423C90F" w14:textId="77777777" w:rsidR="00622788" w:rsidRPr="00CB03D0" w:rsidRDefault="0076121E" w:rsidP="0076121E">
            <w:pPr>
              <w:pStyle w:val="a3"/>
              <w:rPr>
                <w:spacing w:val="-20"/>
                <w:sz w:val="22"/>
              </w:rPr>
            </w:pPr>
            <w:r w:rsidRPr="0076121E">
              <w:rPr>
                <w:sz w:val="22"/>
              </w:rPr>
              <w:t xml:space="preserve">(бактериальная </w:t>
            </w:r>
            <w:proofErr w:type="spellStart"/>
            <w:proofErr w:type="gramStart"/>
            <w:r w:rsidRPr="0076121E">
              <w:rPr>
                <w:sz w:val="22"/>
              </w:rPr>
              <w:t>обсеме-ненность</w:t>
            </w:r>
            <w:proofErr w:type="spellEnd"/>
            <w:proofErr w:type="gramEnd"/>
            <w:r w:rsidRPr="0076121E">
              <w:rPr>
                <w:sz w:val="22"/>
              </w:rPr>
              <w:t xml:space="preserve"> методом пробы на редуктазу)</w:t>
            </w:r>
          </w:p>
        </w:tc>
        <w:tc>
          <w:tcPr>
            <w:tcW w:w="2419" w:type="dxa"/>
            <w:vMerge/>
          </w:tcPr>
          <w:p w14:paraId="3BE4FFCB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B35E330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3D599D7A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0A1B67EF" w14:textId="77777777" w:rsidR="003C1DD3" w:rsidRDefault="003C1DD3"/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420"/>
        <w:gridCol w:w="2419"/>
        <w:gridCol w:w="1984"/>
      </w:tblGrid>
      <w:tr w:rsidR="00622788" w:rsidRPr="00A1781D" w14:paraId="45C4F6F2" w14:textId="77777777" w:rsidTr="00622788">
        <w:trPr>
          <w:trHeight w:val="701"/>
          <w:jc w:val="center"/>
        </w:trPr>
        <w:tc>
          <w:tcPr>
            <w:tcW w:w="567" w:type="dxa"/>
          </w:tcPr>
          <w:p w14:paraId="586EF8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BF7BBB">
              <w:rPr>
                <w:sz w:val="22"/>
              </w:rPr>
              <w:t>9</w:t>
            </w:r>
          </w:p>
        </w:tc>
        <w:tc>
          <w:tcPr>
            <w:tcW w:w="1560" w:type="dxa"/>
            <w:vMerge w:val="restart"/>
          </w:tcPr>
          <w:p w14:paraId="34439E9C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 w:rsidRPr="00622788">
              <w:rPr>
                <w:sz w:val="22"/>
              </w:rPr>
              <w:t>Молоко коровье сырое</w:t>
            </w:r>
            <w:r>
              <w:rPr>
                <w:sz w:val="22"/>
              </w:rPr>
              <w:t>, сырые сливки, молочная сыворотка, сыры</w:t>
            </w:r>
          </w:p>
          <w:p w14:paraId="212893C6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2CB9E94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0401</w:t>
            </w:r>
          </w:p>
          <w:p w14:paraId="7335F95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0404</w:t>
            </w:r>
          </w:p>
          <w:p w14:paraId="78AA73A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0406</w:t>
            </w:r>
          </w:p>
          <w:p w14:paraId="3E250A11" w14:textId="77777777" w:rsidR="00622788" w:rsidRDefault="00622788" w:rsidP="00622788"/>
        </w:tc>
        <w:tc>
          <w:tcPr>
            <w:tcW w:w="2420" w:type="dxa"/>
          </w:tcPr>
          <w:p w14:paraId="2E001401" w14:textId="77777777" w:rsidR="00622788" w:rsidRPr="00CB03D0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622788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622788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</w:p>
        </w:tc>
        <w:tc>
          <w:tcPr>
            <w:tcW w:w="2419" w:type="dxa"/>
            <w:vMerge w:val="restart"/>
          </w:tcPr>
          <w:p w14:paraId="540C3E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74C3FA8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 13, 20</w:t>
            </w:r>
          </w:p>
          <w:p w14:paraId="1D6EA420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89B110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</w:t>
            </w:r>
          </w:p>
          <w:p w14:paraId="2FE821B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ΙΙΙ</w:t>
            </w:r>
          </w:p>
          <w:p w14:paraId="776329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ΙV</w:t>
            </w:r>
          </w:p>
          <w:p w14:paraId="32362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V, п. 15,16,17,18</w:t>
            </w:r>
          </w:p>
          <w:p w14:paraId="6246CE9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VΙ, </w:t>
            </w:r>
          </w:p>
          <w:p w14:paraId="51706A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19,20,21,25,27</w:t>
            </w:r>
          </w:p>
          <w:p w14:paraId="60BA0175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VΙΙ, </w:t>
            </w:r>
          </w:p>
          <w:p w14:paraId="5AD6DAB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30,31,32,33,35,36</w:t>
            </w:r>
          </w:p>
          <w:p w14:paraId="7F90956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VΙΙΙ,</w:t>
            </w:r>
          </w:p>
          <w:p w14:paraId="68C1BB0F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п. 37,39,40</w:t>
            </w:r>
          </w:p>
          <w:p w14:paraId="6B32127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ХΙΙΙ, ХVΙ</w:t>
            </w:r>
          </w:p>
          <w:p w14:paraId="7AFBBEF7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Приложения 1,3,5,6,7</w:t>
            </w:r>
          </w:p>
        </w:tc>
        <w:tc>
          <w:tcPr>
            <w:tcW w:w="1984" w:type="dxa"/>
          </w:tcPr>
          <w:p w14:paraId="26D9F24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23454-2016</w:t>
            </w:r>
          </w:p>
          <w:p w14:paraId="122F9071" w14:textId="77777777" w:rsidR="00622788" w:rsidRPr="00C76BEC" w:rsidRDefault="0042035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р.р.</w:t>
            </w:r>
            <w:r w:rsidR="00622788">
              <w:rPr>
                <w:sz w:val="22"/>
              </w:rPr>
              <w:t>.7,8</w:t>
            </w:r>
          </w:p>
        </w:tc>
      </w:tr>
      <w:tr w:rsidR="00622788" w:rsidRPr="00A1781D" w14:paraId="42E12979" w14:textId="77777777" w:rsidTr="00622788">
        <w:trPr>
          <w:trHeight w:val="1419"/>
          <w:jc w:val="center"/>
        </w:trPr>
        <w:tc>
          <w:tcPr>
            <w:tcW w:w="567" w:type="dxa"/>
          </w:tcPr>
          <w:p w14:paraId="30428F16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04780B6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C5AEC34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172442B0" w14:textId="77777777" w:rsidR="00622788" w:rsidRPr="00EC78D7" w:rsidRDefault="00622788" w:rsidP="00622788">
            <w:pPr>
              <w:pStyle w:val="a3"/>
              <w:rPr>
                <w:color w:val="FF0000"/>
                <w:sz w:val="22"/>
              </w:rPr>
            </w:pPr>
            <w:r w:rsidRPr="00EC78D7">
              <w:rPr>
                <w:sz w:val="22"/>
              </w:rPr>
              <w:t xml:space="preserve">Количество мезофильных аэробных и факультативно анаэробных  </w:t>
            </w:r>
            <w:r w:rsidR="00EC78D7">
              <w:rPr>
                <w:sz w:val="22"/>
              </w:rPr>
              <w:t>м</w:t>
            </w:r>
            <w:r w:rsidRPr="00EC78D7">
              <w:rPr>
                <w:sz w:val="22"/>
              </w:rPr>
              <w:t>икроорганизмов (</w:t>
            </w:r>
            <w:proofErr w:type="spellStart"/>
            <w:r w:rsidRPr="00EC78D7">
              <w:rPr>
                <w:sz w:val="22"/>
              </w:rPr>
              <w:t>КМАФАнМ</w:t>
            </w:r>
            <w:proofErr w:type="spellEnd"/>
            <w:r w:rsidRPr="00EC78D7">
              <w:rPr>
                <w:sz w:val="22"/>
              </w:rPr>
              <w:t>)</w:t>
            </w:r>
          </w:p>
        </w:tc>
        <w:tc>
          <w:tcPr>
            <w:tcW w:w="2419" w:type="dxa"/>
            <w:vMerge/>
          </w:tcPr>
          <w:p w14:paraId="651F0B77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7307B08A" w14:textId="77777777" w:rsidR="00622788" w:rsidRDefault="00622788" w:rsidP="00622788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 xml:space="preserve">ГОСТ 9225-84 </w:t>
            </w:r>
            <w:r w:rsidR="00420358">
              <w:rPr>
                <w:sz w:val="22"/>
              </w:rPr>
              <w:t>п</w:t>
            </w:r>
            <w:r w:rsidRPr="00C76BEC">
              <w:rPr>
                <w:sz w:val="22"/>
              </w:rPr>
              <w:t>.4.</w:t>
            </w:r>
            <w:r>
              <w:rPr>
                <w:sz w:val="22"/>
              </w:rPr>
              <w:t>5</w:t>
            </w:r>
          </w:p>
          <w:p w14:paraId="090C95F2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>
              <w:rPr>
                <w:sz w:val="22"/>
              </w:rPr>
              <w:t xml:space="preserve">ГОСТ 32901-2014 </w:t>
            </w:r>
            <w:r w:rsidR="00420358">
              <w:rPr>
                <w:sz w:val="22"/>
              </w:rPr>
              <w:t>п</w:t>
            </w:r>
            <w:r>
              <w:rPr>
                <w:sz w:val="22"/>
              </w:rPr>
              <w:t>.8.4</w:t>
            </w:r>
          </w:p>
        </w:tc>
      </w:tr>
      <w:tr w:rsidR="00622788" w:rsidRPr="00A1781D" w14:paraId="33B02539" w14:textId="77777777" w:rsidTr="00622788">
        <w:trPr>
          <w:trHeight w:val="1685"/>
          <w:jc w:val="center"/>
        </w:trPr>
        <w:tc>
          <w:tcPr>
            <w:tcW w:w="567" w:type="dxa"/>
          </w:tcPr>
          <w:p w14:paraId="5300E88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BF7BBB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64E4D675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A0443C9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0A94478" w14:textId="77777777" w:rsidR="00622788" w:rsidRPr="003A67EC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622788">
              <w:rPr>
                <w:sz w:val="22"/>
              </w:rPr>
              <w:t>акте</w:t>
            </w:r>
            <w:r w:rsidR="00622788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622788" w:rsidRPr="00C76BEC">
              <w:rPr>
                <w:sz w:val="22"/>
              </w:rPr>
              <w:t xml:space="preserve"> группы кишечных палочек (БГКП)</w:t>
            </w:r>
          </w:p>
        </w:tc>
        <w:tc>
          <w:tcPr>
            <w:tcW w:w="2419" w:type="dxa"/>
            <w:vMerge/>
          </w:tcPr>
          <w:p w14:paraId="08B49041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984" w:type="dxa"/>
          </w:tcPr>
          <w:p w14:paraId="120ECD3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F630A6">
              <w:rPr>
                <w:sz w:val="22"/>
              </w:rPr>
              <w:t>ГОСТ 9225-84 п.4.6</w:t>
            </w:r>
          </w:p>
          <w:p w14:paraId="5CE40C13" w14:textId="77777777" w:rsidR="00622788" w:rsidRPr="00E957B7" w:rsidRDefault="00622788" w:rsidP="00622788">
            <w:pPr>
              <w:pStyle w:val="a3"/>
              <w:rPr>
                <w:color w:val="FF0000"/>
                <w:sz w:val="22"/>
              </w:rPr>
            </w:pPr>
            <w:r w:rsidRPr="00F630A6">
              <w:rPr>
                <w:sz w:val="22"/>
              </w:rPr>
              <w:t>ГОСТ 32901-2014 п.8.5.1</w:t>
            </w:r>
          </w:p>
        </w:tc>
      </w:tr>
      <w:tr w:rsidR="00622788" w:rsidRPr="00A1781D" w14:paraId="16085A58" w14:textId="77777777" w:rsidTr="00622788">
        <w:trPr>
          <w:trHeight w:val="419"/>
          <w:jc w:val="center"/>
        </w:trPr>
        <w:tc>
          <w:tcPr>
            <w:tcW w:w="567" w:type="dxa"/>
          </w:tcPr>
          <w:p w14:paraId="0790B9E7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60" w:type="dxa"/>
            <w:vMerge w:val="restart"/>
          </w:tcPr>
          <w:p w14:paraId="56387D40" w14:textId="77777777" w:rsidR="00622788" w:rsidRPr="00A1781D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1276" w:type="dxa"/>
            <w:vMerge w:val="restart"/>
          </w:tcPr>
          <w:p w14:paraId="5029F224" w14:textId="77777777" w:rsidR="00622788" w:rsidRPr="00FA621B" w:rsidRDefault="00622788" w:rsidP="00622788">
            <w:pPr>
              <w:rPr>
                <w:sz w:val="22"/>
              </w:rPr>
            </w:pPr>
            <w:r>
              <w:rPr>
                <w:sz w:val="22"/>
              </w:rPr>
              <w:t>0401</w:t>
            </w:r>
          </w:p>
        </w:tc>
        <w:tc>
          <w:tcPr>
            <w:tcW w:w="2420" w:type="dxa"/>
          </w:tcPr>
          <w:p w14:paraId="743B2C83" w14:textId="77777777" w:rsidR="00550CC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Антибиотики</w:t>
            </w:r>
            <w:r w:rsidR="00550CC6">
              <w:rPr>
                <w:sz w:val="22"/>
              </w:rPr>
              <w:t>:</w:t>
            </w:r>
          </w:p>
          <w:p w14:paraId="1D278AD6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622788">
              <w:rPr>
                <w:sz w:val="22"/>
              </w:rPr>
              <w:t>тетрациклиновой группы</w:t>
            </w:r>
          </w:p>
        </w:tc>
        <w:tc>
          <w:tcPr>
            <w:tcW w:w="2419" w:type="dxa"/>
            <w:vMerge w:val="restart"/>
          </w:tcPr>
          <w:p w14:paraId="1106074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021/ 2011 </w:t>
            </w:r>
          </w:p>
          <w:p w14:paraId="2F5269AA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Статья 7,13, 20</w:t>
            </w:r>
          </w:p>
          <w:p w14:paraId="07AC790D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3</w:t>
            </w:r>
          </w:p>
          <w:p w14:paraId="7EAC967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ТР ТС 033/2013 </w:t>
            </w:r>
          </w:p>
          <w:p w14:paraId="3E15AD59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Раздел V п.16 </w:t>
            </w:r>
          </w:p>
          <w:p w14:paraId="60A7FFE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Раздел VΙΙ п.30,32</w:t>
            </w:r>
          </w:p>
          <w:p w14:paraId="28103EB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Приложение 4</w:t>
            </w:r>
          </w:p>
        </w:tc>
        <w:tc>
          <w:tcPr>
            <w:tcW w:w="1984" w:type="dxa"/>
          </w:tcPr>
          <w:p w14:paraId="1241F1F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6ECF05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4ACC2DDD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 w:rsidRPr="00391022">
              <w:rPr>
                <w:sz w:val="22"/>
              </w:rPr>
              <w:t>п.5.4.1</w:t>
            </w:r>
          </w:p>
        </w:tc>
      </w:tr>
      <w:tr w:rsidR="00622788" w:rsidRPr="00A1781D" w14:paraId="0F542FEE" w14:textId="77777777" w:rsidTr="00622788">
        <w:trPr>
          <w:trHeight w:val="419"/>
          <w:jc w:val="center"/>
        </w:trPr>
        <w:tc>
          <w:tcPr>
            <w:tcW w:w="567" w:type="dxa"/>
          </w:tcPr>
          <w:p w14:paraId="597E9A63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8F5BF8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6C25A2B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5909E435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с</w:t>
            </w:r>
            <w:r w:rsidR="00622788">
              <w:rPr>
                <w:sz w:val="22"/>
              </w:rPr>
              <w:t>трептомицин</w:t>
            </w:r>
          </w:p>
        </w:tc>
        <w:tc>
          <w:tcPr>
            <w:tcW w:w="2419" w:type="dxa"/>
            <w:vMerge/>
          </w:tcPr>
          <w:p w14:paraId="6B84B51F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5D25475E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7A2FCA9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167B32AF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45397BDD" w14:textId="77777777" w:rsidTr="00622788">
        <w:trPr>
          <w:trHeight w:val="419"/>
          <w:jc w:val="center"/>
        </w:trPr>
        <w:tc>
          <w:tcPr>
            <w:tcW w:w="567" w:type="dxa"/>
          </w:tcPr>
          <w:p w14:paraId="2BBF747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6AE392C7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82DA2C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31F8A9D2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л</w:t>
            </w:r>
            <w:r w:rsidR="00622788">
              <w:rPr>
                <w:sz w:val="22"/>
              </w:rPr>
              <w:t>евомицетин (хлорамфеникол)</w:t>
            </w:r>
          </w:p>
        </w:tc>
        <w:tc>
          <w:tcPr>
            <w:tcW w:w="2419" w:type="dxa"/>
            <w:vMerge/>
          </w:tcPr>
          <w:p w14:paraId="2B979CFB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6E0BCB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02C756F2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32219-2013</w:t>
            </w:r>
          </w:p>
          <w:p w14:paraId="345F407B" w14:textId="77777777" w:rsidR="00622788" w:rsidRPr="00F630A6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622788" w:rsidRPr="00A1781D" w14:paraId="5FEA58C4" w14:textId="77777777" w:rsidTr="00622788">
        <w:trPr>
          <w:trHeight w:val="419"/>
          <w:jc w:val="center"/>
        </w:trPr>
        <w:tc>
          <w:tcPr>
            <w:tcW w:w="567" w:type="dxa"/>
          </w:tcPr>
          <w:p w14:paraId="49519B36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5ABC3CDC" w14:textId="77777777" w:rsidR="00622788" w:rsidRPr="00A1781D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0277A063" w14:textId="77777777" w:rsidR="00622788" w:rsidRPr="00FA621B" w:rsidRDefault="00622788" w:rsidP="00622788">
            <w:pPr>
              <w:rPr>
                <w:sz w:val="22"/>
              </w:rPr>
            </w:pPr>
          </w:p>
        </w:tc>
        <w:tc>
          <w:tcPr>
            <w:tcW w:w="2420" w:type="dxa"/>
          </w:tcPr>
          <w:p w14:paraId="4250AEFC" w14:textId="77777777" w:rsidR="00622788" w:rsidRDefault="00550CC6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- п</w:t>
            </w:r>
            <w:r w:rsidR="00622788">
              <w:rPr>
                <w:sz w:val="22"/>
              </w:rPr>
              <w:t>енициллин</w:t>
            </w:r>
          </w:p>
        </w:tc>
        <w:tc>
          <w:tcPr>
            <w:tcW w:w="2419" w:type="dxa"/>
            <w:vMerge/>
          </w:tcPr>
          <w:p w14:paraId="2C55DC28" w14:textId="77777777" w:rsidR="00622788" w:rsidRDefault="00622788" w:rsidP="00622788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4EBB681" w14:textId="77777777" w:rsidR="00622788" w:rsidRDefault="00622788" w:rsidP="00622788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11C57A1D" w14:textId="77777777" w:rsidR="00622788" w:rsidRPr="00F630A6" w:rsidRDefault="00622788" w:rsidP="00622788">
            <w:pPr>
              <w:pStyle w:val="a3"/>
              <w:rPr>
                <w:sz w:val="22"/>
              </w:rPr>
            </w:pPr>
          </w:p>
        </w:tc>
      </w:tr>
    </w:tbl>
    <w:p w14:paraId="3C5C33D1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383C9FE2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08CE7B78" w14:textId="77777777" w:rsidR="00622788" w:rsidRDefault="00622788" w:rsidP="00622788">
      <w:pPr>
        <w:pStyle w:val="a3"/>
        <w:rPr>
          <w:rFonts w:ascii="Arial" w:hAnsi="Arial"/>
          <w:sz w:val="22"/>
        </w:rPr>
      </w:pPr>
    </w:p>
    <w:p w14:paraId="74636051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Руководитель органа</w:t>
      </w:r>
    </w:p>
    <w:p w14:paraId="2372E655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по аккредитации Республики Беларусь -</w:t>
      </w:r>
    </w:p>
    <w:p w14:paraId="09FB1BBB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>директор государственного</w:t>
      </w:r>
    </w:p>
    <w:p w14:paraId="0163880A" w14:textId="77777777" w:rsidR="00622788" w:rsidRPr="00CA7F00" w:rsidRDefault="00622788" w:rsidP="00622788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CA7F00">
        <w:rPr>
          <w:bCs/>
          <w:sz w:val="28"/>
          <w:szCs w:val="28"/>
        </w:rPr>
        <w:t xml:space="preserve">предприятия «БГЦА» </w:t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</w:r>
      <w:r w:rsidRPr="00CA7F00">
        <w:rPr>
          <w:bCs/>
          <w:sz w:val="28"/>
          <w:szCs w:val="28"/>
        </w:rPr>
        <w:tab/>
        <w:t>Т.А. Николаева</w:t>
      </w:r>
    </w:p>
    <w:p w14:paraId="62669676" w14:textId="77777777" w:rsidR="00C46684" w:rsidRDefault="00C46684" w:rsidP="00622788">
      <w:pPr>
        <w:pStyle w:val="a3"/>
        <w:rPr>
          <w:szCs w:val="28"/>
        </w:rPr>
      </w:pPr>
    </w:p>
    <w:sectPr w:rsidR="00C46684" w:rsidSect="0062278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993" w:left="993" w:header="709" w:footer="1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CF03E" w14:textId="77777777" w:rsidR="001C2F55" w:rsidRDefault="001C2F55" w:rsidP="00737D70">
      <w:r>
        <w:separator/>
      </w:r>
    </w:p>
  </w:endnote>
  <w:endnote w:type="continuationSeparator" w:id="0">
    <w:p w14:paraId="1E173811" w14:textId="77777777" w:rsidR="001C2F55" w:rsidRDefault="001C2F55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92E51" w:rsidRPr="00B51B2B" w14:paraId="1DA54A2D" w14:textId="77777777" w:rsidTr="00D97FB5">
      <w:tc>
        <w:tcPr>
          <w:tcW w:w="3738" w:type="dxa"/>
        </w:tcPr>
        <w:p w14:paraId="3D08588C" w14:textId="77777777" w:rsidR="00392E51" w:rsidRPr="00B666DE" w:rsidRDefault="00392E51" w:rsidP="00392E5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39C968" w14:textId="77777777" w:rsidR="00392E51" w:rsidRPr="00C00AAD" w:rsidRDefault="0076121E" w:rsidP="00392E5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6121E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DF54F9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392E51" w:rsidRPr="0076121E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37F04664" w14:textId="77777777" w:rsidR="00392E51" w:rsidRPr="00635874" w:rsidRDefault="00392E51" w:rsidP="00392E5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17C9393B" w14:textId="77777777" w:rsidR="00392E51" w:rsidRPr="00392E51" w:rsidRDefault="00392E51" w:rsidP="00392E51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691B6D99" w14:textId="77777777" w:rsidR="00392E51" w:rsidRPr="003F56A8" w:rsidRDefault="00392E51" w:rsidP="00392E51">
    <w:pPr>
      <w:pStyle w:val="a9"/>
    </w:pPr>
  </w:p>
  <w:p w14:paraId="5C486AD6" w14:textId="77777777" w:rsidR="00737D70" w:rsidRPr="00392E51" w:rsidRDefault="00737D70" w:rsidP="00392E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F56A8" w:rsidRPr="00B51B2B" w14:paraId="799C9F43" w14:textId="77777777" w:rsidTr="00D97FB5">
      <w:tc>
        <w:tcPr>
          <w:tcW w:w="3738" w:type="dxa"/>
        </w:tcPr>
        <w:p w14:paraId="26A77C7A" w14:textId="77777777" w:rsidR="003F56A8" w:rsidRPr="00B666DE" w:rsidRDefault="003F56A8" w:rsidP="003F56A8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25F09E6" w14:textId="5FF92DE9" w:rsidR="003F56A8" w:rsidRPr="00C00AAD" w:rsidRDefault="0076121E" w:rsidP="003F56A8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02052D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3F56A8" w:rsidRPr="00CA7F00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392E51" w:rsidRPr="00CA7F00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</w:p>
        <w:p w14:paraId="130B6B2A" w14:textId="77777777" w:rsidR="003F56A8" w:rsidRPr="00635874" w:rsidRDefault="003F56A8" w:rsidP="003F56A8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381ADCFD" w14:textId="77777777" w:rsidR="003F56A8" w:rsidRPr="00392E51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392E51">
            <w:rPr>
              <w:sz w:val="24"/>
              <w:szCs w:val="24"/>
              <w:lang w:val="ru-RU"/>
            </w:rPr>
            <w:t xml:space="preserve">Лист 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begin"/>
          </w:r>
          <w:r w:rsidRPr="00392E51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392E51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171770">
            <w:rPr>
              <w:rStyle w:val="ab"/>
              <w:noProof/>
              <w:sz w:val="24"/>
              <w:szCs w:val="24"/>
              <w:lang w:val="ru-RU"/>
            </w:rPr>
            <w:t>1</w:t>
          </w:r>
          <w:r w:rsidRPr="00392E51">
            <w:rPr>
              <w:rStyle w:val="ab"/>
              <w:sz w:val="24"/>
              <w:szCs w:val="24"/>
              <w:lang w:val="ru-RU"/>
            </w:rPr>
            <w:fldChar w:fldCharType="end"/>
          </w:r>
          <w:r w:rsidRPr="00392E51">
            <w:rPr>
              <w:sz w:val="24"/>
              <w:szCs w:val="24"/>
              <w:lang w:val="ru-RU"/>
            </w:rPr>
            <w:t xml:space="preserve"> Листов </w:t>
          </w:r>
          <w:r w:rsidR="00392E51">
            <w:rPr>
              <w:sz w:val="24"/>
              <w:szCs w:val="24"/>
              <w:lang w:val="ru-RU"/>
            </w:rPr>
            <w:t>2</w:t>
          </w:r>
        </w:p>
      </w:tc>
    </w:tr>
  </w:tbl>
  <w:p w14:paraId="0896C6E1" w14:textId="77777777" w:rsidR="00737D70" w:rsidRPr="003F56A8" w:rsidRDefault="00737D70" w:rsidP="003F56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81DD4" w14:textId="77777777" w:rsidR="001C2F55" w:rsidRDefault="001C2F55" w:rsidP="00737D70">
      <w:r>
        <w:separator/>
      </w:r>
    </w:p>
  </w:footnote>
  <w:footnote w:type="continuationSeparator" w:id="0">
    <w:p w14:paraId="6E8F5943" w14:textId="77777777" w:rsidR="001C2F55" w:rsidRDefault="001C2F55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567" w:type="dxa"/>
      <w:tblLook w:val="00A0" w:firstRow="1" w:lastRow="0" w:firstColumn="1" w:lastColumn="0" w:noHBand="0" w:noVBand="0"/>
    </w:tblPr>
    <w:tblGrid>
      <w:gridCol w:w="816"/>
      <w:gridCol w:w="9263"/>
    </w:tblGrid>
    <w:tr w:rsidR="003F56A8" w:rsidRPr="00D71247" w14:paraId="5E4C9577" w14:textId="77777777" w:rsidTr="003F56A8">
      <w:trPr>
        <w:trHeight w:val="80"/>
      </w:trPr>
      <w:tc>
        <w:tcPr>
          <w:tcW w:w="816" w:type="dxa"/>
          <w:vAlign w:val="center"/>
        </w:tcPr>
        <w:p w14:paraId="0EA7851C" w14:textId="77777777" w:rsidR="003F56A8" w:rsidRPr="00D71247" w:rsidRDefault="003F56A8" w:rsidP="003F56A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649C90C" wp14:editId="07B2CABF">
                <wp:extent cx="375285" cy="468630"/>
                <wp:effectExtent l="0" t="0" r="5715" b="7620"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4BAA4602" w14:textId="77777777" w:rsidR="003F56A8" w:rsidRPr="00D71247" w:rsidRDefault="003F56A8" w:rsidP="003F56A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DC62DB">
            <w:rPr>
              <w:bCs/>
              <w:sz w:val="28"/>
              <w:szCs w:val="28"/>
            </w:rPr>
            <w:t xml:space="preserve"> </w:t>
          </w:r>
          <w:r w:rsidR="00622788">
            <w:rPr>
              <w:bCs/>
              <w:sz w:val="28"/>
              <w:szCs w:val="28"/>
            </w:rPr>
            <w:t>2</w:t>
          </w:r>
          <w:r w:rsidRPr="00D71247">
            <w:rPr>
              <w:bCs/>
              <w:sz w:val="28"/>
              <w:szCs w:val="28"/>
            </w:rPr>
            <w:t xml:space="preserve">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="00171770" w:rsidRPr="00171770">
            <w:rPr>
              <w:sz w:val="28"/>
              <w:szCs w:val="28"/>
            </w:rPr>
            <w:t>2.5179</w:t>
          </w:r>
        </w:p>
      </w:tc>
    </w:tr>
  </w:tbl>
  <w:p w14:paraId="3B0ECECC" w14:textId="77777777" w:rsidR="003F56A8" w:rsidRPr="00D71247" w:rsidRDefault="003F56A8" w:rsidP="003F56A8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3F56A8" w:rsidRPr="00D71247" w14:paraId="33525131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203669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D42CDD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CA0882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1E1F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515C43" w14:textId="77777777" w:rsidR="003F56A8" w:rsidRPr="00D71247" w:rsidRDefault="003F56A8" w:rsidP="003F56A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D3761" w14:textId="77777777" w:rsidR="003F56A8" w:rsidRPr="00D71247" w:rsidRDefault="003F56A8" w:rsidP="003F56A8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018D2E" w14:textId="77777777" w:rsidR="00AD35FC" w:rsidRPr="00622788" w:rsidRDefault="00AD35FC" w:rsidP="00AD35FC">
    <w:pPr>
      <w:pStyle w:val="a7"/>
      <w:jc w:val="center"/>
      <w:rPr>
        <w:sz w:val="4"/>
        <w:szCs w:val="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3F56A8" w:rsidRPr="00F97744" w14:paraId="4915D441" w14:textId="77777777" w:rsidTr="00D97FB5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737ECF30" w14:textId="77777777" w:rsidR="003F56A8" w:rsidRPr="00F97744" w:rsidRDefault="003F56A8" w:rsidP="003F56A8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118BEC0" wp14:editId="5D5AC2E2">
                <wp:extent cx="375285" cy="468630"/>
                <wp:effectExtent l="0" t="0" r="5715" b="762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62DF5581" w14:textId="77777777" w:rsidR="003F56A8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2CE01373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B56F799" w14:textId="77777777" w:rsidR="003F56A8" w:rsidRPr="0029656E" w:rsidRDefault="003F56A8" w:rsidP="003F56A8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6573BC" w14:textId="77777777" w:rsidR="003F56A8" w:rsidRPr="0029656E" w:rsidRDefault="003F56A8" w:rsidP="003F56A8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57C9D19" w14:textId="77777777" w:rsidR="003F56A8" w:rsidRPr="003F56A8" w:rsidRDefault="003F56A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743E"/>
    <w:rsid w:val="0002052D"/>
    <w:rsid w:val="00044EBE"/>
    <w:rsid w:val="0004740E"/>
    <w:rsid w:val="000475D7"/>
    <w:rsid w:val="00085053"/>
    <w:rsid w:val="000869EE"/>
    <w:rsid w:val="00096CD7"/>
    <w:rsid w:val="000A7ED5"/>
    <w:rsid w:val="000B4DC9"/>
    <w:rsid w:val="000E4375"/>
    <w:rsid w:val="000E5165"/>
    <w:rsid w:val="000E6A91"/>
    <w:rsid w:val="0010658F"/>
    <w:rsid w:val="00116BF4"/>
    <w:rsid w:val="00122AE3"/>
    <w:rsid w:val="00145A82"/>
    <w:rsid w:val="00152E88"/>
    <w:rsid w:val="001566A0"/>
    <w:rsid w:val="00171770"/>
    <w:rsid w:val="00180500"/>
    <w:rsid w:val="001B36FE"/>
    <w:rsid w:val="001B5082"/>
    <w:rsid w:val="001B57BD"/>
    <w:rsid w:val="001C2F55"/>
    <w:rsid w:val="001E2377"/>
    <w:rsid w:val="001E69B3"/>
    <w:rsid w:val="001E6F0D"/>
    <w:rsid w:val="001F0AC8"/>
    <w:rsid w:val="0020017B"/>
    <w:rsid w:val="002045D9"/>
    <w:rsid w:val="00212E5C"/>
    <w:rsid w:val="002131FA"/>
    <w:rsid w:val="00216110"/>
    <w:rsid w:val="00216AD0"/>
    <w:rsid w:val="00217686"/>
    <w:rsid w:val="00221E6C"/>
    <w:rsid w:val="00222E20"/>
    <w:rsid w:val="00244A59"/>
    <w:rsid w:val="002451BF"/>
    <w:rsid w:val="002508DF"/>
    <w:rsid w:val="002906AE"/>
    <w:rsid w:val="002A2DE4"/>
    <w:rsid w:val="002A5BF9"/>
    <w:rsid w:val="002B1DB3"/>
    <w:rsid w:val="002B49DB"/>
    <w:rsid w:val="002B6E95"/>
    <w:rsid w:val="002C18E7"/>
    <w:rsid w:val="002C3FB6"/>
    <w:rsid w:val="002C467E"/>
    <w:rsid w:val="002D184A"/>
    <w:rsid w:val="002D29A5"/>
    <w:rsid w:val="002D6AF7"/>
    <w:rsid w:val="00305F33"/>
    <w:rsid w:val="00312578"/>
    <w:rsid w:val="00316C8E"/>
    <w:rsid w:val="0033123A"/>
    <w:rsid w:val="00342C8B"/>
    <w:rsid w:val="003508A1"/>
    <w:rsid w:val="003622BB"/>
    <w:rsid w:val="0037713F"/>
    <w:rsid w:val="00382FE2"/>
    <w:rsid w:val="00391022"/>
    <w:rsid w:val="003920B3"/>
    <w:rsid w:val="00392E51"/>
    <w:rsid w:val="00396B9C"/>
    <w:rsid w:val="003A0287"/>
    <w:rsid w:val="003A0470"/>
    <w:rsid w:val="003A43C9"/>
    <w:rsid w:val="003A67EC"/>
    <w:rsid w:val="003A7D9D"/>
    <w:rsid w:val="003C1DD3"/>
    <w:rsid w:val="003C6497"/>
    <w:rsid w:val="003D3733"/>
    <w:rsid w:val="003D52ED"/>
    <w:rsid w:val="003E62BC"/>
    <w:rsid w:val="003F0294"/>
    <w:rsid w:val="003F0C7C"/>
    <w:rsid w:val="003F1B55"/>
    <w:rsid w:val="003F56A8"/>
    <w:rsid w:val="003F78E8"/>
    <w:rsid w:val="004052BF"/>
    <w:rsid w:val="004102D3"/>
    <w:rsid w:val="00410850"/>
    <w:rsid w:val="004113A3"/>
    <w:rsid w:val="00415C32"/>
    <w:rsid w:val="00420358"/>
    <w:rsid w:val="00433421"/>
    <w:rsid w:val="00437256"/>
    <w:rsid w:val="00440CAA"/>
    <w:rsid w:val="004636A8"/>
    <w:rsid w:val="00471B61"/>
    <w:rsid w:val="00491290"/>
    <w:rsid w:val="004A52B2"/>
    <w:rsid w:val="004A601A"/>
    <w:rsid w:val="004B5000"/>
    <w:rsid w:val="004C1F70"/>
    <w:rsid w:val="004C2FE8"/>
    <w:rsid w:val="004E0F20"/>
    <w:rsid w:val="004F24DD"/>
    <w:rsid w:val="005073F3"/>
    <w:rsid w:val="00515307"/>
    <w:rsid w:val="00521BA5"/>
    <w:rsid w:val="00524EBB"/>
    <w:rsid w:val="005463C0"/>
    <w:rsid w:val="00550CC6"/>
    <w:rsid w:val="005556EC"/>
    <w:rsid w:val="005628AF"/>
    <w:rsid w:val="00564F62"/>
    <w:rsid w:val="00571C02"/>
    <w:rsid w:val="005858BA"/>
    <w:rsid w:val="00590C9F"/>
    <w:rsid w:val="005A001E"/>
    <w:rsid w:val="005A1A06"/>
    <w:rsid w:val="005D116E"/>
    <w:rsid w:val="005D2544"/>
    <w:rsid w:val="005E0F7F"/>
    <w:rsid w:val="005E4DCB"/>
    <w:rsid w:val="005E7CFD"/>
    <w:rsid w:val="005F04F1"/>
    <w:rsid w:val="005F3808"/>
    <w:rsid w:val="005F64D9"/>
    <w:rsid w:val="00622788"/>
    <w:rsid w:val="00632426"/>
    <w:rsid w:val="00653C74"/>
    <w:rsid w:val="00662902"/>
    <w:rsid w:val="006733E0"/>
    <w:rsid w:val="006747C4"/>
    <w:rsid w:val="00676462"/>
    <w:rsid w:val="00694DFE"/>
    <w:rsid w:val="006A6581"/>
    <w:rsid w:val="006C622B"/>
    <w:rsid w:val="006C6E25"/>
    <w:rsid w:val="006D0E79"/>
    <w:rsid w:val="006E5149"/>
    <w:rsid w:val="006F5545"/>
    <w:rsid w:val="007348D9"/>
    <w:rsid w:val="00737D70"/>
    <w:rsid w:val="0076121E"/>
    <w:rsid w:val="0077108A"/>
    <w:rsid w:val="00775069"/>
    <w:rsid w:val="007934EF"/>
    <w:rsid w:val="007A72E9"/>
    <w:rsid w:val="007B185C"/>
    <w:rsid w:val="007B494D"/>
    <w:rsid w:val="007C5556"/>
    <w:rsid w:val="007D2DE6"/>
    <w:rsid w:val="007E37EF"/>
    <w:rsid w:val="007E60BA"/>
    <w:rsid w:val="007F49C0"/>
    <w:rsid w:val="00806F1E"/>
    <w:rsid w:val="0081535C"/>
    <w:rsid w:val="00821D35"/>
    <w:rsid w:val="00827D47"/>
    <w:rsid w:val="00835DCC"/>
    <w:rsid w:val="00850EF9"/>
    <w:rsid w:val="008620E5"/>
    <w:rsid w:val="008715EE"/>
    <w:rsid w:val="008759CC"/>
    <w:rsid w:val="00892EB8"/>
    <w:rsid w:val="008A244B"/>
    <w:rsid w:val="008B48C2"/>
    <w:rsid w:val="008B4E6C"/>
    <w:rsid w:val="008D1A72"/>
    <w:rsid w:val="008F3AF9"/>
    <w:rsid w:val="009039B1"/>
    <w:rsid w:val="00904961"/>
    <w:rsid w:val="00907530"/>
    <w:rsid w:val="00930ADE"/>
    <w:rsid w:val="009319AF"/>
    <w:rsid w:val="0093376B"/>
    <w:rsid w:val="0093591C"/>
    <w:rsid w:val="009476B5"/>
    <w:rsid w:val="00951085"/>
    <w:rsid w:val="009523B4"/>
    <w:rsid w:val="00970B2A"/>
    <w:rsid w:val="00981D5E"/>
    <w:rsid w:val="00982A23"/>
    <w:rsid w:val="009A6C70"/>
    <w:rsid w:val="00A03BB0"/>
    <w:rsid w:val="00A16138"/>
    <w:rsid w:val="00A1781D"/>
    <w:rsid w:val="00A24915"/>
    <w:rsid w:val="00A30F25"/>
    <w:rsid w:val="00A36BC5"/>
    <w:rsid w:val="00A46D74"/>
    <w:rsid w:val="00A47F4F"/>
    <w:rsid w:val="00A74282"/>
    <w:rsid w:val="00AA363D"/>
    <w:rsid w:val="00AA7869"/>
    <w:rsid w:val="00AC3B6D"/>
    <w:rsid w:val="00AD12D5"/>
    <w:rsid w:val="00AD35FC"/>
    <w:rsid w:val="00AD7E4D"/>
    <w:rsid w:val="00AE018C"/>
    <w:rsid w:val="00AE7666"/>
    <w:rsid w:val="00AF12DA"/>
    <w:rsid w:val="00AF5400"/>
    <w:rsid w:val="00B026F2"/>
    <w:rsid w:val="00B11A1F"/>
    <w:rsid w:val="00B2528E"/>
    <w:rsid w:val="00B262A6"/>
    <w:rsid w:val="00B2655C"/>
    <w:rsid w:val="00B308DD"/>
    <w:rsid w:val="00B36454"/>
    <w:rsid w:val="00B514B5"/>
    <w:rsid w:val="00B6492B"/>
    <w:rsid w:val="00B8605B"/>
    <w:rsid w:val="00BA38AC"/>
    <w:rsid w:val="00BB548B"/>
    <w:rsid w:val="00BC3A06"/>
    <w:rsid w:val="00BC739C"/>
    <w:rsid w:val="00BD694C"/>
    <w:rsid w:val="00BF22DF"/>
    <w:rsid w:val="00BF7BBB"/>
    <w:rsid w:val="00C04BEF"/>
    <w:rsid w:val="00C07428"/>
    <w:rsid w:val="00C109E5"/>
    <w:rsid w:val="00C17A72"/>
    <w:rsid w:val="00C34FE7"/>
    <w:rsid w:val="00C4162E"/>
    <w:rsid w:val="00C44085"/>
    <w:rsid w:val="00C440D4"/>
    <w:rsid w:val="00C46684"/>
    <w:rsid w:val="00C528DE"/>
    <w:rsid w:val="00C5692E"/>
    <w:rsid w:val="00C6622E"/>
    <w:rsid w:val="00C70AA3"/>
    <w:rsid w:val="00C73E46"/>
    <w:rsid w:val="00C76BEC"/>
    <w:rsid w:val="00C84F8B"/>
    <w:rsid w:val="00C954C7"/>
    <w:rsid w:val="00CA645B"/>
    <w:rsid w:val="00CA7F00"/>
    <w:rsid w:val="00CB03D0"/>
    <w:rsid w:val="00CB0474"/>
    <w:rsid w:val="00CD228A"/>
    <w:rsid w:val="00CD5033"/>
    <w:rsid w:val="00CD728E"/>
    <w:rsid w:val="00CD7697"/>
    <w:rsid w:val="00CF0EEB"/>
    <w:rsid w:val="00CF1C98"/>
    <w:rsid w:val="00CF6DA3"/>
    <w:rsid w:val="00D029B5"/>
    <w:rsid w:val="00D13EAC"/>
    <w:rsid w:val="00D14DCC"/>
    <w:rsid w:val="00D229EB"/>
    <w:rsid w:val="00D273CA"/>
    <w:rsid w:val="00D40137"/>
    <w:rsid w:val="00D44CC0"/>
    <w:rsid w:val="00D50E77"/>
    <w:rsid w:val="00D576DE"/>
    <w:rsid w:val="00D60356"/>
    <w:rsid w:val="00D706D3"/>
    <w:rsid w:val="00D7419E"/>
    <w:rsid w:val="00D80B3B"/>
    <w:rsid w:val="00D96F55"/>
    <w:rsid w:val="00D97AB9"/>
    <w:rsid w:val="00DA56D2"/>
    <w:rsid w:val="00DC4E14"/>
    <w:rsid w:val="00DC62DB"/>
    <w:rsid w:val="00DE374D"/>
    <w:rsid w:val="00DF54F9"/>
    <w:rsid w:val="00E01381"/>
    <w:rsid w:val="00E21281"/>
    <w:rsid w:val="00E25E7C"/>
    <w:rsid w:val="00E26C1C"/>
    <w:rsid w:val="00E43E0B"/>
    <w:rsid w:val="00E54443"/>
    <w:rsid w:val="00E55B1C"/>
    <w:rsid w:val="00E65E58"/>
    <w:rsid w:val="00E82027"/>
    <w:rsid w:val="00E957B7"/>
    <w:rsid w:val="00E9705C"/>
    <w:rsid w:val="00EA2D25"/>
    <w:rsid w:val="00EB1CFC"/>
    <w:rsid w:val="00EB74EA"/>
    <w:rsid w:val="00EC78D7"/>
    <w:rsid w:val="00ED401C"/>
    <w:rsid w:val="00ED51FC"/>
    <w:rsid w:val="00EE2983"/>
    <w:rsid w:val="00EF0E85"/>
    <w:rsid w:val="00EF442B"/>
    <w:rsid w:val="00F05ECB"/>
    <w:rsid w:val="00F15AAF"/>
    <w:rsid w:val="00F16C02"/>
    <w:rsid w:val="00F24172"/>
    <w:rsid w:val="00F40A86"/>
    <w:rsid w:val="00F57B7F"/>
    <w:rsid w:val="00F57FE5"/>
    <w:rsid w:val="00F6135A"/>
    <w:rsid w:val="00F62996"/>
    <w:rsid w:val="00F630A6"/>
    <w:rsid w:val="00F64B18"/>
    <w:rsid w:val="00F77874"/>
    <w:rsid w:val="00F82EF4"/>
    <w:rsid w:val="00F840A7"/>
    <w:rsid w:val="00F9311B"/>
    <w:rsid w:val="00FA0810"/>
    <w:rsid w:val="00FA621B"/>
    <w:rsid w:val="00FA6B05"/>
    <w:rsid w:val="00FB5858"/>
    <w:rsid w:val="00FB6F8A"/>
    <w:rsid w:val="00FD5970"/>
    <w:rsid w:val="00FF10A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866B"/>
  <w15:docId w15:val="{488BC14A-2F7E-49CD-98F0-F9E7DFF2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3F56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3F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D4B9-FA75-4173-8C78-E08F740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2020-01-15T10:05:00Z</cp:lastPrinted>
  <dcterms:created xsi:type="dcterms:W3CDTF">2020-09-02T12:52:00Z</dcterms:created>
  <dcterms:modified xsi:type="dcterms:W3CDTF">2020-09-02T12:52:00Z</dcterms:modified>
</cp:coreProperties>
</file>