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4295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16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253BC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268CA">
              <w:rPr>
                <w:rFonts w:eastAsia="Calibri"/>
                <w:smallCaps w:val="0"/>
                <w:sz w:val="28"/>
                <w:szCs w:val="28"/>
              </w:rPr>
              <w:t>201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7E074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7E074C">
              <w:rPr>
                <w:rFonts w:eastAsia="Calibri"/>
                <w:smallCaps w:val="0"/>
                <w:sz w:val="28"/>
                <w:szCs w:val="28"/>
              </w:rPr>
              <w:t>0003172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585F66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Pr="00FD6CD5" w:rsidRDefault="00BC1DCE" w:rsidP="00B95115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B95115">
        <w:rPr>
          <w:b/>
          <w:smallCaps w:val="0"/>
          <w:sz w:val="28"/>
          <w:szCs w:val="28"/>
        </w:rPr>
        <w:t>16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B95115">
        <w:rPr>
          <w:b/>
          <w:smallCaps w:val="0"/>
          <w:sz w:val="28"/>
          <w:szCs w:val="28"/>
        </w:rPr>
        <w:t>июля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8814FC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3B4FE2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</w:t>
      </w:r>
      <w:r w:rsidR="00F71474">
        <w:rPr>
          <w:smallCaps w:val="0"/>
          <w:sz w:val="28"/>
          <w:szCs w:val="28"/>
        </w:rPr>
        <w:t>ой</w:t>
      </w:r>
      <w:r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B95115" w:rsidRDefault="00B95115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B95115">
        <w:rPr>
          <w:smallCaps w:val="0"/>
          <w:sz w:val="28"/>
          <w:szCs w:val="28"/>
        </w:rPr>
        <w:t xml:space="preserve">Государственное учреждение </w:t>
      </w:r>
      <w:r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 xml:space="preserve">Многопрофильный культурно-спортивный </w:t>
      </w:r>
    </w:p>
    <w:p w:rsidR="003B4B16" w:rsidRDefault="00B95115" w:rsidP="00F56E50">
      <w:pPr>
        <w:tabs>
          <w:tab w:val="left" w:pos="8056"/>
        </w:tabs>
        <w:jc w:val="center"/>
      </w:pPr>
      <w:r w:rsidRPr="00B95115">
        <w:rPr>
          <w:smallCaps w:val="0"/>
          <w:sz w:val="28"/>
          <w:szCs w:val="28"/>
        </w:rPr>
        <w:t xml:space="preserve">комплекс </w:t>
      </w:r>
      <w:r w:rsidR="00CA3488"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>Минск-арена</w:t>
      </w:r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947"/>
        <w:gridCol w:w="850"/>
        <w:gridCol w:w="3402"/>
        <w:gridCol w:w="1985"/>
        <w:gridCol w:w="1984"/>
      </w:tblGrid>
      <w:tr w:rsidR="00C94E9B" w:rsidRPr="00545906" w:rsidTr="00E253BC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Наименование объекта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Код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Характеристика</w:t>
            </w:r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E253BC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E253B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585F66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1.1</w:t>
            </w:r>
          </w:p>
        </w:tc>
        <w:tc>
          <w:tcPr>
            <w:tcW w:w="1947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Системы вентиляции и кондициониров</w:t>
            </w:r>
            <w:r w:rsidRPr="00633735">
              <w:rPr>
                <w:smallCaps w:val="0"/>
                <w:sz w:val="20"/>
              </w:rPr>
              <w:t>а</w:t>
            </w:r>
            <w:r w:rsidRPr="00633735">
              <w:rPr>
                <w:smallCaps w:val="0"/>
                <w:sz w:val="20"/>
              </w:rPr>
              <w:t>ния воздуха</w:t>
            </w:r>
          </w:p>
          <w:p w:rsidR="00585F66" w:rsidRPr="003C2E22" w:rsidRDefault="00585F66" w:rsidP="00585F66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5F66" w:rsidRP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Аэродинамические испытания:</w:t>
            </w:r>
          </w:p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средняя </w:t>
            </w:r>
            <w:r w:rsidRPr="00633735">
              <w:rPr>
                <w:smallCaps w:val="0"/>
                <w:sz w:val="20"/>
              </w:rPr>
              <w:t>скорость</w:t>
            </w:r>
            <w:r>
              <w:rPr>
                <w:smallCaps w:val="0"/>
                <w:sz w:val="20"/>
              </w:rPr>
              <w:t xml:space="preserve"> движения воздуха</w:t>
            </w:r>
            <w:r w:rsidR="00E253BC">
              <w:rPr>
                <w:smallCaps w:val="0"/>
                <w:sz w:val="20"/>
              </w:rPr>
              <w:t xml:space="preserve"> в мерном сечении</w:t>
            </w:r>
            <w:r w:rsidRPr="00633735">
              <w:rPr>
                <w:smallCaps w:val="0"/>
                <w:sz w:val="20"/>
              </w:rPr>
              <w:t xml:space="preserve">; </w:t>
            </w:r>
            <w:r>
              <w:rPr>
                <w:smallCaps w:val="0"/>
                <w:sz w:val="20"/>
              </w:rPr>
              <w:t xml:space="preserve">   </w:t>
            </w:r>
          </w:p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объемный </w:t>
            </w:r>
            <w:r w:rsidRPr="00633735">
              <w:rPr>
                <w:smallCaps w:val="0"/>
                <w:sz w:val="20"/>
              </w:rPr>
              <w:t>расход воздуха;</w:t>
            </w:r>
          </w:p>
          <w:p w:rsidR="00CA3488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статическое давление потока в </w:t>
            </w:r>
          </w:p>
          <w:p w:rsidR="00585F66" w:rsidRPr="00633735" w:rsidRDefault="00E253BC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мерном сечении</w:t>
            </w:r>
            <w:r w:rsidR="00585F66" w:rsidRPr="00633735">
              <w:rPr>
                <w:smallCaps w:val="0"/>
                <w:sz w:val="20"/>
              </w:rPr>
              <w:t>;</w:t>
            </w:r>
          </w:p>
          <w:p w:rsidR="00585F66" w:rsidRPr="000C073A" w:rsidRDefault="00585F66" w:rsidP="00E253B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>полное давление потока в мерном сечении</w:t>
            </w:r>
            <w:r w:rsidRPr="000C073A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C073A">
              <w:rPr>
                <w:smallCaps w:val="0"/>
                <w:sz w:val="20"/>
              </w:rPr>
              <w:t>ГОСТ 12.3.018-79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3175CB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3175CB" w:rsidRPr="00800D4A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</w:t>
            </w:r>
            <w:r w:rsidRPr="00735B13">
              <w:rPr>
                <w:smallCaps w:val="0"/>
                <w:sz w:val="20"/>
              </w:rPr>
              <w:t>.1</w:t>
            </w:r>
          </w:p>
        </w:tc>
        <w:tc>
          <w:tcPr>
            <w:tcW w:w="1947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Системы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противодымной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защиты зданий и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850" w:type="dxa"/>
            <w:shd w:val="clear" w:color="auto" w:fill="auto"/>
          </w:tcPr>
          <w:p w:rsidR="003175CB" w:rsidRPr="003175CB" w:rsidRDefault="003175CB" w:rsidP="00F77A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Аэродинамические</w:t>
            </w:r>
            <w:r>
              <w:rPr>
                <w:smallCaps w:val="0"/>
                <w:sz w:val="20"/>
              </w:rPr>
              <w:t xml:space="preserve"> </w:t>
            </w:r>
            <w:r w:rsidRPr="009A5AEC">
              <w:rPr>
                <w:smallCaps w:val="0"/>
                <w:sz w:val="20"/>
              </w:rPr>
              <w:t>испытания: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расход воздуха, удаляемого через дымовые клапаны непосредственно из помещений,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коридоров на путях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 - расход (скорость движения)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воздуха в двери при выходе с этажа (помещения) на пути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избыточное давление воздуха на нижних этажах лестничных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клеток, в шахтах лифтов, в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тамбур-шлюзах;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перепад давления на закрытых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дверях путей эвакуации</w:t>
            </w:r>
          </w:p>
        </w:tc>
        <w:tc>
          <w:tcPr>
            <w:tcW w:w="1985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ТКП 45-4.02-273-2012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1984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ГОСТ 12.3.018-79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13" w:rsidRDefault="00735B13" w:rsidP="00F8665C">
      <w:r>
        <w:separator/>
      </w:r>
    </w:p>
  </w:endnote>
  <w:endnote w:type="continuationSeparator" w:id="0">
    <w:p w:rsidR="00735B13" w:rsidRDefault="00735B1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5B13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F71474" w:rsidRDefault="00735B13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735B13" w:rsidRDefault="00735B13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735B13" w:rsidRPr="00F71474" w:rsidRDefault="00E5294C" w:rsidP="00E5294C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24</w:t>
                </w:r>
                <w:r w:rsidR="00735B13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F94AB6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</w:tr>
  </w:tbl>
  <w:p w:rsidR="00735B13" w:rsidRPr="00D651B1" w:rsidRDefault="00735B13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35B13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735B13" w:rsidRPr="008A0105" w:rsidRDefault="00735B13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B9511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B95115">
            <w:rPr>
              <w:rFonts w:eastAsia="ArialMT"/>
              <w:u w:val="single"/>
              <w:lang w:val="ru-RU"/>
            </w:rPr>
            <w:t>14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B95115">
            <w:rPr>
              <w:rFonts w:eastAsia="ArialMT"/>
              <w:u w:val="single"/>
              <w:lang w:val="ru-RU"/>
            </w:rPr>
            <w:t>07</w:t>
          </w:r>
          <w:r w:rsidR="00F94AB6">
            <w:rPr>
              <w:rFonts w:eastAsia="ArialMT"/>
              <w:u w:val="single"/>
              <w:lang w:val="ru-RU"/>
            </w:rPr>
            <w:t>.201</w:t>
          </w:r>
          <w:r w:rsidR="00E5294C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735B13" w:rsidRPr="001E4DF2" w:rsidRDefault="00735B13" w:rsidP="00B95115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E0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B95115">
            <w:rPr>
              <w:lang w:val="ru-RU"/>
            </w:rPr>
            <w:t>1</w:t>
          </w:r>
        </w:p>
      </w:tc>
    </w:tr>
  </w:tbl>
  <w:p w:rsidR="00735B13" w:rsidRDefault="00735B13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13" w:rsidRDefault="00735B13" w:rsidP="00F8665C">
      <w:r>
        <w:separator/>
      </w:r>
    </w:p>
  </w:footnote>
  <w:footnote w:type="continuationSeparator" w:id="0">
    <w:p w:rsidR="00735B13" w:rsidRDefault="00735B1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35B13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735B13" w:rsidRPr="00F97744" w:rsidRDefault="00735B13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30ECDDD" wp14:editId="49FC765E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735B13" w:rsidRPr="00272572" w:rsidRDefault="00735B13" w:rsidP="00E5294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F71474">
            <w:rPr>
              <w:rFonts w:eastAsia="Calibri"/>
              <w:b/>
              <w:smallCaps w:val="0"/>
              <w:sz w:val="24"/>
              <w:szCs w:val="24"/>
            </w:rPr>
            <w:t>1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E5294C">
            <w:rPr>
              <w:rFonts w:eastAsia="Calibri"/>
              <w:b/>
              <w:smallCaps w:val="0"/>
              <w:sz w:val="24"/>
              <w:szCs w:val="24"/>
            </w:rPr>
            <w:t>1619</w:t>
          </w:r>
        </w:p>
      </w:tc>
    </w:tr>
  </w:tbl>
  <w:p w:rsidR="00735B13" w:rsidRPr="005072CE" w:rsidRDefault="00735B13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735B13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5B13" w:rsidRPr="00B14DB8" w:rsidRDefault="00735B13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175CB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2B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794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74C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53BC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294C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5AD5-E99C-4A4B-A2E9-89B3DB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Валентина Куренкова</cp:lastModifiedBy>
  <cp:revision>154</cp:revision>
  <cp:lastPrinted>2017-07-14T08:10:00Z</cp:lastPrinted>
  <dcterms:created xsi:type="dcterms:W3CDTF">2015-03-09T06:14:00Z</dcterms:created>
  <dcterms:modified xsi:type="dcterms:W3CDTF">2017-07-21T11:15:00Z</dcterms:modified>
</cp:coreProperties>
</file>