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af3"/>
        <w:tblW w:w="5300" w:type="pct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734"/>
        <w:gridCol w:w="4482"/>
      </w:tblGrid>
      <w:tr w:rsidR="00F40980" w:rsidRPr="00605AD3" w14:paraId="1056AAFE" w14:textId="77777777" w:rsidTr="00FF068A">
        <w:tc>
          <w:tcPr>
            <w:tcW w:w="5812" w:type="dxa"/>
            <w:vMerge w:val="restart"/>
          </w:tcPr>
          <w:p w14:paraId="0E2564DB" w14:textId="77777777" w:rsidR="00F40980" w:rsidRPr="00605AD3" w:rsidRDefault="00F40980" w:rsidP="00FF068A">
            <w:pPr>
              <w:pStyle w:val="39"/>
              <w:ind w:hanging="253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4524" w:type="dxa"/>
          </w:tcPr>
          <w:p w14:paraId="4B9AE52C" w14:textId="77777777" w:rsidR="00F40980" w:rsidRPr="00605AD3" w:rsidRDefault="00F40980" w:rsidP="009C5D61">
            <w:pPr>
              <w:pStyle w:val="39"/>
              <w:ind w:firstLine="611"/>
              <w:rPr>
                <w:rFonts w:cs="Times New Roman"/>
                <w:bCs/>
                <w:sz w:val="28"/>
                <w:szCs w:val="28"/>
              </w:rPr>
            </w:pPr>
            <w:r w:rsidRPr="00605AD3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1782426"/>
                <w:placeholder>
                  <w:docPart w:val="D8DB711A4A6F44E6A47467F6C0B7DB96"/>
                </w:placeholder>
                <w:text/>
              </w:sdtPr>
              <w:sdtContent>
                <w:r w:rsidR="005D4205" w:rsidRPr="00605AD3">
                  <w:rPr>
                    <w:rFonts w:cs="Times New Roman"/>
                    <w:bCs/>
                    <w:sz w:val="28"/>
                    <w:szCs w:val="28"/>
                    <w:lang w:val="en-US"/>
                  </w:rPr>
                  <w:t>1</w:t>
                </w:r>
              </w:sdtContent>
            </w:sdt>
          </w:p>
        </w:tc>
      </w:tr>
      <w:tr w:rsidR="00F40980" w:rsidRPr="00605AD3" w14:paraId="567A67D2" w14:textId="77777777" w:rsidTr="00FF068A">
        <w:tc>
          <w:tcPr>
            <w:tcW w:w="5812" w:type="dxa"/>
            <w:vMerge/>
          </w:tcPr>
          <w:p w14:paraId="67EA9C3A" w14:textId="77777777" w:rsidR="00F40980" w:rsidRPr="00605AD3" w:rsidRDefault="00F40980" w:rsidP="002020E1">
            <w:pPr>
              <w:pStyle w:val="39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4524" w:type="dxa"/>
          </w:tcPr>
          <w:p w14:paraId="2E7841A0" w14:textId="77777777" w:rsidR="00F40980" w:rsidRPr="00605AD3" w:rsidRDefault="00F40980" w:rsidP="009C5D61">
            <w:pPr>
              <w:pStyle w:val="39"/>
              <w:ind w:firstLine="611"/>
              <w:rPr>
                <w:rFonts w:cs="Times New Roman"/>
                <w:bCs/>
                <w:sz w:val="28"/>
                <w:szCs w:val="28"/>
              </w:rPr>
            </w:pPr>
            <w:r w:rsidRPr="00605AD3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F40980" w:rsidRPr="00605AD3" w14:paraId="4C092FB0" w14:textId="77777777" w:rsidTr="00FF068A">
        <w:tc>
          <w:tcPr>
            <w:tcW w:w="5812" w:type="dxa"/>
            <w:vMerge/>
          </w:tcPr>
          <w:p w14:paraId="30EDD52E" w14:textId="77777777" w:rsidR="00F40980" w:rsidRPr="00605AD3" w:rsidRDefault="00F40980" w:rsidP="002020E1">
            <w:pPr>
              <w:pStyle w:val="39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4524" w:type="dxa"/>
          </w:tcPr>
          <w:p w14:paraId="2F182326" w14:textId="5449F9FE" w:rsidR="00F40980" w:rsidRPr="00605AD3" w:rsidRDefault="00F40980" w:rsidP="009C5D61">
            <w:pPr>
              <w:pStyle w:val="39"/>
              <w:ind w:firstLine="611"/>
              <w:rPr>
                <w:rFonts w:cs="Times New Roman"/>
                <w:bCs/>
                <w:sz w:val="28"/>
                <w:szCs w:val="28"/>
              </w:rPr>
            </w:pPr>
            <w:r w:rsidRPr="00605AD3">
              <w:rPr>
                <w:rFonts w:cs="Times New Roman"/>
                <w:bCs/>
                <w:sz w:val="28"/>
                <w:szCs w:val="28"/>
                <w:lang w:val="en-US"/>
              </w:rPr>
              <w:t>№</w:t>
            </w:r>
            <w:r w:rsidR="005C7B39" w:rsidRPr="00605AD3">
              <w:rPr>
                <w:rFonts w:cs="Times New Roman"/>
                <w:bCs/>
                <w:sz w:val="28"/>
                <w:szCs w:val="28"/>
                <w:lang w:val="en-US"/>
              </w:rPr>
              <w:t xml:space="preserve"> BY/112</w:t>
            </w:r>
            <w:r w:rsidR="00193D4D">
              <w:rPr>
                <w:rFonts w:cs="Times New Roman"/>
                <w:bCs/>
                <w:sz w:val="28"/>
                <w:szCs w:val="28"/>
              </w:rPr>
              <w:t xml:space="preserve"> 3.0351</w:t>
            </w:r>
            <w:r w:rsidR="005C7B39" w:rsidRPr="00605AD3">
              <w:rPr>
                <w:rFonts w:cs="Times New Roman"/>
                <w:bCs/>
                <w:sz w:val="28"/>
                <w:szCs w:val="28"/>
                <w:lang w:val="en-US"/>
              </w:rPr>
              <w:t xml:space="preserve"> </w:t>
            </w:r>
          </w:p>
        </w:tc>
      </w:tr>
      <w:tr w:rsidR="00F40980" w:rsidRPr="00605AD3" w14:paraId="76002D85" w14:textId="77777777" w:rsidTr="00FF068A">
        <w:tc>
          <w:tcPr>
            <w:tcW w:w="5812" w:type="dxa"/>
            <w:vMerge/>
          </w:tcPr>
          <w:p w14:paraId="17774656" w14:textId="77777777" w:rsidR="00F40980" w:rsidRPr="00605AD3" w:rsidRDefault="00F40980" w:rsidP="002020E1">
            <w:pPr>
              <w:pStyle w:val="39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4524" w:type="dxa"/>
          </w:tcPr>
          <w:p w14:paraId="55D20B16" w14:textId="667BA230" w:rsidR="00F40980" w:rsidRPr="00605AD3" w:rsidRDefault="00F40980" w:rsidP="009C5D61">
            <w:pPr>
              <w:ind w:firstLine="611"/>
              <w:rPr>
                <w:bCs/>
                <w:sz w:val="28"/>
                <w:szCs w:val="28"/>
              </w:rPr>
            </w:pPr>
            <w:r w:rsidRPr="00605AD3">
              <w:rPr>
                <w:bCs/>
                <w:sz w:val="28"/>
                <w:szCs w:val="28"/>
              </w:rPr>
              <w:t>от</w:t>
            </w:r>
            <w:r w:rsidRPr="00605AD3">
              <w:rPr>
                <w:bCs/>
                <w:sz w:val="28"/>
                <w:szCs w:val="28"/>
                <w:lang w:val="en-US"/>
              </w:rPr>
              <w:t xml:space="preserve"> </w:t>
            </w:r>
            <w:r w:rsidR="00CF4C03">
              <w:rPr>
                <w:bCs/>
                <w:sz w:val="28"/>
                <w:szCs w:val="28"/>
              </w:rPr>
              <w:t>20</w:t>
            </w:r>
            <w:r w:rsidR="005C7B39" w:rsidRPr="00605AD3">
              <w:rPr>
                <w:bCs/>
                <w:sz w:val="28"/>
                <w:szCs w:val="28"/>
              </w:rPr>
              <w:t>.0</w:t>
            </w:r>
            <w:r w:rsidR="00CF4C03">
              <w:rPr>
                <w:bCs/>
                <w:sz w:val="28"/>
                <w:szCs w:val="28"/>
              </w:rPr>
              <w:t>5</w:t>
            </w:r>
            <w:r w:rsidR="005C7B39" w:rsidRPr="00605AD3">
              <w:rPr>
                <w:bCs/>
                <w:sz w:val="28"/>
                <w:szCs w:val="28"/>
              </w:rPr>
              <w:t>.2022</w:t>
            </w:r>
          </w:p>
        </w:tc>
      </w:tr>
      <w:tr w:rsidR="00F40980" w:rsidRPr="00605AD3" w14:paraId="5FD55E0C" w14:textId="77777777" w:rsidTr="00FF068A">
        <w:tc>
          <w:tcPr>
            <w:tcW w:w="5812" w:type="dxa"/>
            <w:vMerge/>
          </w:tcPr>
          <w:p w14:paraId="7FDF420C" w14:textId="77777777" w:rsidR="00F40980" w:rsidRPr="00605AD3" w:rsidRDefault="00F40980" w:rsidP="002020E1">
            <w:pPr>
              <w:pStyle w:val="39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4524" w:type="dxa"/>
          </w:tcPr>
          <w:p w14:paraId="32F5B494" w14:textId="3DE21903" w:rsidR="00582A8F" w:rsidRPr="00605AD3" w:rsidRDefault="00582A8F" w:rsidP="009C5D61">
            <w:pPr>
              <w:pStyle w:val="39"/>
              <w:ind w:firstLine="611"/>
              <w:rPr>
                <w:rFonts w:cs="Times New Roman"/>
                <w:bCs/>
                <w:sz w:val="28"/>
                <w:szCs w:val="28"/>
              </w:rPr>
            </w:pPr>
            <w:r w:rsidRPr="00605AD3">
              <w:rPr>
                <w:rFonts w:cs="Times New Roman"/>
                <w:bCs/>
                <w:sz w:val="28"/>
                <w:szCs w:val="28"/>
              </w:rPr>
              <w:t>на бланке №</w:t>
            </w:r>
            <w:r w:rsidR="00CF4C03">
              <w:rPr>
                <w:rFonts w:cs="Times New Roman"/>
                <w:bCs/>
                <w:sz w:val="28"/>
                <w:szCs w:val="28"/>
              </w:rPr>
              <w:t xml:space="preserve"> </w:t>
            </w:r>
            <w:r w:rsidRPr="00605AD3">
              <w:rPr>
                <w:rFonts w:cs="Times New Roman"/>
                <w:bCs/>
                <w:sz w:val="28"/>
                <w:szCs w:val="28"/>
              </w:rPr>
              <w:t xml:space="preserve"> </w:t>
            </w:r>
          </w:p>
          <w:p w14:paraId="171D731A" w14:textId="552DD7E1" w:rsidR="00F40980" w:rsidRPr="00605AD3" w:rsidRDefault="00F40980" w:rsidP="009C5D61">
            <w:pPr>
              <w:pStyle w:val="39"/>
              <w:ind w:firstLine="611"/>
              <w:rPr>
                <w:rFonts w:cs="Times New Roman"/>
                <w:bCs/>
                <w:sz w:val="28"/>
                <w:szCs w:val="28"/>
              </w:rPr>
            </w:pPr>
            <w:r w:rsidRPr="00605AD3">
              <w:rPr>
                <w:rFonts w:cs="Times New Roman"/>
                <w:bCs/>
                <w:sz w:val="28"/>
                <w:szCs w:val="28"/>
              </w:rPr>
              <w:t>н</w:t>
            </w:r>
            <w:r w:rsidRPr="00605AD3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rFonts w:eastAsia="Calibri"/>
                  <w:sz w:val="28"/>
                  <w:szCs w:val="28"/>
                </w:rPr>
                <w:id w:val="1122807652"/>
                <w:placeholder>
                  <w:docPart w:val="4625971656AD45BDAD06E6F5790E280D"/>
                </w:placeholder>
              </w:sdtPr>
              <w:sdtContent>
                <w:r w:rsidR="009E03D8">
                  <w:rPr>
                    <w:rFonts w:eastAsia="Calibri"/>
                    <w:sz w:val="28"/>
                    <w:szCs w:val="28"/>
                  </w:rPr>
                  <w:t>3</w:t>
                </w:r>
              </w:sdtContent>
            </w:sdt>
            <w:r w:rsidRPr="00605AD3">
              <w:rPr>
                <w:rFonts w:eastAsia="Calibri"/>
                <w:sz w:val="28"/>
                <w:szCs w:val="28"/>
              </w:rPr>
              <w:t xml:space="preserve"> </w:t>
            </w:r>
            <w:r w:rsidRPr="00605AD3">
              <w:rPr>
                <w:bCs/>
                <w:sz w:val="28"/>
                <w:szCs w:val="28"/>
              </w:rPr>
              <w:t>листах</w:t>
            </w:r>
          </w:p>
        </w:tc>
      </w:tr>
      <w:tr w:rsidR="00F40980" w:rsidRPr="00605AD3" w14:paraId="3558A624" w14:textId="77777777" w:rsidTr="00FF068A">
        <w:tc>
          <w:tcPr>
            <w:tcW w:w="5812" w:type="dxa"/>
            <w:vMerge/>
          </w:tcPr>
          <w:p w14:paraId="1785D5A4" w14:textId="77777777" w:rsidR="00F40980" w:rsidRPr="00605AD3" w:rsidRDefault="00F40980" w:rsidP="002020E1">
            <w:pPr>
              <w:pStyle w:val="39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4524" w:type="dxa"/>
          </w:tcPr>
          <w:p w14:paraId="0461C1E8" w14:textId="77777777" w:rsidR="00F40980" w:rsidRPr="00605AD3" w:rsidRDefault="00F40980" w:rsidP="009C5D61">
            <w:pPr>
              <w:pStyle w:val="39"/>
              <w:ind w:firstLine="611"/>
              <w:rPr>
                <w:rFonts w:cs="Times New Roman"/>
                <w:bCs/>
                <w:sz w:val="28"/>
                <w:szCs w:val="28"/>
              </w:rPr>
            </w:pPr>
            <w:r w:rsidRPr="00605AD3">
              <w:rPr>
                <w:rFonts w:cs="Times New Roman"/>
                <w:bCs/>
                <w:sz w:val="28"/>
                <w:szCs w:val="28"/>
              </w:rPr>
              <w:t>р</w:t>
            </w:r>
            <w:r w:rsidRPr="00605AD3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3401833"/>
                <w:placeholder>
                  <w:docPart w:val="916BD3BA07F942B39E6EC6EE327471E3"/>
                </w:placeholder>
                <w:text/>
              </w:sdtPr>
              <w:sdtContent>
                <w:r w:rsidR="005C7B39" w:rsidRPr="00605AD3">
                  <w:rPr>
                    <w:rFonts w:cs="Times New Roman"/>
                    <w:bCs/>
                    <w:sz w:val="28"/>
                    <w:szCs w:val="28"/>
                  </w:rPr>
                  <w:t>01</w:t>
                </w:r>
              </w:sdtContent>
            </w:sdt>
          </w:p>
        </w:tc>
      </w:tr>
    </w:tbl>
    <w:p w14:paraId="24EA8A26" w14:textId="77777777" w:rsidR="00F40980" w:rsidRPr="00605AD3" w:rsidRDefault="00F40980">
      <w:pPr>
        <w:rPr>
          <w:sz w:val="28"/>
          <w:szCs w:val="28"/>
        </w:rPr>
      </w:pPr>
    </w:p>
    <w:tbl>
      <w:tblPr>
        <w:tblStyle w:val="af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42"/>
        <w:gridCol w:w="3996"/>
      </w:tblGrid>
      <w:tr w:rsidR="00D223F7" w:rsidRPr="00605AD3" w14:paraId="462E626E" w14:textId="77777777" w:rsidTr="00F40980">
        <w:tc>
          <w:tcPr>
            <w:tcW w:w="9751" w:type="dxa"/>
            <w:gridSpan w:val="2"/>
          </w:tcPr>
          <w:p w14:paraId="54C289D4" w14:textId="1CC32552" w:rsidR="00D223F7" w:rsidRPr="00605AD3" w:rsidRDefault="00D223F7" w:rsidP="001B174D">
            <w:pPr>
              <w:jc w:val="center"/>
              <w:rPr>
                <w:sz w:val="28"/>
                <w:szCs w:val="28"/>
              </w:rPr>
            </w:pPr>
            <w:bookmarkStart w:id="0" w:name="_Hlk78355211"/>
            <w:r w:rsidRPr="00605AD3">
              <w:rPr>
                <w:b/>
                <w:sz w:val="28"/>
                <w:szCs w:val="28"/>
              </w:rPr>
              <w:t>ОБЛАСТ</w:t>
            </w:r>
            <w:r w:rsidR="00D50B4E" w:rsidRPr="00605AD3">
              <w:rPr>
                <w:b/>
                <w:sz w:val="28"/>
                <w:szCs w:val="28"/>
              </w:rPr>
              <w:t>Ь</w:t>
            </w:r>
            <w:r w:rsidRPr="00605AD3">
              <w:rPr>
                <w:b/>
                <w:sz w:val="28"/>
                <w:szCs w:val="28"/>
              </w:rPr>
              <w:t xml:space="preserve"> АККРЕДИТАЦИИ </w:t>
            </w:r>
            <w:r w:rsidRPr="00605AD3">
              <w:rPr>
                <w:sz w:val="28"/>
                <w:szCs w:val="28"/>
              </w:rPr>
              <w:t>от</w:t>
            </w:r>
            <w:r w:rsidRPr="00605AD3">
              <w:rPr>
                <w:b/>
                <w:sz w:val="28"/>
                <w:szCs w:val="28"/>
              </w:rPr>
              <w:t xml:space="preserve"> </w:t>
            </w:r>
            <w:bookmarkStart w:id="1" w:name="_Hlk78355385"/>
            <w:sdt>
              <w:sdtPr>
                <w:rPr>
                  <w:rStyle w:val="38"/>
                  <w:szCs w:val="28"/>
                </w:rPr>
                <w:id w:val="1876122450"/>
                <w:placeholder>
                  <w:docPart w:val="916D3370C96742098C5F4F943507279C"/>
                </w:placeholder>
                <w:date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b/>
                  <w:sz w:val="20"/>
                </w:rPr>
              </w:sdtEndPr>
              <w:sdtContent>
                <w:r w:rsidR="00CF4C03">
                  <w:rPr>
                    <w:rStyle w:val="38"/>
                    <w:szCs w:val="28"/>
                  </w:rPr>
                  <w:t>20</w:t>
                </w:r>
                <w:r w:rsidR="005C7B39" w:rsidRPr="00605AD3">
                  <w:rPr>
                    <w:rStyle w:val="38"/>
                    <w:szCs w:val="28"/>
                  </w:rPr>
                  <w:t xml:space="preserve"> </w:t>
                </w:r>
                <w:r w:rsidR="00CF4C03">
                  <w:rPr>
                    <w:rStyle w:val="38"/>
                    <w:szCs w:val="28"/>
                  </w:rPr>
                  <w:t>мая</w:t>
                </w:r>
                <w:r w:rsidR="005C7B39" w:rsidRPr="00605AD3">
                  <w:rPr>
                    <w:rStyle w:val="38"/>
                    <w:szCs w:val="28"/>
                  </w:rPr>
                  <w:t xml:space="preserve"> 2022 года</w:t>
                </w:r>
              </w:sdtContent>
            </w:sdt>
            <w:bookmarkEnd w:id="1"/>
          </w:p>
        </w:tc>
      </w:tr>
      <w:tr w:rsidR="00D223F7" w:rsidRPr="00605AD3" w14:paraId="45EF532D" w14:textId="77777777" w:rsidTr="00F40980">
        <w:tc>
          <w:tcPr>
            <w:tcW w:w="5678" w:type="dxa"/>
          </w:tcPr>
          <w:p w14:paraId="7C82FCAF" w14:textId="7BBFC7BF" w:rsidR="00D223F7" w:rsidRPr="00605AD3" w:rsidRDefault="00380A0C" w:rsidP="00380A0C">
            <w:pPr>
              <w:tabs>
                <w:tab w:val="left" w:pos="3672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ab/>
            </w:r>
          </w:p>
        </w:tc>
        <w:tc>
          <w:tcPr>
            <w:tcW w:w="4073" w:type="dxa"/>
          </w:tcPr>
          <w:p w14:paraId="4824C6E6" w14:textId="77777777" w:rsidR="00D223F7" w:rsidRPr="00605AD3" w:rsidRDefault="00D223F7" w:rsidP="001B174D">
            <w:pPr>
              <w:jc w:val="center"/>
              <w:rPr>
                <w:sz w:val="28"/>
                <w:szCs w:val="28"/>
              </w:rPr>
            </w:pPr>
          </w:p>
        </w:tc>
      </w:tr>
    </w:tbl>
    <w:tbl>
      <w:tblPr>
        <w:tblpPr w:leftFromText="180" w:rightFromText="180" w:vertAnchor="text" w:tblpY="1"/>
        <w:tblOverlap w:val="never"/>
        <w:tblW w:w="9670" w:type="dxa"/>
        <w:tblLook w:val="01E0" w:firstRow="1" w:lastRow="1" w:firstColumn="1" w:lastColumn="1" w:noHBand="0" w:noVBand="0"/>
      </w:tblPr>
      <w:tblGrid>
        <w:gridCol w:w="9670"/>
      </w:tblGrid>
      <w:tr w:rsidR="007A4485" w:rsidRPr="00605AD3" w14:paraId="3382D0D0" w14:textId="77777777" w:rsidTr="00A96698">
        <w:trPr>
          <w:trHeight w:val="234"/>
        </w:trPr>
        <w:tc>
          <w:tcPr>
            <w:tcW w:w="9670" w:type="dxa"/>
            <w:vAlign w:val="center"/>
            <w:hideMark/>
          </w:tcPr>
          <w:bookmarkEnd w:id="0"/>
          <w:p w14:paraId="0956B53A" w14:textId="4215A4DC" w:rsidR="00A74B14" w:rsidRPr="00605AD3" w:rsidRDefault="00CF4C03" w:rsidP="00A96698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  <w:r>
              <w:rPr>
                <w:bCs/>
                <w:sz w:val="28"/>
                <w:szCs w:val="28"/>
                <w:lang w:val="ru-RU"/>
              </w:rPr>
              <w:t>отдела главного метролога</w:t>
            </w:r>
          </w:p>
          <w:p w14:paraId="0052161B" w14:textId="77A1F879" w:rsidR="00545736" w:rsidRDefault="00CF4C03" w:rsidP="00A96698">
            <w:pPr>
              <w:pStyle w:val="af6"/>
              <w:jc w:val="center"/>
              <w:rPr>
                <w:sz w:val="26"/>
                <w:szCs w:val="26"/>
                <w:lang w:val="ru-RU" w:eastAsia="ru-RU"/>
              </w:rPr>
            </w:pPr>
            <w:r w:rsidRPr="00CF4C03">
              <w:rPr>
                <w:sz w:val="26"/>
                <w:szCs w:val="26"/>
                <w:lang w:val="ru-RU" w:eastAsia="ru-RU"/>
              </w:rPr>
              <w:t>Открыто</w:t>
            </w:r>
            <w:r>
              <w:rPr>
                <w:sz w:val="26"/>
                <w:szCs w:val="26"/>
                <w:lang w:val="ru-RU" w:eastAsia="ru-RU"/>
              </w:rPr>
              <w:t>го</w:t>
            </w:r>
            <w:r w:rsidRPr="00CF4C03">
              <w:rPr>
                <w:sz w:val="26"/>
                <w:szCs w:val="26"/>
                <w:lang w:val="ru-RU" w:eastAsia="ru-RU"/>
              </w:rPr>
              <w:t xml:space="preserve"> акционерно</w:t>
            </w:r>
            <w:r>
              <w:rPr>
                <w:sz w:val="26"/>
                <w:szCs w:val="26"/>
                <w:lang w:val="ru-RU" w:eastAsia="ru-RU"/>
              </w:rPr>
              <w:t>го</w:t>
            </w:r>
            <w:r w:rsidRPr="00CF4C03">
              <w:rPr>
                <w:sz w:val="26"/>
                <w:szCs w:val="26"/>
                <w:lang w:val="ru-RU" w:eastAsia="ru-RU"/>
              </w:rPr>
              <w:t xml:space="preserve"> обществ</w:t>
            </w:r>
            <w:r>
              <w:rPr>
                <w:sz w:val="26"/>
                <w:szCs w:val="26"/>
                <w:lang w:val="ru-RU" w:eastAsia="ru-RU"/>
              </w:rPr>
              <w:t>а</w:t>
            </w:r>
            <w:r w:rsidRPr="00CF4C03">
              <w:rPr>
                <w:sz w:val="26"/>
                <w:szCs w:val="26"/>
                <w:lang w:val="ru-RU" w:eastAsia="ru-RU"/>
              </w:rPr>
              <w:t xml:space="preserve"> «Гродно Азот»</w:t>
            </w:r>
          </w:p>
          <w:p w14:paraId="6826CC91" w14:textId="77777777" w:rsidR="00C94794" w:rsidRPr="00605AD3" w:rsidRDefault="00C94794" w:rsidP="00A96698">
            <w:pPr>
              <w:pStyle w:val="af6"/>
              <w:rPr>
                <w:sz w:val="28"/>
                <w:szCs w:val="28"/>
                <w:lang w:val="ru-RU"/>
              </w:rPr>
            </w:pPr>
          </w:p>
        </w:tc>
      </w:tr>
    </w:tbl>
    <w:p w14:paraId="546AC784" w14:textId="38634463" w:rsidR="00380A0C" w:rsidRDefault="00380A0C" w:rsidP="005C5B99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2"/>
          <w:szCs w:val="22"/>
        </w:rPr>
      </w:pPr>
    </w:p>
    <w:p w14:paraId="53434F59" w14:textId="77777777" w:rsidR="00405C9E" w:rsidRDefault="00405C9E" w:rsidP="005C5B99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2"/>
          <w:szCs w:val="22"/>
        </w:rPr>
      </w:pPr>
    </w:p>
    <w:tbl>
      <w:tblPr>
        <w:tblW w:w="5039" w:type="pct"/>
        <w:tblInd w:w="-5" w:type="dxa"/>
        <w:tblLayout w:type="fixed"/>
        <w:tblCellMar>
          <w:left w:w="71" w:type="dxa"/>
          <w:right w:w="71" w:type="dxa"/>
        </w:tblCellMar>
        <w:tblLook w:val="04A0" w:firstRow="1" w:lastRow="0" w:firstColumn="1" w:lastColumn="0" w:noHBand="0" w:noVBand="1"/>
      </w:tblPr>
      <w:tblGrid>
        <w:gridCol w:w="493"/>
        <w:gridCol w:w="1151"/>
        <w:gridCol w:w="1329"/>
        <w:gridCol w:w="2472"/>
        <w:gridCol w:w="2472"/>
        <w:gridCol w:w="1786"/>
      </w:tblGrid>
      <w:tr w:rsidR="00554E74" w:rsidRPr="000A644E" w14:paraId="45817068" w14:textId="77777777" w:rsidTr="002F50B2">
        <w:trPr>
          <w:cantSplit/>
          <w:trHeight w:val="442"/>
        </w:trPr>
        <w:tc>
          <w:tcPr>
            <w:tcW w:w="4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9D7AC4A" w14:textId="77777777" w:rsidR="00554E74" w:rsidRPr="00405C9E" w:rsidRDefault="00554E74" w:rsidP="00D93C32">
            <w:pPr>
              <w:jc w:val="center"/>
              <w:rPr>
                <w:sz w:val="22"/>
                <w:szCs w:val="22"/>
                <w:lang w:val="en-US" w:eastAsia="en-US"/>
              </w:rPr>
            </w:pPr>
            <w:r w:rsidRPr="00405C9E">
              <w:rPr>
                <w:rStyle w:val="fontstyle01"/>
                <w:rFonts w:ascii="Times New Roman" w:hAnsi="Times New Roman"/>
                <w:sz w:val="22"/>
                <w:szCs w:val="22"/>
              </w:rPr>
              <w:t>№</w:t>
            </w:r>
            <w:r w:rsidRPr="00405C9E">
              <w:rPr>
                <w:color w:val="000000"/>
                <w:sz w:val="22"/>
                <w:szCs w:val="22"/>
              </w:rPr>
              <w:br/>
            </w:r>
            <w:r w:rsidRPr="00405C9E">
              <w:rPr>
                <w:rStyle w:val="fontstyle01"/>
                <w:rFonts w:ascii="Times New Roman" w:hAnsi="Times New Roman"/>
                <w:sz w:val="22"/>
                <w:szCs w:val="22"/>
              </w:rPr>
              <w:t>п/п</w:t>
            </w:r>
          </w:p>
        </w:tc>
        <w:tc>
          <w:tcPr>
            <w:tcW w:w="11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1F96FF1" w14:textId="77777777" w:rsidR="00554E74" w:rsidRPr="00405C9E" w:rsidRDefault="00554E74" w:rsidP="00D93C32">
            <w:pPr>
              <w:ind w:left="-71" w:right="-14"/>
              <w:jc w:val="center"/>
              <w:rPr>
                <w:color w:val="000000"/>
                <w:sz w:val="22"/>
                <w:szCs w:val="22"/>
              </w:rPr>
            </w:pPr>
            <w:r w:rsidRPr="00405C9E">
              <w:rPr>
                <w:rStyle w:val="fontstyle01"/>
                <w:rFonts w:ascii="Times New Roman" w:hAnsi="Times New Roman"/>
                <w:sz w:val="22"/>
                <w:szCs w:val="22"/>
              </w:rPr>
              <w:t>Код (</w:t>
            </w:r>
            <w:proofErr w:type="spellStart"/>
            <w:r w:rsidRPr="00405C9E">
              <w:rPr>
                <w:rStyle w:val="fontstyle01"/>
                <w:rFonts w:ascii="Times New Roman" w:hAnsi="Times New Roman"/>
                <w:sz w:val="22"/>
                <w:szCs w:val="22"/>
              </w:rPr>
              <w:t>наимено-вание</w:t>
            </w:r>
            <w:proofErr w:type="spellEnd"/>
            <w:r w:rsidRPr="00405C9E">
              <w:rPr>
                <w:rStyle w:val="fontstyle01"/>
                <w:rFonts w:ascii="Times New Roman" w:hAnsi="Times New Roman"/>
                <w:sz w:val="22"/>
                <w:szCs w:val="22"/>
              </w:rPr>
              <w:t>) вида</w:t>
            </w:r>
            <w:r w:rsidRPr="00405C9E">
              <w:rPr>
                <w:color w:val="000000"/>
                <w:sz w:val="22"/>
                <w:szCs w:val="22"/>
              </w:rPr>
              <w:t xml:space="preserve"> р</w:t>
            </w:r>
            <w:r w:rsidRPr="00405C9E">
              <w:rPr>
                <w:rStyle w:val="fontstyle01"/>
                <w:rFonts w:ascii="Times New Roman" w:hAnsi="Times New Roman"/>
                <w:sz w:val="22"/>
                <w:szCs w:val="22"/>
              </w:rPr>
              <w:t>абот:</w:t>
            </w:r>
          </w:p>
          <w:p w14:paraId="09486CC9" w14:textId="23983FE5" w:rsidR="00554E74" w:rsidRPr="00405C9E" w:rsidRDefault="00554E74" w:rsidP="00D93C32">
            <w:pPr>
              <w:ind w:left="-71" w:right="-14"/>
              <w:jc w:val="center"/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 w:rsidRPr="00405C9E">
              <w:rPr>
                <w:rStyle w:val="fontstyle01"/>
                <w:rFonts w:ascii="Times New Roman" w:hAnsi="Times New Roman"/>
                <w:sz w:val="22"/>
                <w:szCs w:val="22"/>
              </w:rPr>
              <w:t>1 – первичная поверка;</w:t>
            </w:r>
          </w:p>
          <w:p w14:paraId="3A8214CA" w14:textId="77777777" w:rsidR="00554E74" w:rsidRPr="00405C9E" w:rsidRDefault="00554E74" w:rsidP="00D93C32">
            <w:pPr>
              <w:ind w:left="-71" w:right="-14"/>
              <w:jc w:val="center"/>
              <w:rPr>
                <w:sz w:val="22"/>
                <w:szCs w:val="22"/>
                <w:lang w:eastAsia="en-US"/>
              </w:rPr>
            </w:pPr>
            <w:r w:rsidRPr="00405C9E">
              <w:rPr>
                <w:rStyle w:val="fontstyle01"/>
                <w:rFonts w:ascii="Times New Roman" w:hAnsi="Times New Roman"/>
                <w:sz w:val="22"/>
                <w:szCs w:val="22"/>
              </w:rPr>
              <w:t xml:space="preserve">2 – </w:t>
            </w:r>
            <w:proofErr w:type="gramStart"/>
            <w:r w:rsidRPr="00405C9E">
              <w:rPr>
                <w:rStyle w:val="fontstyle01"/>
                <w:rFonts w:ascii="Times New Roman" w:hAnsi="Times New Roman"/>
                <w:sz w:val="22"/>
                <w:szCs w:val="22"/>
              </w:rPr>
              <w:t>после-дующая</w:t>
            </w:r>
            <w:proofErr w:type="gramEnd"/>
            <w:r w:rsidRPr="00405C9E">
              <w:rPr>
                <w:rStyle w:val="fontstyle01"/>
                <w:rFonts w:ascii="Times New Roman" w:hAnsi="Times New Roman"/>
                <w:sz w:val="22"/>
                <w:szCs w:val="22"/>
              </w:rPr>
              <w:t xml:space="preserve"> поверка</w:t>
            </w:r>
          </w:p>
        </w:tc>
        <w:tc>
          <w:tcPr>
            <w:tcW w:w="80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6464F2" w14:textId="77777777" w:rsidR="00554E74" w:rsidRPr="00405C9E" w:rsidRDefault="00554E74" w:rsidP="00D93C32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405C9E">
              <w:rPr>
                <w:sz w:val="22"/>
                <w:szCs w:val="22"/>
                <w:lang w:eastAsia="en-US"/>
              </w:rPr>
              <w:t>Средства измерений</w:t>
            </w:r>
          </w:p>
        </w:tc>
      </w:tr>
      <w:tr w:rsidR="00554E74" w:rsidRPr="000A644E" w14:paraId="020EE8A1" w14:textId="77777777" w:rsidTr="002F50B2">
        <w:trPr>
          <w:cantSplit/>
          <w:trHeight w:val="359"/>
        </w:trPr>
        <w:tc>
          <w:tcPr>
            <w:tcW w:w="49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1C20D1E" w14:textId="77777777" w:rsidR="00554E74" w:rsidRPr="00405C9E" w:rsidRDefault="00554E74" w:rsidP="00D93C32">
            <w:pPr>
              <w:overflowPunct w:val="0"/>
              <w:autoSpaceDE w:val="0"/>
              <w:autoSpaceDN w:val="0"/>
              <w:adjustRightInd w:val="0"/>
              <w:ind w:left="142"/>
              <w:textAlignment w:val="baseline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115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C7DE860" w14:textId="77777777" w:rsidR="00554E74" w:rsidRPr="00405C9E" w:rsidRDefault="00554E74" w:rsidP="00D93C32">
            <w:pPr>
              <w:overflowPunct w:val="0"/>
              <w:autoSpaceDE w:val="0"/>
              <w:autoSpaceDN w:val="0"/>
              <w:adjustRightInd w:val="0"/>
              <w:ind w:left="142"/>
              <w:textAlignment w:val="baseline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13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4898B8" w14:textId="77777777" w:rsidR="00554E74" w:rsidRPr="00405C9E" w:rsidRDefault="00554E74" w:rsidP="00D93C32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405C9E">
              <w:rPr>
                <w:sz w:val="22"/>
                <w:szCs w:val="22"/>
                <w:lang w:eastAsia="en-US"/>
              </w:rPr>
              <w:t>код</w:t>
            </w:r>
            <w:r w:rsidRPr="00405C9E">
              <w:rPr>
                <w:sz w:val="22"/>
                <w:szCs w:val="22"/>
                <w:lang w:val="en-US" w:eastAsia="en-US"/>
              </w:rPr>
              <w:t xml:space="preserve"> </w:t>
            </w:r>
            <w:r w:rsidRPr="00405C9E">
              <w:rPr>
                <w:sz w:val="22"/>
                <w:szCs w:val="22"/>
                <w:lang w:eastAsia="en-US"/>
              </w:rPr>
              <w:t>области</w:t>
            </w:r>
            <w:r w:rsidRPr="00405C9E">
              <w:rPr>
                <w:sz w:val="22"/>
                <w:szCs w:val="22"/>
                <w:lang w:val="en-US" w:eastAsia="en-US"/>
              </w:rPr>
              <w:t xml:space="preserve"> </w:t>
            </w:r>
            <w:r w:rsidRPr="00405C9E">
              <w:rPr>
                <w:sz w:val="22"/>
                <w:szCs w:val="22"/>
                <w:lang w:eastAsia="en-US"/>
              </w:rPr>
              <w:t>измерений</w:t>
            </w:r>
          </w:p>
        </w:tc>
        <w:tc>
          <w:tcPr>
            <w:tcW w:w="24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17AFA0" w14:textId="77777777" w:rsidR="00554E74" w:rsidRPr="00405C9E" w:rsidRDefault="00554E74" w:rsidP="00D93C3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405C9E">
              <w:rPr>
                <w:sz w:val="22"/>
                <w:szCs w:val="22"/>
                <w:lang w:eastAsia="en-US"/>
              </w:rPr>
              <w:t>наименование</w:t>
            </w:r>
            <w:r w:rsidRPr="00405C9E">
              <w:rPr>
                <w:sz w:val="22"/>
                <w:szCs w:val="22"/>
                <w:lang w:val="en-US" w:eastAsia="en-US"/>
              </w:rPr>
              <w:t xml:space="preserve"> </w:t>
            </w:r>
          </w:p>
          <w:p w14:paraId="00B94C5E" w14:textId="77777777" w:rsidR="00554E74" w:rsidRPr="00405C9E" w:rsidRDefault="00554E74" w:rsidP="00D93C3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405C9E">
              <w:rPr>
                <w:sz w:val="22"/>
                <w:szCs w:val="22"/>
                <w:lang w:val="en-US" w:eastAsia="en-US"/>
              </w:rPr>
              <w:t>(</w:t>
            </w:r>
            <w:r w:rsidRPr="00405C9E">
              <w:rPr>
                <w:sz w:val="22"/>
                <w:szCs w:val="22"/>
                <w:lang w:eastAsia="en-US"/>
              </w:rPr>
              <w:t>тип</w:t>
            </w:r>
            <w:r w:rsidRPr="00405C9E">
              <w:rPr>
                <w:sz w:val="22"/>
                <w:szCs w:val="22"/>
                <w:lang w:val="en-US" w:eastAsia="en-US"/>
              </w:rPr>
              <w:t xml:space="preserve"> </w:t>
            </w:r>
            <w:r w:rsidRPr="00405C9E">
              <w:rPr>
                <w:sz w:val="22"/>
                <w:szCs w:val="22"/>
                <w:lang w:eastAsia="en-US"/>
              </w:rPr>
              <w:t>средства измерений</w:t>
            </w:r>
            <w:r w:rsidRPr="00405C9E">
              <w:rPr>
                <w:sz w:val="22"/>
                <w:szCs w:val="22"/>
                <w:lang w:val="en-US" w:eastAsia="en-US"/>
              </w:rPr>
              <w:t>)</w:t>
            </w:r>
          </w:p>
        </w:tc>
        <w:tc>
          <w:tcPr>
            <w:tcW w:w="42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B37150" w14:textId="77777777" w:rsidR="00554E74" w:rsidRPr="00405C9E" w:rsidRDefault="00554E74" w:rsidP="00D93C32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405C9E">
              <w:rPr>
                <w:sz w:val="22"/>
                <w:szCs w:val="22"/>
                <w:lang w:eastAsia="en-US"/>
              </w:rPr>
              <w:t>метрологические характеристики</w:t>
            </w:r>
          </w:p>
        </w:tc>
      </w:tr>
      <w:tr w:rsidR="00554E74" w:rsidRPr="000A644E" w14:paraId="2F519BED" w14:textId="77777777" w:rsidTr="002F50B2">
        <w:trPr>
          <w:cantSplit/>
          <w:trHeight w:val="833"/>
        </w:trPr>
        <w:tc>
          <w:tcPr>
            <w:tcW w:w="49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0FF09E9" w14:textId="77777777" w:rsidR="00554E74" w:rsidRPr="00405C9E" w:rsidRDefault="00554E74" w:rsidP="00D93C32">
            <w:pPr>
              <w:overflowPunct w:val="0"/>
              <w:autoSpaceDE w:val="0"/>
              <w:autoSpaceDN w:val="0"/>
              <w:adjustRightInd w:val="0"/>
              <w:ind w:left="142"/>
              <w:textAlignment w:val="baseline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115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32BE393" w14:textId="77777777" w:rsidR="00554E74" w:rsidRPr="00405C9E" w:rsidRDefault="00554E74" w:rsidP="00D93C32">
            <w:pPr>
              <w:overflowPunct w:val="0"/>
              <w:autoSpaceDE w:val="0"/>
              <w:autoSpaceDN w:val="0"/>
              <w:adjustRightInd w:val="0"/>
              <w:ind w:left="142"/>
              <w:textAlignment w:val="baseline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132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C64429" w14:textId="77777777" w:rsidR="00554E74" w:rsidRPr="00405C9E" w:rsidRDefault="00554E74" w:rsidP="00D93C32">
            <w:pPr>
              <w:overflowPunct w:val="0"/>
              <w:autoSpaceDE w:val="0"/>
              <w:autoSpaceDN w:val="0"/>
              <w:adjustRightInd w:val="0"/>
              <w:ind w:left="142"/>
              <w:textAlignment w:val="baseline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247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31B6DC" w14:textId="77777777" w:rsidR="00554E74" w:rsidRPr="00405C9E" w:rsidRDefault="00554E74" w:rsidP="00D93C32">
            <w:pPr>
              <w:overflowPunct w:val="0"/>
              <w:autoSpaceDE w:val="0"/>
              <w:autoSpaceDN w:val="0"/>
              <w:adjustRightInd w:val="0"/>
              <w:ind w:left="142"/>
              <w:textAlignment w:val="baseline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24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840C0DB" w14:textId="77777777" w:rsidR="00554E74" w:rsidRPr="00405C9E" w:rsidRDefault="00554E74" w:rsidP="00D93C3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405C9E">
              <w:rPr>
                <w:sz w:val="22"/>
                <w:szCs w:val="22"/>
                <w:lang w:eastAsia="en-US"/>
              </w:rPr>
              <w:t>пределы</w:t>
            </w:r>
          </w:p>
          <w:p w14:paraId="77336E78" w14:textId="77777777" w:rsidR="00554E74" w:rsidRPr="00405C9E" w:rsidRDefault="00554E74" w:rsidP="00D93C3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405C9E">
              <w:rPr>
                <w:sz w:val="22"/>
                <w:szCs w:val="22"/>
                <w:lang w:eastAsia="en-US"/>
              </w:rPr>
              <w:t>измерений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B21EB6E" w14:textId="77777777" w:rsidR="00554E74" w:rsidRPr="00405C9E" w:rsidRDefault="00554E74" w:rsidP="00D93C32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405C9E">
              <w:rPr>
                <w:sz w:val="22"/>
                <w:szCs w:val="22"/>
                <w:lang w:eastAsia="en-US"/>
              </w:rPr>
              <w:t>класс, разряд, цена деления, погрешность</w:t>
            </w:r>
          </w:p>
        </w:tc>
      </w:tr>
    </w:tbl>
    <w:p w14:paraId="68D79914" w14:textId="77777777" w:rsidR="00554E74" w:rsidRPr="00EA08C7" w:rsidRDefault="00554E74" w:rsidP="00554E74">
      <w:pPr>
        <w:rPr>
          <w:sz w:val="2"/>
          <w:szCs w:val="2"/>
        </w:rPr>
      </w:pPr>
    </w:p>
    <w:tbl>
      <w:tblPr>
        <w:tblW w:w="5059" w:type="pct"/>
        <w:tblInd w:w="-5" w:type="dxa"/>
        <w:tblLayout w:type="fixed"/>
        <w:tblCellMar>
          <w:left w:w="71" w:type="dxa"/>
          <w:right w:w="71" w:type="dxa"/>
        </w:tblCellMar>
        <w:tblLook w:val="04A0" w:firstRow="1" w:lastRow="0" w:firstColumn="1" w:lastColumn="0" w:noHBand="0" w:noVBand="1"/>
      </w:tblPr>
      <w:tblGrid>
        <w:gridCol w:w="495"/>
        <w:gridCol w:w="1158"/>
        <w:gridCol w:w="1328"/>
        <w:gridCol w:w="2480"/>
        <w:gridCol w:w="2480"/>
        <w:gridCol w:w="1801"/>
      </w:tblGrid>
      <w:tr w:rsidR="00554E74" w:rsidRPr="00870CB8" w14:paraId="3A11BCAD" w14:textId="77777777" w:rsidTr="00843D90">
        <w:trPr>
          <w:cantSplit/>
          <w:trHeight w:val="227"/>
          <w:tblHeader/>
        </w:trPr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188722" w14:textId="77777777" w:rsidR="00554E74" w:rsidRPr="00870CB8" w:rsidRDefault="00554E74" w:rsidP="00D93C3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bCs/>
                <w:lang w:val="en-US" w:eastAsia="en-US"/>
              </w:rPr>
            </w:pPr>
            <w:r w:rsidRPr="00870CB8">
              <w:rPr>
                <w:b/>
                <w:bCs/>
                <w:lang w:val="en-US" w:eastAsia="en-US"/>
              </w:rPr>
              <w:t>1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04E848" w14:textId="77777777" w:rsidR="00554E74" w:rsidRPr="00870CB8" w:rsidRDefault="00554E74" w:rsidP="00D93C32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b/>
                <w:bCs/>
                <w:lang w:val="en-US" w:eastAsia="en-US"/>
              </w:rPr>
            </w:pPr>
            <w:r w:rsidRPr="00870CB8">
              <w:rPr>
                <w:b/>
                <w:bCs/>
                <w:lang w:val="en-US" w:eastAsia="en-US"/>
              </w:rP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50168E" w14:textId="77777777" w:rsidR="00554E74" w:rsidRPr="00870CB8" w:rsidRDefault="00554E74" w:rsidP="00D93C32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b/>
                <w:bCs/>
                <w:lang w:val="en-US" w:eastAsia="en-US"/>
              </w:rPr>
            </w:pPr>
            <w:r w:rsidRPr="00870CB8">
              <w:rPr>
                <w:b/>
                <w:bCs/>
                <w:lang w:val="en-US" w:eastAsia="en-US"/>
              </w:rPr>
              <w:t>3</w:t>
            </w: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7E1DED" w14:textId="77777777" w:rsidR="00554E74" w:rsidRPr="00870CB8" w:rsidRDefault="00554E74" w:rsidP="00D93C32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b/>
                <w:bCs/>
                <w:lang w:val="en-US" w:eastAsia="en-US"/>
              </w:rPr>
            </w:pPr>
            <w:r w:rsidRPr="00870CB8">
              <w:rPr>
                <w:b/>
                <w:bCs/>
                <w:lang w:val="en-US" w:eastAsia="en-US"/>
              </w:rPr>
              <w:t>4</w:t>
            </w: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4EECDB" w14:textId="77777777" w:rsidR="00554E74" w:rsidRPr="00870CB8" w:rsidRDefault="00554E74" w:rsidP="00D93C32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b/>
                <w:bCs/>
                <w:lang w:val="en-US" w:eastAsia="en-US"/>
              </w:rPr>
            </w:pPr>
            <w:r w:rsidRPr="00870CB8">
              <w:rPr>
                <w:b/>
                <w:bCs/>
                <w:lang w:val="en-US" w:eastAsia="en-US"/>
              </w:rPr>
              <w:t>5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E16CA5" w14:textId="77777777" w:rsidR="00554E74" w:rsidRPr="00870CB8" w:rsidRDefault="00554E74" w:rsidP="00D93C32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b/>
                <w:bCs/>
                <w:lang w:val="en-US" w:eastAsia="en-US"/>
              </w:rPr>
            </w:pPr>
            <w:r w:rsidRPr="00870CB8">
              <w:rPr>
                <w:b/>
                <w:bCs/>
                <w:lang w:val="en-US" w:eastAsia="en-US"/>
              </w:rPr>
              <w:t>6</w:t>
            </w:r>
          </w:p>
        </w:tc>
      </w:tr>
      <w:tr w:rsidR="00843D90" w:rsidRPr="00830A75" w14:paraId="79348082" w14:textId="77777777" w:rsidTr="0062248C">
        <w:trPr>
          <w:trHeight w:val="58"/>
        </w:trPr>
        <w:tc>
          <w:tcPr>
            <w:tcW w:w="974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AFD4E" w14:textId="004A32AB" w:rsidR="0062248C" w:rsidRPr="0062248C" w:rsidRDefault="00843D90" w:rsidP="0062248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843D90">
              <w:rPr>
                <w:b/>
                <w:bCs/>
                <w:sz w:val="22"/>
                <w:szCs w:val="22"/>
              </w:rPr>
              <w:t>пр</w:t>
            </w:r>
            <w:r>
              <w:rPr>
                <w:b/>
                <w:bCs/>
                <w:sz w:val="22"/>
                <w:szCs w:val="22"/>
              </w:rPr>
              <w:t>оспект</w:t>
            </w:r>
            <w:r w:rsidRPr="00843D90">
              <w:rPr>
                <w:b/>
                <w:bCs/>
                <w:sz w:val="22"/>
                <w:szCs w:val="22"/>
              </w:rPr>
              <w:t xml:space="preserve"> Космонавтов, 100, 230013, г. Гродно</w:t>
            </w:r>
          </w:p>
        </w:tc>
      </w:tr>
      <w:tr w:rsidR="00554E74" w:rsidRPr="00830A75" w14:paraId="2FD6DC1B" w14:textId="77777777" w:rsidTr="00843D90">
        <w:trPr>
          <w:cantSplit/>
          <w:trHeight w:val="227"/>
        </w:trPr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FFE4E" w14:textId="2763CF3D" w:rsidR="00554E74" w:rsidRPr="00405C9E" w:rsidRDefault="00843D90" w:rsidP="00843D90">
            <w:pPr>
              <w:overflowPunct w:val="0"/>
              <w:autoSpaceDE w:val="0"/>
              <w:autoSpaceDN w:val="0"/>
              <w:adjustRightInd w:val="0"/>
              <w:ind w:right="-36"/>
              <w:jc w:val="center"/>
              <w:textAlignment w:val="baseline"/>
              <w:rPr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color w:val="000000" w:themeColor="text1"/>
                <w:sz w:val="22"/>
                <w:szCs w:val="22"/>
              </w:rPr>
              <w:t>4.1</w:t>
            </w:r>
            <w:r w:rsidR="00093C9B">
              <w:rPr>
                <w:color w:val="000000" w:themeColor="text1"/>
                <w:sz w:val="22"/>
                <w:szCs w:val="22"/>
              </w:rPr>
              <w:t>*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BDECA" w14:textId="447ABED5" w:rsidR="00554E74" w:rsidRPr="00405C9E" w:rsidRDefault="00554E74" w:rsidP="00D93C32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405C9E">
              <w:rPr>
                <w:color w:val="000000" w:themeColor="text1"/>
                <w:sz w:val="22"/>
                <w:szCs w:val="22"/>
              </w:rPr>
              <w:t>1, 2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AEA6CD" w14:textId="77777777" w:rsidR="00554E74" w:rsidRPr="00405C9E" w:rsidRDefault="00554E74" w:rsidP="00D93C32">
            <w:pPr>
              <w:pStyle w:val="af1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405C9E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26.51/99.004</w:t>
            </w:r>
          </w:p>
          <w:p w14:paraId="3641E1E3" w14:textId="77777777" w:rsidR="00554E74" w:rsidRPr="00405C9E" w:rsidRDefault="00554E74" w:rsidP="00D93C3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405C9E">
              <w:rPr>
                <w:color w:val="000000" w:themeColor="text1"/>
                <w:sz w:val="22"/>
                <w:szCs w:val="22"/>
              </w:rPr>
              <w:t>26.51/99.005</w:t>
            </w: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838C05" w14:textId="398681A5" w:rsidR="0062248C" w:rsidRPr="0062248C" w:rsidRDefault="00554E74" w:rsidP="0062248C">
            <w:pPr>
              <w:overflowPunct w:val="0"/>
              <w:autoSpaceDE w:val="0"/>
              <w:autoSpaceDN w:val="0"/>
              <w:adjustRightInd w:val="0"/>
              <w:ind w:left="16"/>
              <w:textAlignment w:val="baseline"/>
              <w:rPr>
                <w:sz w:val="22"/>
                <w:szCs w:val="22"/>
              </w:rPr>
            </w:pPr>
            <w:r w:rsidRPr="00405C9E">
              <w:rPr>
                <w:color w:val="000000" w:themeColor="text1"/>
                <w:sz w:val="22"/>
                <w:szCs w:val="22"/>
              </w:rPr>
              <w:t xml:space="preserve">Манометры, манометры дифференциального давления, мановакуумметры, вакуумметры, </w:t>
            </w:r>
            <w:proofErr w:type="spellStart"/>
            <w:r w:rsidRPr="00405C9E">
              <w:rPr>
                <w:color w:val="000000" w:themeColor="text1"/>
                <w:sz w:val="22"/>
                <w:szCs w:val="22"/>
              </w:rPr>
              <w:t>напоромеры</w:t>
            </w:r>
            <w:proofErr w:type="spellEnd"/>
            <w:r w:rsidRPr="00405C9E">
              <w:rPr>
                <w:color w:val="000000" w:themeColor="text1"/>
                <w:sz w:val="22"/>
                <w:szCs w:val="22"/>
              </w:rPr>
              <w:t xml:space="preserve"> показывающие, сигнализирующие и приборы контроля показывающие</w:t>
            </w: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9F6B65" w14:textId="02DF9746" w:rsidR="00554E74" w:rsidRPr="00405C9E" w:rsidRDefault="00554E74" w:rsidP="00D93C32">
            <w:pPr>
              <w:pStyle w:val="af1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405C9E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Верхние пределы измерений</w:t>
            </w:r>
            <w:r w:rsidR="00405C9E">
              <w:rPr>
                <w:rFonts w:ascii="Times New Roman" w:hAnsi="Times New Roman"/>
                <w:color w:val="000000" w:themeColor="text1"/>
                <w:sz w:val="22"/>
                <w:szCs w:val="22"/>
                <w:lang w:val="ru-RU"/>
              </w:rPr>
              <w:t>:</w:t>
            </w:r>
            <w:r w:rsidRPr="00405C9E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 </w:t>
            </w:r>
          </w:p>
          <w:p w14:paraId="43E7B16C" w14:textId="77777777" w:rsidR="00554E74" w:rsidRPr="00405C9E" w:rsidRDefault="00554E74" w:rsidP="00D93C3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405C9E">
              <w:rPr>
                <w:color w:val="000000" w:themeColor="text1"/>
                <w:sz w:val="22"/>
                <w:szCs w:val="22"/>
              </w:rPr>
              <w:t>от 0,06 до 60 МПа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8E4AC3" w14:textId="77777777" w:rsidR="00554E74" w:rsidRPr="00405C9E" w:rsidRDefault="00554E74" w:rsidP="00D93C3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405C9E">
              <w:rPr>
                <w:color w:val="000000" w:themeColor="text1"/>
                <w:sz w:val="22"/>
                <w:szCs w:val="22"/>
              </w:rPr>
              <w:t>± 0,4 % и более</w:t>
            </w:r>
          </w:p>
        </w:tc>
      </w:tr>
      <w:tr w:rsidR="00843D90" w:rsidRPr="00830A75" w14:paraId="02A6F5E8" w14:textId="77777777" w:rsidTr="00843D90">
        <w:trPr>
          <w:cantSplit/>
          <w:trHeight w:val="227"/>
        </w:trPr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C6B34D" w14:textId="2718E689" w:rsidR="00843D90" w:rsidRPr="00405C9E" w:rsidRDefault="00843D90" w:rsidP="00843D90">
            <w:pPr>
              <w:overflowPunct w:val="0"/>
              <w:autoSpaceDE w:val="0"/>
              <w:autoSpaceDN w:val="0"/>
              <w:adjustRightInd w:val="0"/>
              <w:ind w:right="-36"/>
              <w:jc w:val="center"/>
              <w:textAlignment w:val="baseline"/>
              <w:rPr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color w:val="000000" w:themeColor="text1"/>
                <w:sz w:val="22"/>
                <w:szCs w:val="22"/>
              </w:rPr>
              <w:t>4.2</w:t>
            </w:r>
            <w:r w:rsidR="00093C9B">
              <w:rPr>
                <w:color w:val="000000" w:themeColor="text1"/>
                <w:sz w:val="22"/>
                <w:szCs w:val="22"/>
              </w:rPr>
              <w:t>*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D9735B" w14:textId="7E2F6FD9" w:rsidR="00843D90" w:rsidRPr="00405C9E" w:rsidRDefault="00843D90" w:rsidP="00843D90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5853D3">
              <w:rPr>
                <w:color w:val="000000" w:themeColor="text1"/>
                <w:sz w:val="22"/>
                <w:szCs w:val="22"/>
              </w:rPr>
              <w:t>1, 2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B307E" w14:textId="77777777" w:rsidR="00843D90" w:rsidRPr="00405C9E" w:rsidRDefault="00843D90" w:rsidP="00843D90">
            <w:pPr>
              <w:pStyle w:val="af1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405C9E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26.51/99.004</w:t>
            </w:r>
          </w:p>
          <w:p w14:paraId="69F021B8" w14:textId="77777777" w:rsidR="00843D90" w:rsidRPr="00405C9E" w:rsidRDefault="00843D90" w:rsidP="00843D90">
            <w:pPr>
              <w:pStyle w:val="af1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405C9E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26.51/99.005</w:t>
            </w: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4A88C7" w14:textId="77777777" w:rsidR="00843D90" w:rsidRPr="00405C9E" w:rsidRDefault="00843D90" w:rsidP="00843D90">
            <w:pPr>
              <w:overflowPunct w:val="0"/>
              <w:autoSpaceDE w:val="0"/>
              <w:autoSpaceDN w:val="0"/>
              <w:adjustRightInd w:val="0"/>
              <w:ind w:left="16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405C9E">
              <w:rPr>
                <w:color w:val="000000" w:themeColor="text1"/>
                <w:sz w:val="22"/>
                <w:szCs w:val="22"/>
              </w:rPr>
              <w:t>Преобразователи измерительные давления, разности давлений, разряжения,</w:t>
            </w:r>
          </w:p>
          <w:p w14:paraId="126E1A94" w14:textId="77777777" w:rsidR="00843D90" w:rsidRPr="00405C9E" w:rsidRDefault="00843D90" w:rsidP="00843D90">
            <w:pPr>
              <w:overflowPunct w:val="0"/>
              <w:autoSpaceDE w:val="0"/>
              <w:autoSpaceDN w:val="0"/>
              <w:adjustRightInd w:val="0"/>
              <w:ind w:left="16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405C9E">
              <w:rPr>
                <w:color w:val="000000" w:themeColor="text1"/>
                <w:sz w:val="22"/>
                <w:szCs w:val="22"/>
              </w:rPr>
              <w:t>давления-разряжения</w:t>
            </w:r>
          </w:p>
          <w:p w14:paraId="05B7063B" w14:textId="57E8F14F" w:rsidR="00045707" w:rsidRPr="00045707" w:rsidRDefault="00843D90" w:rsidP="00045707">
            <w:pPr>
              <w:overflowPunct w:val="0"/>
              <w:autoSpaceDE w:val="0"/>
              <w:autoSpaceDN w:val="0"/>
              <w:adjustRightInd w:val="0"/>
              <w:ind w:left="16"/>
              <w:textAlignment w:val="baseline"/>
              <w:rPr>
                <w:sz w:val="22"/>
                <w:szCs w:val="22"/>
              </w:rPr>
            </w:pPr>
            <w:r w:rsidRPr="00405C9E">
              <w:rPr>
                <w:color w:val="000000" w:themeColor="text1"/>
                <w:sz w:val="22"/>
                <w:szCs w:val="22"/>
              </w:rPr>
              <w:t>с унифицированными выходными сигналами</w:t>
            </w:r>
          </w:p>
          <w:p w14:paraId="3C44416F" w14:textId="77777777" w:rsidR="00045707" w:rsidRPr="00045707" w:rsidRDefault="00045707" w:rsidP="00045707">
            <w:pPr>
              <w:rPr>
                <w:sz w:val="22"/>
                <w:szCs w:val="22"/>
              </w:rPr>
            </w:pPr>
          </w:p>
          <w:p w14:paraId="0B859DC2" w14:textId="77777777" w:rsidR="00045707" w:rsidRPr="00045707" w:rsidRDefault="00045707" w:rsidP="00045707">
            <w:pPr>
              <w:rPr>
                <w:sz w:val="22"/>
                <w:szCs w:val="22"/>
              </w:rPr>
            </w:pPr>
          </w:p>
          <w:p w14:paraId="01C0690E" w14:textId="77777777" w:rsidR="00045707" w:rsidRPr="00045707" w:rsidRDefault="00045707" w:rsidP="00045707">
            <w:pPr>
              <w:rPr>
                <w:sz w:val="22"/>
                <w:szCs w:val="22"/>
              </w:rPr>
            </w:pPr>
          </w:p>
          <w:p w14:paraId="682DDE4B" w14:textId="77777777" w:rsidR="00045707" w:rsidRPr="00045707" w:rsidRDefault="00045707" w:rsidP="00045707">
            <w:pPr>
              <w:rPr>
                <w:sz w:val="22"/>
                <w:szCs w:val="22"/>
              </w:rPr>
            </w:pPr>
          </w:p>
          <w:p w14:paraId="53710C27" w14:textId="77777777" w:rsidR="00045707" w:rsidRPr="00045707" w:rsidRDefault="00045707" w:rsidP="00045707">
            <w:pPr>
              <w:rPr>
                <w:sz w:val="22"/>
                <w:szCs w:val="22"/>
              </w:rPr>
            </w:pPr>
          </w:p>
          <w:p w14:paraId="2A579144" w14:textId="77777777" w:rsidR="00045707" w:rsidRDefault="00045707" w:rsidP="00045707">
            <w:pPr>
              <w:rPr>
                <w:sz w:val="22"/>
                <w:szCs w:val="22"/>
              </w:rPr>
            </w:pPr>
          </w:p>
          <w:p w14:paraId="70B06DD7" w14:textId="77777777" w:rsidR="0062248C" w:rsidRPr="0062248C" w:rsidRDefault="0062248C" w:rsidP="0062248C">
            <w:pPr>
              <w:rPr>
                <w:sz w:val="22"/>
                <w:szCs w:val="22"/>
              </w:rPr>
            </w:pPr>
          </w:p>
          <w:p w14:paraId="24FE62E7" w14:textId="42B5CC72" w:rsidR="0062248C" w:rsidRPr="0062248C" w:rsidRDefault="0062248C" w:rsidP="0062248C">
            <w:pPr>
              <w:rPr>
                <w:sz w:val="22"/>
                <w:szCs w:val="22"/>
              </w:rPr>
            </w:pP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D45D1" w14:textId="77777777" w:rsidR="00843D90" w:rsidRDefault="00843D90" w:rsidP="00843D9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405C9E">
              <w:rPr>
                <w:color w:val="000000" w:themeColor="text1"/>
                <w:sz w:val="22"/>
                <w:szCs w:val="22"/>
              </w:rPr>
              <w:t xml:space="preserve">Верхние пределы измерений: </w:t>
            </w:r>
          </w:p>
          <w:p w14:paraId="4E25082A" w14:textId="3916FBF9" w:rsidR="00843D90" w:rsidRPr="00405C9E" w:rsidRDefault="00843D90" w:rsidP="00843D9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405C9E">
              <w:rPr>
                <w:color w:val="000000" w:themeColor="text1"/>
                <w:sz w:val="22"/>
                <w:szCs w:val="22"/>
              </w:rPr>
              <w:t xml:space="preserve">давления и разности давлений – </w:t>
            </w:r>
          </w:p>
          <w:p w14:paraId="7DB721B3" w14:textId="77777777" w:rsidR="00843D90" w:rsidRPr="00405C9E" w:rsidRDefault="00843D90" w:rsidP="00843D9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405C9E">
              <w:rPr>
                <w:color w:val="000000" w:themeColor="text1"/>
                <w:sz w:val="22"/>
                <w:szCs w:val="22"/>
              </w:rPr>
              <w:t>от 0,06 до 10 кПа;</w:t>
            </w:r>
          </w:p>
          <w:p w14:paraId="7594C630" w14:textId="70897512" w:rsidR="00843D90" w:rsidRDefault="00843D90" w:rsidP="00843D9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405C9E">
              <w:rPr>
                <w:color w:val="000000" w:themeColor="text1"/>
                <w:sz w:val="22"/>
                <w:szCs w:val="22"/>
              </w:rPr>
              <w:t>от 0,01 до 60 МПа;</w:t>
            </w:r>
          </w:p>
          <w:p w14:paraId="34621881" w14:textId="77777777" w:rsidR="00843D90" w:rsidRPr="00405C9E" w:rsidRDefault="00843D90" w:rsidP="00843D9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2"/>
                <w:szCs w:val="22"/>
              </w:rPr>
            </w:pPr>
          </w:p>
          <w:p w14:paraId="67840A82" w14:textId="77777777" w:rsidR="00843D90" w:rsidRPr="00405C9E" w:rsidRDefault="00843D90" w:rsidP="00843D9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405C9E">
              <w:rPr>
                <w:color w:val="000000" w:themeColor="text1"/>
                <w:sz w:val="22"/>
                <w:szCs w:val="22"/>
              </w:rPr>
              <w:t>разряжения –</w:t>
            </w:r>
          </w:p>
          <w:p w14:paraId="4F940CCB" w14:textId="77777777" w:rsidR="00843D90" w:rsidRPr="00405C9E" w:rsidRDefault="00843D90" w:rsidP="00843D9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405C9E">
              <w:rPr>
                <w:color w:val="000000" w:themeColor="text1"/>
                <w:sz w:val="22"/>
                <w:szCs w:val="22"/>
              </w:rPr>
              <w:t>от 0,06 до 100,00 кПа;</w:t>
            </w:r>
          </w:p>
          <w:p w14:paraId="7DBBB357" w14:textId="77777777" w:rsidR="00843D90" w:rsidRPr="00405C9E" w:rsidRDefault="00843D90" w:rsidP="00843D9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405C9E">
              <w:rPr>
                <w:color w:val="000000" w:themeColor="text1"/>
                <w:sz w:val="22"/>
                <w:szCs w:val="22"/>
              </w:rPr>
              <w:t>избыточного давления-разряжения –</w:t>
            </w:r>
          </w:p>
          <w:p w14:paraId="24DC0A84" w14:textId="77777777" w:rsidR="00843D90" w:rsidRPr="00405C9E" w:rsidRDefault="00843D90" w:rsidP="00843D9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405C9E">
              <w:rPr>
                <w:color w:val="000000" w:themeColor="text1"/>
                <w:sz w:val="22"/>
                <w:szCs w:val="22"/>
              </w:rPr>
              <w:t>от ± 0,05 до ± 50,00 кПа;</w:t>
            </w:r>
          </w:p>
          <w:p w14:paraId="288C31D0" w14:textId="77777777" w:rsidR="00843D90" w:rsidRPr="00405C9E" w:rsidRDefault="00843D90" w:rsidP="00843D9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405C9E">
              <w:rPr>
                <w:color w:val="000000" w:themeColor="text1"/>
                <w:sz w:val="22"/>
                <w:szCs w:val="22"/>
              </w:rPr>
              <w:t>абсолютного давления –</w:t>
            </w:r>
          </w:p>
          <w:p w14:paraId="255FB375" w14:textId="77777777" w:rsidR="00843D90" w:rsidRPr="00405C9E" w:rsidRDefault="00843D90" w:rsidP="00843D9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405C9E">
              <w:rPr>
                <w:color w:val="000000" w:themeColor="text1"/>
                <w:sz w:val="22"/>
                <w:szCs w:val="22"/>
              </w:rPr>
              <w:t>от 0,33 до 6,00 МПа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46080" w14:textId="77777777" w:rsidR="00843D90" w:rsidRPr="00405C9E" w:rsidRDefault="00843D90" w:rsidP="00843D9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405C9E">
              <w:rPr>
                <w:color w:val="000000" w:themeColor="text1"/>
                <w:sz w:val="22"/>
                <w:szCs w:val="22"/>
              </w:rPr>
              <w:t>± 0,07 % и более</w:t>
            </w:r>
          </w:p>
        </w:tc>
      </w:tr>
      <w:tr w:rsidR="00843D90" w:rsidRPr="00830A75" w14:paraId="489C00D3" w14:textId="77777777" w:rsidTr="00843D90">
        <w:trPr>
          <w:cantSplit/>
          <w:trHeight w:val="227"/>
        </w:trPr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346BDE" w14:textId="0150E054" w:rsidR="00843D90" w:rsidRPr="00405C9E" w:rsidRDefault="00843D90" w:rsidP="00843D90">
            <w:pPr>
              <w:overflowPunct w:val="0"/>
              <w:autoSpaceDE w:val="0"/>
              <w:autoSpaceDN w:val="0"/>
              <w:adjustRightInd w:val="0"/>
              <w:ind w:right="-36"/>
              <w:jc w:val="center"/>
              <w:textAlignment w:val="baseline"/>
              <w:rPr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color w:val="000000" w:themeColor="text1"/>
                <w:sz w:val="22"/>
                <w:szCs w:val="22"/>
              </w:rPr>
              <w:lastRenderedPageBreak/>
              <w:t>7.1</w:t>
            </w:r>
            <w:r w:rsidR="00093C9B">
              <w:rPr>
                <w:color w:val="000000" w:themeColor="text1"/>
                <w:sz w:val="22"/>
                <w:szCs w:val="22"/>
              </w:rPr>
              <w:t>*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1B1266" w14:textId="2524E76A" w:rsidR="00843D90" w:rsidRPr="00405C9E" w:rsidRDefault="00843D90" w:rsidP="00843D90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5853D3">
              <w:rPr>
                <w:color w:val="000000" w:themeColor="text1"/>
                <w:sz w:val="22"/>
                <w:szCs w:val="22"/>
              </w:rPr>
              <w:t>1, 2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D8901" w14:textId="77777777" w:rsidR="00843D90" w:rsidRPr="00405C9E" w:rsidRDefault="00843D90" w:rsidP="00843D90">
            <w:pPr>
              <w:pStyle w:val="af1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405C9E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26.51/99.007</w:t>
            </w: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9DBCD0" w14:textId="77777777" w:rsidR="00843D90" w:rsidRPr="00405C9E" w:rsidRDefault="00843D90" w:rsidP="00843D90">
            <w:pPr>
              <w:overflowPunct w:val="0"/>
              <w:autoSpaceDE w:val="0"/>
              <w:autoSpaceDN w:val="0"/>
              <w:adjustRightInd w:val="0"/>
              <w:ind w:left="16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405C9E">
              <w:rPr>
                <w:color w:val="000000" w:themeColor="text1"/>
                <w:sz w:val="22"/>
                <w:szCs w:val="22"/>
              </w:rPr>
              <w:t xml:space="preserve">Уровнемеры </w:t>
            </w:r>
            <w:proofErr w:type="spellStart"/>
            <w:r w:rsidRPr="00405C9E">
              <w:rPr>
                <w:color w:val="000000" w:themeColor="text1"/>
                <w:sz w:val="22"/>
                <w:szCs w:val="22"/>
              </w:rPr>
              <w:t>буйковые</w:t>
            </w:r>
            <w:proofErr w:type="spellEnd"/>
            <w:r w:rsidRPr="00405C9E">
              <w:rPr>
                <w:color w:val="000000" w:themeColor="text1"/>
                <w:sz w:val="22"/>
                <w:szCs w:val="22"/>
              </w:rPr>
              <w:t xml:space="preserve"> с унифицированными выходными сигналами</w:t>
            </w: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13C0C" w14:textId="77777777" w:rsidR="00843D90" w:rsidRPr="00405C9E" w:rsidRDefault="00843D90" w:rsidP="00843D9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405C9E">
              <w:rPr>
                <w:color w:val="000000" w:themeColor="text1"/>
                <w:sz w:val="22"/>
                <w:szCs w:val="22"/>
              </w:rPr>
              <w:t>Верхний предел измерений:</w:t>
            </w:r>
          </w:p>
          <w:p w14:paraId="0E4972F3" w14:textId="77777777" w:rsidR="00843D90" w:rsidRPr="00405C9E" w:rsidRDefault="00843D90" w:rsidP="00843D9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405C9E">
              <w:rPr>
                <w:color w:val="000000" w:themeColor="text1"/>
                <w:sz w:val="22"/>
                <w:szCs w:val="22"/>
              </w:rPr>
              <w:t xml:space="preserve">от 400 до </w:t>
            </w:r>
            <w:smartTag w:uri="urn:schemas-microsoft-com:office:smarttags" w:element="metricconverter">
              <w:smartTagPr>
                <w:attr w:name="ProductID" w:val="1 000 мм"/>
              </w:smartTagPr>
              <w:r w:rsidRPr="00405C9E">
                <w:rPr>
                  <w:color w:val="000000" w:themeColor="text1"/>
                  <w:sz w:val="22"/>
                  <w:szCs w:val="22"/>
                </w:rPr>
                <w:t>1 000 мм</w:t>
              </w:r>
            </w:smartTag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CB9EE8" w14:textId="77777777" w:rsidR="00843D90" w:rsidRPr="00405C9E" w:rsidRDefault="00843D90" w:rsidP="00843D9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405C9E">
              <w:rPr>
                <w:color w:val="000000" w:themeColor="text1"/>
                <w:sz w:val="22"/>
                <w:szCs w:val="22"/>
              </w:rPr>
              <w:t>± 0,2 % и более</w:t>
            </w:r>
          </w:p>
        </w:tc>
      </w:tr>
      <w:tr w:rsidR="00843D90" w:rsidRPr="00830A75" w14:paraId="140F8FB2" w14:textId="77777777" w:rsidTr="00843D90">
        <w:trPr>
          <w:cantSplit/>
          <w:trHeight w:val="227"/>
        </w:trPr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41A6BB" w14:textId="77777777" w:rsidR="00045707" w:rsidRDefault="00843D90" w:rsidP="00843D90">
            <w:pPr>
              <w:overflowPunct w:val="0"/>
              <w:autoSpaceDE w:val="0"/>
              <w:autoSpaceDN w:val="0"/>
              <w:adjustRightInd w:val="0"/>
              <w:ind w:right="-36"/>
              <w:jc w:val="center"/>
              <w:textAlignment w:val="baseline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9.1</w:t>
            </w:r>
          </w:p>
          <w:p w14:paraId="12140753" w14:textId="45A64CF1" w:rsidR="00843D90" w:rsidRPr="00405C9E" w:rsidRDefault="00093C9B" w:rsidP="00843D90">
            <w:pPr>
              <w:overflowPunct w:val="0"/>
              <w:autoSpaceDE w:val="0"/>
              <w:autoSpaceDN w:val="0"/>
              <w:adjustRightInd w:val="0"/>
              <w:ind w:right="-36"/>
              <w:jc w:val="center"/>
              <w:textAlignment w:val="baseline"/>
              <w:rPr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color w:val="000000" w:themeColor="text1"/>
                <w:sz w:val="22"/>
                <w:szCs w:val="22"/>
              </w:rPr>
              <w:t>*</w:t>
            </w:r>
            <w:r w:rsidR="00045707">
              <w:rPr>
                <w:color w:val="000000" w:themeColor="text1"/>
                <w:sz w:val="22"/>
                <w:szCs w:val="22"/>
              </w:rPr>
              <w:t>*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69C69B" w14:textId="1D7AD62B" w:rsidR="00843D90" w:rsidRPr="00405C9E" w:rsidRDefault="00843D90" w:rsidP="00843D90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5853D3">
              <w:rPr>
                <w:color w:val="000000" w:themeColor="text1"/>
                <w:sz w:val="22"/>
                <w:szCs w:val="22"/>
              </w:rPr>
              <w:t>1, 2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F4FEC6" w14:textId="77777777" w:rsidR="00843D90" w:rsidRPr="00405C9E" w:rsidRDefault="00843D90" w:rsidP="00843D90">
            <w:pPr>
              <w:pStyle w:val="af1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405C9E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26.51/99.009</w:t>
            </w: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DEE34D" w14:textId="77777777" w:rsidR="00843D90" w:rsidRPr="00405C9E" w:rsidRDefault="00843D90" w:rsidP="00843D90">
            <w:pPr>
              <w:overflowPunct w:val="0"/>
              <w:autoSpaceDE w:val="0"/>
              <w:autoSpaceDN w:val="0"/>
              <w:adjustRightInd w:val="0"/>
              <w:ind w:left="16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405C9E">
              <w:rPr>
                <w:color w:val="000000" w:themeColor="text1"/>
                <w:sz w:val="22"/>
                <w:szCs w:val="22"/>
              </w:rPr>
              <w:t>Сигнализаторы горючих газов</w:t>
            </w: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C2ADA1" w14:textId="77777777" w:rsidR="00843D90" w:rsidRPr="00405C9E" w:rsidRDefault="00843D90" w:rsidP="00843D9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405C9E">
              <w:rPr>
                <w:color w:val="000000" w:themeColor="text1"/>
                <w:sz w:val="22"/>
                <w:szCs w:val="22"/>
              </w:rPr>
              <w:t xml:space="preserve">Диапазон измерений: </w:t>
            </w:r>
          </w:p>
          <w:p w14:paraId="368BDD39" w14:textId="6359BB34" w:rsidR="00843D90" w:rsidRPr="00405C9E" w:rsidRDefault="00843D90" w:rsidP="00843D9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405C9E">
              <w:rPr>
                <w:color w:val="000000" w:themeColor="text1"/>
                <w:sz w:val="22"/>
                <w:szCs w:val="22"/>
              </w:rPr>
              <w:t>от 0 до 50 % НКПР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B2951F" w14:textId="77777777" w:rsidR="00843D90" w:rsidRPr="00405C9E" w:rsidRDefault="00843D90" w:rsidP="00843D9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405C9E">
              <w:rPr>
                <w:color w:val="000000" w:themeColor="text1"/>
                <w:sz w:val="22"/>
                <w:szCs w:val="22"/>
              </w:rPr>
              <w:t>от ± 5 % НКПР</w:t>
            </w:r>
          </w:p>
        </w:tc>
      </w:tr>
      <w:tr w:rsidR="00843D90" w:rsidRPr="00830A75" w14:paraId="6B59EC90" w14:textId="77777777" w:rsidTr="00843D90">
        <w:trPr>
          <w:cantSplit/>
          <w:trHeight w:val="227"/>
        </w:trPr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3FBDD9" w14:textId="77777777" w:rsidR="00045707" w:rsidRDefault="00843D90" w:rsidP="00843D90">
            <w:pPr>
              <w:overflowPunct w:val="0"/>
              <w:autoSpaceDE w:val="0"/>
              <w:autoSpaceDN w:val="0"/>
              <w:adjustRightInd w:val="0"/>
              <w:ind w:right="-36"/>
              <w:jc w:val="center"/>
              <w:textAlignment w:val="baseline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9.2</w:t>
            </w:r>
          </w:p>
          <w:p w14:paraId="34085371" w14:textId="646324D1" w:rsidR="00843D90" w:rsidRPr="00405C9E" w:rsidRDefault="00093C9B" w:rsidP="00843D90">
            <w:pPr>
              <w:overflowPunct w:val="0"/>
              <w:autoSpaceDE w:val="0"/>
              <w:autoSpaceDN w:val="0"/>
              <w:adjustRightInd w:val="0"/>
              <w:ind w:right="-36"/>
              <w:jc w:val="center"/>
              <w:textAlignment w:val="baseline"/>
              <w:rPr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color w:val="000000" w:themeColor="text1"/>
                <w:sz w:val="22"/>
                <w:szCs w:val="22"/>
              </w:rPr>
              <w:t>*</w:t>
            </w:r>
            <w:r w:rsidR="00045707">
              <w:rPr>
                <w:color w:val="000000" w:themeColor="text1"/>
                <w:sz w:val="22"/>
                <w:szCs w:val="22"/>
              </w:rPr>
              <w:t>*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75DD3C" w14:textId="486322B6" w:rsidR="00843D90" w:rsidRPr="00405C9E" w:rsidRDefault="00843D90" w:rsidP="00843D90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5853D3">
              <w:rPr>
                <w:color w:val="000000" w:themeColor="text1"/>
                <w:sz w:val="22"/>
                <w:szCs w:val="22"/>
              </w:rPr>
              <w:t>1, 2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50FB4" w14:textId="77777777" w:rsidR="00843D90" w:rsidRPr="00405C9E" w:rsidRDefault="00843D90" w:rsidP="00843D90">
            <w:pPr>
              <w:pStyle w:val="af1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405C9E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26.51/99.009</w:t>
            </w: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283C1E" w14:textId="77777777" w:rsidR="00843D90" w:rsidRPr="00405C9E" w:rsidRDefault="00843D90" w:rsidP="00843D90">
            <w:pPr>
              <w:overflowPunct w:val="0"/>
              <w:autoSpaceDE w:val="0"/>
              <w:autoSpaceDN w:val="0"/>
              <w:adjustRightInd w:val="0"/>
              <w:ind w:left="16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405C9E">
              <w:rPr>
                <w:color w:val="000000" w:themeColor="text1"/>
                <w:sz w:val="22"/>
                <w:szCs w:val="22"/>
              </w:rPr>
              <w:t>Газоанализаторы</w:t>
            </w: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970890" w14:textId="77777777" w:rsidR="00843D90" w:rsidRPr="00405C9E" w:rsidRDefault="00843D90" w:rsidP="00843D90">
            <w:pPr>
              <w:overflowPunct w:val="0"/>
              <w:autoSpaceDE w:val="0"/>
              <w:autoSpaceDN w:val="0"/>
              <w:adjustRightInd w:val="0"/>
              <w:ind w:left="17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405C9E">
              <w:rPr>
                <w:color w:val="000000" w:themeColor="text1"/>
                <w:sz w:val="22"/>
                <w:szCs w:val="22"/>
              </w:rPr>
              <w:t>Диапазон измерений:</w:t>
            </w:r>
          </w:p>
          <w:p w14:paraId="6E3068F5" w14:textId="07639978" w:rsidR="00843D90" w:rsidRPr="00405C9E" w:rsidRDefault="00843D90" w:rsidP="00843D90">
            <w:pPr>
              <w:overflowPunct w:val="0"/>
              <w:autoSpaceDE w:val="0"/>
              <w:autoSpaceDN w:val="0"/>
              <w:adjustRightInd w:val="0"/>
              <w:ind w:left="17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405C9E">
              <w:rPr>
                <w:color w:val="000000" w:themeColor="text1"/>
                <w:sz w:val="22"/>
                <w:szCs w:val="22"/>
              </w:rPr>
              <w:t>от 0</w:t>
            </w:r>
            <w:r w:rsidR="00193D4D">
              <w:rPr>
                <w:color w:val="000000" w:themeColor="text1"/>
                <w:sz w:val="22"/>
                <w:szCs w:val="22"/>
              </w:rPr>
              <w:t xml:space="preserve"> </w:t>
            </w:r>
            <w:r w:rsidR="00193D4D" w:rsidRPr="00405C9E">
              <w:rPr>
                <w:color w:val="000000" w:themeColor="text1"/>
                <w:sz w:val="22"/>
                <w:szCs w:val="22"/>
              </w:rPr>
              <w:t>%</w:t>
            </w:r>
            <w:r w:rsidRPr="00405C9E">
              <w:rPr>
                <w:color w:val="000000" w:themeColor="text1"/>
                <w:sz w:val="22"/>
                <w:szCs w:val="22"/>
              </w:rPr>
              <w:t xml:space="preserve"> до 25 % О</w:t>
            </w:r>
            <w:r w:rsidRPr="00405C9E">
              <w:rPr>
                <w:color w:val="000000" w:themeColor="text1"/>
                <w:sz w:val="22"/>
                <w:szCs w:val="22"/>
                <w:vertAlign w:val="subscript"/>
              </w:rPr>
              <w:t>2</w:t>
            </w:r>
          </w:p>
          <w:p w14:paraId="52376761" w14:textId="77777777" w:rsidR="00843D90" w:rsidRPr="00405C9E" w:rsidRDefault="00843D90" w:rsidP="00843D90">
            <w:pPr>
              <w:overflowPunct w:val="0"/>
              <w:autoSpaceDE w:val="0"/>
              <w:autoSpaceDN w:val="0"/>
              <w:adjustRightInd w:val="0"/>
              <w:ind w:left="17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405C9E">
              <w:rPr>
                <w:color w:val="000000" w:themeColor="text1"/>
                <w:sz w:val="22"/>
                <w:szCs w:val="22"/>
              </w:rPr>
              <w:t xml:space="preserve">от 0 до 2 000 </w:t>
            </w:r>
            <w:proofErr w:type="spellStart"/>
            <w:r w:rsidRPr="00405C9E">
              <w:rPr>
                <w:color w:val="000000" w:themeColor="text1"/>
                <w:sz w:val="22"/>
                <w:szCs w:val="22"/>
              </w:rPr>
              <w:t>ppm</w:t>
            </w:r>
            <w:proofErr w:type="spellEnd"/>
            <w:r w:rsidRPr="00405C9E">
              <w:rPr>
                <w:color w:val="000000" w:themeColor="text1"/>
                <w:sz w:val="22"/>
                <w:szCs w:val="22"/>
              </w:rPr>
              <w:t xml:space="preserve"> СО</w:t>
            </w:r>
          </w:p>
          <w:p w14:paraId="3285CF21" w14:textId="0FD33677" w:rsidR="00843D90" w:rsidRPr="00405C9E" w:rsidRDefault="00843D90" w:rsidP="00843D90">
            <w:pPr>
              <w:overflowPunct w:val="0"/>
              <w:autoSpaceDE w:val="0"/>
              <w:autoSpaceDN w:val="0"/>
              <w:adjustRightInd w:val="0"/>
              <w:ind w:left="17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405C9E">
              <w:rPr>
                <w:color w:val="000000" w:themeColor="text1"/>
                <w:sz w:val="22"/>
                <w:szCs w:val="22"/>
              </w:rPr>
              <w:t>от 0</w:t>
            </w:r>
            <w:r w:rsidR="00193D4D">
              <w:rPr>
                <w:color w:val="000000" w:themeColor="text1"/>
                <w:sz w:val="22"/>
                <w:szCs w:val="22"/>
              </w:rPr>
              <w:t xml:space="preserve"> </w:t>
            </w:r>
            <w:r w:rsidR="00193D4D" w:rsidRPr="00405C9E">
              <w:rPr>
                <w:color w:val="000000" w:themeColor="text1"/>
                <w:sz w:val="22"/>
                <w:szCs w:val="22"/>
              </w:rPr>
              <w:t>%</w:t>
            </w:r>
            <w:r w:rsidRPr="00405C9E">
              <w:rPr>
                <w:color w:val="000000" w:themeColor="text1"/>
                <w:sz w:val="22"/>
                <w:szCs w:val="22"/>
              </w:rPr>
              <w:t xml:space="preserve"> до 750 мг/м</w:t>
            </w:r>
            <w:r w:rsidRPr="00405C9E">
              <w:rPr>
                <w:color w:val="000000" w:themeColor="text1"/>
                <w:sz w:val="22"/>
                <w:szCs w:val="22"/>
                <w:vertAlign w:val="superscript"/>
              </w:rPr>
              <w:t>3</w:t>
            </w:r>
            <w:r w:rsidRPr="00405C9E">
              <w:rPr>
                <w:color w:val="000000" w:themeColor="text1"/>
                <w:sz w:val="22"/>
                <w:szCs w:val="22"/>
              </w:rPr>
              <w:t xml:space="preserve"> СО</w:t>
            </w:r>
          </w:p>
          <w:p w14:paraId="5267E520" w14:textId="23118034" w:rsidR="00843D90" w:rsidRPr="00405C9E" w:rsidRDefault="00843D90" w:rsidP="00843D90">
            <w:pPr>
              <w:overflowPunct w:val="0"/>
              <w:autoSpaceDE w:val="0"/>
              <w:autoSpaceDN w:val="0"/>
              <w:adjustRightInd w:val="0"/>
              <w:ind w:left="17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405C9E">
              <w:rPr>
                <w:color w:val="000000" w:themeColor="text1"/>
                <w:sz w:val="22"/>
                <w:szCs w:val="22"/>
              </w:rPr>
              <w:t>от 0</w:t>
            </w:r>
            <w:r w:rsidR="00193D4D">
              <w:rPr>
                <w:color w:val="000000" w:themeColor="text1"/>
                <w:sz w:val="22"/>
                <w:szCs w:val="22"/>
              </w:rPr>
              <w:t xml:space="preserve"> </w:t>
            </w:r>
            <w:r w:rsidR="00193D4D" w:rsidRPr="00405C9E">
              <w:rPr>
                <w:color w:val="000000" w:themeColor="text1"/>
                <w:sz w:val="22"/>
                <w:szCs w:val="22"/>
              </w:rPr>
              <w:t>%</w:t>
            </w:r>
            <w:r w:rsidRPr="00405C9E">
              <w:rPr>
                <w:color w:val="000000" w:themeColor="text1"/>
                <w:sz w:val="22"/>
                <w:szCs w:val="22"/>
              </w:rPr>
              <w:t xml:space="preserve"> до 10 % СО</w:t>
            </w:r>
          </w:p>
          <w:p w14:paraId="76CDE90B" w14:textId="742183EA" w:rsidR="00843D90" w:rsidRPr="00405C9E" w:rsidRDefault="00843D90" w:rsidP="00843D90">
            <w:pPr>
              <w:overflowPunct w:val="0"/>
              <w:autoSpaceDE w:val="0"/>
              <w:autoSpaceDN w:val="0"/>
              <w:adjustRightInd w:val="0"/>
              <w:ind w:left="17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405C9E">
              <w:rPr>
                <w:color w:val="000000" w:themeColor="text1"/>
                <w:sz w:val="22"/>
                <w:szCs w:val="22"/>
              </w:rPr>
              <w:t>от 0</w:t>
            </w:r>
            <w:r w:rsidR="00193D4D">
              <w:rPr>
                <w:color w:val="000000" w:themeColor="text1"/>
                <w:sz w:val="22"/>
                <w:szCs w:val="22"/>
              </w:rPr>
              <w:t xml:space="preserve"> </w:t>
            </w:r>
            <w:r w:rsidR="00193D4D" w:rsidRPr="00405C9E">
              <w:rPr>
                <w:color w:val="000000" w:themeColor="text1"/>
                <w:sz w:val="22"/>
                <w:szCs w:val="22"/>
              </w:rPr>
              <w:t>%</w:t>
            </w:r>
            <w:r w:rsidRPr="00405C9E">
              <w:rPr>
                <w:color w:val="000000" w:themeColor="text1"/>
                <w:sz w:val="22"/>
                <w:szCs w:val="22"/>
              </w:rPr>
              <w:t xml:space="preserve"> до 1 % СО</w:t>
            </w:r>
            <w:r w:rsidRPr="00405C9E">
              <w:rPr>
                <w:color w:val="000000" w:themeColor="text1"/>
                <w:sz w:val="22"/>
                <w:szCs w:val="22"/>
                <w:vertAlign w:val="subscript"/>
              </w:rPr>
              <w:t>2</w:t>
            </w:r>
          </w:p>
          <w:p w14:paraId="547244D4" w14:textId="77777777" w:rsidR="00843D90" w:rsidRPr="00405C9E" w:rsidRDefault="00843D90" w:rsidP="00843D90">
            <w:pPr>
              <w:overflowPunct w:val="0"/>
              <w:autoSpaceDE w:val="0"/>
              <w:autoSpaceDN w:val="0"/>
              <w:adjustRightInd w:val="0"/>
              <w:ind w:left="17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405C9E">
              <w:rPr>
                <w:color w:val="000000" w:themeColor="text1"/>
                <w:sz w:val="22"/>
                <w:szCs w:val="22"/>
              </w:rPr>
              <w:t>от 0 до 2000 мг/м</w:t>
            </w:r>
            <w:r w:rsidRPr="00405C9E">
              <w:rPr>
                <w:color w:val="000000" w:themeColor="text1"/>
                <w:sz w:val="22"/>
                <w:szCs w:val="22"/>
                <w:vertAlign w:val="superscript"/>
              </w:rPr>
              <w:t>3</w:t>
            </w:r>
            <w:r w:rsidRPr="00405C9E">
              <w:rPr>
                <w:color w:val="000000" w:themeColor="text1"/>
                <w:sz w:val="22"/>
                <w:szCs w:val="22"/>
              </w:rPr>
              <w:t xml:space="preserve"> </w:t>
            </w:r>
            <w:r w:rsidRPr="00405C9E">
              <w:rPr>
                <w:color w:val="000000" w:themeColor="text1"/>
                <w:sz w:val="22"/>
                <w:szCs w:val="22"/>
                <w:lang w:val="en-US"/>
              </w:rPr>
              <w:t>N</w:t>
            </w:r>
            <w:r w:rsidRPr="00405C9E">
              <w:rPr>
                <w:color w:val="000000" w:themeColor="text1"/>
                <w:sz w:val="22"/>
                <w:szCs w:val="22"/>
              </w:rPr>
              <w:t>О</w:t>
            </w:r>
          </w:p>
          <w:p w14:paraId="3EC76058" w14:textId="482BE4F3" w:rsidR="00843D90" w:rsidRPr="00405C9E" w:rsidRDefault="00843D90" w:rsidP="00843D90">
            <w:pPr>
              <w:overflowPunct w:val="0"/>
              <w:autoSpaceDE w:val="0"/>
              <w:autoSpaceDN w:val="0"/>
              <w:adjustRightInd w:val="0"/>
              <w:ind w:left="17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405C9E">
              <w:rPr>
                <w:color w:val="000000" w:themeColor="text1"/>
                <w:sz w:val="22"/>
                <w:szCs w:val="22"/>
              </w:rPr>
              <w:t>от 0</w:t>
            </w:r>
            <w:r w:rsidR="00193D4D">
              <w:rPr>
                <w:color w:val="000000" w:themeColor="text1"/>
                <w:sz w:val="22"/>
                <w:szCs w:val="22"/>
              </w:rPr>
              <w:t xml:space="preserve"> </w:t>
            </w:r>
            <w:r w:rsidR="00193D4D" w:rsidRPr="00405C9E">
              <w:rPr>
                <w:color w:val="000000" w:themeColor="text1"/>
                <w:sz w:val="22"/>
                <w:szCs w:val="22"/>
              </w:rPr>
              <w:t>%</w:t>
            </w:r>
            <w:r w:rsidRPr="00405C9E">
              <w:rPr>
                <w:color w:val="000000" w:themeColor="text1"/>
                <w:sz w:val="22"/>
                <w:szCs w:val="22"/>
              </w:rPr>
              <w:t xml:space="preserve"> до 2,5 % </w:t>
            </w:r>
            <w:r w:rsidRPr="00405C9E">
              <w:rPr>
                <w:color w:val="000000" w:themeColor="text1"/>
                <w:sz w:val="22"/>
                <w:szCs w:val="22"/>
                <w:lang w:val="en-US"/>
              </w:rPr>
              <w:t>CH</w:t>
            </w:r>
            <w:r w:rsidRPr="00405C9E">
              <w:rPr>
                <w:color w:val="000000" w:themeColor="text1"/>
                <w:sz w:val="22"/>
                <w:szCs w:val="22"/>
                <w:vertAlign w:val="subscript"/>
              </w:rPr>
              <w:t>4</w:t>
            </w:r>
          </w:p>
          <w:p w14:paraId="01C7D5F5" w14:textId="79073202" w:rsidR="00843D90" w:rsidRPr="00405C9E" w:rsidRDefault="00843D90" w:rsidP="00843D90">
            <w:pPr>
              <w:overflowPunct w:val="0"/>
              <w:autoSpaceDE w:val="0"/>
              <w:autoSpaceDN w:val="0"/>
              <w:adjustRightInd w:val="0"/>
              <w:ind w:left="17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405C9E">
              <w:rPr>
                <w:color w:val="000000" w:themeColor="text1"/>
                <w:sz w:val="22"/>
                <w:szCs w:val="22"/>
              </w:rPr>
              <w:t>от 0</w:t>
            </w:r>
            <w:r w:rsidR="00193D4D">
              <w:rPr>
                <w:color w:val="000000" w:themeColor="text1"/>
                <w:sz w:val="22"/>
                <w:szCs w:val="22"/>
              </w:rPr>
              <w:t xml:space="preserve"> </w:t>
            </w:r>
            <w:r w:rsidR="00193D4D" w:rsidRPr="00405C9E">
              <w:rPr>
                <w:color w:val="000000" w:themeColor="text1"/>
                <w:sz w:val="22"/>
                <w:szCs w:val="22"/>
              </w:rPr>
              <w:t>%</w:t>
            </w:r>
            <w:r w:rsidRPr="00405C9E">
              <w:rPr>
                <w:color w:val="000000" w:themeColor="text1"/>
                <w:sz w:val="22"/>
                <w:szCs w:val="22"/>
              </w:rPr>
              <w:t xml:space="preserve"> до 2,0 % </w:t>
            </w:r>
            <w:r w:rsidRPr="00405C9E">
              <w:rPr>
                <w:color w:val="000000" w:themeColor="text1"/>
                <w:sz w:val="22"/>
                <w:szCs w:val="22"/>
                <w:lang w:val="en-US"/>
              </w:rPr>
              <w:t>H</w:t>
            </w:r>
            <w:r w:rsidRPr="00405C9E">
              <w:rPr>
                <w:color w:val="000000" w:themeColor="text1"/>
                <w:sz w:val="22"/>
                <w:szCs w:val="22"/>
                <w:vertAlign w:val="subscript"/>
              </w:rPr>
              <w:t>2</w:t>
            </w:r>
          </w:p>
          <w:p w14:paraId="6A67BE24" w14:textId="6E821A7A" w:rsidR="00843D90" w:rsidRPr="00405C9E" w:rsidRDefault="00843D90" w:rsidP="00843D90">
            <w:pPr>
              <w:overflowPunct w:val="0"/>
              <w:autoSpaceDE w:val="0"/>
              <w:autoSpaceDN w:val="0"/>
              <w:adjustRightInd w:val="0"/>
              <w:ind w:left="17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405C9E">
              <w:rPr>
                <w:color w:val="000000" w:themeColor="text1"/>
                <w:sz w:val="22"/>
                <w:szCs w:val="22"/>
              </w:rPr>
              <w:t>от 0</w:t>
            </w:r>
            <w:r w:rsidR="00193D4D">
              <w:rPr>
                <w:color w:val="000000" w:themeColor="text1"/>
                <w:sz w:val="22"/>
                <w:szCs w:val="22"/>
              </w:rPr>
              <w:t xml:space="preserve"> </w:t>
            </w:r>
            <w:r w:rsidR="00193D4D" w:rsidRPr="00405C9E">
              <w:rPr>
                <w:color w:val="000000" w:themeColor="text1"/>
                <w:sz w:val="22"/>
                <w:szCs w:val="22"/>
              </w:rPr>
              <w:t>%</w:t>
            </w:r>
            <w:r w:rsidR="00193D4D">
              <w:rPr>
                <w:color w:val="000000" w:themeColor="text1"/>
                <w:sz w:val="22"/>
                <w:szCs w:val="22"/>
              </w:rPr>
              <w:t xml:space="preserve"> </w:t>
            </w:r>
            <w:r w:rsidRPr="00405C9E">
              <w:rPr>
                <w:color w:val="000000" w:themeColor="text1"/>
                <w:sz w:val="22"/>
                <w:szCs w:val="22"/>
              </w:rPr>
              <w:t xml:space="preserve">до 1,0 % </w:t>
            </w:r>
            <w:r w:rsidRPr="00405C9E">
              <w:rPr>
                <w:color w:val="000000" w:themeColor="text1"/>
                <w:sz w:val="22"/>
                <w:szCs w:val="22"/>
                <w:lang w:val="en-US"/>
              </w:rPr>
              <w:t>C</w:t>
            </w:r>
            <w:r w:rsidRPr="00405C9E">
              <w:rPr>
                <w:color w:val="000000" w:themeColor="text1"/>
                <w:sz w:val="22"/>
                <w:szCs w:val="22"/>
                <w:vertAlign w:val="subscript"/>
              </w:rPr>
              <w:t>3</w:t>
            </w:r>
            <w:r w:rsidRPr="00405C9E">
              <w:rPr>
                <w:color w:val="000000" w:themeColor="text1"/>
                <w:sz w:val="22"/>
                <w:szCs w:val="22"/>
                <w:lang w:val="en-US"/>
              </w:rPr>
              <w:t>H</w:t>
            </w:r>
            <w:r w:rsidRPr="00405C9E">
              <w:rPr>
                <w:color w:val="000000" w:themeColor="text1"/>
                <w:sz w:val="22"/>
                <w:szCs w:val="22"/>
                <w:vertAlign w:val="subscript"/>
              </w:rPr>
              <w:t>8</w:t>
            </w:r>
          </w:p>
          <w:p w14:paraId="28F65661" w14:textId="77777777" w:rsidR="00843D90" w:rsidRPr="00405C9E" w:rsidRDefault="00843D90" w:rsidP="00843D90">
            <w:pPr>
              <w:overflowPunct w:val="0"/>
              <w:autoSpaceDE w:val="0"/>
              <w:autoSpaceDN w:val="0"/>
              <w:adjustRightInd w:val="0"/>
              <w:ind w:left="17"/>
              <w:textAlignment w:val="baseline"/>
              <w:rPr>
                <w:color w:val="000000" w:themeColor="text1"/>
                <w:sz w:val="22"/>
                <w:szCs w:val="22"/>
                <w:vertAlign w:val="subscript"/>
              </w:rPr>
            </w:pPr>
            <w:r w:rsidRPr="00405C9E">
              <w:rPr>
                <w:color w:val="000000" w:themeColor="text1"/>
                <w:sz w:val="22"/>
                <w:szCs w:val="22"/>
              </w:rPr>
              <w:t>от 20 до 600 мг/м</w:t>
            </w:r>
            <w:r w:rsidRPr="00405C9E">
              <w:rPr>
                <w:color w:val="000000" w:themeColor="text1"/>
                <w:sz w:val="22"/>
                <w:szCs w:val="22"/>
                <w:vertAlign w:val="superscript"/>
              </w:rPr>
              <w:t>3</w:t>
            </w:r>
            <w:r w:rsidRPr="00405C9E">
              <w:rPr>
                <w:color w:val="000000" w:themeColor="text1"/>
                <w:sz w:val="22"/>
                <w:szCs w:val="22"/>
              </w:rPr>
              <w:t xml:space="preserve"> </w:t>
            </w:r>
            <w:r w:rsidRPr="00405C9E">
              <w:rPr>
                <w:color w:val="000000" w:themeColor="text1"/>
                <w:sz w:val="22"/>
                <w:szCs w:val="22"/>
                <w:lang w:val="en-US"/>
              </w:rPr>
              <w:t>NH</w:t>
            </w:r>
            <w:r w:rsidRPr="00405C9E">
              <w:rPr>
                <w:color w:val="000000" w:themeColor="text1"/>
                <w:sz w:val="22"/>
                <w:szCs w:val="22"/>
                <w:vertAlign w:val="subscript"/>
              </w:rPr>
              <w:t>3</w:t>
            </w:r>
          </w:p>
          <w:p w14:paraId="0D5C95EB" w14:textId="77777777" w:rsidR="00843D90" w:rsidRPr="00405C9E" w:rsidRDefault="00843D90" w:rsidP="00843D90">
            <w:pPr>
              <w:overflowPunct w:val="0"/>
              <w:autoSpaceDE w:val="0"/>
              <w:autoSpaceDN w:val="0"/>
              <w:adjustRightInd w:val="0"/>
              <w:ind w:left="17"/>
              <w:textAlignment w:val="baseline"/>
              <w:rPr>
                <w:color w:val="000000" w:themeColor="text1"/>
                <w:sz w:val="22"/>
                <w:szCs w:val="22"/>
                <w:vertAlign w:val="subscript"/>
              </w:rPr>
            </w:pPr>
          </w:p>
          <w:p w14:paraId="33F00135" w14:textId="77777777" w:rsidR="00843D90" w:rsidRPr="00405C9E" w:rsidRDefault="00843D90" w:rsidP="00843D90">
            <w:pPr>
              <w:overflowPunct w:val="0"/>
              <w:autoSpaceDE w:val="0"/>
              <w:autoSpaceDN w:val="0"/>
              <w:adjustRightInd w:val="0"/>
              <w:ind w:left="17"/>
              <w:textAlignment w:val="baseline"/>
              <w:rPr>
                <w:color w:val="000000" w:themeColor="text1"/>
                <w:sz w:val="22"/>
                <w:szCs w:val="22"/>
                <w:vertAlign w:val="subscript"/>
              </w:rPr>
            </w:pPr>
            <w:r w:rsidRPr="00405C9E">
              <w:rPr>
                <w:color w:val="000000" w:themeColor="text1"/>
                <w:sz w:val="22"/>
                <w:szCs w:val="22"/>
              </w:rPr>
              <w:t>от 0 до 20 мг/м</w:t>
            </w:r>
            <w:r w:rsidRPr="00405C9E">
              <w:rPr>
                <w:color w:val="000000" w:themeColor="text1"/>
                <w:sz w:val="22"/>
                <w:szCs w:val="22"/>
                <w:vertAlign w:val="superscript"/>
              </w:rPr>
              <w:t>3</w:t>
            </w:r>
            <w:r w:rsidRPr="00405C9E">
              <w:rPr>
                <w:color w:val="000000" w:themeColor="text1"/>
                <w:sz w:val="22"/>
                <w:szCs w:val="22"/>
              </w:rPr>
              <w:t xml:space="preserve"> </w:t>
            </w:r>
            <w:r w:rsidRPr="00405C9E">
              <w:rPr>
                <w:color w:val="000000" w:themeColor="text1"/>
                <w:sz w:val="22"/>
                <w:szCs w:val="22"/>
                <w:lang w:val="en-US"/>
              </w:rPr>
              <w:t>NH</w:t>
            </w:r>
            <w:r w:rsidRPr="00405C9E">
              <w:rPr>
                <w:color w:val="000000" w:themeColor="text1"/>
                <w:sz w:val="22"/>
                <w:szCs w:val="22"/>
                <w:vertAlign w:val="subscript"/>
              </w:rPr>
              <w:t>3</w:t>
            </w:r>
          </w:p>
          <w:p w14:paraId="196B27DF" w14:textId="77777777" w:rsidR="00843D90" w:rsidRPr="00405C9E" w:rsidRDefault="00843D90" w:rsidP="00843D90">
            <w:pPr>
              <w:overflowPunct w:val="0"/>
              <w:autoSpaceDE w:val="0"/>
              <w:autoSpaceDN w:val="0"/>
              <w:adjustRightInd w:val="0"/>
              <w:ind w:left="17"/>
              <w:textAlignment w:val="baseline"/>
              <w:rPr>
                <w:color w:val="000000" w:themeColor="text1"/>
                <w:sz w:val="22"/>
                <w:szCs w:val="22"/>
                <w:vertAlign w:val="subscript"/>
              </w:rPr>
            </w:pPr>
            <w:r w:rsidRPr="00405C9E">
              <w:rPr>
                <w:color w:val="000000" w:themeColor="text1"/>
                <w:sz w:val="22"/>
                <w:szCs w:val="22"/>
              </w:rPr>
              <w:t xml:space="preserve">от 20 до 5 000 </w:t>
            </w:r>
            <w:proofErr w:type="spellStart"/>
            <w:r w:rsidRPr="00405C9E">
              <w:rPr>
                <w:color w:val="000000" w:themeColor="text1"/>
                <w:sz w:val="22"/>
                <w:szCs w:val="22"/>
              </w:rPr>
              <w:t>ppm</w:t>
            </w:r>
            <w:proofErr w:type="spellEnd"/>
            <w:r w:rsidRPr="00405C9E">
              <w:rPr>
                <w:color w:val="000000" w:themeColor="text1"/>
                <w:sz w:val="22"/>
                <w:szCs w:val="22"/>
              </w:rPr>
              <w:t xml:space="preserve"> </w:t>
            </w:r>
            <w:r w:rsidRPr="00405C9E">
              <w:rPr>
                <w:color w:val="000000" w:themeColor="text1"/>
                <w:sz w:val="22"/>
                <w:szCs w:val="22"/>
                <w:lang w:val="en-US"/>
              </w:rPr>
              <w:t>NH</w:t>
            </w:r>
            <w:r w:rsidRPr="00405C9E">
              <w:rPr>
                <w:color w:val="000000" w:themeColor="text1"/>
                <w:sz w:val="22"/>
                <w:szCs w:val="22"/>
                <w:vertAlign w:val="subscript"/>
              </w:rPr>
              <w:t>3</w:t>
            </w:r>
          </w:p>
          <w:p w14:paraId="3EE552C7" w14:textId="77777777" w:rsidR="00843D90" w:rsidRPr="00405C9E" w:rsidRDefault="00843D90" w:rsidP="00843D90">
            <w:pPr>
              <w:overflowPunct w:val="0"/>
              <w:autoSpaceDE w:val="0"/>
              <w:autoSpaceDN w:val="0"/>
              <w:adjustRightInd w:val="0"/>
              <w:ind w:left="17"/>
              <w:textAlignment w:val="baseline"/>
              <w:rPr>
                <w:color w:val="000000" w:themeColor="text1"/>
                <w:sz w:val="22"/>
                <w:szCs w:val="22"/>
              </w:rPr>
            </w:pPr>
          </w:p>
          <w:p w14:paraId="7EA5820B" w14:textId="77777777" w:rsidR="00843D90" w:rsidRPr="00405C9E" w:rsidRDefault="00843D90" w:rsidP="00843D90">
            <w:pPr>
              <w:overflowPunct w:val="0"/>
              <w:autoSpaceDE w:val="0"/>
              <w:autoSpaceDN w:val="0"/>
              <w:adjustRightInd w:val="0"/>
              <w:ind w:left="17"/>
              <w:textAlignment w:val="baseline"/>
              <w:rPr>
                <w:color w:val="000000" w:themeColor="text1"/>
                <w:sz w:val="22"/>
                <w:szCs w:val="22"/>
                <w:vertAlign w:val="subscript"/>
              </w:rPr>
            </w:pPr>
            <w:r w:rsidRPr="00405C9E">
              <w:rPr>
                <w:color w:val="000000" w:themeColor="text1"/>
                <w:sz w:val="22"/>
                <w:szCs w:val="22"/>
              </w:rPr>
              <w:t xml:space="preserve">от 0 до 20 </w:t>
            </w:r>
            <w:proofErr w:type="spellStart"/>
            <w:r w:rsidRPr="00405C9E">
              <w:rPr>
                <w:color w:val="000000" w:themeColor="text1"/>
                <w:sz w:val="22"/>
                <w:szCs w:val="22"/>
              </w:rPr>
              <w:t>ppm</w:t>
            </w:r>
            <w:proofErr w:type="spellEnd"/>
            <w:r w:rsidRPr="00405C9E">
              <w:rPr>
                <w:color w:val="000000" w:themeColor="text1"/>
                <w:sz w:val="22"/>
                <w:szCs w:val="22"/>
              </w:rPr>
              <w:t xml:space="preserve"> </w:t>
            </w:r>
            <w:r w:rsidRPr="00405C9E">
              <w:rPr>
                <w:color w:val="000000" w:themeColor="text1"/>
                <w:sz w:val="22"/>
                <w:szCs w:val="22"/>
                <w:lang w:val="en-US"/>
              </w:rPr>
              <w:t>NH</w:t>
            </w:r>
            <w:r w:rsidRPr="00405C9E">
              <w:rPr>
                <w:color w:val="000000" w:themeColor="text1"/>
                <w:sz w:val="22"/>
                <w:szCs w:val="22"/>
                <w:vertAlign w:val="subscript"/>
              </w:rPr>
              <w:t>3</w:t>
            </w:r>
          </w:p>
          <w:p w14:paraId="2E7AD376" w14:textId="51279CC5" w:rsidR="00843D90" w:rsidRPr="00405C9E" w:rsidRDefault="00843D90" w:rsidP="00843D90">
            <w:pPr>
              <w:overflowPunct w:val="0"/>
              <w:autoSpaceDE w:val="0"/>
              <w:autoSpaceDN w:val="0"/>
              <w:adjustRightInd w:val="0"/>
              <w:ind w:left="17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405C9E">
              <w:rPr>
                <w:color w:val="000000" w:themeColor="text1"/>
                <w:sz w:val="22"/>
                <w:szCs w:val="22"/>
              </w:rPr>
              <w:t xml:space="preserve">от 0 </w:t>
            </w:r>
            <w:r w:rsidR="00193D4D" w:rsidRPr="00405C9E">
              <w:rPr>
                <w:color w:val="000000" w:themeColor="text1"/>
                <w:sz w:val="22"/>
                <w:szCs w:val="22"/>
              </w:rPr>
              <w:t>%</w:t>
            </w:r>
            <w:r w:rsidR="00193D4D">
              <w:rPr>
                <w:color w:val="000000" w:themeColor="text1"/>
                <w:sz w:val="22"/>
                <w:szCs w:val="22"/>
              </w:rPr>
              <w:t xml:space="preserve"> </w:t>
            </w:r>
            <w:r w:rsidRPr="00405C9E">
              <w:rPr>
                <w:color w:val="000000" w:themeColor="text1"/>
                <w:sz w:val="22"/>
                <w:szCs w:val="22"/>
              </w:rPr>
              <w:t>до 25 % N</w:t>
            </w:r>
            <w:r w:rsidRPr="00405C9E">
              <w:rPr>
                <w:color w:val="000000" w:themeColor="text1"/>
                <w:sz w:val="22"/>
                <w:szCs w:val="22"/>
                <w:vertAlign w:val="subscript"/>
              </w:rPr>
              <w:t>2</w:t>
            </w:r>
            <w:r w:rsidRPr="00405C9E">
              <w:rPr>
                <w:color w:val="000000" w:themeColor="text1"/>
                <w:sz w:val="22"/>
                <w:szCs w:val="22"/>
              </w:rPr>
              <w:t>O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F2C43" w14:textId="77777777" w:rsidR="00843D90" w:rsidRPr="00405C9E" w:rsidRDefault="00843D90" w:rsidP="00843D90">
            <w:pPr>
              <w:overflowPunct w:val="0"/>
              <w:autoSpaceDE w:val="0"/>
              <w:autoSpaceDN w:val="0"/>
              <w:adjustRightInd w:val="0"/>
              <w:ind w:left="16"/>
              <w:textAlignment w:val="baseline"/>
              <w:rPr>
                <w:color w:val="000000" w:themeColor="text1"/>
                <w:sz w:val="22"/>
                <w:szCs w:val="22"/>
              </w:rPr>
            </w:pPr>
          </w:p>
          <w:p w14:paraId="1621CA61" w14:textId="77777777" w:rsidR="00843D90" w:rsidRPr="00405C9E" w:rsidRDefault="00843D90" w:rsidP="00843D90">
            <w:pPr>
              <w:overflowPunct w:val="0"/>
              <w:autoSpaceDE w:val="0"/>
              <w:autoSpaceDN w:val="0"/>
              <w:adjustRightInd w:val="0"/>
              <w:ind w:left="16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405C9E">
              <w:rPr>
                <w:color w:val="000000" w:themeColor="text1"/>
                <w:sz w:val="22"/>
                <w:szCs w:val="22"/>
              </w:rPr>
              <w:t>от ± 0,1 % О</w:t>
            </w:r>
            <w:r w:rsidRPr="00405C9E">
              <w:rPr>
                <w:color w:val="000000" w:themeColor="text1"/>
                <w:sz w:val="22"/>
                <w:szCs w:val="22"/>
                <w:vertAlign w:val="subscript"/>
              </w:rPr>
              <w:t>2</w:t>
            </w:r>
          </w:p>
          <w:p w14:paraId="295D9C05" w14:textId="77777777" w:rsidR="00843D90" w:rsidRPr="00405C9E" w:rsidRDefault="00843D90" w:rsidP="00843D90">
            <w:pPr>
              <w:overflowPunct w:val="0"/>
              <w:autoSpaceDE w:val="0"/>
              <w:autoSpaceDN w:val="0"/>
              <w:adjustRightInd w:val="0"/>
              <w:ind w:left="16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405C9E">
              <w:rPr>
                <w:color w:val="000000" w:themeColor="text1"/>
                <w:sz w:val="22"/>
                <w:szCs w:val="22"/>
              </w:rPr>
              <w:t xml:space="preserve">от ± 3 </w:t>
            </w:r>
            <w:proofErr w:type="spellStart"/>
            <w:r w:rsidRPr="00405C9E">
              <w:rPr>
                <w:color w:val="000000" w:themeColor="text1"/>
                <w:sz w:val="22"/>
                <w:szCs w:val="22"/>
              </w:rPr>
              <w:t>ppm</w:t>
            </w:r>
            <w:proofErr w:type="spellEnd"/>
            <w:r w:rsidRPr="00405C9E">
              <w:rPr>
                <w:color w:val="000000" w:themeColor="text1"/>
                <w:sz w:val="22"/>
                <w:szCs w:val="22"/>
              </w:rPr>
              <w:t xml:space="preserve"> </w:t>
            </w:r>
            <w:r w:rsidRPr="00405C9E">
              <w:rPr>
                <w:color w:val="000000" w:themeColor="text1"/>
                <w:sz w:val="22"/>
                <w:szCs w:val="22"/>
                <w:lang w:val="en-US"/>
              </w:rPr>
              <w:t>CO</w:t>
            </w:r>
          </w:p>
          <w:p w14:paraId="073728D0" w14:textId="77777777" w:rsidR="00843D90" w:rsidRPr="00405C9E" w:rsidRDefault="00843D90" w:rsidP="00843D90">
            <w:pPr>
              <w:overflowPunct w:val="0"/>
              <w:autoSpaceDE w:val="0"/>
              <w:autoSpaceDN w:val="0"/>
              <w:adjustRightInd w:val="0"/>
              <w:ind w:left="16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405C9E">
              <w:rPr>
                <w:color w:val="000000" w:themeColor="text1"/>
                <w:sz w:val="22"/>
                <w:szCs w:val="22"/>
              </w:rPr>
              <w:t>от ± 2,5 мг/м</w:t>
            </w:r>
            <w:r w:rsidRPr="00405C9E">
              <w:rPr>
                <w:color w:val="000000" w:themeColor="text1"/>
                <w:sz w:val="22"/>
                <w:szCs w:val="22"/>
                <w:vertAlign w:val="superscript"/>
              </w:rPr>
              <w:t>3</w:t>
            </w:r>
            <w:r w:rsidRPr="00405C9E">
              <w:rPr>
                <w:color w:val="000000" w:themeColor="text1"/>
                <w:sz w:val="22"/>
                <w:szCs w:val="22"/>
              </w:rPr>
              <w:t xml:space="preserve"> СО</w:t>
            </w:r>
          </w:p>
          <w:p w14:paraId="6A25617E" w14:textId="77777777" w:rsidR="00843D90" w:rsidRPr="00405C9E" w:rsidRDefault="00843D90" w:rsidP="00843D90">
            <w:pPr>
              <w:tabs>
                <w:tab w:val="left" w:pos="1465"/>
              </w:tabs>
              <w:overflowPunct w:val="0"/>
              <w:autoSpaceDE w:val="0"/>
              <w:autoSpaceDN w:val="0"/>
              <w:adjustRightInd w:val="0"/>
              <w:ind w:left="16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405C9E">
              <w:rPr>
                <w:color w:val="000000" w:themeColor="text1"/>
                <w:sz w:val="22"/>
                <w:szCs w:val="22"/>
              </w:rPr>
              <w:t xml:space="preserve">от </w:t>
            </w:r>
            <w:r w:rsidRPr="00405C9E">
              <w:rPr>
                <w:color w:val="000000" w:themeColor="text1"/>
                <w:sz w:val="22"/>
                <w:szCs w:val="22"/>
              </w:rPr>
              <w:sym w:font="Symbol" w:char="F067"/>
            </w:r>
            <w:r w:rsidRPr="00405C9E">
              <w:rPr>
                <w:color w:val="000000" w:themeColor="text1"/>
                <w:sz w:val="22"/>
                <w:szCs w:val="22"/>
              </w:rPr>
              <w:t xml:space="preserve"> = ± 2,0 % </w:t>
            </w:r>
            <w:r w:rsidRPr="00405C9E">
              <w:rPr>
                <w:color w:val="000000" w:themeColor="text1"/>
                <w:sz w:val="22"/>
                <w:szCs w:val="22"/>
                <w:lang w:val="en-US"/>
              </w:rPr>
              <w:t>CO</w:t>
            </w:r>
          </w:p>
          <w:p w14:paraId="371A05E0" w14:textId="77777777" w:rsidR="00843D90" w:rsidRPr="00405C9E" w:rsidRDefault="00843D90" w:rsidP="00843D90">
            <w:pPr>
              <w:overflowPunct w:val="0"/>
              <w:autoSpaceDE w:val="0"/>
              <w:autoSpaceDN w:val="0"/>
              <w:adjustRightInd w:val="0"/>
              <w:ind w:left="16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405C9E">
              <w:rPr>
                <w:color w:val="000000" w:themeColor="text1"/>
                <w:sz w:val="22"/>
                <w:szCs w:val="22"/>
              </w:rPr>
              <w:t>от ± 0,04 %  СО</w:t>
            </w:r>
            <w:r w:rsidRPr="00405C9E">
              <w:rPr>
                <w:color w:val="000000" w:themeColor="text1"/>
                <w:sz w:val="22"/>
                <w:szCs w:val="22"/>
                <w:vertAlign w:val="subscript"/>
              </w:rPr>
              <w:t xml:space="preserve">2 </w:t>
            </w:r>
          </w:p>
          <w:p w14:paraId="7C6039D0" w14:textId="77777777" w:rsidR="00843D90" w:rsidRPr="00405C9E" w:rsidRDefault="00843D90" w:rsidP="00843D90">
            <w:pPr>
              <w:overflowPunct w:val="0"/>
              <w:autoSpaceDE w:val="0"/>
              <w:autoSpaceDN w:val="0"/>
              <w:adjustRightInd w:val="0"/>
              <w:ind w:left="16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405C9E">
              <w:rPr>
                <w:color w:val="000000" w:themeColor="text1"/>
                <w:sz w:val="22"/>
                <w:szCs w:val="22"/>
              </w:rPr>
              <w:t>от ± 8 мг/м</w:t>
            </w:r>
            <w:r w:rsidRPr="00405C9E">
              <w:rPr>
                <w:color w:val="000000" w:themeColor="text1"/>
                <w:sz w:val="22"/>
                <w:szCs w:val="22"/>
                <w:vertAlign w:val="superscript"/>
              </w:rPr>
              <w:t>3</w:t>
            </w:r>
            <w:r w:rsidRPr="00405C9E">
              <w:rPr>
                <w:color w:val="000000" w:themeColor="text1"/>
                <w:sz w:val="22"/>
                <w:szCs w:val="22"/>
              </w:rPr>
              <w:t xml:space="preserve"> </w:t>
            </w:r>
            <w:r w:rsidRPr="00405C9E">
              <w:rPr>
                <w:color w:val="000000" w:themeColor="text1"/>
                <w:sz w:val="22"/>
                <w:szCs w:val="22"/>
                <w:lang w:val="en-US"/>
              </w:rPr>
              <w:t>N</w:t>
            </w:r>
            <w:r w:rsidRPr="00405C9E">
              <w:rPr>
                <w:color w:val="000000" w:themeColor="text1"/>
                <w:sz w:val="22"/>
                <w:szCs w:val="22"/>
              </w:rPr>
              <w:t xml:space="preserve">О </w:t>
            </w:r>
          </w:p>
          <w:p w14:paraId="1296DFCB" w14:textId="77777777" w:rsidR="00843D90" w:rsidRPr="00405C9E" w:rsidRDefault="00843D90" w:rsidP="00843D90">
            <w:pPr>
              <w:overflowPunct w:val="0"/>
              <w:autoSpaceDE w:val="0"/>
              <w:autoSpaceDN w:val="0"/>
              <w:adjustRightInd w:val="0"/>
              <w:ind w:left="16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405C9E">
              <w:rPr>
                <w:color w:val="000000" w:themeColor="text1"/>
                <w:sz w:val="22"/>
                <w:szCs w:val="22"/>
              </w:rPr>
              <w:t xml:space="preserve">от ± 0,22 % </w:t>
            </w:r>
            <w:r w:rsidRPr="00405C9E">
              <w:rPr>
                <w:color w:val="000000" w:themeColor="text1"/>
                <w:sz w:val="22"/>
                <w:szCs w:val="22"/>
                <w:lang w:val="en-US"/>
              </w:rPr>
              <w:t>CH</w:t>
            </w:r>
            <w:r w:rsidRPr="00405C9E">
              <w:rPr>
                <w:color w:val="000000" w:themeColor="text1"/>
                <w:sz w:val="22"/>
                <w:szCs w:val="22"/>
                <w:vertAlign w:val="subscript"/>
              </w:rPr>
              <w:t>4</w:t>
            </w:r>
          </w:p>
          <w:p w14:paraId="411432B5" w14:textId="77777777" w:rsidR="00843D90" w:rsidRPr="00405C9E" w:rsidRDefault="00843D90" w:rsidP="00843D90">
            <w:pPr>
              <w:overflowPunct w:val="0"/>
              <w:autoSpaceDE w:val="0"/>
              <w:autoSpaceDN w:val="0"/>
              <w:adjustRightInd w:val="0"/>
              <w:ind w:left="16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405C9E">
              <w:rPr>
                <w:color w:val="000000" w:themeColor="text1"/>
                <w:sz w:val="22"/>
                <w:szCs w:val="22"/>
              </w:rPr>
              <w:t xml:space="preserve">от ± 0,2 % </w:t>
            </w:r>
            <w:r w:rsidRPr="00405C9E">
              <w:rPr>
                <w:color w:val="000000" w:themeColor="text1"/>
                <w:sz w:val="22"/>
                <w:szCs w:val="22"/>
                <w:lang w:val="en-US"/>
              </w:rPr>
              <w:t>H</w:t>
            </w:r>
            <w:r w:rsidRPr="00405C9E">
              <w:rPr>
                <w:color w:val="000000" w:themeColor="text1"/>
                <w:sz w:val="22"/>
                <w:szCs w:val="22"/>
                <w:vertAlign w:val="subscript"/>
              </w:rPr>
              <w:t>2</w:t>
            </w:r>
          </w:p>
          <w:p w14:paraId="3EEA19ED" w14:textId="77777777" w:rsidR="00843D90" w:rsidRPr="00405C9E" w:rsidRDefault="00843D90" w:rsidP="00843D90">
            <w:pPr>
              <w:overflowPunct w:val="0"/>
              <w:autoSpaceDE w:val="0"/>
              <w:autoSpaceDN w:val="0"/>
              <w:adjustRightInd w:val="0"/>
              <w:ind w:left="16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405C9E">
              <w:rPr>
                <w:color w:val="000000" w:themeColor="text1"/>
                <w:sz w:val="22"/>
                <w:szCs w:val="22"/>
              </w:rPr>
              <w:t xml:space="preserve">от ± 0,09 % </w:t>
            </w:r>
            <w:r w:rsidRPr="00405C9E">
              <w:rPr>
                <w:color w:val="000000" w:themeColor="text1"/>
                <w:sz w:val="22"/>
                <w:szCs w:val="22"/>
                <w:lang w:val="en-US"/>
              </w:rPr>
              <w:t>C</w:t>
            </w:r>
            <w:r w:rsidRPr="00405C9E">
              <w:rPr>
                <w:color w:val="000000" w:themeColor="text1"/>
                <w:sz w:val="22"/>
                <w:szCs w:val="22"/>
                <w:vertAlign w:val="subscript"/>
              </w:rPr>
              <w:t>3</w:t>
            </w:r>
            <w:r w:rsidRPr="00405C9E">
              <w:rPr>
                <w:color w:val="000000" w:themeColor="text1"/>
                <w:sz w:val="22"/>
                <w:szCs w:val="22"/>
                <w:lang w:val="en-US"/>
              </w:rPr>
              <w:t>H</w:t>
            </w:r>
            <w:r w:rsidRPr="00405C9E">
              <w:rPr>
                <w:color w:val="000000" w:themeColor="text1"/>
                <w:sz w:val="22"/>
                <w:szCs w:val="22"/>
                <w:vertAlign w:val="subscript"/>
              </w:rPr>
              <w:t>8</w:t>
            </w:r>
          </w:p>
          <w:p w14:paraId="35F18093" w14:textId="77777777" w:rsidR="00843D90" w:rsidRPr="00405C9E" w:rsidRDefault="00843D90" w:rsidP="00843D90">
            <w:pPr>
              <w:overflowPunct w:val="0"/>
              <w:autoSpaceDE w:val="0"/>
              <w:autoSpaceDN w:val="0"/>
              <w:adjustRightInd w:val="0"/>
              <w:ind w:left="16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405C9E">
              <w:rPr>
                <w:color w:val="000000" w:themeColor="text1"/>
                <w:sz w:val="22"/>
                <w:szCs w:val="22"/>
              </w:rPr>
              <w:t>от ± 20 % (</w:t>
            </w:r>
            <w:proofErr w:type="spellStart"/>
            <w:r w:rsidRPr="00405C9E">
              <w:rPr>
                <w:color w:val="000000" w:themeColor="text1"/>
                <w:sz w:val="22"/>
                <w:szCs w:val="22"/>
              </w:rPr>
              <w:t>отн</w:t>
            </w:r>
            <w:proofErr w:type="spellEnd"/>
            <w:r w:rsidRPr="00405C9E">
              <w:rPr>
                <w:color w:val="000000" w:themeColor="text1"/>
                <w:sz w:val="22"/>
                <w:szCs w:val="22"/>
              </w:rPr>
              <w:t>.)</w:t>
            </w:r>
          </w:p>
          <w:p w14:paraId="0CDE5B53" w14:textId="77777777" w:rsidR="00843D90" w:rsidRPr="00405C9E" w:rsidRDefault="00843D90" w:rsidP="00843D90">
            <w:pPr>
              <w:overflowPunct w:val="0"/>
              <w:autoSpaceDE w:val="0"/>
              <w:autoSpaceDN w:val="0"/>
              <w:adjustRightInd w:val="0"/>
              <w:ind w:left="16"/>
              <w:textAlignment w:val="baseline"/>
              <w:rPr>
                <w:color w:val="000000" w:themeColor="text1"/>
                <w:sz w:val="22"/>
                <w:szCs w:val="22"/>
                <w:vertAlign w:val="subscript"/>
              </w:rPr>
            </w:pPr>
            <w:r w:rsidRPr="00405C9E">
              <w:rPr>
                <w:color w:val="000000" w:themeColor="text1"/>
                <w:sz w:val="22"/>
                <w:szCs w:val="22"/>
              </w:rPr>
              <w:t>от ± 20 % (</w:t>
            </w:r>
            <w:proofErr w:type="spellStart"/>
            <w:r w:rsidRPr="00405C9E">
              <w:rPr>
                <w:color w:val="000000" w:themeColor="text1"/>
                <w:sz w:val="22"/>
                <w:szCs w:val="22"/>
              </w:rPr>
              <w:t>прив</w:t>
            </w:r>
            <w:proofErr w:type="spellEnd"/>
            <w:r w:rsidRPr="00405C9E">
              <w:rPr>
                <w:color w:val="000000" w:themeColor="text1"/>
                <w:sz w:val="22"/>
                <w:szCs w:val="22"/>
              </w:rPr>
              <w:t>.)</w:t>
            </w:r>
          </w:p>
          <w:p w14:paraId="49624369" w14:textId="77777777" w:rsidR="00843D90" w:rsidRPr="00405C9E" w:rsidRDefault="00843D90" w:rsidP="00843D90">
            <w:pPr>
              <w:tabs>
                <w:tab w:val="left" w:pos="1532"/>
              </w:tabs>
              <w:overflowPunct w:val="0"/>
              <w:autoSpaceDE w:val="0"/>
              <w:autoSpaceDN w:val="0"/>
              <w:adjustRightInd w:val="0"/>
              <w:ind w:left="16"/>
              <w:textAlignment w:val="baseline"/>
              <w:rPr>
                <w:color w:val="000000" w:themeColor="text1"/>
                <w:sz w:val="22"/>
                <w:szCs w:val="22"/>
                <w:vertAlign w:val="subscript"/>
              </w:rPr>
            </w:pPr>
            <w:r w:rsidRPr="00405C9E">
              <w:rPr>
                <w:color w:val="000000" w:themeColor="text1"/>
                <w:sz w:val="22"/>
                <w:szCs w:val="22"/>
              </w:rPr>
              <w:t>от ± 5 мг/м</w:t>
            </w:r>
            <w:r w:rsidRPr="00405C9E">
              <w:rPr>
                <w:color w:val="000000" w:themeColor="text1"/>
                <w:sz w:val="22"/>
                <w:szCs w:val="22"/>
                <w:vertAlign w:val="superscript"/>
              </w:rPr>
              <w:t>3</w:t>
            </w:r>
            <w:r w:rsidRPr="00405C9E">
              <w:rPr>
                <w:color w:val="000000" w:themeColor="text1"/>
                <w:sz w:val="22"/>
                <w:szCs w:val="22"/>
              </w:rPr>
              <w:t xml:space="preserve"> </w:t>
            </w:r>
            <w:r w:rsidRPr="00405C9E">
              <w:rPr>
                <w:color w:val="000000" w:themeColor="text1"/>
                <w:sz w:val="22"/>
                <w:szCs w:val="22"/>
                <w:lang w:val="en-US"/>
              </w:rPr>
              <w:t>NH</w:t>
            </w:r>
            <w:r w:rsidRPr="00405C9E">
              <w:rPr>
                <w:color w:val="000000" w:themeColor="text1"/>
                <w:sz w:val="22"/>
                <w:szCs w:val="22"/>
                <w:vertAlign w:val="subscript"/>
              </w:rPr>
              <w:t>3</w:t>
            </w:r>
          </w:p>
          <w:p w14:paraId="59C0FF31" w14:textId="77777777" w:rsidR="00843D90" w:rsidRPr="00405C9E" w:rsidRDefault="00843D90" w:rsidP="00843D90">
            <w:pPr>
              <w:overflowPunct w:val="0"/>
              <w:autoSpaceDE w:val="0"/>
              <w:autoSpaceDN w:val="0"/>
              <w:adjustRightInd w:val="0"/>
              <w:ind w:left="16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405C9E">
              <w:rPr>
                <w:color w:val="000000" w:themeColor="text1"/>
                <w:sz w:val="22"/>
                <w:szCs w:val="22"/>
              </w:rPr>
              <w:t>от ± 20 % (</w:t>
            </w:r>
            <w:proofErr w:type="spellStart"/>
            <w:r w:rsidRPr="00405C9E">
              <w:rPr>
                <w:color w:val="000000" w:themeColor="text1"/>
                <w:sz w:val="22"/>
                <w:szCs w:val="22"/>
              </w:rPr>
              <w:t>отн</w:t>
            </w:r>
            <w:proofErr w:type="spellEnd"/>
            <w:r w:rsidRPr="00405C9E">
              <w:rPr>
                <w:color w:val="000000" w:themeColor="text1"/>
                <w:sz w:val="22"/>
                <w:szCs w:val="22"/>
              </w:rPr>
              <w:t>.)</w:t>
            </w:r>
          </w:p>
          <w:p w14:paraId="5C0AD1CB" w14:textId="77777777" w:rsidR="00843D90" w:rsidRPr="00405C9E" w:rsidRDefault="00843D90" w:rsidP="00843D90">
            <w:pPr>
              <w:overflowPunct w:val="0"/>
              <w:autoSpaceDE w:val="0"/>
              <w:autoSpaceDN w:val="0"/>
              <w:adjustRightInd w:val="0"/>
              <w:ind w:left="16"/>
              <w:textAlignment w:val="baseline"/>
              <w:rPr>
                <w:color w:val="000000" w:themeColor="text1"/>
                <w:sz w:val="22"/>
                <w:szCs w:val="22"/>
                <w:vertAlign w:val="subscript"/>
              </w:rPr>
            </w:pPr>
            <w:r w:rsidRPr="00405C9E">
              <w:rPr>
                <w:color w:val="000000" w:themeColor="text1"/>
                <w:sz w:val="22"/>
                <w:szCs w:val="22"/>
              </w:rPr>
              <w:t>от ± 20 % (</w:t>
            </w:r>
            <w:proofErr w:type="spellStart"/>
            <w:r w:rsidRPr="00405C9E">
              <w:rPr>
                <w:color w:val="000000" w:themeColor="text1"/>
                <w:sz w:val="22"/>
                <w:szCs w:val="22"/>
              </w:rPr>
              <w:t>прив</w:t>
            </w:r>
            <w:proofErr w:type="spellEnd"/>
            <w:r w:rsidRPr="00405C9E">
              <w:rPr>
                <w:color w:val="000000" w:themeColor="text1"/>
                <w:sz w:val="22"/>
                <w:szCs w:val="22"/>
              </w:rPr>
              <w:t>.)</w:t>
            </w:r>
          </w:p>
          <w:p w14:paraId="261F2E2B" w14:textId="77777777" w:rsidR="00843D90" w:rsidRPr="00405C9E" w:rsidRDefault="00843D90" w:rsidP="00843D90">
            <w:pPr>
              <w:overflowPunct w:val="0"/>
              <w:autoSpaceDE w:val="0"/>
              <w:autoSpaceDN w:val="0"/>
              <w:adjustRightInd w:val="0"/>
              <w:ind w:left="16"/>
              <w:textAlignment w:val="baseline"/>
              <w:rPr>
                <w:color w:val="000000" w:themeColor="text1"/>
                <w:sz w:val="22"/>
                <w:szCs w:val="22"/>
                <w:vertAlign w:val="subscript"/>
              </w:rPr>
            </w:pPr>
            <w:r w:rsidRPr="00405C9E">
              <w:rPr>
                <w:color w:val="000000" w:themeColor="text1"/>
                <w:sz w:val="22"/>
                <w:szCs w:val="22"/>
              </w:rPr>
              <w:t xml:space="preserve">от ± 5 </w:t>
            </w:r>
            <w:proofErr w:type="spellStart"/>
            <w:r w:rsidRPr="00405C9E">
              <w:rPr>
                <w:color w:val="000000" w:themeColor="text1"/>
                <w:sz w:val="22"/>
                <w:szCs w:val="22"/>
              </w:rPr>
              <w:t>ppm</w:t>
            </w:r>
            <w:proofErr w:type="spellEnd"/>
            <w:r w:rsidRPr="00405C9E">
              <w:rPr>
                <w:color w:val="000000" w:themeColor="text1"/>
                <w:sz w:val="22"/>
                <w:szCs w:val="22"/>
              </w:rPr>
              <w:t xml:space="preserve"> </w:t>
            </w:r>
            <w:r w:rsidRPr="00405C9E">
              <w:rPr>
                <w:color w:val="000000" w:themeColor="text1"/>
                <w:sz w:val="22"/>
                <w:szCs w:val="22"/>
                <w:lang w:val="en-US"/>
              </w:rPr>
              <w:t>NH</w:t>
            </w:r>
            <w:r w:rsidRPr="00405C9E">
              <w:rPr>
                <w:color w:val="000000" w:themeColor="text1"/>
                <w:sz w:val="22"/>
                <w:szCs w:val="22"/>
                <w:vertAlign w:val="subscript"/>
              </w:rPr>
              <w:t>3</w:t>
            </w:r>
          </w:p>
          <w:p w14:paraId="153ADDCC" w14:textId="77777777" w:rsidR="00843D90" w:rsidRPr="00405C9E" w:rsidRDefault="00843D90" w:rsidP="00843D90">
            <w:pPr>
              <w:overflowPunct w:val="0"/>
              <w:autoSpaceDE w:val="0"/>
              <w:autoSpaceDN w:val="0"/>
              <w:adjustRightInd w:val="0"/>
              <w:ind w:left="16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405C9E">
              <w:rPr>
                <w:color w:val="000000" w:themeColor="text1"/>
                <w:sz w:val="22"/>
                <w:szCs w:val="22"/>
              </w:rPr>
              <w:t xml:space="preserve">от ± 2 </w:t>
            </w:r>
            <w:proofErr w:type="spellStart"/>
            <w:r w:rsidRPr="00405C9E">
              <w:rPr>
                <w:color w:val="000000" w:themeColor="text1"/>
                <w:sz w:val="22"/>
                <w:szCs w:val="22"/>
              </w:rPr>
              <w:t>ppm</w:t>
            </w:r>
            <w:proofErr w:type="spellEnd"/>
            <w:r w:rsidRPr="00405C9E">
              <w:rPr>
                <w:color w:val="000000" w:themeColor="text1"/>
                <w:sz w:val="22"/>
                <w:szCs w:val="22"/>
              </w:rPr>
              <w:t xml:space="preserve"> N</w:t>
            </w:r>
            <w:r w:rsidRPr="00405C9E">
              <w:rPr>
                <w:color w:val="000000" w:themeColor="text1"/>
                <w:sz w:val="22"/>
                <w:szCs w:val="22"/>
                <w:vertAlign w:val="subscript"/>
              </w:rPr>
              <w:t>2</w:t>
            </w:r>
            <w:r w:rsidRPr="00405C9E">
              <w:rPr>
                <w:color w:val="000000" w:themeColor="text1"/>
                <w:sz w:val="22"/>
                <w:szCs w:val="22"/>
              </w:rPr>
              <w:t>O</w:t>
            </w:r>
          </w:p>
          <w:p w14:paraId="40179CC1" w14:textId="77777777" w:rsidR="00843D90" w:rsidRDefault="00843D90" w:rsidP="00843D90">
            <w:pPr>
              <w:overflowPunct w:val="0"/>
              <w:autoSpaceDE w:val="0"/>
              <w:autoSpaceDN w:val="0"/>
              <w:adjustRightInd w:val="0"/>
              <w:ind w:left="16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405C9E">
              <w:rPr>
                <w:color w:val="000000" w:themeColor="text1"/>
                <w:sz w:val="22"/>
                <w:szCs w:val="22"/>
              </w:rPr>
              <w:t>от ± 4 % (</w:t>
            </w:r>
            <w:proofErr w:type="spellStart"/>
            <w:r w:rsidRPr="00405C9E">
              <w:rPr>
                <w:color w:val="000000" w:themeColor="text1"/>
                <w:sz w:val="22"/>
                <w:szCs w:val="22"/>
              </w:rPr>
              <w:t>отн</w:t>
            </w:r>
            <w:proofErr w:type="spellEnd"/>
            <w:r w:rsidRPr="00405C9E">
              <w:rPr>
                <w:color w:val="000000" w:themeColor="text1"/>
                <w:sz w:val="22"/>
                <w:szCs w:val="22"/>
              </w:rPr>
              <w:t>.)</w:t>
            </w:r>
          </w:p>
          <w:p w14:paraId="0E5B9B1A" w14:textId="24E6AA15" w:rsidR="00E029E6" w:rsidRPr="00405C9E" w:rsidRDefault="00E029E6" w:rsidP="00843D90">
            <w:pPr>
              <w:overflowPunct w:val="0"/>
              <w:autoSpaceDE w:val="0"/>
              <w:autoSpaceDN w:val="0"/>
              <w:adjustRightInd w:val="0"/>
              <w:ind w:left="16"/>
              <w:textAlignment w:val="baseline"/>
              <w:rPr>
                <w:color w:val="000000" w:themeColor="text1"/>
                <w:sz w:val="22"/>
                <w:szCs w:val="22"/>
              </w:rPr>
            </w:pPr>
          </w:p>
        </w:tc>
      </w:tr>
      <w:tr w:rsidR="00843D90" w:rsidRPr="00830A75" w14:paraId="5CA445D2" w14:textId="77777777" w:rsidTr="00843D90">
        <w:trPr>
          <w:cantSplit/>
          <w:trHeight w:val="227"/>
        </w:trPr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0385C4" w14:textId="77777777" w:rsidR="00843D90" w:rsidRDefault="00843D90" w:rsidP="00843D90">
            <w:pPr>
              <w:overflowPunct w:val="0"/>
              <w:autoSpaceDE w:val="0"/>
              <w:autoSpaceDN w:val="0"/>
              <w:adjustRightInd w:val="0"/>
              <w:ind w:right="-36"/>
              <w:jc w:val="center"/>
              <w:textAlignment w:val="baseline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10.1</w:t>
            </w:r>
          </w:p>
          <w:p w14:paraId="73D55263" w14:textId="012F9609" w:rsidR="00093C9B" w:rsidRPr="00405C9E" w:rsidRDefault="00093C9B" w:rsidP="00843D90">
            <w:pPr>
              <w:overflowPunct w:val="0"/>
              <w:autoSpaceDE w:val="0"/>
              <w:autoSpaceDN w:val="0"/>
              <w:adjustRightInd w:val="0"/>
              <w:ind w:right="-36"/>
              <w:jc w:val="center"/>
              <w:textAlignment w:val="baseline"/>
              <w:rPr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color w:val="000000" w:themeColor="text1"/>
                <w:sz w:val="22"/>
                <w:szCs w:val="22"/>
              </w:rPr>
              <w:t>*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68664" w14:textId="50266AFF" w:rsidR="00843D90" w:rsidRPr="00405C9E" w:rsidRDefault="00843D90" w:rsidP="00843D90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5853D3">
              <w:rPr>
                <w:color w:val="000000" w:themeColor="text1"/>
                <w:sz w:val="22"/>
                <w:szCs w:val="22"/>
              </w:rPr>
              <w:t>1, 2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E8FDB" w14:textId="77777777" w:rsidR="00843D90" w:rsidRPr="00405C9E" w:rsidRDefault="00843D90" w:rsidP="00843D90">
            <w:pPr>
              <w:pStyle w:val="af1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405C9E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26.51/99.010</w:t>
            </w: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81A31F" w14:textId="77777777" w:rsidR="00843D90" w:rsidRPr="00405C9E" w:rsidRDefault="00843D90" w:rsidP="00843D90">
            <w:pPr>
              <w:overflowPunct w:val="0"/>
              <w:autoSpaceDE w:val="0"/>
              <w:autoSpaceDN w:val="0"/>
              <w:adjustRightInd w:val="0"/>
              <w:ind w:left="16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405C9E">
              <w:rPr>
                <w:color w:val="000000" w:themeColor="text1"/>
                <w:sz w:val="22"/>
                <w:szCs w:val="22"/>
              </w:rPr>
              <w:t>Преобразователи измерительные</w:t>
            </w:r>
          </w:p>
          <w:p w14:paraId="4B5B9894" w14:textId="77777777" w:rsidR="00843D90" w:rsidRPr="00405C9E" w:rsidRDefault="00843D90" w:rsidP="00843D90">
            <w:pPr>
              <w:overflowPunct w:val="0"/>
              <w:autoSpaceDE w:val="0"/>
              <w:autoSpaceDN w:val="0"/>
              <w:adjustRightInd w:val="0"/>
              <w:ind w:left="16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405C9E">
              <w:rPr>
                <w:color w:val="000000" w:themeColor="text1"/>
                <w:sz w:val="22"/>
                <w:szCs w:val="22"/>
              </w:rPr>
              <w:t xml:space="preserve">с выходными унифицированными сигналами </w:t>
            </w: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F94813" w14:textId="77777777" w:rsidR="00843D90" w:rsidRPr="00405C9E" w:rsidRDefault="00843D90" w:rsidP="00843D9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405C9E">
              <w:rPr>
                <w:color w:val="000000" w:themeColor="text1"/>
                <w:sz w:val="22"/>
                <w:szCs w:val="22"/>
              </w:rPr>
              <w:t xml:space="preserve">Входные сигналы в диапазоне: </w:t>
            </w:r>
          </w:p>
          <w:p w14:paraId="5D4EC05D" w14:textId="77777777" w:rsidR="00843D90" w:rsidRPr="00405C9E" w:rsidRDefault="00843D90" w:rsidP="00843D9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405C9E">
              <w:rPr>
                <w:color w:val="000000" w:themeColor="text1"/>
                <w:sz w:val="22"/>
                <w:szCs w:val="22"/>
              </w:rPr>
              <w:t xml:space="preserve">от 0 до 20 мА; </w:t>
            </w:r>
          </w:p>
          <w:p w14:paraId="3136AA38" w14:textId="77777777" w:rsidR="00843D90" w:rsidRPr="00405C9E" w:rsidRDefault="00843D90" w:rsidP="00843D9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405C9E">
              <w:rPr>
                <w:color w:val="000000" w:themeColor="text1"/>
                <w:sz w:val="22"/>
                <w:szCs w:val="22"/>
              </w:rPr>
              <w:t xml:space="preserve">от 0 до 5 В; </w:t>
            </w:r>
          </w:p>
          <w:p w14:paraId="192CF88B" w14:textId="77777777" w:rsidR="00843D90" w:rsidRPr="00405C9E" w:rsidRDefault="00843D90" w:rsidP="00843D9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405C9E">
              <w:rPr>
                <w:color w:val="000000" w:themeColor="text1"/>
                <w:sz w:val="22"/>
                <w:szCs w:val="22"/>
              </w:rPr>
              <w:t>от минус 100 до 100 мВ;</w:t>
            </w:r>
          </w:p>
          <w:p w14:paraId="6D47A9EF" w14:textId="77777777" w:rsidR="00843D90" w:rsidRPr="00405C9E" w:rsidRDefault="00843D90" w:rsidP="00843D9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405C9E">
              <w:rPr>
                <w:color w:val="000000" w:themeColor="text1"/>
                <w:sz w:val="22"/>
                <w:szCs w:val="22"/>
              </w:rPr>
              <w:t>от 0 до 400 Ом;</w:t>
            </w:r>
          </w:p>
          <w:p w14:paraId="6B03800A" w14:textId="77777777" w:rsidR="00D7573A" w:rsidRDefault="00843D90" w:rsidP="00843D9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405C9E">
              <w:rPr>
                <w:color w:val="000000" w:themeColor="text1"/>
                <w:sz w:val="22"/>
                <w:szCs w:val="22"/>
              </w:rPr>
              <w:t xml:space="preserve">от минус 200 °С до </w:t>
            </w:r>
          </w:p>
          <w:p w14:paraId="50125DAB" w14:textId="77777777" w:rsidR="00843D90" w:rsidRDefault="00843D90" w:rsidP="00843D9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405C9E">
              <w:rPr>
                <w:color w:val="000000" w:themeColor="text1"/>
                <w:sz w:val="22"/>
                <w:szCs w:val="22"/>
              </w:rPr>
              <w:t>1 300 °С</w:t>
            </w:r>
          </w:p>
          <w:p w14:paraId="714F33ED" w14:textId="64E569A2" w:rsidR="00E029E6" w:rsidRPr="00405C9E" w:rsidRDefault="00E029E6" w:rsidP="00843D9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87FFEA" w14:textId="77777777" w:rsidR="00843D90" w:rsidRPr="00405C9E" w:rsidRDefault="00843D90" w:rsidP="00843D9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405C9E">
              <w:rPr>
                <w:color w:val="000000" w:themeColor="text1"/>
                <w:sz w:val="22"/>
                <w:szCs w:val="22"/>
              </w:rPr>
              <w:t xml:space="preserve">± 8 мкА и более </w:t>
            </w:r>
          </w:p>
          <w:p w14:paraId="2A716E61" w14:textId="77777777" w:rsidR="00843D90" w:rsidRPr="00405C9E" w:rsidRDefault="00843D90" w:rsidP="00843D9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405C9E">
              <w:rPr>
                <w:color w:val="000000" w:themeColor="text1"/>
                <w:sz w:val="22"/>
                <w:szCs w:val="22"/>
              </w:rPr>
              <w:t>± 2 мВ и более</w:t>
            </w:r>
          </w:p>
        </w:tc>
      </w:tr>
      <w:tr w:rsidR="00843D90" w:rsidRPr="00830A75" w14:paraId="16756D44" w14:textId="77777777" w:rsidTr="00843D90">
        <w:trPr>
          <w:cantSplit/>
          <w:trHeight w:val="227"/>
        </w:trPr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C1CE3" w14:textId="77777777" w:rsidR="00843D90" w:rsidRDefault="00843D90" w:rsidP="00843D90">
            <w:pPr>
              <w:overflowPunct w:val="0"/>
              <w:autoSpaceDE w:val="0"/>
              <w:autoSpaceDN w:val="0"/>
              <w:adjustRightInd w:val="0"/>
              <w:ind w:right="-36"/>
              <w:jc w:val="center"/>
              <w:textAlignment w:val="baseline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10.2</w:t>
            </w:r>
          </w:p>
          <w:p w14:paraId="2517672D" w14:textId="48FD1BA6" w:rsidR="00093C9B" w:rsidRPr="00405C9E" w:rsidRDefault="00093C9B" w:rsidP="00843D90">
            <w:pPr>
              <w:overflowPunct w:val="0"/>
              <w:autoSpaceDE w:val="0"/>
              <w:autoSpaceDN w:val="0"/>
              <w:adjustRightInd w:val="0"/>
              <w:ind w:right="-36"/>
              <w:jc w:val="center"/>
              <w:textAlignment w:val="baseline"/>
              <w:rPr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color w:val="000000" w:themeColor="text1"/>
                <w:sz w:val="22"/>
                <w:szCs w:val="22"/>
              </w:rPr>
              <w:t>*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DDF3AE" w14:textId="71C4C07F" w:rsidR="00843D90" w:rsidRPr="00405C9E" w:rsidRDefault="00843D90" w:rsidP="00843D90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5853D3">
              <w:rPr>
                <w:color w:val="000000" w:themeColor="text1"/>
                <w:sz w:val="22"/>
                <w:szCs w:val="22"/>
              </w:rPr>
              <w:t>1, 2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A14E2" w14:textId="77777777" w:rsidR="00843D90" w:rsidRPr="00405C9E" w:rsidRDefault="00843D90" w:rsidP="00843D90">
            <w:pPr>
              <w:pStyle w:val="af1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405C9E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26.51/99.010</w:t>
            </w: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5FDE32" w14:textId="77777777" w:rsidR="00843D90" w:rsidRPr="00405C9E" w:rsidRDefault="00843D90" w:rsidP="00843D90">
            <w:pPr>
              <w:overflowPunct w:val="0"/>
              <w:autoSpaceDE w:val="0"/>
              <w:autoSpaceDN w:val="0"/>
              <w:adjustRightInd w:val="0"/>
              <w:ind w:left="16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405C9E">
              <w:rPr>
                <w:color w:val="000000" w:themeColor="text1"/>
                <w:sz w:val="22"/>
                <w:szCs w:val="22"/>
              </w:rPr>
              <w:t>Термометры (термопреобразователи сопротивления)</w:t>
            </w: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BF191" w14:textId="77777777" w:rsidR="00843D90" w:rsidRPr="00405C9E" w:rsidRDefault="00843D90" w:rsidP="00843D9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405C9E">
              <w:rPr>
                <w:color w:val="000000" w:themeColor="text1"/>
                <w:sz w:val="22"/>
                <w:szCs w:val="22"/>
              </w:rPr>
              <w:t>Диапазон измерений:</w:t>
            </w:r>
          </w:p>
          <w:p w14:paraId="37ABD2DF" w14:textId="77777777" w:rsidR="00D7573A" w:rsidRDefault="00843D90" w:rsidP="00843D9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405C9E">
              <w:rPr>
                <w:color w:val="000000" w:themeColor="text1"/>
                <w:sz w:val="22"/>
                <w:szCs w:val="22"/>
              </w:rPr>
              <w:t xml:space="preserve">от минус 200 </w:t>
            </w:r>
            <w:r w:rsidRPr="00405C9E">
              <w:rPr>
                <w:color w:val="000000" w:themeColor="text1"/>
                <w:sz w:val="22"/>
                <w:szCs w:val="22"/>
              </w:rPr>
              <w:sym w:font="Symbol" w:char="F0B0"/>
            </w:r>
            <w:r w:rsidRPr="00405C9E">
              <w:rPr>
                <w:color w:val="000000" w:themeColor="text1"/>
                <w:sz w:val="22"/>
                <w:szCs w:val="22"/>
              </w:rPr>
              <w:t xml:space="preserve">С до </w:t>
            </w:r>
          </w:p>
          <w:p w14:paraId="7DB44EDB" w14:textId="77777777" w:rsidR="00843D90" w:rsidRDefault="00843D90" w:rsidP="00843D9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405C9E">
              <w:rPr>
                <w:color w:val="000000" w:themeColor="text1"/>
                <w:sz w:val="22"/>
                <w:szCs w:val="22"/>
              </w:rPr>
              <w:t xml:space="preserve">850 </w:t>
            </w:r>
            <w:r w:rsidRPr="00405C9E">
              <w:rPr>
                <w:color w:val="000000" w:themeColor="text1"/>
                <w:sz w:val="22"/>
                <w:szCs w:val="22"/>
              </w:rPr>
              <w:sym w:font="Symbol" w:char="F0B0"/>
            </w:r>
            <w:r w:rsidRPr="00405C9E">
              <w:rPr>
                <w:color w:val="000000" w:themeColor="text1"/>
                <w:sz w:val="22"/>
                <w:szCs w:val="22"/>
              </w:rPr>
              <w:t xml:space="preserve">С </w:t>
            </w:r>
          </w:p>
          <w:p w14:paraId="67CF1380" w14:textId="6BA03F96" w:rsidR="00E029E6" w:rsidRPr="00405C9E" w:rsidRDefault="00E029E6" w:rsidP="00843D9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2C0ED0" w14:textId="77777777" w:rsidR="00843D90" w:rsidRPr="00405C9E" w:rsidRDefault="00843D90" w:rsidP="00843D9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405C9E">
              <w:rPr>
                <w:color w:val="000000" w:themeColor="text1"/>
                <w:sz w:val="22"/>
                <w:szCs w:val="22"/>
              </w:rPr>
              <w:t xml:space="preserve">Классы допуска: </w:t>
            </w:r>
          </w:p>
          <w:p w14:paraId="4B40F7F6" w14:textId="77777777" w:rsidR="00843D90" w:rsidRPr="00405C9E" w:rsidRDefault="00843D90" w:rsidP="00843D9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405C9E">
              <w:rPr>
                <w:color w:val="000000" w:themeColor="text1"/>
                <w:sz w:val="22"/>
                <w:szCs w:val="22"/>
              </w:rPr>
              <w:t>А; В; C</w:t>
            </w:r>
          </w:p>
        </w:tc>
      </w:tr>
      <w:tr w:rsidR="00843D90" w:rsidRPr="00830A75" w14:paraId="106F5EFE" w14:textId="77777777" w:rsidTr="00843D90">
        <w:trPr>
          <w:cantSplit/>
          <w:trHeight w:val="227"/>
        </w:trPr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004B9C" w14:textId="77777777" w:rsidR="00843D90" w:rsidRDefault="00843D90" w:rsidP="00843D90">
            <w:pPr>
              <w:overflowPunct w:val="0"/>
              <w:autoSpaceDE w:val="0"/>
              <w:autoSpaceDN w:val="0"/>
              <w:adjustRightInd w:val="0"/>
              <w:ind w:right="-36"/>
              <w:jc w:val="center"/>
              <w:textAlignment w:val="baseline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10.3</w:t>
            </w:r>
          </w:p>
          <w:p w14:paraId="31ED7576" w14:textId="7A6184E6" w:rsidR="00093C9B" w:rsidRPr="00405C9E" w:rsidRDefault="00093C9B" w:rsidP="00843D90">
            <w:pPr>
              <w:overflowPunct w:val="0"/>
              <w:autoSpaceDE w:val="0"/>
              <w:autoSpaceDN w:val="0"/>
              <w:adjustRightInd w:val="0"/>
              <w:ind w:right="-36"/>
              <w:jc w:val="center"/>
              <w:textAlignment w:val="baseline"/>
              <w:rPr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color w:val="000000" w:themeColor="text1"/>
                <w:sz w:val="22"/>
                <w:szCs w:val="22"/>
              </w:rPr>
              <w:t>*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C00CB3" w14:textId="0CABBD68" w:rsidR="00843D90" w:rsidRPr="00405C9E" w:rsidRDefault="00843D90" w:rsidP="00843D90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5853D3">
              <w:rPr>
                <w:color w:val="000000" w:themeColor="text1"/>
                <w:sz w:val="22"/>
                <w:szCs w:val="22"/>
              </w:rPr>
              <w:t>1, 2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B43141" w14:textId="77777777" w:rsidR="00843D90" w:rsidRPr="00405C9E" w:rsidRDefault="00843D90" w:rsidP="00843D90">
            <w:pPr>
              <w:pStyle w:val="af1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405C9E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26.51/99.010</w:t>
            </w: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D258C3" w14:textId="77777777" w:rsidR="00843D90" w:rsidRPr="00405C9E" w:rsidRDefault="00843D90" w:rsidP="00843D90">
            <w:pPr>
              <w:overflowPunct w:val="0"/>
              <w:autoSpaceDE w:val="0"/>
              <w:autoSpaceDN w:val="0"/>
              <w:adjustRightInd w:val="0"/>
              <w:ind w:left="16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405C9E">
              <w:rPr>
                <w:color w:val="000000" w:themeColor="text1"/>
                <w:sz w:val="22"/>
                <w:szCs w:val="22"/>
              </w:rPr>
              <w:t>Термопары</w:t>
            </w: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A41BFD" w14:textId="77777777" w:rsidR="00843D90" w:rsidRPr="00405C9E" w:rsidRDefault="00843D90" w:rsidP="00843D9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405C9E">
              <w:rPr>
                <w:color w:val="000000" w:themeColor="text1"/>
                <w:sz w:val="22"/>
                <w:szCs w:val="22"/>
              </w:rPr>
              <w:t>Диапазон измерений:</w:t>
            </w:r>
          </w:p>
          <w:p w14:paraId="150669E4" w14:textId="77777777" w:rsidR="00D7573A" w:rsidRDefault="00843D90" w:rsidP="00843D9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405C9E">
              <w:rPr>
                <w:color w:val="000000" w:themeColor="text1"/>
                <w:sz w:val="22"/>
                <w:szCs w:val="22"/>
              </w:rPr>
              <w:t xml:space="preserve">от минус 200 </w:t>
            </w:r>
            <w:r w:rsidRPr="00405C9E">
              <w:rPr>
                <w:color w:val="000000" w:themeColor="text1"/>
                <w:sz w:val="22"/>
                <w:szCs w:val="22"/>
              </w:rPr>
              <w:sym w:font="Symbol" w:char="F0B0"/>
            </w:r>
            <w:r w:rsidRPr="00405C9E">
              <w:rPr>
                <w:color w:val="000000" w:themeColor="text1"/>
                <w:sz w:val="22"/>
                <w:szCs w:val="22"/>
              </w:rPr>
              <w:t xml:space="preserve">С до </w:t>
            </w:r>
          </w:p>
          <w:p w14:paraId="48F9813A" w14:textId="77777777" w:rsidR="00843D90" w:rsidRDefault="00843D90" w:rsidP="00843D9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405C9E">
              <w:rPr>
                <w:color w:val="000000" w:themeColor="text1"/>
                <w:sz w:val="22"/>
                <w:szCs w:val="22"/>
              </w:rPr>
              <w:t xml:space="preserve">800 </w:t>
            </w:r>
            <w:r w:rsidRPr="00405C9E">
              <w:rPr>
                <w:color w:val="000000" w:themeColor="text1"/>
                <w:sz w:val="22"/>
                <w:szCs w:val="22"/>
              </w:rPr>
              <w:sym w:font="Symbol" w:char="F0B0"/>
            </w:r>
            <w:r w:rsidRPr="00405C9E">
              <w:rPr>
                <w:color w:val="000000" w:themeColor="text1"/>
                <w:sz w:val="22"/>
                <w:szCs w:val="22"/>
              </w:rPr>
              <w:t xml:space="preserve">С </w:t>
            </w:r>
          </w:p>
          <w:p w14:paraId="21054A53" w14:textId="77777777" w:rsidR="00E029E6" w:rsidRDefault="00E029E6" w:rsidP="00843D9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2"/>
                <w:szCs w:val="22"/>
              </w:rPr>
            </w:pPr>
          </w:p>
          <w:p w14:paraId="7CD28901" w14:textId="1DF6D2E5" w:rsidR="00E029E6" w:rsidRPr="00405C9E" w:rsidRDefault="00E029E6" w:rsidP="00843D9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DEF23C" w14:textId="77777777" w:rsidR="00843D90" w:rsidRPr="00405C9E" w:rsidRDefault="00843D90" w:rsidP="00843D9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405C9E">
              <w:rPr>
                <w:color w:val="000000" w:themeColor="text1"/>
                <w:sz w:val="22"/>
                <w:szCs w:val="22"/>
              </w:rPr>
              <w:t xml:space="preserve">Классы допуска: </w:t>
            </w:r>
          </w:p>
          <w:p w14:paraId="0AFFBFD7" w14:textId="77777777" w:rsidR="00843D90" w:rsidRPr="00405C9E" w:rsidRDefault="00843D90" w:rsidP="00843D9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405C9E">
              <w:rPr>
                <w:color w:val="000000" w:themeColor="text1"/>
                <w:sz w:val="22"/>
                <w:szCs w:val="22"/>
              </w:rPr>
              <w:t>2; 3; к1; к2</w:t>
            </w:r>
          </w:p>
        </w:tc>
      </w:tr>
      <w:tr w:rsidR="00843D90" w:rsidRPr="00830A75" w14:paraId="754F178B" w14:textId="77777777" w:rsidTr="00843D90">
        <w:trPr>
          <w:cantSplit/>
          <w:trHeight w:val="227"/>
        </w:trPr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9C447" w14:textId="77777777" w:rsidR="00843D90" w:rsidRDefault="00843D90" w:rsidP="00093C9B">
            <w:pPr>
              <w:overflowPunct w:val="0"/>
              <w:autoSpaceDE w:val="0"/>
              <w:autoSpaceDN w:val="0"/>
              <w:adjustRightInd w:val="0"/>
              <w:ind w:right="-36"/>
              <w:jc w:val="center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405C9E">
              <w:rPr>
                <w:color w:val="000000" w:themeColor="text1"/>
                <w:sz w:val="22"/>
                <w:szCs w:val="22"/>
              </w:rPr>
              <w:t>10</w:t>
            </w:r>
            <w:r>
              <w:rPr>
                <w:color w:val="000000" w:themeColor="text1"/>
                <w:sz w:val="22"/>
                <w:szCs w:val="22"/>
              </w:rPr>
              <w:t>.4</w:t>
            </w:r>
          </w:p>
          <w:p w14:paraId="1B9BFF7B" w14:textId="2CBBA98B" w:rsidR="00093C9B" w:rsidRPr="00405C9E" w:rsidRDefault="00093C9B" w:rsidP="00093C9B">
            <w:pPr>
              <w:overflowPunct w:val="0"/>
              <w:autoSpaceDE w:val="0"/>
              <w:autoSpaceDN w:val="0"/>
              <w:adjustRightInd w:val="0"/>
              <w:ind w:right="-36"/>
              <w:jc w:val="center"/>
              <w:textAlignment w:val="baseline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*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A4D6EB" w14:textId="68E3F084" w:rsidR="00843D90" w:rsidRPr="00405C9E" w:rsidRDefault="00843D90" w:rsidP="00843D90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5853D3">
              <w:rPr>
                <w:color w:val="000000" w:themeColor="text1"/>
                <w:sz w:val="22"/>
                <w:szCs w:val="22"/>
              </w:rPr>
              <w:t>1, 2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D5C8EB" w14:textId="77777777" w:rsidR="00843D90" w:rsidRPr="00405C9E" w:rsidRDefault="00843D90" w:rsidP="00843D90">
            <w:pPr>
              <w:pStyle w:val="af1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405C9E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26.51/99.010</w:t>
            </w: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9A728" w14:textId="77777777" w:rsidR="00843D90" w:rsidRPr="00405C9E" w:rsidRDefault="00843D90" w:rsidP="00843D90">
            <w:pPr>
              <w:overflowPunct w:val="0"/>
              <w:autoSpaceDE w:val="0"/>
              <w:autoSpaceDN w:val="0"/>
              <w:adjustRightInd w:val="0"/>
              <w:ind w:left="16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405C9E">
              <w:rPr>
                <w:color w:val="000000" w:themeColor="text1"/>
                <w:sz w:val="22"/>
                <w:szCs w:val="22"/>
              </w:rPr>
              <w:t>Датчики температуры</w:t>
            </w:r>
          </w:p>
          <w:p w14:paraId="3BE93274" w14:textId="77777777" w:rsidR="00843D90" w:rsidRDefault="00843D90" w:rsidP="00843D90">
            <w:pPr>
              <w:overflowPunct w:val="0"/>
              <w:autoSpaceDE w:val="0"/>
              <w:autoSpaceDN w:val="0"/>
              <w:adjustRightInd w:val="0"/>
              <w:ind w:left="16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405C9E">
              <w:rPr>
                <w:color w:val="000000" w:themeColor="text1"/>
                <w:sz w:val="22"/>
                <w:szCs w:val="22"/>
              </w:rPr>
              <w:t>с выходными унифицированными сигналами</w:t>
            </w:r>
          </w:p>
          <w:p w14:paraId="751FF246" w14:textId="77777777" w:rsidR="00696A89" w:rsidRPr="00696A89" w:rsidRDefault="00696A89" w:rsidP="00696A89">
            <w:pPr>
              <w:rPr>
                <w:sz w:val="22"/>
                <w:szCs w:val="22"/>
              </w:rPr>
            </w:pPr>
          </w:p>
          <w:p w14:paraId="075116BE" w14:textId="77777777" w:rsidR="00696A89" w:rsidRPr="00696A89" w:rsidRDefault="00696A89" w:rsidP="00696A89">
            <w:pPr>
              <w:rPr>
                <w:sz w:val="22"/>
                <w:szCs w:val="22"/>
              </w:rPr>
            </w:pPr>
          </w:p>
          <w:p w14:paraId="1BE9DDA6" w14:textId="77777777" w:rsidR="00696A89" w:rsidRPr="00696A89" w:rsidRDefault="00696A89" w:rsidP="00696A89">
            <w:pPr>
              <w:rPr>
                <w:sz w:val="22"/>
                <w:szCs w:val="22"/>
              </w:rPr>
            </w:pPr>
          </w:p>
          <w:p w14:paraId="02BB0733" w14:textId="77777777" w:rsidR="00696A89" w:rsidRPr="00696A89" w:rsidRDefault="00696A89" w:rsidP="00696A89">
            <w:pPr>
              <w:rPr>
                <w:sz w:val="22"/>
                <w:szCs w:val="22"/>
              </w:rPr>
            </w:pPr>
          </w:p>
          <w:p w14:paraId="6AF1531A" w14:textId="77777777" w:rsidR="00696A89" w:rsidRPr="00696A89" w:rsidRDefault="00696A89" w:rsidP="00696A89">
            <w:pPr>
              <w:rPr>
                <w:sz w:val="22"/>
                <w:szCs w:val="22"/>
              </w:rPr>
            </w:pPr>
          </w:p>
          <w:p w14:paraId="7D7E96B6" w14:textId="77777777" w:rsidR="00696A89" w:rsidRPr="00696A89" w:rsidRDefault="00696A89" w:rsidP="00696A89">
            <w:pPr>
              <w:rPr>
                <w:sz w:val="22"/>
                <w:szCs w:val="22"/>
              </w:rPr>
            </w:pPr>
          </w:p>
          <w:p w14:paraId="59407B1F" w14:textId="77777777" w:rsidR="00696A89" w:rsidRPr="00696A89" w:rsidRDefault="00696A89" w:rsidP="00696A89">
            <w:pPr>
              <w:rPr>
                <w:sz w:val="22"/>
                <w:szCs w:val="22"/>
              </w:rPr>
            </w:pPr>
          </w:p>
          <w:p w14:paraId="7FDE5D74" w14:textId="7C68BDA6" w:rsidR="00696A89" w:rsidRPr="00696A89" w:rsidRDefault="00696A89" w:rsidP="00696A89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B426A0" w14:textId="77777777" w:rsidR="00843D90" w:rsidRPr="00405C9E" w:rsidRDefault="00843D90" w:rsidP="00843D9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405C9E">
              <w:rPr>
                <w:color w:val="000000" w:themeColor="text1"/>
                <w:sz w:val="22"/>
                <w:szCs w:val="22"/>
              </w:rPr>
              <w:t>Диапазон измерений:</w:t>
            </w:r>
          </w:p>
          <w:p w14:paraId="054191C5" w14:textId="77777777" w:rsidR="00D7573A" w:rsidRDefault="00843D90" w:rsidP="00843D9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405C9E">
              <w:rPr>
                <w:color w:val="000000" w:themeColor="text1"/>
                <w:sz w:val="22"/>
                <w:szCs w:val="22"/>
              </w:rPr>
              <w:t xml:space="preserve">от минус 45 </w:t>
            </w:r>
            <w:r w:rsidRPr="00405C9E">
              <w:rPr>
                <w:color w:val="000000" w:themeColor="text1"/>
                <w:sz w:val="22"/>
                <w:szCs w:val="22"/>
              </w:rPr>
              <w:sym w:font="Symbol" w:char="F0B0"/>
            </w:r>
            <w:r w:rsidRPr="00405C9E">
              <w:rPr>
                <w:color w:val="000000" w:themeColor="text1"/>
                <w:sz w:val="22"/>
                <w:szCs w:val="22"/>
              </w:rPr>
              <w:t>С до</w:t>
            </w:r>
          </w:p>
          <w:p w14:paraId="62B3920C" w14:textId="77777777" w:rsidR="00843D90" w:rsidRDefault="00843D90" w:rsidP="00843D9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405C9E">
              <w:rPr>
                <w:color w:val="000000" w:themeColor="text1"/>
                <w:sz w:val="22"/>
                <w:szCs w:val="22"/>
              </w:rPr>
              <w:t xml:space="preserve">700 </w:t>
            </w:r>
            <w:r w:rsidRPr="00405C9E">
              <w:rPr>
                <w:color w:val="000000" w:themeColor="text1"/>
                <w:sz w:val="22"/>
                <w:szCs w:val="22"/>
              </w:rPr>
              <w:sym w:font="Symbol" w:char="F0B0"/>
            </w:r>
            <w:r w:rsidRPr="00405C9E">
              <w:rPr>
                <w:color w:val="000000" w:themeColor="text1"/>
                <w:sz w:val="22"/>
                <w:szCs w:val="22"/>
              </w:rPr>
              <w:t xml:space="preserve">С </w:t>
            </w:r>
          </w:p>
          <w:p w14:paraId="6A3A88C9" w14:textId="26DF61B1" w:rsidR="00E029E6" w:rsidRPr="00405C9E" w:rsidRDefault="00E029E6" w:rsidP="00843D9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E7DDB" w14:textId="77777777" w:rsidR="00843D90" w:rsidRPr="00405C9E" w:rsidRDefault="00843D90" w:rsidP="00843D9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405C9E">
              <w:rPr>
                <w:color w:val="000000" w:themeColor="text1"/>
                <w:sz w:val="22"/>
                <w:szCs w:val="22"/>
              </w:rPr>
              <w:t>± 0,3 °С и более</w:t>
            </w:r>
          </w:p>
        </w:tc>
      </w:tr>
      <w:tr w:rsidR="00843D90" w:rsidRPr="00830A75" w14:paraId="1D7DBB35" w14:textId="77777777" w:rsidTr="00843D90">
        <w:trPr>
          <w:cantSplit/>
          <w:trHeight w:val="227"/>
        </w:trPr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80F2E1" w14:textId="77777777" w:rsidR="00843D90" w:rsidRDefault="00843D90" w:rsidP="00843D90">
            <w:pPr>
              <w:overflowPunct w:val="0"/>
              <w:autoSpaceDE w:val="0"/>
              <w:autoSpaceDN w:val="0"/>
              <w:adjustRightInd w:val="0"/>
              <w:ind w:right="-36"/>
              <w:jc w:val="center"/>
              <w:textAlignment w:val="baseline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lastRenderedPageBreak/>
              <w:t>23.1</w:t>
            </w:r>
          </w:p>
          <w:p w14:paraId="7647194B" w14:textId="4A8850D9" w:rsidR="00093C9B" w:rsidRPr="00405C9E" w:rsidRDefault="00093C9B" w:rsidP="00843D90">
            <w:pPr>
              <w:overflowPunct w:val="0"/>
              <w:autoSpaceDE w:val="0"/>
              <w:autoSpaceDN w:val="0"/>
              <w:adjustRightInd w:val="0"/>
              <w:ind w:right="-36"/>
              <w:jc w:val="center"/>
              <w:textAlignment w:val="baseline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**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A23E5F" w14:textId="037D2E9E" w:rsidR="00843D90" w:rsidRPr="00405C9E" w:rsidRDefault="00843D90" w:rsidP="00843D90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5853D3">
              <w:rPr>
                <w:color w:val="000000" w:themeColor="text1"/>
                <w:sz w:val="22"/>
                <w:szCs w:val="22"/>
              </w:rPr>
              <w:t>1, 2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3F7A30" w14:textId="77777777" w:rsidR="00843D90" w:rsidRPr="00405C9E" w:rsidRDefault="00843D90" w:rsidP="00843D90">
            <w:pPr>
              <w:pStyle w:val="af1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405C9E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26.51/99.023</w:t>
            </w: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F3558" w14:textId="77777777" w:rsidR="00843D90" w:rsidRPr="00405C9E" w:rsidRDefault="00843D90" w:rsidP="00843D90">
            <w:pPr>
              <w:overflowPunct w:val="0"/>
              <w:autoSpaceDE w:val="0"/>
              <w:autoSpaceDN w:val="0"/>
              <w:adjustRightInd w:val="0"/>
              <w:ind w:left="16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405C9E">
              <w:rPr>
                <w:color w:val="000000" w:themeColor="text1"/>
                <w:sz w:val="22"/>
                <w:szCs w:val="22"/>
              </w:rPr>
              <w:t>Измерительные каналы (модули) систем измерительно-управляющих</w:t>
            </w: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E2366" w14:textId="77777777" w:rsidR="00843D90" w:rsidRPr="00405C9E" w:rsidRDefault="00843D90" w:rsidP="00843D9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405C9E">
              <w:rPr>
                <w:color w:val="000000" w:themeColor="text1"/>
                <w:sz w:val="22"/>
                <w:szCs w:val="22"/>
              </w:rPr>
              <w:t xml:space="preserve">Входные сигналы в диапазоне: </w:t>
            </w:r>
          </w:p>
          <w:p w14:paraId="76D0BCE5" w14:textId="77777777" w:rsidR="00843D90" w:rsidRPr="00405C9E" w:rsidRDefault="00843D90" w:rsidP="00843D9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405C9E">
              <w:rPr>
                <w:color w:val="000000" w:themeColor="text1"/>
                <w:sz w:val="22"/>
                <w:szCs w:val="22"/>
              </w:rPr>
              <w:t xml:space="preserve">от 0 до 20 мА; </w:t>
            </w:r>
          </w:p>
          <w:p w14:paraId="40EB89EA" w14:textId="77777777" w:rsidR="00843D90" w:rsidRPr="00405C9E" w:rsidRDefault="00843D90" w:rsidP="00843D9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405C9E">
              <w:rPr>
                <w:color w:val="000000" w:themeColor="text1"/>
                <w:sz w:val="22"/>
                <w:szCs w:val="22"/>
              </w:rPr>
              <w:t xml:space="preserve">от минус 10 до 10 В; </w:t>
            </w:r>
          </w:p>
          <w:p w14:paraId="27169F11" w14:textId="77777777" w:rsidR="00843D90" w:rsidRPr="00405C9E" w:rsidRDefault="00843D90" w:rsidP="00843D9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405C9E">
              <w:rPr>
                <w:color w:val="000000" w:themeColor="text1"/>
                <w:sz w:val="22"/>
                <w:szCs w:val="22"/>
              </w:rPr>
              <w:t>от минус 100 до 100 мВ;</w:t>
            </w:r>
          </w:p>
          <w:p w14:paraId="29E10679" w14:textId="77777777" w:rsidR="00843D90" w:rsidRPr="00405C9E" w:rsidRDefault="00843D90" w:rsidP="00843D9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405C9E">
              <w:rPr>
                <w:color w:val="000000" w:themeColor="text1"/>
                <w:sz w:val="22"/>
                <w:szCs w:val="22"/>
              </w:rPr>
              <w:t>от 0 до 400 Ом;</w:t>
            </w:r>
          </w:p>
          <w:p w14:paraId="57464829" w14:textId="77777777" w:rsidR="00843D90" w:rsidRDefault="00843D90" w:rsidP="00843D9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405C9E">
              <w:rPr>
                <w:color w:val="000000" w:themeColor="text1"/>
                <w:sz w:val="22"/>
                <w:szCs w:val="22"/>
              </w:rPr>
              <w:t xml:space="preserve">от минус 200 °С до </w:t>
            </w:r>
          </w:p>
          <w:p w14:paraId="38C22BBF" w14:textId="645D347D" w:rsidR="00843D90" w:rsidRPr="00405C9E" w:rsidRDefault="00843D90" w:rsidP="00843D9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405C9E">
              <w:rPr>
                <w:color w:val="000000" w:themeColor="text1"/>
                <w:sz w:val="22"/>
                <w:szCs w:val="22"/>
              </w:rPr>
              <w:t>1</w:t>
            </w:r>
            <w:r w:rsidR="00045707">
              <w:rPr>
                <w:color w:val="000000" w:themeColor="text1"/>
                <w:sz w:val="22"/>
                <w:szCs w:val="22"/>
              </w:rPr>
              <w:t xml:space="preserve"> </w:t>
            </w:r>
            <w:r w:rsidRPr="00405C9E">
              <w:rPr>
                <w:color w:val="000000" w:themeColor="text1"/>
                <w:sz w:val="22"/>
                <w:szCs w:val="22"/>
              </w:rPr>
              <w:t xml:space="preserve">300 °С 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15056C" w14:textId="77777777" w:rsidR="00843D90" w:rsidRPr="00405C9E" w:rsidRDefault="00843D90" w:rsidP="00843D9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405C9E">
              <w:rPr>
                <w:color w:val="000000" w:themeColor="text1"/>
                <w:sz w:val="22"/>
                <w:szCs w:val="22"/>
              </w:rPr>
              <w:t>± 0,03 % и более</w:t>
            </w:r>
          </w:p>
        </w:tc>
      </w:tr>
    </w:tbl>
    <w:p w14:paraId="62768762" w14:textId="7834AB11" w:rsidR="00380A0C" w:rsidRDefault="00380A0C" w:rsidP="005C5B99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2"/>
          <w:szCs w:val="22"/>
        </w:rPr>
      </w:pPr>
    </w:p>
    <w:p w14:paraId="61DF086B" w14:textId="77777777" w:rsidR="00D50B4E" w:rsidRPr="00605AD3" w:rsidRDefault="00EA24D7" w:rsidP="00D50B4E">
      <w:pPr>
        <w:rPr>
          <w:b/>
        </w:rPr>
      </w:pPr>
      <w:r w:rsidRPr="00605AD3">
        <w:rPr>
          <w:b/>
        </w:rPr>
        <w:t xml:space="preserve">Примечание: </w:t>
      </w:r>
    </w:p>
    <w:p w14:paraId="4452E4EF" w14:textId="77777777" w:rsidR="00D50B4E" w:rsidRPr="00605AD3" w:rsidRDefault="00EA24D7" w:rsidP="00D50B4E">
      <w:pPr>
        <w:rPr>
          <w:color w:val="000000"/>
        </w:rPr>
      </w:pPr>
      <w:r w:rsidRPr="00605AD3">
        <w:rPr>
          <w:bCs/>
        </w:rPr>
        <w:t>* – деятельность осуществляется непосредственно в ООС;</w:t>
      </w:r>
      <w:r w:rsidRPr="00605AD3">
        <w:rPr>
          <w:bCs/>
        </w:rPr>
        <w:br/>
        <w:t>** – деятельность осуществляется непосредственно в ООС и за пределами ООС;</w:t>
      </w:r>
      <w:r w:rsidRPr="00605AD3">
        <w:rPr>
          <w:bCs/>
        </w:rPr>
        <w:br/>
        <w:t>*** – деятельность осуществляется за пределами ООС.</w:t>
      </w:r>
      <w:r w:rsidR="00D50B4E" w:rsidRPr="00605AD3">
        <w:rPr>
          <w:color w:val="000000"/>
        </w:rPr>
        <w:t xml:space="preserve"> </w:t>
      </w:r>
    </w:p>
    <w:p w14:paraId="3B258C87" w14:textId="77777777" w:rsidR="00D50B4E" w:rsidRDefault="00D50B4E" w:rsidP="00D50B4E">
      <w:pPr>
        <w:rPr>
          <w:color w:val="000000"/>
          <w:sz w:val="28"/>
          <w:szCs w:val="28"/>
        </w:rPr>
      </w:pPr>
    </w:p>
    <w:p w14:paraId="2A8CD982" w14:textId="77777777" w:rsidR="00D50B4E" w:rsidRDefault="00D50B4E" w:rsidP="00D50B4E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Руководитель органа</w:t>
      </w:r>
    </w:p>
    <w:p w14:paraId="7881081F" w14:textId="77777777" w:rsidR="00D50B4E" w:rsidRDefault="00D50B4E" w:rsidP="00D50B4E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1D02D0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>аккредитации</w:t>
      </w:r>
    </w:p>
    <w:p w14:paraId="09217A70" w14:textId="77777777" w:rsidR="00D50B4E" w:rsidRDefault="00D50B4E" w:rsidP="00D50B4E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Республики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Беларусь – </w:t>
      </w:r>
    </w:p>
    <w:p w14:paraId="6462C0D3" w14:textId="77777777" w:rsidR="00D50B4E" w:rsidRPr="001D02D0" w:rsidRDefault="00D50B4E" w:rsidP="00D50B4E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</w:t>
      </w:r>
      <w:r w:rsidRPr="001D02D0">
        <w:rPr>
          <w:color w:val="000000"/>
          <w:sz w:val="28"/>
          <w:szCs w:val="28"/>
        </w:rPr>
        <w:t>иректор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государственного </w:t>
      </w:r>
    </w:p>
    <w:p w14:paraId="3B8C49F3" w14:textId="77777777" w:rsidR="00D50B4E" w:rsidRPr="001D02D0" w:rsidRDefault="00D50B4E" w:rsidP="008B1B9D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предприятия «БГЦА»</w:t>
      </w:r>
      <w:r w:rsidRPr="001D02D0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Pr="00630922">
        <w:rPr>
          <w:color w:val="000000"/>
          <w:sz w:val="28"/>
          <w:szCs w:val="28"/>
        </w:rPr>
        <w:tab/>
      </w:r>
      <w:r w:rsidRPr="001D02D0">
        <w:rPr>
          <w:color w:val="000000"/>
          <w:sz w:val="28"/>
          <w:szCs w:val="28"/>
        </w:rPr>
        <w:t>Е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>В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 xml:space="preserve"> Бережных</w:t>
      </w:r>
    </w:p>
    <w:sectPr w:rsidR="00D50B4E" w:rsidRPr="001D02D0" w:rsidSect="00B8599C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709" w:footer="34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44B54B0" w14:textId="77777777" w:rsidR="00C814EE" w:rsidRDefault="00C814EE" w:rsidP="0011070C">
      <w:r>
        <w:separator/>
      </w:r>
    </w:p>
  </w:endnote>
  <w:endnote w:type="continuationSeparator" w:id="0">
    <w:p w14:paraId="55AFAE71" w14:textId="77777777" w:rsidR="00C814EE" w:rsidRDefault="00C814EE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ArialMT">
    <w:altName w:val="MS Mincho"/>
    <w:panose1 w:val="00000000000000000000"/>
    <w:charset w:val="80"/>
    <w:family w:val="auto"/>
    <w:notTrueType/>
    <w:pitch w:val="default"/>
    <w:sig w:usb0="00000203" w:usb1="08070000" w:usb2="00000010" w:usb3="00000000" w:csb0="00020005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4725" w:type="pct"/>
      <w:tblLook w:val="00A0" w:firstRow="1" w:lastRow="0" w:firstColumn="1" w:lastColumn="0" w:noHBand="0" w:noVBand="0"/>
    </w:tblPr>
    <w:tblGrid>
      <w:gridCol w:w="3677"/>
      <w:gridCol w:w="2241"/>
      <w:gridCol w:w="3190"/>
    </w:tblGrid>
    <w:tr w:rsidR="00C379B5" w:rsidRPr="00B8599C" w14:paraId="79C27643" w14:textId="77777777" w:rsidTr="00A74514">
      <w:tc>
        <w:tcPr>
          <w:tcW w:w="3686" w:type="dxa"/>
          <w:hideMark/>
        </w:tcPr>
        <w:p w14:paraId="3348E52A" w14:textId="77777777" w:rsidR="00C379B5" w:rsidRPr="008217AA" w:rsidRDefault="00C379B5" w:rsidP="00C379B5">
          <w:pPr>
            <w:pStyle w:val="61"/>
            <w:rPr>
              <w:rFonts w:eastAsia="ArialMT"/>
              <w:sz w:val="20"/>
              <w:szCs w:val="20"/>
              <w:lang w:val="ru-RU"/>
            </w:rPr>
          </w:pPr>
          <w:r w:rsidRPr="00280E8C">
            <w:rPr>
              <w:rFonts w:eastAsia="ArialMT"/>
              <w:sz w:val="20"/>
              <w:szCs w:val="20"/>
              <w:lang w:val="ru-RU"/>
            </w:rPr>
            <w:t>___________________________</w:t>
          </w:r>
          <w:r w:rsidR="009A0001" w:rsidRPr="008217AA">
            <w:rPr>
              <w:rFonts w:eastAsia="ArialMT"/>
              <w:sz w:val="20"/>
              <w:szCs w:val="20"/>
              <w:lang w:val="ru-RU"/>
            </w:rPr>
            <w:t>____</w:t>
          </w:r>
        </w:p>
        <w:p w14:paraId="0E8C416C" w14:textId="77777777" w:rsidR="00C379B5" w:rsidRPr="009A0001" w:rsidRDefault="00C379B5" w:rsidP="00C379B5">
          <w:pPr>
            <w:pStyle w:val="61"/>
            <w:rPr>
              <w:sz w:val="16"/>
              <w:szCs w:val="16"/>
              <w:lang w:val="ru-RU"/>
            </w:rPr>
          </w:pPr>
          <w:r w:rsidRPr="009A0001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266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935174905"/>
            <w:date w:fullDate="2023-02-24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35B67273" w14:textId="604E590D" w:rsidR="00C379B5" w:rsidRPr="00460ECA" w:rsidRDefault="00093C9B" w:rsidP="00C379B5">
              <w:pPr>
                <w:pStyle w:val="61"/>
                <w:jc w:val="center"/>
                <w:rPr>
                  <w:rFonts w:eastAsia="ArialMT"/>
                  <w:sz w:val="20"/>
                  <w:szCs w:val="20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2</w:t>
              </w:r>
              <w:r w:rsidR="00696A89">
                <w:rPr>
                  <w:rFonts w:eastAsia="ArialMT"/>
                  <w:u w:val="single"/>
                  <w:lang w:val="ru-RU"/>
                </w:rPr>
                <w:t>4</w:t>
              </w:r>
              <w:r w:rsidR="007362E4" w:rsidRPr="00B8599C">
                <w:rPr>
                  <w:rFonts w:eastAsia="ArialMT"/>
                  <w:u w:val="single"/>
                  <w:lang w:val="ru-RU"/>
                </w:rPr>
                <w:t>.0</w:t>
              </w:r>
              <w:r w:rsidR="00696A89">
                <w:rPr>
                  <w:rFonts w:eastAsia="ArialMT"/>
                  <w:u w:val="single"/>
                  <w:lang w:val="ru-RU"/>
                </w:rPr>
                <w:t>2</w:t>
              </w:r>
              <w:r w:rsidR="007362E4" w:rsidRPr="00B8599C">
                <w:rPr>
                  <w:rFonts w:eastAsia="ArialMT"/>
                  <w:u w:val="single"/>
                  <w:lang w:val="ru-RU"/>
                </w:rPr>
                <w:t>.202</w:t>
              </w:r>
              <w:r w:rsidR="00696A89">
                <w:rPr>
                  <w:rFonts w:eastAsia="ArialMT"/>
                  <w:u w:val="single"/>
                  <w:lang w:val="ru-RU"/>
                </w:rPr>
                <w:t>3</w:t>
              </w:r>
            </w:p>
          </w:sdtContent>
        </w:sdt>
        <w:p w14:paraId="335171AE" w14:textId="77777777" w:rsidR="00C379B5" w:rsidRPr="009A0001" w:rsidRDefault="00C379B5" w:rsidP="00A82548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9A0001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3253" w:type="dxa"/>
          <w:vAlign w:val="center"/>
          <w:hideMark/>
        </w:tcPr>
        <w:p w14:paraId="5682FA20" w14:textId="77777777" w:rsidR="00C379B5" w:rsidRPr="00B8599C" w:rsidRDefault="00C379B5" w:rsidP="00C379B5">
          <w:pPr>
            <w:pStyle w:val="61"/>
            <w:ind w:left="-94" w:right="-70"/>
            <w:jc w:val="right"/>
            <w:rPr>
              <w:lang w:val="ru-RU"/>
            </w:rPr>
          </w:pPr>
          <w:r w:rsidRPr="00B8599C">
            <w:rPr>
              <w:lang w:val="ru-RU"/>
            </w:rPr>
            <w:t xml:space="preserve">    Лист </w:t>
          </w:r>
          <w:r w:rsidRPr="00B8599C">
            <w:fldChar w:fldCharType="begin"/>
          </w:r>
          <w:r w:rsidRPr="00B8599C">
            <w:instrText xml:space="preserve"> PAGE </w:instrText>
          </w:r>
          <w:r w:rsidRPr="00B8599C">
            <w:fldChar w:fldCharType="separate"/>
          </w:r>
          <w:r w:rsidRPr="00B8599C">
            <w:t>2</w:t>
          </w:r>
          <w:r w:rsidRPr="00B8599C">
            <w:fldChar w:fldCharType="end"/>
          </w:r>
          <w:r w:rsidRPr="00B8599C">
            <w:t xml:space="preserve"> </w:t>
          </w:r>
          <w:r w:rsidRPr="00B8599C">
            <w:rPr>
              <w:lang w:val="ru-RU"/>
            </w:rPr>
            <w:t xml:space="preserve">Листов </w:t>
          </w:r>
          <w:r w:rsidRPr="00B8599C">
            <w:rPr>
              <w:lang w:val="ru-RU"/>
            </w:rPr>
            <w:fldChar w:fldCharType="begin"/>
          </w:r>
          <w:r w:rsidRPr="00B8599C">
            <w:rPr>
              <w:lang w:val="ru-RU"/>
            </w:rPr>
            <w:instrText xml:space="preserve"> NUMPAGES  \# "0"  \* MERGEFORMAT </w:instrText>
          </w:r>
          <w:r w:rsidRPr="00B8599C">
            <w:rPr>
              <w:lang w:val="ru-RU"/>
            </w:rPr>
            <w:fldChar w:fldCharType="separate"/>
          </w:r>
          <w:r w:rsidRPr="00B8599C">
            <w:rPr>
              <w:noProof/>
              <w:lang w:val="ru-RU"/>
            </w:rPr>
            <w:t>2</w:t>
          </w:r>
          <w:r w:rsidRPr="00B8599C">
            <w:rPr>
              <w:lang w:val="ru-RU"/>
            </w:rPr>
            <w:fldChar w:fldCharType="end"/>
          </w:r>
        </w:p>
      </w:tc>
    </w:tr>
  </w:tbl>
  <w:p w14:paraId="343FE3F9" w14:textId="77777777" w:rsidR="002F0D32" w:rsidRDefault="002F0D32" w:rsidP="002F0D32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4725" w:type="pct"/>
      <w:tblLook w:val="00A0" w:firstRow="1" w:lastRow="0" w:firstColumn="1" w:lastColumn="0" w:noHBand="0" w:noVBand="0"/>
    </w:tblPr>
    <w:tblGrid>
      <w:gridCol w:w="3677"/>
      <w:gridCol w:w="2241"/>
      <w:gridCol w:w="3190"/>
    </w:tblGrid>
    <w:tr w:rsidR="00A417E3" w:rsidRPr="00B8599C" w14:paraId="3EBB00EB" w14:textId="77777777" w:rsidTr="008217AA">
      <w:tc>
        <w:tcPr>
          <w:tcW w:w="3686" w:type="dxa"/>
          <w:hideMark/>
        </w:tcPr>
        <w:p w14:paraId="6A647DDD" w14:textId="77777777" w:rsidR="008217AA" w:rsidRPr="005A0C35" w:rsidRDefault="00A417E3" w:rsidP="00A417E3">
          <w:pPr>
            <w:pStyle w:val="61"/>
            <w:rPr>
              <w:rFonts w:eastAsia="ArialMT"/>
              <w:sz w:val="20"/>
              <w:szCs w:val="20"/>
              <w:lang w:val="ru-RU"/>
            </w:rPr>
          </w:pPr>
          <w:bookmarkStart w:id="2" w:name="_Hlk78354820"/>
          <w:r w:rsidRPr="00280E8C">
            <w:rPr>
              <w:rFonts w:eastAsia="ArialMT"/>
              <w:sz w:val="20"/>
              <w:szCs w:val="20"/>
              <w:lang w:val="ru-RU"/>
            </w:rPr>
            <w:t>___________________________</w:t>
          </w:r>
          <w:r w:rsidR="009A0001" w:rsidRPr="009A0001">
            <w:rPr>
              <w:rFonts w:eastAsia="ArialMT"/>
              <w:sz w:val="20"/>
              <w:szCs w:val="20"/>
              <w:lang w:val="ru-RU"/>
            </w:rPr>
            <w:t>_</w:t>
          </w:r>
          <w:r w:rsidR="009A0001" w:rsidRPr="005A0C35">
            <w:rPr>
              <w:rFonts w:eastAsia="ArialMT"/>
              <w:sz w:val="20"/>
              <w:szCs w:val="20"/>
              <w:lang w:val="ru-RU"/>
            </w:rPr>
            <w:t>___</w:t>
          </w:r>
        </w:p>
        <w:p w14:paraId="2C3D743C" w14:textId="77777777" w:rsidR="002E503D" w:rsidRPr="008217AA" w:rsidRDefault="00A417E3" w:rsidP="00A417E3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9A0001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266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date w:fullDate="2024-07-26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4CA0D951" w14:textId="5FE5AD54" w:rsidR="00A417E3" w:rsidRPr="00B8599C" w:rsidRDefault="00045707" w:rsidP="00A417E3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2</w:t>
              </w:r>
              <w:r w:rsidR="0062248C">
                <w:rPr>
                  <w:rFonts w:eastAsia="ArialMT"/>
                  <w:u w:val="single"/>
                  <w:lang w:val="ru-RU"/>
                </w:rPr>
                <w:t>6</w:t>
              </w:r>
              <w:r>
                <w:rPr>
                  <w:rFonts w:eastAsia="ArialMT"/>
                  <w:u w:val="single"/>
                  <w:lang w:val="ru-RU"/>
                </w:rPr>
                <w:t>.0</w:t>
              </w:r>
              <w:r w:rsidR="0062248C">
                <w:rPr>
                  <w:rFonts w:eastAsia="ArialMT"/>
                  <w:u w:val="single"/>
                  <w:lang w:val="ru-RU"/>
                </w:rPr>
                <w:t>7</w:t>
              </w:r>
              <w:r>
                <w:rPr>
                  <w:rFonts w:eastAsia="ArialMT"/>
                  <w:u w:val="single"/>
                  <w:lang w:val="ru-RU"/>
                </w:rPr>
                <w:t>.202</w:t>
              </w:r>
              <w:r w:rsidR="0062248C">
                <w:rPr>
                  <w:rFonts w:eastAsia="ArialMT"/>
                  <w:u w:val="single"/>
                  <w:lang w:val="ru-RU"/>
                </w:rPr>
                <w:t>4</w:t>
              </w:r>
            </w:p>
          </w:sdtContent>
        </w:sdt>
        <w:p w14:paraId="51BDE91E" w14:textId="77777777" w:rsidR="00A417E3" w:rsidRPr="009A0001" w:rsidRDefault="00A417E3" w:rsidP="00A66F3D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9A0001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3253" w:type="dxa"/>
          <w:vAlign w:val="center"/>
          <w:hideMark/>
        </w:tcPr>
        <w:p w14:paraId="7DA504ED" w14:textId="77777777" w:rsidR="00A417E3" w:rsidRPr="00B8599C" w:rsidRDefault="00A417E3" w:rsidP="00A417E3">
          <w:pPr>
            <w:pStyle w:val="61"/>
            <w:ind w:left="-94" w:right="-70"/>
            <w:jc w:val="right"/>
            <w:rPr>
              <w:lang w:val="ru-RU"/>
            </w:rPr>
          </w:pPr>
          <w:r w:rsidRPr="00B8599C">
            <w:rPr>
              <w:lang w:val="ru-RU"/>
            </w:rPr>
            <w:t xml:space="preserve">    Лист </w:t>
          </w:r>
          <w:r w:rsidRPr="00B8599C">
            <w:fldChar w:fldCharType="begin"/>
          </w:r>
          <w:r w:rsidRPr="00B8599C">
            <w:instrText xml:space="preserve"> PAGE </w:instrText>
          </w:r>
          <w:r w:rsidRPr="00B8599C">
            <w:fldChar w:fldCharType="separate"/>
          </w:r>
          <w:r w:rsidRPr="00B8599C">
            <w:t>2</w:t>
          </w:r>
          <w:r w:rsidRPr="00B8599C">
            <w:fldChar w:fldCharType="end"/>
          </w:r>
          <w:r w:rsidRPr="00B8599C">
            <w:t xml:space="preserve"> </w:t>
          </w:r>
          <w:r w:rsidRPr="00B8599C">
            <w:rPr>
              <w:lang w:val="ru-RU"/>
            </w:rPr>
            <w:t xml:space="preserve">Листов </w:t>
          </w:r>
          <w:r w:rsidRPr="00B8599C">
            <w:rPr>
              <w:lang w:val="ru-RU"/>
            </w:rPr>
            <w:fldChar w:fldCharType="begin"/>
          </w:r>
          <w:r w:rsidRPr="00B8599C">
            <w:rPr>
              <w:lang w:val="ru-RU"/>
            </w:rPr>
            <w:instrText xml:space="preserve"> NUMPAGES  \# "0"  \* MERGEFORMAT </w:instrText>
          </w:r>
          <w:r w:rsidRPr="00B8599C">
            <w:rPr>
              <w:lang w:val="ru-RU"/>
            </w:rPr>
            <w:fldChar w:fldCharType="separate"/>
          </w:r>
          <w:r w:rsidRPr="00B8599C">
            <w:rPr>
              <w:noProof/>
              <w:lang w:val="ru-RU"/>
            </w:rPr>
            <w:t>2</w:t>
          </w:r>
          <w:r w:rsidRPr="00B8599C">
            <w:rPr>
              <w:lang w:val="ru-RU"/>
            </w:rPr>
            <w:fldChar w:fldCharType="end"/>
          </w:r>
        </w:p>
      </w:tc>
    </w:tr>
    <w:bookmarkEnd w:id="2"/>
  </w:tbl>
  <w:p w14:paraId="271F04EC" w14:textId="77777777" w:rsidR="007A1818" w:rsidRDefault="007A1818" w:rsidP="00280E8C">
    <w:pPr>
      <w:pStyle w:val="a9"/>
      <w:ind w:firstLine="0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FB14E73" w14:textId="77777777" w:rsidR="00C814EE" w:rsidRDefault="00C814EE" w:rsidP="0011070C">
      <w:r>
        <w:separator/>
      </w:r>
    </w:p>
  </w:footnote>
  <w:footnote w:type="continuationSeparator" w:id="0">
    <w:p w14:paraId="60BE25F9" w14:textId="77777777" w:rsidR="00C814EE" w:rsidRDefault="00C814EE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32"/>
      <w:gridCol w:w="8906"/>
    </w:tblGrid>
    <w:tr w:rsidR="00E834F9" w:rsidRPr="00D337DC" w14:paraId="40ADBA7D" w14:textId="77777777" w:rsidTr="00460ECA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0017D4F9" w14:textId="77777777" w:rsidR="00E834F9" w:rsidRPr="00460ECA" w:rsidRDefault="00E834F9" w:rsidP="00E834F9">
          <w:pPr>
            <w:overflowPunct w:val="0"/>
            <w:autoSpaceDE w:val="0"/>
            <w:autoSpaceDN w:val="0"/>
            <w:adjustRightInd w:val="0"/>
            <w:spacing w:after="60" w:line="276" w:lineRule="auto"/>
            <w:rPr>
              <w:noProof/>
              <w:sz w:val="2"/>
              <w:szCs w:val="2"/>
            </w:rPr>
          </w:pPr>
          <w:r w:rsidRPr="00653240">
            <w:rPr>
              <w:b/>
              <w:noProof/>
              <w:sz w:val="16"/>
              <w:szCs w:val="16"/>
            </w:rPr>
            <w:drawing>
              <wp:inline distT="0" distB="0" distL="0" distR="0" wp14:anchorId="79D96079" wp14:editId="2356FD24">
                <wp:extent cx="372110" cy="467995"/>
                <wp:effectExtent l="0" t="0" r="0" b="0"/>
                <wp:docPr id="1" name="Рисуно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2D5212F3" w14:textId="24036BE0" w:rsidR="00E834F9" w:rsidRPr="0043356F" w:rsidRDefault="00E834F9" w:rsidP="00E834F9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43356F">
            <w:rPr>
              <w:bCs/>
              <w:sz w:val="24"/>
              <w:szCs w:val="24"/>
            </w:rPr>
            <w:t>Приложение № 1 к аттестату аккредитации № BY/112</w:t>
          </w:r>
          <w:r w:rsidR="00193D4D">
            <w:rPr>
              <w:bCs/>
              <w:sz w:val="24"/>
              <w:szCs w:val="24"/>
            </w:rPr>
            <w:t xml:space="preserve"> 3.0351</w:t>
          </w:r>
          <w:r w:rsidRPr="0043356F">
            <w:rPr>
              <w:bCs/>
              <w:sz w:val="24"/>
              <w:szCs w:val="24"/>
            </w:rPr>
            <w:t xml:space="preserve"> </w:t>
          </w:r>
        </w:p>
      </w:tc>
    </w:tr>
  </w:tbl>
  <w:p w14:paraId="63D81617" w14:textId="77777777" w:rsidR="00C24C3D" w:rsidRPr="00460ECA" w:rsidRDefault="00C24C3D" w:rsidP="00C24C3D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2" o:title=""/>
        </v:shape>
      </w:pict>
    </w:r>
  </w:p>
  <w:tbl>
    <w:tblPr>
      <w:tblW w:w="9986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96"/>
      <w:gridCol w:w="9090"/>
    </w:tblGrid>
    <w:tr w:rsidR="00F40980" w:rsidRPr="00804957" w14:paraId="7259D419" w14:textId="77777777" w:rsidTr="009A0001">
      <w:trPr>
        <w:trHeight w:val="847"/>
      </w:trPr>
      <w:tc>
        <w:tcPr>
          <w:tcW w:w="896" w:type="dxa"/>
          <w:tcBorders>
            <w:bottom w:val="single" w:sz="8" w:space="0" w:color="auto"/>
          </w:tcBorders>
          <w:vAlign w:val="center"/>
        </w:tcPr>
        <w:p w14:paraId="7AA4456B" w14:textId="77777777" w:rsidR="00F40980" w:rsidRPr="00804957" w:rsidRDefault="00F40980" w:rsidP="00F40980">
          <w:pPr>
            <w:pStyle w:val="28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653240">
            <w:rPr>
              <w:rFonts w:ascii="Times New Roman" w:hAnsi="Times New Roman" w:cs="Times New Roman"/>
              <w:b/>
              <w:noProof/>
              <w:sz w:val="16"/>
              <w:szCs w:val="16"/>
            </w:rPr>
            <w:drawing>
              <wp:inline distT="0" distB="0" distL="0" distR="0" wp14:anchorId="5B3A193B" wp14:editId="5EE6CD64">
                <wp:extent cx="372110" cy="467995"/>
                <wp:effectExtent l="0" t="0" r="0" b="0"/>
                <wp:docPr id="2" name="Рисунок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090" w:type="dxa"/>
          <w:tcBorders>
            <w:bottom w:val="single" w:sz="8" w:space="0" w:color="auto"/>
          </w:tcBorders>
          <w:vAlign w:val="center"/>
        </w:tcPr>
        <w:p w14:paraId="0B0815BB" w14:textId="77777777" w:rsidR="00F40980" w:rsidRPr="00CF1D3E" w:rsidRDefault="00F40980" w:rsidP="00F40980">
          <w:pPr>
            <w:pStyle w:val="28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50366426" w14:textId="77777777" w:rsidR="00F40980" w:rsidRPr="00CF1D3E" w:rsidRDefault="00F40980" w:rsidP="00F40980">
          <w:pPr>
            <w:pStyle w:val="28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51ACEF01" w14:textId="77777777" w:rsidR="00F40980" w:rsidRPr="00804957" w:rsidRDefault="00F40980" w:rsidP="006B7372">
          <w:pPr>
            <w:pStyle w:val="28"/>
            <w:spacing w:after="120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7B2AC202" w14:textId="77777777" w:rsidR="00F40980" w:rsidRDefault="00F40980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17796572">
    <w:abstractNumId w:val="6"/>
  </w:num>
  <w:num w:numId="2" w16cid:durableId="2115128265">
    <w:abstractNumId w:val="7"/>
  </w:num>
  <w:num w:numId="3" w16cid:durableId="609701955">
    <w:abstractNumId w:val="4"/>
  </w:num>
  <w:num w:numId="4" w16cid:durableId="1832328685">
    <w:abstractNumId w:val="1"/>
  </w:num>
  <w:num w:numId="5" w16cid:durableId="1647051812">
    <w:abstractNumId w:val="11"/>
  </w:num>
  <w:num w:numId="6" w16cid:durableId="1334265515">
    <w:abstractNumId w:val="3"/>
  </w:num>
  <w:num w:numId="7" w16cid:durableId="356275152">
    <w:abstractNumId w:val="8"/>
  </w:num>
  <w:num w:numId="8" w16cid:durableId="2139295041">
    <w:abstractNumId w:val="5"/>
  </w:num>
  <w:num w:numId="9" w16cid:durableId="1158034146">
    <w:abstractNumId w:val="9"/>
  </w:num>
  <w:num w:numId="10" w16cid:durableId="1230923489">
    <w:abstractNumId w:val="2"/>
  </w:num>
  <w:num w:numId="11" w16cid:durableId="1207789622">
    <w:abstractNumId w:val="0"/>
  </w:num>
  <w:num w:numId="12" w16cid:durableId="169306734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defaultTabStop w:val="708"/>
  <w:autoHyphenatio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4827"/>
    <w:rsid w:val="00001560"/>
    <w:rsid w:val="00015827"/>
    <w:rsid w:val="00022A72"/>
    <w:rsid w:val="00030948"/>
    <w:rsid w:val="00033592"/>
    <w:rsid w:val="00045707"/>
    <w:rsid w:val="000643A6"/>
    <w:rsid w:val="0009264B"/>
    <w:rsid w:val="00093C9B"/>
    <w:rsid w:val="000A16EA"/>
    <w:rsid w:val="000A6CF1"/>
    <w:rsid w:val="000D063D"/>
    <w:rsid w:val="000D1708"/>
    <w:rsid w:val="000D49BB"/>
    <w:rsid w:val="000E2AC4"/>
    <w:rsid w:val="000F1790"/>
    <w:rsid w:val="00101C03"/>
    <w:rsid w:val="0011070C"/>
    <w:rsid w:val="001157ED"/>
    <w:rsid w:val="00116AD0"/>
    <w:rsid w:val="00117059"/>
    <w:rsid w:val="00120BDA"/>
    <w:rsid w:val="00136803"/>
    <w:rsid w:val="00146562"/>
    <w:rsid w:val="001512FA"/>
    <w:rsid w:val="001747CA"/>
    <w:rsid w:val="001843A0"/>
    <w:rsid w:val="00193D4D"/>
    <w:rsid w:val="001956F7"/>
    <w:rsid w:val="00195A33"/>
    <w:rsid w:val="001A4BEA"/>
    <w:rsid w:val="001A550C"/>
    <w:rsid w:val="001B174D"/>
    <w:rsid w:val="001E3D8F"/>
    <w:rsid w:val="001E6E80"/>
    <w:rsid w:val="0020355B"/>
    <w:rsid w:val="00225907"/>
    <w:rsid w:val="00234CBD"/>
    <w:rsid w:val="00254BE3"/>
    <w:rsid w:val="0026099C"/>
    <w:rsid w:val="0027128E"/>
    <w:rsid w:val="00280064"/>
    <w:rsid w:val="00280E8C"/>
    <w:rsid w:val="002877C8"/>
    <w:rsid w:val="002900DE"/>
    <w:rsid w:val="002A2291"/>
    <w:rsid w:val="002D28AD"/>
    <w:rsid w:val="002E503D"/>
    <w:rsid w:val="002F0B42"/>
    <w:rsid w:val="002F0D32"/>
    <w:rsid w:val="002F50B2"/>
    <w:rsid w:val="003054C2"/>
    <w:rsid w:val="00305E11"/>
    <w:rsid w:val="00305E62"/>
    <w:rsid w:val="0031023B"/>
    <w:rsid w:val="00327FB9"/>
    <w:rsid w:val="003717D2"/>
    <w:rsid w:val="003718EF"/>
    <w:rsid w:val="00380A0C"/>
    <w:rsid w:val="003A28BE"/>
    <w:rsid w:val="003A7922"/>
    <w:rsid w:val="003B08E8"/>
    <w:rsid w:val="003B4E94"/>
    <w:rsid w:val="003C130A"/>
    <w:rsid w:val="003C2834"/>
    <w:rsid w:val="003C58DD"/>
    <w:rsid w:val="003E26A2"/>
    <w:rsid w:val="00401D49"/>
    <w:rsid w:val="00405C9E"/>
    <w:rsid w:val="00407988"/>
    <w:rsid w:val="00410274"/>
    <w:rsid w:val="00416870"/>
    <w:rsid w:val="0043356F"/>
    <w:rsid w:val="004339C3"/>
    <w:rsid w:val="00436D0B"/>
    <w:rsid w:val="00437E07"/>
    <w:rsid w:val="00460ECA"/>
    <w:rsid w:val="00481260"/>
    <w:rsid w:val="004A5E4C"/>
    <w:rsid w:val="004E19AE"/>
    <w:rsid w:val="004E5090"/>
    <w:rsid w:val="004E6F3C"/>
    <w:rsid w:val="0050425C"/>
    <w:rsid w:val="00505771"/>
    <w:rsid w:val="00507956"/>
    <w:rsid w:val="00507CCF"/>
    <w:rsid w:val="00530F3D"/>
    <w:rsid w:val="005409B8"/>
    <w:rsid w:val="00545736"/>
    <w:rsid w:val="00547530"/>
    <w:rsid w:val="00554E74"/>
    <w:rsid w:val="0055563B"/>
    <w:rsid w:val="0056070B"/>
    <w:rsid w:val="00562D77"/>
    <w:rsid w:val="00563342"/>
    <w:rsid w:val="00563680"/>
    <w:rsid w:val="00582A8F"/>
    <w:rsid w:val="00592241"/>
    <w:rsid w:val="005A0C35"/>
    <w:rsid w:val="005C5B99"/>
    <w:rsid w:val="005C7B39"/>
    <w:rsid w:val="005D4205"/>
    <w:rsid w:val="005D7FC6"/>
    <w:rsid w:val="005E250C"/>
    <w:rsid w:val="005E611E"/>
    <w:rsid w:val="005F6CE7"/>
    <w:rsid w:val="00605AD3"/>
    <w:rsid w:val="00614867"/>
    <w:rsid w:val="0062248C"/>
    <w:rsid w:val="00630922"/>
    <w:rsid w:val="00645468"/>
    <w:rsid w:val="00696A89"/>
    <w:rsid w:val="00697905"/>
    <w:rsid w:val="006A336B"/>
    <w:rsid w:val="006A4791"/>
    <w:rsid w:val="006B7372"/>
    <w:rsid w:val="006D1CDB"/>
    <w:rsid w:val="006D4E0D"/>
    <w:rsid w:val="006D5858"/>
    <w:rsid w:val="006D5DCE"/>
    <w:rsid w:val="00715A45"/>
    <w:rsid w:val="0071603C"/>
    <w:rsid w:val="00731452"/>
    <w:rsid w:val="00734508"/>
    <w:rsid w:val="007362E4"/>
    <w:rsid w:val="00741FBB"/>
    <w:rsid w:val="0074243A"/>
    <w:rsid w:val="00743F49"/>
    <w:rsid w:val="00744EE6"/>
    <w:rsid w:val="0075090E"/>
    <w:rsid w:val="00755DDD"/>
    <w:rsid w:val="007571AF"/>
    <w:rsid w:val="0079041E"/>
    <w:rsid w:val="00792698"/>
    <w:rsid w:val="007A1818"/>
    <w:rsid w:val="007A4175"/>
    <w:rsid w:val="007A4485"/>
    <w:rsid w:val="007C05FE"/>
    <w:rsid w:val="007C3A37"/>
    <w:rsid w:val="007E523A"/>
    <w:rsid w:val="008124DA"/>
    <w:rsid w:val="0081462F"/>
    <w:rsid w:val="008217AA"/>
    <w:rsid w:val="00836710"/>
    <w:rsid w:val="00843D90"/>
    <w:rsid w:val="008505BA"/>
    <w:rsid w:val="00856322"/>
    <w:rsid w:val="00872305"/>
    <w:rsid w:val="00877224"/>
    <w:rsid w:val="008A3E6F"/>
    <w:rsid w:val="008B1B9D"/>
    <w:rsid w:val="008C3521"/>
    <w:rsid w:val="008D34AB"/>
    <w:rsid w:val="008D3A5C"/>
    <w:rsid w:val="008E2D26"/>
    <w:rsid w:val="008E350B"/>
    <w:rsid w:val="008F0D6D"/>
    <w:rsid w:val="00907767"/>
    <w:rsid w:val="00913B16"/>
    <w:rsid w:val="00921A06"/>
    <w:rsid w:val="009230FC"/>
    <w:rsid w:val="00923449"/>
    <w:rsid w:val="00923868"/>
    <w:rsid w:val="009408C9"/>
    <w:rsid w:val="0095347E"/>
    <w:rsid w:val="00983EAE"/>
    <w:rsid w:val="00990114"/>
    <w:rsid w:val="00992CF6"/>
    <w:rsid w:val="009940B7"/>
    <w:rsid w:val="009A0001"/>
    <w:rsid w:val="009A3A10"/>
    <w:rsid w:val="009A3E9D"/>
    <w:rsid w:val="009B7E70"/>
    <w:rsid w:val="009C1C19"/>
    <w:rsid w:val="009C35BE"/>
    <w:rsid w:val="009C5D61"/>
    <w:rsid w:val="009C6470"/>
    <w:rsid w:val="009D5A57"/>
    <w:rsid w:val="009E03D8"/>
    <w:rsid w:val="009E107F"/>
    <w:rsid w:val="009F7389"/>
    <w:rsid w:val="00A019D9"/>
    <w:rsid w:val="00A04FE4"/>
    <w:rsid w:val="00A40143"/>
    <w:rsid w:val="00A417E3"/>
    <w:rsid w:val="00A46D5C"/>
    <w:rsid w:val="00A47C62"/>
    <w:rsid w:val="00A51D9A"/>
    <w:rsid w:val="00A54DFD"/>
    <w:rsid w:val="00A66F3D"/>
    <w:rsid w:val="00A74B14"/>
    <w:rsid w:val="00A755C7"/>
    <w:rsid w:val="00A76F8A"/>
    <w:rsid w:val="00A8071D"/>
    <w:rsid w:val="00A82548"/>
    <w:rsid w:val="00A92ECA"/>
    <w:rsid w:val="00A955D0"/>
    <w:rsid w:val="00A96698"/>
    <w:rsid w:val="00AD4B7A"/>
    <w:rsid w:val="00AE17DA"/>
    <w:rsid w:val="00B00CAF"/>
    <w:rsid w:val="00B06CF4"/>
    <w:rsid w:val="00B073DC"/>
    <w:rsid w:val="00B15AFA"/>
    <w:rsid w:val="00B344A4"/>
    <w:rsid w:val="00B371CD"/>
    <w:rsid w:val="00B47A0F"/>
    <w:rsid w:val="00B565D4"/>
    <w:rsid w:val="00B61580"/>
    <w:rsid w:val="00B8599C"/>
    <w:rsid w:val="00BB272F"/>
    <w:rsid w:val="00BB5AEF"/>
    <w:rsid w:val="00BC40FF"/>
    <w:rsid w:val="00C00081"/>
    <w:rsid w:val="00C13371"/>
    <w:rsid w:val="00C24C3D"/>
    <w:rsid w:val="00C30A01"/>
    <w:rsid w:val="00C31185"/>
    <w:rsid w:val="00C35ED8"/>
    <w:rsid w:val="00C35FB6"/>
    <w:rsid w:val="00C379B5"/>
    <w:rsid w:val="00C46E4F"/>
    <w:rsid w:val="00C60464"/>
    <w:rsid w:val="00C66929"/>
    <w:rsid w:val="00C67DD7"/>
    <w:rsid w:val="00C74B15"/>
    <w:rsid w:val="00C814EE"/>
    <w:rsid w:val="00C81513"/>
    <w:rsid w:val="00C94794"/>
    <w:rsid w:val="00C953CE"/>
    <w:rsid w:val="00C97BC9"/>
    <w:rsid w:val="00CA53E3"/>
    <w:rsid w:val="00CE4302"/>
    <w:rsid w:val="00CF4334"/>
    <w:rsid w:val="00CF4C03"/>
    <w:rsid w:val="00D00EC8"/>
    <w:rsid w:val="00D03574"/>
    <w:rsid w:val="00D05D1F"/>
    <w:rsid w:val="00D11528"/>
    <w:rsid w:val="00D1438E"/>
    <w:rsid w:val="00D223F7"/>
    <w:rsid w:val="00D26543"/>
    <w:rsid w:val="00D50B4E"/>
    <w:rsid w:val="00D7573A"/>
    <w:rsid w:val="00D82BA2"/>
    <w:rsid w:val="00D876E6"/>
    <w:rsid w:val="00D96601"/>
    <w:rsid w:val="00DA44E5"/>
    <w:rsid w:val="00DA5E7A"/>
    <w:rsid w:val="00DB1FAE"/>
    <w:rsid w:val="00DB75FB"/>
    <w:rsid w:val="00DE6F93"/>
    <w:rsid w:val="00DF59A1"/>
    <w:rsid w:val="00DF7DAB"/>
    <w:rsid w:val="00E029E6"/>
    <w:rsid w:val="00E12F21"/>
    <w:rsid w:val="00E16A62"/>
    <w:rsid w:val="00E6157E"/>
    <w:rsid w:val="00E750F5"/>
    <w:rsid w:val="00E834F9"/>
    <w:rsid w:val="00E85116"/>
    <w:rsid w:val="00E94827"/>
    <w:rsid w:val="00E95EA8"/>
    <w:rsid w:val="00EA24D7"/>
    <w:rsid w:val="00EA6CEB"/>
    <w:rsid w:val="00ED10E7"/>
    <w:rsid w:val="00EF03A4"/>
    <w:rsid w:val="00EF5137"/>
    <w:rsid w:val="00F10CDF"/>
    <w:rsid w:val="00F112F2"/>
    <w:rsid w:val="00F11FE3"/>
    <w:rsid w:val="00F32AF8"/>
    <w:rsid w:val="00F40980"/>
    <w:rsid w:val="00F42A42"/>
    <w:rsid w:val="00F45F0B"/>
    <w:rsid w:val="00F47F4D"/>
    <w:rsid w:val="00F701B8"/>
    <w:rsid w:val="00F864B1"/>
    <w:rsid w:val="00F86DE9"/>
    <w:rsid w:val="00F87F4E"/>
    <w:rsid w:val="00F905BD"/>
    <w:rsid w:val="00F90988"/>
    <w:rsid w:val="00F93BB0"/>
    <w:rsid w:val="00FC280E"/>
    <w:rsid w:val="00FF068A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2"/>
    </o:shapelayout>
  </w:shapeDefaults>
  <w:decimalSymbol w:val=","/>
  <w:listSeparator w:val=";"/>
  <w14:docId w14:val="71C33372"/>
  <w15:docId w15:val="{2973BAE1-8033-42EC-9334-3463734FC3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Title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Заголовок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character" w:styleId="aff">
    <w:name w:val="Placeholder Text"/>
    <w:uiPriority w:val="99"/>
    <w:semiHidden/>
    <w:rsid w:val="00C24C3D"/>
    <w:rPr>
      <w:color w:val="808080"/>
    </w:rPr>
  </w:style>
  <w:style w:type="character" w:customStyle="1" w:styleId="14">
    <w:name w:val="Стиль1"/>
    <w:basedOn w:val="a0"/>
    <w:uiPriority w:val="1"/>
    <w:rsid w:val="00A46D5C"/>
    <w:rPr>
      <w:rFonts w:ascii="Times New Roman" w:hAnsi="Times New Roman"/>
      <w:b w:val="0"/>
    </w:rPr>
  </w:style>
  <w:style w:type="character" w:customStyle="1" w:styleId="27">
    <w:name w:val="Стиль2"/>
    <w:basedOn w:val="a0"/>
    <w:uiPriority w:val="1"/>
    <w:rsid w:val="00A46D5C"/>
    <w:rPr>
      <w:rFonts w:ascii="Times New Roman" w:hAnsi="Times New Roman"/>
      <w:sz w:val="24"/>
    </w:rPr>
  </w:style>
  <w:style w:type="character" w:customStyle="1" w:styleId="38">
    <w:name w:val="Стиль3"/>
    <w:basedOn w:val="a0"/>
    <w:uiPriority w:val="1"/>
    <w:rsid w:val="00A46D5C"/>
    <w:rPr>
      <w:rFonts w:ascii="Times New Roman" w:hAnsi="Times New Roman"/>
      <w:sz w:val="28"/>
    </w:rPr>
  </w:style>
  <w:style w:type="paragraph" w:customStyle="1" w:styleId="61">
    <w:name w:val="Без интервала6"/>
    <w:uiPriority w:val="99"/>
    <w:rsid w:val="007A1818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paragraph" w:customStyle="1" w:styleId="28">
    <w:name w:val="Без интервала2"/>
    <w:link w:val="NoSpacingChar"/>
    <w:rsid w:val="00F40980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8"/>
    <w:locked/>
    <w:rsid w:val="00F40980"/>
    <w:rPr>
      <w:rFonts w:eastAsia="Times New Roman" w:cs="Calibri"/>
      <w:sz w:val="22"/>
      <w:szCs w:val="22"/>
    </w:rPr>
  </w:style>
  <w:style w:type="paragraph" w:customStyle="1" w:styleId="39">
    <w:name w:val="Без интервала3"/>
    <w:rsid w:val="00F40980"/>
    <w:rPr>
      <w:rFonts w:eastAsia="Times New Roman" w:cs="Calibri"/>
      <w:sz w:val="22"/>
      <w:szCs w:val="22"/>
    </w:rPr>
  </w:style>
  <w:style w:type="character" w:customStyle="1" w:styleId="fontstyle01">
    <w:name w:val="fontstyle01"/>
    <w:rsid w:val="00554E74"/>
    <w:rPr>
      <w:rFonts w:ascii="TimesNewRomanPSMT" w:hAnsi="TimesNewRomanPSMT" w:hint="default"/>
      <w:b w:val="0"/>
      <w:bCs w:val="0"/>
      <w:i w:val="0"/>
      <w:iCs w:val="0"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952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0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6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3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8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84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2" Type="http://schemas.openxmlformats.org/officeDocument/2006/relationships/image" Target="media/wm.png"/></Relationships>
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.kotlyarov\AppData\Local\SMBusiness\Files\334949_copies\&#1055;&#1088;&#1080;&#1084;&#1077;&#1088;%20&#1054;&#1040;%20&#1085;&#1072;%203%20&#1083;&#1080;&#1089;&#1090;&#1072;&#1093;%20&#1076;&#1083;&#1103;%20&#1087;&#1086;&#1074;&#1077;&#1088;&#1086;&#1095;&#1085;&#1099;&#1093;%20&#1083;&#1072;&#1073;&#1086;&#1088;&#1072;&#1090;&#1086;&#1088;&#1080;&#1081;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D8DB711A4A6F44E6A47467F6C0B7DB9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875011C-A07E-48F0-BA33-67F48884E441}"/>
      </w:docPartPr>
      <w:docPartBody>
        <w:p w:rsidR="0013208C" w:rsidRDefault="006C2257">
          <w:pPr>
            <w:pStyle w:val="D8DB711A4A6F44E6A47467F6C0B7DB96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4625971656AD45BDAD06E6F5790E280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0D320AD-5699-4781-AD44-A1D75A7D5AAA}"/>
      </w:docPartPr>
      <w:docPartBody>
        <w:p w:rsidR="0013208C" w:rsidRDefault="006C2257">
          <w:pPr>
            <w:pStyle w:val="4625971656AD45BDAD06E6F5790E280D"/>
          </w:pPr>
          <w:r w:rsidRPr="00300E5A">
            <w:rPr>
              <w:rStyle w:val="a3"/>
            </w:rPr>
            <w:t>Место для ввода текста.</w:t>
          </w:r>
        </w:p>
      </w:docPartBody>
    </w:docPart>
    <w:docPart>
      <w:docPartPr>
        <w:name w:val="916BD3BA07F942B39E6EC6EE327471E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04A29BC-26D3-47CB-BCF7-5FB3C234566B}"/>
      </w:docPartPr>
      <w:docPartBody>
        <w:p w:rsidR="0013208C" w:rsidRDefault="006C2257">
          <w:pPr>
            <w:pStyle w:val="916BD3BA07F942B39E6EC6EE327471E3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916D3370C96742098C5F4F943507279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2232948-EAF2-441E-9318-04400A0158F4}"/>
      </w:docPartPr>
      <w:docPartBody>
        <w:p w:rsidR="0013208C" w:rsidRDefault="006C2257">
          <w:pPr>
            <w:pStyle w:val="916D3370C96742098C5F4F943507279C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 xml:space="preserve">_ </w:t>
          </w:r>
          <w:r>
            <w:rPr>
              <w:rStyle w:val="a3"/>
              <w:rFonts w:eastAsia="Calibri"/>
              <w:sz w:val="28"/>
              <w:szCs w:val="28"/>
            </w:rPr>
            <w:t>года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ArialMT">
    <w:altName w:val="MS Mincho"/>
    <w:panose1 w:val="00000000000000000000"/>
    <w:charset w:val="80"/>
    <w:family w:val="auto"/>
    <w:notTrueType/>
    <w:pitch w:val="default"/>
    <w:sig w:usb0="00000203" w:usb1="08070000" w:usb2="00000010" w:usb3="00000000" w:csb0="00020005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2257"/>
    <w:rsid w:val="00105749"/>
    <w:rsid w:val="0013208C"/>
    <w:rsid w:val="004C4133"/>
    <w:rsid w:val="00507956"/>
    <w:rsid w:val="006C2257"/>
    <w:rsid w:val="0082206F"/>
    <w:rsid w:val="00B730C1"/>
    <w:rsid w:val="00BE37AC"/>
    <w:rsid w:val="00BE5A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ru-BY" w:eastAsia="ru-BY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uiPriority w:val="99"/>
    <w:semiHidden/>
    <w:rsid w:val="0013208C"/>
    <w:rPr>
      <w:color w:val="808080"/>
    </w:rPr>
  </w:style>
  <w:style w:type="paragraph" w:customStyle="1" w:styleId="D8DB711A4A6F44E6A47467F6C0B7DB96">
    <w:name w:val="D8DB711A4A6F44E6A47467F6C0B7DB96"/>
  </w:style>
  <w:style w:type="paragraph" w:customStyle="1" w:styleId="4625971656AD45BDAD06E6F5790E280D">
    <w:name w:val="4625971656AD45BDAD06E6F5790E280D"/>
  </w:style>
  <w:style w:type="paragraph" w:customStyle="1" w:styleId="916BD3BA07F942B39E6EC6EE327471E3">
    <w:name w:val="916BD3BA07F942B39E6EC6EE327471E3"/>
  </w:style>
  <w:style w:type="paragraph" w:customStyle="1" w:styleId="916D3370C96742098C5F4F943507279C">
    <w:name w:val="916D3370C96742098C5F4F943507279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58330C-9FBE-4922-A376-854A0652C8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Пример ОА на 3 листах для поверочных лабораторий</Template>
  <TotalTime>2</TotalTime>
  <Pages>3</Pages>
  <Words>505</Words>
  <Characters>2880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3379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Котляров Алексей Викторович</dc:creator>
  <cp:keywords/>
  <cp:lastModifiedBy>Виршич Юлия Викторовна</cp:lastModifiedBy>
  <cp:revision>3</cp:revision>
  <cp:lastPrinted>2022-06-07T05:45:00Z</cp:lastPrinted>
  <dcterms:created xsi:type="dcterms:W3CDTF">2024-07-16T12:55:00Z</dcterms:created>
  <dcterms:modified xsi:type="dcterms:W3CDTF">2024-07-16T12:57:00Z</dcterms:modified>
</cp:coreProperties>
</file>