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749BE2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1D8CF21D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4331012D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2D673EFA" w14:textId="77777777" w:rsidTr="005C4B0E">
        <w:tc>
          <w:tcPr>
            <w:tcW w:w="291" w:type="pct"/>
            <w:vAlign w:val="center"/>
          </w:tcPr>
          <w:p w14:paraId="4A06EF7E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071E8DF1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3A380FDF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13C5B621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22E8DAD8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5A20558D" w14:textId="77777777" w:rsidR="00156E05" w:rsidRPr="009956C7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257EEE32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1184C431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6CE7D8FB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DD7862" w14:paraId="0F0CF09A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157BFF0F" w14:textId="77777777" w:rsidR="00156E05" w:rsidRPr="00DD1A87" w:rsidRDefault="009956C7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50F4AF40" w14:textId="77777777" w:rsidR="00DD7862" w:rsidRDefault="009956C7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55F40B0E" w14:textId="77777777" w:rsidR="00DD7862" w:rsidRDefault="009956C7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0E590C01" w14:textId="77777777" w:rsidR="00DD7862" w:rsidRDefault="009956C7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092E35C5" w14:textId="77777777" w:rsidR="00DD7862" w:rsidRDefault="009956C7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4CD16AE8" w14:textId="77777777" w:rsidR="00DD7862" w:rsidRDefault="009956C7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18FF23CB" w14:textId="77777777" w:rsidR="00DD7862" w:rsidRDefault="009956C7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DD7862" w14:paraId="51173BE7" w14:textId="77777777">
        <w:tc>
          <w:tcPr>
            <w:tcW w:w="290" w:type="pct"/>
          </w:tcPr>
          <w:p w14:paraId="7E76ECDA" w14:textId="77777777" w:rsidR="00DD7862" w:rsidRDefault="009956C7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33696E24" w14:textId="77777777" w:rsidR="00DD7862" w:rsidRDefault="009956C7">
            <w:pPr>
              <w:ind w:left="-84" w:right="-84"/>
            </w:pPr>
            <w:r>
              <w:rPr>
                <w:sz w:val="22"/>
              </w:rPr>
              <w:t>Грузоподъемные краны и механизмы, в том числе мобильные рабочие платформы, съемные грузозахватные приспособления, тара, канаты стальные</w:t>
            </w:r>
          </w:p>
        </w:tc>
        <w:tc>
          <w:tcPr>
            <w:tcW w:w="530" w:type="pct"/>
          </w:tcPr>
          <w:p w14:paraId="6EB33A29" w14:textId="77777777" w:rsidR="00DD7862" w:rsidRDefault="009956C7">
            <w:pPr>
              <w:ind w:left="-84" w:right="-84"/>
            </w:pPr>
            <w:r>
              <w:rPr>
                <w:sz w:val="22"/>
              </w:rPr>
              <w:t>24.10/32.103</w:t>
            </w:r>
          </w:p>
        </w:tc>
        <w:tc>
          <w:tcPr>
            <w:tcW w:w="870" w:type="pct"/>
          </w:tcPr>
          <w:p w14:paraId="6CCB23FD" w14:textId="77777777" w:rsidR="00DD7862" w:rsidRDefault="009956C7">
            <w:pPr>
              <w:ind w:left="-84" w:right="-84"/>
            </w:pPr>
            <w:r>
              <w:rPr>
                <w:sz w:val="22"/>
              </w:rPr>
              <w:t>Контроль проникающими веществами (капиллярный цветной метод): -сварные соединения; -основной металл</w:t>
            </w:r>
          </w:p>
        </w:tc>
        <w:tc>
          <w:tcPr>
            <w:tcW w:w="1070" w:type="pct"/>
          </w:tcPr>
          <w:p w14:paraId="48308CBB" w14:textId="77777777" w:rsidR="00DD7862" w:rsidRDefault="009956C7">
            <w:pPr>
              <w:ind w:left="-84" w:right="-84"/>
            </w:pPr>
            <w:r>
              <w:rPr>
                <w:sz w:val="22"/>
              </w:rPr>
              <w:t>СТБ 1172-99</w:t>
            </w:r>
          </w:p>
        </w:tc>
        <w:tc>
          <w:tcPr>
            <w:tcW w:w="730" w:type="pct"/>
            <w:vMerge w:val="restart"/>
          </w:tcPr>
          <w:p w14:paraId="0993CA76" w14:textId="77777777" w:rsidR="00DD7862" w:rsidRDefault="009956C7">
            <w:pPr>
              <w:ind w:left="-84" w:right="-84"/>
            </w:pPr>
            <w:r>
              <w:rPr>
                <w:sz w:val="22"/>
              </w:rPr>
              <w:t>ул. Борисенко, дом. 8Б-2, 246034, г. Гомель, Гомельская область</w:t>
            </w:r>
          </w:p>
        </w:tc>
        <w:tc>
          <w:tcPr>
            <w:tcW w:w="815" w:type="pct"/>
            <w:vMerge w:val="restart"/>
          </w:tcPr>
          <w:p w14:paraId="05CAD342" w14:textId="77777777" w:rsidR="00DD7862" w:rsidRDefault="00DD7862">
            <w:pPr>
              <w:ind w:left="-84" w:right="-84"/>
            </w:pPr>
          </w:p>
        </w:tc>
      </w:tr>
      <w:tr w:rsidR="00DD7862" w14:paraId="10586641" w14:textId="77777777">
        <w:tc>
          <w:tcPr>
            <w:tcW w:w="290" w:type="pct"/>
          </w:tcPr>
          <w:p w14:paraId="0361FE37" w14:textId="77777777" w:rsidR="00DD7862" w:rsidRDefault="009956C7">
            <w:pPr>
              <w:ind w:left="-84" w:right="-84"/>
            </w:pPr>
            <w:r>
              <w:rPr>
                <w:sz w:val="22"/>
              </w:rPr>
              <w:t>1.2**</w:t>
            </w:r>
          </w:p>
        </w:tc>
        <w:tc>
          <w:tcPr>
            <w:tcW w:w="680" w:type="pct"/>
            <w:vMerge/>
          </w:tcPr>
          <w:p w14:paraId="616229AB" w14:textId="77777777" w:rsidR="00DD7862" w:rsidRDefault="00DD7862"/>
        </w:tc>
        <w:tc>
          <w:tcPr>
            <w:tcW w:w="530" w:type="pct"/>
          </w:tcPr>
          <w:p w14:paraId="0DE56CFA" w14:textId="77777777" w:rsidR="00DD7862" w:rsidRDefault="009956C7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870" w:type="pct"/>
          </w:tcPr>
          <w:p w14:paraId="35925CDB" w14:textId="77777777" w:rsidR="00DD7862" w:rsidRDefault="009956C7">
            <w:pPr>
              <w:ind w:left="-84" w:right="-84"/>
            </w:pPr>
            <w:r>
              <w:rPr>
                <w:sz w:val="22"/>
              </w:rPr>
              <w:t>Оптический метод (визуальный метод; внешний осмотр и измерения): -сварные соединения; -основной металл</w:t>
            </w:r>
          </w:p>
        </w:tc>
        <w:tc>
          <w:tcPr>
            <w:tcW w:w="1070" w:type="pct"/>
          </w:tcPr>
          <w:p w14:paraId="4B011393" w14:textId="77777777" w:rsidR="00DD7862" w:rsidRDefault="009956C7">
            <w:pPr>
              <w:ind w:left="-84" w:right="-84"/>
            </w:pPr>
            <w:r>
              <w:rPr>
                <w:sz w:val="22"/>
              </w:rPr>
              <w:t>ГОСТ 23479-79;</w:t>
            </w:r>
            <w:r>
              <w:rPr>
                <w:sz w:val="22"/>
              </w:rPr>
              <w:br/>
              <w:t>СТБ 1133-98</w:t>
            </w:r>
          </w:p>
        </w:tc>
        <w:tc>
          <w:tcPr>
            <w:tcW w:w="730" w:type="pct"/>
            <w:vMerge/>
          </w:tcPr>
          <w:p w14:paraId="0358DC54" w14:textId="77777777" w:rsidR="00DD7862" w:rsidRDefault="00DD7862"/>
        </w:tc>
        <w:tc>
          <w:tcPr>
            <w:tcW w:w="815" w:type="pct"/>
            <w:vMerge/>
          </w:tcPr>
          <w:p w14:paraId="0309218A" w14:textId="77777777" w:rsidR="00DD7862" w:rsidRDefault="00DD7862"/>
        </w:tc>
      </w:tr>
      <w:tr w:rsidR="00DD7862" w14:paraId="6334BAD9" w14:textId="77777777">
        <w:trPr>
          <w:trHeight w:val="230"/>
        </w:trPr>
        <w:tc>
          <w:tcPr>
            <w:tcW w:w="290" w:type="pct"/>
            <w:vMerge w:val="restart"/>
          </w:tcPr>
          <w:p w14:paraId="2A578B28" w14:textId="77777777" w:rsidR="00DD7862" w:rsidRDefault="009956C7">
            <w:pPr>
              <w:ind w:left="-84" w:right="-84"/>
            </w:pPr>
            <w:r>
              <w:rPr>
                <w:sz w:val="22"/>
              </w:rPr>
              <w:t>1.3**</w:t>
            </w:r>
          </w:p>
        </w:tc>
        <w:tc>
          <w:tcPr>
            <w:tcW w:w="680" w:type="pct"/>
            <w:vMerge/>
          </w:tcPr>
          <w:p w14:paraId="7B824935" w14:textId="77777777" w:rsidR="00DD7862" w:rsidRDefault="00DD7862"/>
        </w:tc>
        <w:tc>
          <w:tcPr>
            <w:tcW w:w="530" w:type="pct"/>
            <w:vMerge w:val="restart"/>
          </w:tcPr>
          <w:p w14:paraId="503F61A0" w14:textId="77777777" w:rsidR="00DD7862" w:rsidRDefault="009956C7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  <w:vMerge w:val="restart"/>
          </w:tcPr>
          <w:p w14:paraId="2A911C34" w14:textId="77777777" w:rsidR="00DD7862" w:rsidRDefault="009956C7">
            <w:pPr>
              <w:ind w:left="-84" w:right="-84"/>
            </w:pPr>
            <w:r>
              <w:rPr>
                <w:sz w:val="22"/>
              </w:rPr>
              <w:t>Акустический метод (ультразвуковая толщинометрия, эхо-метод): - основной металл</w:t>
            </w:r>
          </w:p>
        </w:tc>
        <w:tc>
          <w:tcPr>
            <w:tcW w:w="1070" w:type="pct"/>
            <w:vMerge w:val="restart"/>
          </w:tcPr>
          <w:p w14:paraId="1BF3D202" w14:textId="77777777" w:rsidR="00DD7862" w:rsidRDefault="009956C7">
            <w:pPr>
              <w:ind w:left="-84" w:right="-84"/>
            </w:pPr>
            <w:r>
              <w:rPr>
                <w:sz w:val="22"/>
              </w:rPr>
              <w:t>ГОСТ EN 14127-2015</w:t>
            </w:r>
          </w:p>
        </w:tc>
        <w:tc>
          <w:tcPr>
            <w:tcW w:w="730" w:type="pct"/>
            <w:vMerge/>
          </w:tcPr>
          <w:p w14:paraId="73CC4567" w14:textId="77777777" w:rsidR="00DD7862" w:rsidRDefault="00DD7862"/>
        </w:tc>
        <w:tc>
          <w:tcPr>
            <w:tcW w:w="815" w:type="pct"/>
            <w:vMerge/>
          </w:tcPr>
          <w:p w14:paraId="7E8F86D6" w14:textId="77777777" w:rsidR="00DD7862" w:rsidRDefault="00DD7862"/>
        </w:tc>
      </w:tr>
      <w:tr w:rsidR="00DD7862" w14:paraId="407CEB1B" w14:textId="77777777">
        <w:tc>
          <w:tcPr>
            <w:tcW w:w="290" w:type="pct"/>
          </w:tcPr>
          <w:p w14:paraId="78F10174" w14:textId="77777777" w:rsidR="00DD7862" w:rsidRDefault="009956C7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50D1AB30" w14:textId="77777777" w:rsidR="00DD7862" w:rsidRDefault="009956C7">
            <w:pPr>
              <w:ind w:left="-84" w:right="-84"/>
            </w:pPr>
            <w:r>
              <w:rPr>
                <w:sz w:val="22"/>
              </w:rPr>
              <w:t>Оборудование, работающее под избыточным давлением</w:t>
            </w:r>
          </w:p>
        </w:tc>
        <w:tc>
          <w:tcPr>
            <w:tcW w:w="530" w:type="pct"/>
          </w:tcPr>
          <w:p w14:paraId="16A12795" w14:textId="77777777" w:rsidR="00DD7862" w:rsidRDefault="009956C7">
            <w:pPr>
              <w:ind w:left="-84" w:right="-84"/>
            </w:pPr>
            <w:r>
              <w:rPr>
                <w:sz w:val="22"/>
              </w:rPr>
              <w:t>24.10/32.103</w:t>
            </w:r>
          </w:p>
        </w:tc>
        <w:tc>
          <w:tcPr>
            <w:tcW w:w="870" w:type="pct"/>
          </w:tcPr>
          <w:p w14:paraId="3F783C1F" w14:textId="77777777" w:rsidR="00DD7862" w:rsidRDefault="009956C7">
            <w:pPr>
              <w:ind w:left="-84" w:right="-84"/>
            </w:pPr>
            <w:r>
              <w:rPr>
                <w:sz w:val="22"/>
              </w:rPr>
              <w:t>Контроль проникающими веществами (капиллярный цветной метод): -сварные соединения; -основной металл</w:t>
            </w:r>
          </w:p>
        </w:tc>
        <w:tc>
          <w:tcPr>
            <w:tcW w:w="1070" w:type="pct"/>
          </w:tcPr>
          <w:p w14:paraId="02A7458F" w14:textId="77777777" w:rsidR="00DD7862" w:rsidRDefault="009956C7">
            <w:pPr>
              <w:ind w:left="-84" w:right="-84"/>
            </w:pPr>
            <w:r>
              <w:rPr>
                <w:sz w:val="22"/>
              </w:rPr>
              <w:t>СТБ 1172-99</w:t>
            </w:r>
          </w:p>
        </w:tc>
        <w:tc>
          <w:tcPr>
            <w:tcW w:w="730" w:type="pct"/>
            <w:vMerge w:val="restart"/>
          </w:tcPr>
          <w:p w14:paraId="66243FAF" w14:textId="77777777" w:rsidR="00DD7862" w:rsidRDefault="009956C7">
            <w:pPr>
              <w:ind w:left="-84" w:right="-84"/>
            </w:pPr>
            <w:r>
              <w:rPr>
                <w:sz w:val="22"/>
              </w:rPr>
              <w:t>ул. Борисенко, дом. 8Б-2, 246034, г. Гомель, Гомельская область</w:t>
            </w:r>
          </w:p>
        </w:tc>
        <w:tc>
          <w:tcPr>
            <w:tcW w:w="815" w:type="pct"/>
            <w:vMerge w:val="restart"/>
          </w:tcPr>
          <w:p w14:paraId="17AC1A62" w14:textId="77777777" w:rsidR="00DD7862" w:rsidRDefault="00DD7862">
            <w:pPr>
              <w:ind w:left="-84" w:right="-84"/>
            </w:pPr>
          </w:p>
        </w:tc>
      </w:tr>
      <w:tr w:rsidR="00DD7862" w14:paraId="4E45DEC4" w14:textId="77777777">
        <w:tc>
          <w:tcPr>
            <w:tcW w:w="290" w:type="pct"/>
          </w:tcPr>
          <w:p w14:paraId="13544BEB" w14:textId="77777777" w:rsidR="00DD7862" w:rsidRDefault="009956C7">
            <w:pPr>
              <w:ind w:left="-84" w:right="-84"/>
            </w:pPr>
            <w:r>
              <w:rPr>
                <w:sz w:val="22"/>
              </w:rPr>
              <w:lastRenderedPageBreak/>
              <w:t>2.2**</w:t>
            </w:r>
          </w:p>
        </w:tc>
        <w:tc>
          <w:tcPr>
            <w:tcW w:w="680" w:type="pct"/>
            <w:vMerge/>
          </w:tcPr>
          <w:p w14:paraId="23F1396F" w14:textId="77777777" w:rsidR="00DD7862" w:rsidRDefault="00DD7862"/>
        </w:tc>
        <w:tc>
          <w:tcPr>
            <w:tcW w:w="530" w:type="pct"/>
          </w:tcPr>
          <w:p w14:paraId="7835209A" w14:textId="77777777" w:rsidR="00DD7862" w:rsidRDefault="009956C7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870" w:type="pct"/>
          </w:tcPr>
          <w:p w14:paraId="2930A683" w14:textId="77777777" w:rsidR="00DD7862" w:rsidRDefault="009956C7">
            <w:pPr>
              <w:ind w:left="-84" w:right="-84"/>
            </w:pPr>
            <w:r>
              <w:rPr>
                <w:sz w:val="22"/>
              </w:rPr>
              <w:t>Оптический метод (визуальный метод; внешний осмотр и измерения): -сварные соединения; -основной металл</w:t>
            </w:r>
          </w:p>
        </w:tc>
        <w:tc>
          <w:tcPr>
            <w:tcW w:w="1070" w:type="pct"/>
          </w:tcPr>
          <w:p w14:paraId="4A70BF17" w14:textId="77777777" w:rsidR="00DD7862" w:rsidRDefault="009956C7">
            <w:pPr>
              <w:ind w:left="-84" w:right="-84"/>
            </w:pPr>
            <w:r>
              <w:rPr>
                <w:sz w:val="22"/>
              </w:rPr>
              <w:t>ГОСТ 23479-79;</w:t>
            </w:r>
            <w:r>
              <w:rPr>
                <w:sz w:val="22"/>
              </w:rPr>
              <w:br/>
              <w:t>СТБ 1133-98</w:t>
            </w:r>
          </w:p>
        </w:tc>
        <w:tc>
          <w:tcPr>
            <w:tcW w:w="730" w:type="pct"/>
            <w:vMerge/>
          </w:tcPr>
          <w:p w14:paraId="625FA47A" w14:textId="77777777" w:rsidR="00DD7862" w:rsidRDefault="00DD7862"/>
        </w:tc>
        <w:tc>
          <w:tcPr>
            <w:tcW w:w="815" w:type="pct"/>
            <w:vMerge/>
          </w:tcPr>
          <w:p w14:paraId="0A35D555" w14:textId="77777777" w:rsidR="00DD7862" w:rsidRDefault="00DD7862"/>
        </w:tc>
      </w:tr>
      <w:tr w:rsidR="00DD7862" w14:paraId="6DD0BBD5" w14:textId="77777777">
        <w:trPr>
          <w:trHeight w:val="230"/>
        </w:trPr>
        <w:tc>
          <w:tcPr>
            <w:tcW w:w="290" w:type="pct"/>
            <w:vMerge w:val="restart"/>
          </w:tcPr>
          <w:p w14:paraId="697FEA94" w14:textId="77777777" w:rsidR="00DD7862" w:rsidRDefault="009956C7">
            <w:pPr>
              <w:ind w:left="-84" w:right="-84"/>
            </w:pPr>
            <w:r>
              <w:rPr>
                <w:sz w:val="22"/>
              </w:rPr>
              <w:t>2.3**</w:t>
            </w:r>
          </w:p>
        </w:tc>
        <w:tc>
          <w:tcPr>
            <w:tcW w:w="680" w:type="pct"/>
            <w:vMerge/>
          </w:tcPr>
          <w:p w14:paraId="6B5726C0" w14:textId="77777777" w:rsidR="00DD7862" w:rsidRDefault="00DD7862"/>
        </w:tc>
        <w:tc>
          <w:tcPr>
            <w:tcW w:w="530" w:type="pct"/>
            <w:vMerge w:val="restart"/>
          </w:tcPr>
          <w:p w14:paraId="09767EAD" w14:textId="77777777" w:rsidR="00DD7862" w:rsidRDefault="009956C7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  <w:vMerge w:val="restart"/>
          </w:tcPr>
          <w:p w14:paraId="21E66E1E" w14:textId="77777777" w:rsidR="00DD7862" w:rsidRDefault="009956C7">
            <w:pPr>
              <w:ind w:left="-84" w:right="-84"/>
            </w:pPr>
            <w:r>
              <w:rPr>
                <w:sz w:val="22"/>
              </w:rPr>
              <w:t>Акустический метод (ультразвуковая толщинометрия, эхо-метод): - основной металл</w:t>
            </w:r>
          </w:p>
        </w:tc>
        <w:tc>
          <w:tcPr>
            <w:tcW w:w="1070" w:type="pct"/>
            <w:vMerge w:val="restart"/>
          </w:tcPr>
          <w:p w14:paraId="201B4260" w14:textId="77777777" w:rsidR="00DD7862" w:rsidRDefault="009956C7">
            <w:pPr>
              <w:ind w:left="-84" w:right="-84"/>
            </w:pPr>
            <w:r>
              <w:rPr>
                <w:sz w:val="22"/>
              </w:rPr>
              <w:t>ГОСТ EN 14127-2015</w:t>
            </w:r>
          </w:p>
        </w:tc>
        <w:tc>
          <w:tcPr>
            <w:tcW w:w="730" w:type="pct"/>
            <w:vMerge/>
          </w:tcPr>
          <w:p w14:paraId="50CE2FAC" w14:textId="77777777" w:rsidR="00DD7862" w:rsidRDefault="00DD7862"/>
        </w:tc>
        <w:tc>
          <w:tcPr>
            <w:tcW w:w="815" w:type="pct"/>
            <w:vMerge/>
          </w:tcPr>
          <w:p w14:paraId="1107A850" w14:textId="77777777" w:rsidR="00DD7862" w:rsidRDefault="00DD7862"/>
        </w:tc>
      </w:tr>
      <w:tr w:rsidR="00DD7862" w14:paraId="6D255CE6" w14:textId="77777777">
        <w:tc>
          <w:tcPr>
            <w:tcW w:w="290" w:type="pct"/>
          </w:tcPr>
          <w:p w14:paraId="7BC2D21C" w14:textId="77777777" w:rsidR="00DD7862" w:rsidRDefault="009956C7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680" w:type="pct"/>
            <w:vMerge w:val="restart"/>
          </w:tcPr>
          <w:p w14:paraId="7C038690" w14:textId="77777777" w:rsidR="00DD7862" w:rsidRDefault="009956C7">
            <w:pPr>
              <w:ind w:left="-84" w:right="-84"/>
            </w:pPr>
            <w:r>
              <w:rPr>
                <w:sz w:val="22"/>
              </w:rPr>
              <w:t>Паровые котлы с давление пара не более 0,07 Мпа (0,7 бар) и водогрейные котлы с температурой нагрева воды не выше 115℃</w:t>
            </w:r>
          </w:p>
        </w:tc>
        <w:tc>
          <w:tcPr>
            <w:tcW w:w="530" w:type="pct"/>
          </w:tcPr>
          <w:p w14:paraId="2E4E2F09" w14:textId="77777777" w:rsidR="00DD7862" w:rsidRDefault="009956C7">
            <w:pPr>
              <w:ind w:left="-84" w:right="-84"/>
            </w:pPr>
            <w:r>
              <w:rPr>
                <w:sz w:val="22"/>
              </w:rPr>
              <w:t>24.10/32.103</w:t>
            </w:r>
          </w:p>
        </w:tc>
        <w:tc>
          <w:tcPr>
            <w:tcW w:w="870" w:type="pct"/>
          </w:tcPr>
          <w:p w14:paraId="086F3554" w14:textId="77777777" w:rsidR="00DD7862" w:rsidRDefault="009956C7">
            <w:pPr>
              <w:ind w:left="-84" w:right="-84"/>
            </w:pPr>
            <w:r>
              <w:rPr>
                <w:sz w:val="22"/>
              </w:rPr>
              <w:t>Контроль проникающими веществами (капиллярный цветной метод): -сварные соединения; -основной металл</w:t>
            </w:r>
          </w:p>
        </w:tc>
        <w:tc>
          <w:tcPr>
            <w:tcW w:w="1070" w:type="pct"/>
          </w:tcPr>
          <w:p w14:paraId="2D5D8ED0" w14:textId="77777777" w:rsidR="00DD7862" w:rsidRDefault="009956C7">
            <w:pPr>
              <w:ind w:left="-84" w:right="-84"/>
            </w:pPr>
            <w:r>
              <w:rPr>
                <w:sz w:val="22"/>
              </w:rPr>
              <w:t>СТБ 1172-99</w:t>
            </w:r>
          </w:p>
        </w:tc>
        <w:tc>
          <w:tcPr>
            <w:tcW w:w="730" w:type="pct"/>
            <w:vMerge w:val="restart"/>
          </w:tcPr>
          <w:p w14:paraId="793C9D59" w14:textId="77777777" w:rsidR="00DD7862" w:rsidRDefault="009956C7">
            <w:pPr>
              <w:ind w:left="-84" w:right="-84"/>
            </w:pPr>
            <w:r>
              <w:rPr>
                <w:sz w:val="22"/>
              </w:rPr>
              <w:t>ул. Борисенко, дом. 8Б-2, 246034, г. Гомель, Гомельская область</w:t>
            </w:r>
          </w:p>
        </w:tc>
        <w:tc>
          <w:tcPr>
            <w:tcW w:w="815" w:type="pct"/>
            <w:vMerge w:val="restart"/>
          </w:tcPr>
          <w:p w14:paraId="256D4CBB" w14:textId="77777777" w:rsidR="00DD7862" w:rsidRDefault="00DD7862">
            <w:pPr>
              <w:ind w:left="-84" w:right="-84"/>
            </w:pPr>
          </w:p>
        </w:tc>
      </w:tr>
      <w:tr w:rsidR="00DD7862" w14:paraId="5F58DA12" w14:textId="77777777">
        <w:tc>
          <w:tcPr>
            <w:tcW w:w="290" w:type="pct"/>
          </w:tcPr>
          <w:p w14:paraId="4D69E1E2" w14:textId="77777777" w:rsidR="00DD7862" w:rsidRDefault="009956C7">
            <w:pPr>
              <w:ind w:left="-84" w:right="-84"/>
            </w:pPr>
            <w:r>
              <w:rPr>
                <w:sz w:val="22"/>
              </w:rPr>
              <w:t>3.2**</w:t>
            </w:r>
          </w:p>
        </w:tc>
        <w:tc>
          <w:tcPr>
            <w:tcW w:w="680" w:type="pct"/>
            <w:vMerge/>
          </w:tcPr>
          <w:p w14:paraId="720B7E87" w14:textId="77777777" w:rsidR="00DD7862" w:rsidRDefault="00DD7862"/>
        </w:tc>
        <w:tc>
          <w:tcPr>
            <w:tcW w:w="530" w:type="pct"/>
          </w:tcPr>
          <w:p w14:paraId="3E0202AB" w14:textId="77777777" w:rsidR="00DD7862" w:rsidRDefault="009956C7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870" w:type="pct"/>
          </w:tcPr>
          <w:p w14:paraId="6E2D3D40" w14:textId="77777777" w:rsidR="00DD7862" w:rsidRDefault="009956C7">
            <w:pPr>
              <w:ind w:left="-84" w:right="-84"/>
            </w:pPr>
            <w:r>
              <w:rPr>
                <w:sz w:val="22"/>
              </w:rPr>
              <w:t>Оптический метод (визуальный метод; внешний осмотр и измерения): -сварные соединения; -основной металл</w:t>
            </w:r>
          </w:p>
        </w:tc>
        <w:tc>
          <w:tcPr>
            <w:tcW w:w="1070" w:type="pct"/>
          </w:tcPr>
          <w:p w14:paraId="5893A600" w14:textId="77777777" w:rsidR="00DD7862" w:rsidRDefault="009956C7">
            <w:pPr>
              <w:ind w:left="-84" w:right="-84"/>
            </w:pPr>
            <w:r>
              <w:rPr>
                <w:sz w:val="22"/>
              </w:rPr>
              <w:t>ГОСТ 23479-79;</w:t>
            </w:r>
            <w:r>
              <w:rPr>
                <w:sz w:val="22"/>
              </w:rPr>
              <w:br/>
              <w:t>СТБ 1133-98</w:t>
            </w:r>
          </w:p>
        </w:tc>
        <w:tc>
          <w:tcPr>
            <w:tcW w:w="730" w:type="pct"/>
            <w:vMerge/>
          </w:tcPr>
          <w:p w14:paraId="3354419E" w14:textId="77777777" w:rsidR="00DD7862" w:rsidRDefault="00DD7862"/>
        </w:tc>
        <w:tc>
          <w:tcPr>
            <w:tcW w:w="815" w:type="pct"/>
            <w:vMerge/>
          </w:tcPr>
          <w:p w14:paraId="4266084A" w14:textId="77777777" w:rsidR="00DD7862" w:rsidRDefault="00DD7862"/>
        </w:tc>
      </w:tr>
      <w:tr w:rsidR="00DD7862" w14:paraId="084CFDEF" w14:textId="77777777">
        <w:trPr>
          <w:trHeight w:val="230"/>
        </w:trPr>
        <w:tc>
          <w:tcPr>
            <w:tcW w:w="290" w:type="pct"/>
            <w:vMerge w:val="restart"/>
          </w:tcPr>
          <w:p w14:paraId="6EB2C08C" w14:textId="77777777" w:rsidR="00DD7862" w:rsidRDefault="009956C7">
            <w:pPr>
              <w:ind w:left="-84" w:right="-84"/>
            </w:pPr>
            <w:r>
              <w:rPr>
                <w:sz w:val="22"/>
              </w:rPr>
              <w:t>3.3**</w:t>
            </w:r>
          </w:p>
        </w:tc>
        <w:tc>
          <w:tcPr>
            <w:tcW w:w="680" w:type="pct"/>
            <w:vMerge/>
          </w:tcPr>
          <w:p w14:paraId="5A91BD29" w14:textId="77777777" w:rsidR="00DD7862" w:rsidRDefault="00DD7862"/>
        </w:tc>
        <w:tc>
          <w:tcPr>
            <w:tcW w:w="530" w:type="pct"/>
            <w:vMerge w:val="restart"/>
          </w:tcPr>
          <w:p w14:paraId="2412A2F1" w14:textId="77777777" w:rsidR="00DD7862" w:rsidRDefault="009956C7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  <w:vMerge w:val="restart"/>
          </w:tcPr>
          <w:p w14:paraId="7A01B13E" w14:textId="77777777" w:rsidR="00DD7862" w:rsidRDefault="009956C7">
            <w:pPr>
              <w:ind w:left="-84" w:right="-84"/>
            </w:pPr>
            <w:r>
              <w:rPr>
                <w:sz w:val="22"/>
              </w:rPr>
              <w:t>Акустический метод (ультразвуковая толщинометрия, эхо-метод): - основной металл</w:t>
            </w:r>
          </w:p>
        </w:tc>
        <w:tc>
          <w:tcPr>
            <w:tcW w:w="1070" w:type="pct"/>
            <w:vMerge w:val="restart"/>
          </w:tcPr>
          <w:p w14:paraId="2DF9927B" w14:textId="77777777" w:rsidR="00DD7862" w:rsidRDefault="009956C7">
            <w:pPr>
              <w:ind w:left="-84" w:right="-84"/>
            </w:pPr>
            <w:r>
              <w:rPr>
                <w:sz w:val="22"/>
              </w:rPr>
              <w:t>ГОСТ EN 14127-2015</w:t>
            </w:r>
          </w:p>
        </w:tc>
        <w:tc>
          <w:tcPr>
            <w:tcW w:w="730" w:type="pct"/>
            <w:vMerge/>
          </w:tcPr>
          <w:p w14:paraId="5A75555E" w14:textId="77777777" w:rsidR="00DD7862" w:rsidRDefault="00DD7862"/>
        </w:tc>
        <w:tc>
          <w:tcPr>
            <w:tcW w:w="815" w:type="pct"/>
            <w:vMerge/>
          </w:tcPr>
          <w:p w14:paraId="6258EB6F" w14:textId="77777777" w:rsidR="00DD7862" w:rsidRDefault="00DD7862"/>
        </w:tc>
      </w:tr>
      <w:tr w:rsidR="00DD7862" w14:paraId="6F468C07" w14:textId="77777777">
        <w:tc>
          <w:tcPr>
            <w:tcW w:w="290" w:type="pct"/>
          </w:tcPr>
          <w:p w14:paraId="0CB66FED" w14:textId="77777777" w:rsidR="00DD7862" w:rsidRDefault="009956C7">
            <w:pPr>
              <w:ind w:left="-84" w:right="-84"/>
            </w:pPr>
            <w:r>
              <w:rPr>
                <w:sz w:val="22"/>
              </w:rPr>
              <w:t>4.1**</w:t>
            </w:r>
          </w:p>
        </w:tc>
        <w:tc>
          <w:tcPr>
            <w:tcW w:w="680" w:type="pct"/>
            <w:vMerge w:val="restart"/>
          </w:tcPr>
          <w:p w14:paraId="4DF0901E" w14:textId="77777777" w:rsidR="00DD7862" w:rsidRDefault="009956C7">
            <w:pPr>
              <w:ind w:left="-84" w:right="-84"/>
            </w:pPr>
            <w:r>
              <w:rPr>
                <w:sz w:val="22"/>
              </w:rPr>
              <w:t>Цистерны, емкости и оборудование, предназначенное для перевозки опасных грузов</w:t>
            </w:r>
          </w:p>
        </w:tc>
        <w:tc>
          <w:tcPr>
            <w:tcW w:w="530" w:type="pct"/>
          </w:tcPr>
          <w:p w14:paraId="20D5B182" w14:textId="77777777" w:rsidR="00DD7862" w:rsidRDefault="009956C7">
            <w:pPr>
              <w:ind w:left="-84" w:right="-84"/>
            </w:pPr>
            <w:r>
              <w:rPr>
                <w:sz w:val="22"/>
              </w:rPr>
              <w:t>24.10/32.103</w:t>
            </w:r>
          </w:p>
        </w:tc>
        <w:tc>
          <w:tcPr>
            <w:tcW w:w="870" w:type="pct"/>
          </w:tcPr>
          <w:p w14:paraId="41077D33" w14:textId="77777777" w:rsidR="00DD7862" w:rsidRDefault="009956C7">
            <w:pPr>
              <w:ind w:left="-84" w:right="-84"/>
            </w:pPr>
            <w:r>
              <w:rPr>
                <w:sz w:val="22"/>
              </w:rPr>
              <w:t>Контроль проникающими веществами (капиллярный цветной метод): -сварные соединения; -основной металл</w:t>
            </w:r>
          </w:p>
        </w:tc>
        <w:tc>
          <w:tcPr>
            <w:tcW w:w="1070" w:type="pct"/>
          </w:tcPr>
          <w:p w14:paraId="575AF77A" w14:textId="77777777" w:rsidR="00DD7862" w:rsidRDefault="009956C7">
            <w:pPr>
              <w:ind w:left="-84" w:right="-84"/>
            </w:pPr>
            <w:r>
              <w:rPr>
                <w:sz w:val="22"/>
              </w:rPr>
              <w:t>СТБ 1172-99</w:t>
            </w:r>
          </w:p>
        </w:tc>
        <w:tc>
          <w:tcPr>
            <w:tcW w:w="730" w:type="pct"/>
            <w:vMerge w:val="restart"/>
          </w:tcPr>
          <w:p w14:paraId="57D4D704" w14:textId="77777777" w:rsidR="00DD7862" w:rsidRDefault="009956C7">
            <w:pPr>
              <w:ind w:left="-84" w:right="-84"/>
            </w:pPr>
            <w:r>
              <w:rPr>
                <w:sz w:val="22"/>
              </w:rPr>
              <w:t>ул. Борисенко, дом. 8Б-2, 246034, г. Гомель, Гомельская область</w:t>
            </w:r>
          </w:p>
        </w:tc>
        <w:tc>
          <w:tcPr>
            <w:tcW w:w="815" w:type="pct"/>
            <w:vMerge w:val="restart"/>
          </w:tcPr>
          <w:p w14:paraId="1B498A2C" w14:textId="77777777" w:rsidR="00DD7862" w:rsidRDefault="00DD7862">
            <w:pPr>
              <w:ind w:left="-84" w:right="-84"/>
            </w:pPr>
          </w:p>
        </w:tc>
      </w:tr>
      <w:tr w:rsidR="00DD7862" w14:paraId="74B07848" w14:textId="77777777">
        <w:tc>
          <w:tcPr>
            <w:tcW w:w="290" w:type="pct"/>
          </w:tcPr>
          <w:p w14:paraId="0076E4C7" w14:textId="77777777" w:rsidR="00DD7862" w:rsidRDefault="009956C7">
            <w:pPr>
              <w:ind w:left="-84" w:right="-84"/>
            </w:pPr>
            <w:r>
              <w:rPr>
                <w:sz w:val="22"/>
              </w:rPr>
              <w:t>4.2**</w:t>
            </w:r>
          </w:p>
        </w:tc>
        <w:tc>
          <w:tcPr>
            <w:tcW w:w="680" w:type="pct"/>
            <w:vMerge/>
          </w:tcPr>
          <w:p w14:paraId="6C33600F" w14:textId="77777777" w:rsidR="00DD7862" w:rsidRDefault="00DD7862"/>
        </w:tc>
        <w:tc>
          <w:tcPr>
            <w:tcW w:w="530" w:type="pct"/>
          </w:tcPr>
          <w:p w14:paraId="09F92161" w14:textId="77777777" w:rsidR="00DD7862" w:rsidRDefault="009956C7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870" w:type="pct"/>
          </w:tcPr>
          <w:p w14:paraId="358243E8" w14:textId="77777777" w:rsidR="00DD7862" w:rsidRDefault="009956C7">
            <w:pPr>
              <w:ind w:left="-84" w:right="-84"/>
            </w:pPr>
            <w:r>
              <w:rPr>
                <w:sz w:val="22"/>
              </w:rPr>
              <w:t xml:space="preserve">Оптический метод (визуальный метод; внешний осмотр и измерения): -сварные </w:t>
            </w:r>
            <w:r>
              <w:rPr>
                <w:sz w:val="22"/>
              </w:rPr>
              <w:lastRenderedPageBreak/>
              <w:t>соединения; -основной металл</w:t>
            </w:r>
          </w:p>
        </w:tc>
        <w:tc>
          <w:tcPr>
            <w:tcW w:w="1070" w:type="pct"/>
          </w:tcPr>
          <w:p w14:paraId="6173E190" w14:textId="77777777" w:rsidR="00DD7862" w:rsidRDefault="009956C7">
            <w:pPr>
              <w:ind w:left="-84" w:right="-84"/>
            </w:pPr>
            <w:r>
              <w:rPr>
                <w:sz w:val="22"/>
              </w:rPr>
              <w:lastRenderedPageBreak/>
              <w:t>ГОСТ 23479-79;</w:t>
            </w:r>
            <w:r>
              <w:rPr>
                <w:sz w:val="22"/>
              </w:rPr>
              <w:br/>
              <w:t>СТБ 1133-98</w:t>
            </w:r>
          </w:p>
        </w:tc>
        <w:tc>
          <w:tcPr>
            <w:tcW w:w="730" w:type="pct"/>
            <w:vMerge/>
          </w:tcPr>
          <w:p w14:paraId="35A139B0" w14:textId="77777777" w:rsidR="00DD7862" w:rsidRDefault="00DD7862"/>
        </w:tc>
        <w:tc>
          <w:tcPr>
            <w:tcW w:w="815" w:type="pct"/>
            <w:vMerge/>
          </w:tcPr>
          <w:p w14:paraId="052EEFC1" w14:textId="77777777" w:rsidR="00DD7862" w:rsidRDefault="00DD7862"/>
        </w:tc>
      </w:tr>
      <w:tr w:rsidR="00DD7862" w14:paraId="7481B06C" w14:textId="77777777">
        <w:trPr>
          <w:trHeight w:val="230"/>
        </w:trPr>
        <w:tc>
          <w:tcPr>
            <w:tcW w:w="290" w:type="pct"/>
            <w:vMerge w:val="restart"/>
          </w:tcPr>
          <w:p w14:paraId="310352B3" w14:textId="77777777" w:rsidR="00DD7862" w:rsidRDefault="009956C7">
            <w:pPr>
              <w:ind w:left="-84" w:right="-84"/>
            </w:pPr>
            <w:r>
              <w:rPr>
                <w:sz w:val="22"/>
              </w:rPr>
              <w:t>4.3**</w:t>
            </w:r>
          </w:p>
        </w:tc>
        <w:tc>
          <w:tcPr>
            <w:tcW w:w="680" w:type="pct"/>
            <w:vMerge/>
          </w:tcPr>
          <w:p w14:paraId="67887045" w14:textId="77777777" w:rsidR="00DD7862" w:rsidRDefault="00DD7862"/>
        </w:tc>
        <w:tc>
          <w:tcPr>
            <w:tcW w:w="530" w:type="pct"/>
            <w:vMerge w:val="restart"/>
          </w:tcPr>
          <w:p w14:paraId="7847FFB3" w14:textId="77777777" w:rsidR="00DD7862" w:rsidRDefault="009956C7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  <w:vMerge w:val="restart"/>
          </w:tcPr>
          <w:p w14:paraId="7D2960CC" w14:textId="77777777" w:rsidR="00DD7862" w:rsidRDefault="009956C7">
            <w:pPr>
              <w:ind w:left="-84" w:right="-84"/>
            </w:pPr>
            <w:r>
              <w:rPr>
                <w:sz w:val="22"/>
              </w:rPr>
              <w:t>Акустический метод (ультразвуковая толщинометрия, эхо-метод): - основной металл</w:t>
            </w:r>
          </w:p>
        </w:tc>
        <w:tc>
          <w:tcPr>
            <w:tcW w:w="1070" w:type="pct"/>
            <w:vMerge w:val="restart"/>
          </w:tcPr>
          <w:p w14:paraId="37736C2B" w14:textId="77777777" w:rsidR="00DD7862" w:rsidRDefault="009956C7">
            <w:pPr>
              <w:ind w:left="-84" w:right="-84"/>
            </w:pPr>
            <w:r>
              <w:rPr>
                <w:sz w:val="22"/>
              </w:rPr>
              <w:t>ГОСТ EN 14127-2015</w:t>
            </w:r>
          </w:p>
        </w:tc>
        <w:tc>
          <w:tcPr>
            <w:tcW w:w="730" w:type="pct"/>
            <w:vMerge/>
          </w:tcPr>
          <w:p w14:paraId="6209836A" w14:textId="77777777" w:rsidR="00DD7862" w:rsidRDefault="00DD7862"/>
        </w:tc>
        <w:tc>
          <w:tcPr>
            <w:tcW w:w="815" w:type="pct"/>
            <w:vMerge/>
          </w:tcPr>
          <w:p w14:paraId="22035286" w14:textId="77777777" w:rsidR="00DD7862" w:rsidRDefault="00DD7862"/>
        </w:tc>
      </w:tr>
    </w:tbl>
    <w:p w14:paraId="2E5A25F5" w14:textId="77777777" w:rsidR="00103679" w:rsidRPr="00DD1A87" w:rsidRDefault="00103679">
      <w:pPr>
        <w:rPr>
          <w:noProof/>
          <w:sz w:val="24"/>
          <w:szCs w:val="24"/>
        </w:rPr>
      </w:pPr>
    </w:p>
    <w:p w14:paraId="536EF242" w14:textId="77777777" w:rsidR="00DD1A87" w:rsidRPr="00394025" w:rsidRDefault="00DD1A87">
      <w:pPr>
        <w:rPr>
          <w:sz w:val="24"/>
          <w:szCs w:val="24"/>
          <w:lang w:val="en-US"/>
        </w:rPr>
      </w:pPr>
    </w:p>
    <w:sectPr w:rsidR="00DD1A87" w:rsidRPr="00394025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85965D" w14:textId="77777777" w:rsidR="00562129" w:rsidRDefault="00562129" w:rsidP="0011070C">
      <w:r>
        <w:separator/>
      </w:r>
    </w:p>
  </w:endnote>
  <w:endnote w:type="continuationSeparator" w:id="0">
    <w:p w14:paraId="6D934B19" w14:textId="77777777" w:rsidR="00562129" w:rsidRDefault="0056212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42A316BA" w14:textId="77777777" w:rsidR="009956C7" w:rsidRDefault="009956C7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1B028839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1E6EE4DA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16.10.2026.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1F4E543E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4B30A0F0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4296BF40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37B67859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16.10.2026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6E33BAAE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18DA8EF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2C33DFB4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4B6E36" w14:textId="77777777" w:rsidR="00562129" w:rsidRDefault="00562129" w:rsidP="0011070C">
      <w:r>
        <w:separator/>
      </w:r>
    </w:p>
  </w:footnote>
  <w:footnote w:type="continuationSeparator" w:id="0">
    <w:p w14:paraId="6C03BB4A" w14:textId="77777777" w:rsidR="00562129" w:rsidRDefault="0056212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1F93EC" w14:textId="77777777" w:rsidR="009956C7" w:rsidRDefault="009956C7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1AC175EA" w14:textId="77777777" w:rsidTr="009956C7">
      <w:trPr>
        <w:trHeight w:val="221"/>
      </w:trPr>
      <w:tc>
        <w:tcPr>
          <w:tcW w:w="12186" w:type="dxa"/>
          <w:vAlign w:val="center"/>
        </w:tcPr>
        <w:p w14:paraId="27B751D7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3ECB5D27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2.5331</w:t>
          </w:r>
        </w:p>
      </w:tc>
    </w:tr>
  </w:tbl>
  <w:p w14:paraId="0AD55632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87C66F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2D57E806" w14:textId="77777777" w:rsidTr="009956C7">
      <w:trPr>
        <w:trHeight w:val="221"/>
      </w:trPr>
      <w:tc>
        <w:tcPr>
          <w:tcW w:w="12186" w:type="dxa"/>
          <w:vAlign w:val="center"/>
        </w:tcPr>
        <w:p w14:paraId="0B4E003E" w14:textId="66F68C49" w:rsidR="002317A4" w:rsidRPr="002317A4" w:rsidRDefault="00403AD5" w:rsidP="009956C7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Общество с ограниченной ответственностью "ЭнергоПромКомфорт",</w:t>
          </w:r>
          <w:r w:rsidR="009956C7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 xml:space="preserve"> </w:t>
          </w: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лаборатория неразрушающего контроля и технической диагностики</w:t>
          </w:r>
        </w:p>
      </w:tc>
      <w:tc>
        <w:tcPr>
          <w:tcW w:w="2353" w:type="dxa"/>
          <w:vAlign w:val="center"/>
        </w:tcPr>
        <w:p w14:paraId="4A6C0711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2.5331</w:t>
          </w:r>
        </w:p>
      </w:tc>
    </w:tr>
  </w:tbl>
  <w:p w14:paraId="206D07A5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4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33A44"/>
    <w:rsid w:val="009503C7"/>
    <w:rsid w:val="0095347E"/>
    <w:rsid w:val="00991BA4"/>
    <w:rsid w:val="009940B7"/>
    <w:rsid w:val="009956C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D7862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1571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BC1CAB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385</Words>
  <Characters>2200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2026-10-19T08:01:00Z</dcterms:created>
  <dcterms:modified xsi:type="dcterms:W3CDTF">2026-10-19T08:02:00Z</dcterms:modified>
</cp:coreProperties>
</file>