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BDC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6739F2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CADCB4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01BFDDA" w14:textId="77777777" w:rsidTr="005C4B0E">
        <w:tc>
          <w:tcPr>
            <w:tcW w:w="291" w:type="pct"/>
            <w:vAlign w:val="center"/>
          </w:tcPr>
          <w:p w14:paraId="725B2A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E7BFD9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5BCAE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26CF50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901912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C2B0738" w14:textId="77777777" w:rsidR="00156E05" w:rsidRPr="00F85B1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9C0DF1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73A3B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CE65CB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95DAE" w14:paraId="66A0F6D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801ED0" w14:textId="77777777" w:rsidR="00156E05" w:rsidRPr="00DD1A87" w:rsidRDefault="002265E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A2B0A32" w14:textId="77777777" w:rsidR="00C95DAE" w:rsidRDefault="002265E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0330B16" w14:textId="77777777" w:rsidR="00C95DAE" w:rsidRDefault="002265E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13D2C8E" w14:textId="77777777" w:rsidR="00C95DAE" w:rsidRDefault="002265E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2E2E3BB" w14:textId="77777777" w:rsidR="00C95DAE" w:rsidRDefault="002265E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54753D9" w14:textId="77777777" w:rsidR="00C95DAE" w:rsidRDefault="002265E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C68AC25" w14:textId="77777777" w:rsidR="00C95DAE" w:rsidRDefault="002265E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95DAE" w14:paraId="29D7B87B" w14:textId="77777777">
        <w:tc>
          <w:tcPr>
            <w:tcW w:w="290" w:type="pct"/>
          </w:tcPr>
          <w:p w14:paraId="482B3395" w14:textId="77777777" w:rsidR="00C95DAE" w:rsidRDefault="002265E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C66B6EB" w14:textId="77777777" w:rsidR="00C95DAE" w:rsidRDefault="002265ED">
            <w:pPr>
              <w:ind w:left="-84" w:right="-84"/>
            </w:pPr>
            <w:r>
              <w:rPr>
                <w:sz w:val="22"/>
              </w:rPr>
              <w:t>Здания и сооружения. Рабочие места различных видов трудовой деятельности.</w:t>
            </w:r>
          </w:p>
        </w:tc>
        <w:tc>
          <w:tcPr>
            <w:tcW w:w="530" w:type="pct"/>
          </w:tcPr>
          <w:p w14:paraId="4B841C67" w14:textId="77777777" w:rsidR="00C95DAE" w:rsidRDefault="002265ED">
            <w:pPr>
              <w:ind w:left="-84" w:right="-84"/>
            </w:pPr>
            <w:r>
              <w:rPr>
                <w:sz w:val="22"/>
              </w:rPr>
              <w:t>100.11/35.063, 100.12/35.063</w:t>
            </w:r>
          </w:p>
        </w:tc>
        <w:tc>
          <w:tcPr>
            <w:tcW w:w="870" w:type="pct"/>
          </w:tcPr>
          <w:p w14:paraId="26427CC0" w14:textId="77777777" w:rsidR="00C95DAE" w:rsidRDefault="002265ED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5FB8A9B7" w14:textId="77777777" w:rsidR="00C95DAE" w:rsidRDefault="002265E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4A53B4C3" w14:textId="77777777" w:rsidR="00C95DAE" w:rsidRDefault="002265ED">
            <w:pPr>
              <w:ind w:left="-84" w:right="-84"/>
            </w:pPr>
            <w:r>
              <w:rPr>
                <w:sz w:val="22"/>
              </w:rPr>
              <w:t>пр-кт Партизанский, 2, 2-31, 220033, г. Минск</w:t>
            </w:r>
          </w:p>
        </w:tc>
        <w:tc>
          <w:tcPr>
            <w:tcW w:w="815" w:type="pct"/>
            <w:vMerge w:val="restart"/>
          </w:tcPr>
          <w:p w14:paraId="084A6A2B" w14:textId="77777777" w:rsidR="00C95DAE" w:rsidRDefault="00C95DAE">
            <w:pPr>
              <w:ind w:left="-84" w:right="-84"/>
            </w:pPr>
          </w:p>
        </w:tc>
      </w:tr>
      <w:tr w:rsidR="00C95DAE" w14:paraId="66893FB5" w14:textId="77777777">
        <w:trPr>
          <w:trHeight w:val="230"/>
        </w:trPr>
        <w:tc>
          <w:tcPr>
            <w:tcW w:w="290" w:type="pct"/>
            <w:vMerge w:val="restart"/>
          </w:tcPr>
          <w:p w14:paraId="53CD1DC0" w14:textId="77777777" w:rsidR="00C95DAE" w:rsidRDefault="002265E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EFB2B22" w14:textId="77777777" w:rsidR="00C95DAE" w:rsidRDefault="00C95DAE"/>
        </w:tc>
        <w:tc>
          <w:tcPr>
            <w:tcW w:w="530" w:type="pct"/>
            <w:vMerge w:val="restart"/>
          </w:tcPr>
          <w:p w14:paraId="04B2B622" w14:textId="77777777" w:rsidR="00C95DAE" w:rsidRDefault="002265ED">
            <w:pPr>
              <w:ind w:left="-84" w:right="-84"/>
            </w:pPr>
            <w:r>
              <w:rPr>
                <w:sz w:val="22"/>
              </w:rPr>
              <w:t>100.11/35.067, 100.12/35.067</w:t>
            </w:r>
          </w:p>
        </w:tc>
        <w:tc>
          <w:tcPr>
            <w:tcW w:w="870" w:type="pct"/>
            <w:vMerge w:val="restart"/>
          </w:tcPr>
          <w:p w14:paraId="5701F6B7" w14:textId="77777777" w:rsidR="00C95DAE" w:rsidRDefault="002265ED">
            <w:pPr>
              <w:ind w:left="-84" w:right="-84"/>
            </w:pPr>
            <w:r>
              <w:rPr>
                <w:sz w:val="22"/>
              </w:rPr>
              <w:t>Шум (минимальный и максимальный уровни звука, дБА; уровни звука, дБА; уровни звукового давления в октавных полосах частот, дБ; уровни звукового давления в треть-октавных полосах частот, дБ; эквивалентный уровень звука, дБА)</w:t>
            </w:r>
          </w:p>
        </w:tc>
        <w:tc>
          <w:tcPr>
            <w:tcW w:w="1070" w:type="pct"/>
            <w:vMerge w:val="restart"/>
          </w:tcPr>
          <w:p w14:paraId="0162A573" w14:textId="77777777" w:rsidR="00C95DAE" w:rsidRDefault="002265ED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п.20-22</w:t>
            </w:r>
          </w:p>
        </w:tc>
        <w:tc>
          <w:tcPr>
            <w:tcW w:w="730" w:type="pct"/>
            <w:vMerge/>
          </w:tcPr>
          <w:p w14:paraId="4071CD85" w14:textId="77777777" w:rsidR="00C95DAE" w:rsidRDefault="00C95DAE"/>
        </w:tc>
        <w:tc>
          <w:tcPr>
            <w:tcW w:w="815" w:type="pct"/>
            <w:vMerge/>
          </w:tcPr>
          <w:p w14:paraId="68E64F9E" w14:textId="77777777" w:rsidR="00C95DAE" w:rsidRDefault="00C95DAE"/>
        </w:tc>
      </w:tr>
      <w:tr w:rsidR="00C95DAE" w14:paraId="482E6407" w14:textId="77777777">
        <w:tc>
          <w:tcPr>
            <w:tcW w:w="290" w:type="pct"/>
          </w:tcPr>
          <w:p w14:paraId="3A5DDE64" w14:textId="77777777" w:rsidR="00C95DAE" w:rsidRDefault="002265E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E2981CA" w14:textId="77777777" w:rsidR="00C95DAE" w:rsidRDefault="002265E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</w:t>
            </w:r>
          </w:p>
        </w:tc>
        <w:tc>
          <w:tcPr>
            <w:tcW w:w="530" w:type="pct"/>
          </w:tcPr>
          <w:p w14:paraId="5964E598" w14:textId="77777777" w:rsidR="00C95DAE" w:rsidRDefault="002265ED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EC8CF70" w14:textId="77777777" w:rsidR="00C95DAE" w:rsidRDefault="002265ED">
            <w:pPr>
              <w:ind w:left="-84" w:right="-84"/>
            </w:pPr>
            <w:r>
              <w:rPr>
                <w:sz w:val="22"/>
              </w:rPr>
              <w:t>Параметры микроклимата (температура воздуха, °С)</w:t>
            </w:r>
          </w:p>
        </w:tc>
        <w:tc>
          <w:tcPr>
            <w:tcW w:w="1070" w:type="pct"/>
            <w:vMerge w:val="restart"/>
          </w:tcPr>
          <w:p w14:paraId="48CABFA6" w14:textId="77777777" w:rsidR="00C95DAE" w:rsidRDefault="002265ED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2527137B" w14:textId="77777777" w:rsidR="00C95DAE" w:rsidRDefault="002265ED">
            <w:pPr>
              <w:ind w:left="-84" w:right="-84"/>
            </w:pPr>
            <w:r>
              <w:rPr>
                <w:sz w:val="22"/>
              </w:rPr>
              <w:t>пр-кт Партизанский, 2, 2-31, 220033, г. Минск</w:t>
            </w:r>
          </w:p>
        </w:tc>
        <w:tc>
          <w:tcPr>
            <w:tcW w:w="815" w:type="pct"/>
            <w:vMerge w:val="restart"/>
          </w:tcPr>
          <w:p w14:paraId="672316CB" w14:textId="77777777" w:rsidR="00C95DAE" w:rsidRDefault="00C95DAE">
            <w:pPr>
              <w:ind w:left="-84" w:right="-84"/>
            </w:pPr>
          </w:p>
        </w:tc>
      </w:tr>
      <w:tr w:rsidR="00C95DAE" w14:paraId="3A708439" w14:textId="77777777">
        <w:tc>
          <w:tcPr>
            <w:tcW w:w="290" w:type="pct"/>
          </w:tcPr>
          <w:p w14:paraId="36C04B2B" w14:textId="77777777" w:rsidR="00C95DAE" w:rsidRDefault="002265E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A10764F" w14:textId="77777777" w:rsidR="00C95DAE" w:rsidRDefault="00C95DAE"/>
        </w:tc>
        <w:tc>
          <w:tcPr>
            <w:tcW w:w="530" w:type="pct"/>
          </w:tcPr>
          <w:p w14:paraId="34976554" w14:textId="77777777" w:rsidR="00C95DAE" w:rsidRDefault="002265ED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2F171CEF" w14:textId="77777777" w:rsidR="00C95DAE" w:rsidRDefault="002265ED">
            <w:pPr>
              <w:ind w:left="-84" w:right="-84"/>
            </w:pPr>
            <w:r>
              <w:rPr>
                <w:sz w:val="22"/>
              </w:rPr>
              <w:t>Параметры микроклимата (относительная влажность воздуха, %)</w:t>
            </w:r>
          </w:p>
        </w:tc>
        <w:tc>
          <w:tcPr>
            <w:tcW w:w="1070" w:type="pct"/>
            <w:vMerge/>
          </w:tcPr>
          <w:p w14:paraId="24BDD95D" w14:textId="77777777" w:rsidR="00C95DAE" w:rsidRDefault="00C95DAE"/>
        </w:tc>
        <w:tc>
          <w:tcPr>
            <w:tcW w:w="730" w:type="pct"/>
            <w:vMerge/>
          </w:tcPr>
          <w:p w14:paraId="224884C7" w14:textId="77777777" w:rsidR="00C95DAE" w:rsidRDefault="00C95DAE"/>
        </w:tc>
        <w:tc>
          <w:tcPr>
            <w:tcW w:w="815" w:type="pct"/>
            <w:vMerge/>
          </w:tcPr>
          <w:p w14:paraId="531A7E6A" w14:textId="77777777" w:rsidR="00C95DAE" w:rsidRDefault="00C95DAE"/>
        </w:tc>
      </w:tr>
      <w:tr w:rsidR="00C95DAE" w14:paraId="15CB476C" w14:textId="77777777">
        <w:trPr>
          <w:trHeight w:val="230"/>
        </w:trPr>
        <w:tc>
          <w:tcPr>
            <w:tcW w:w="290" w:type="pct"/>
            <w:vMerge w:val="restart"/>
          </w:tcPr>
          <w:p w14:paraId="098D3EC6" w14:textId="77777777" w:rsidR="00C95DAE" w:rsidRDefault="002265E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AADF106" w14:textId="77777777" w:rsidR="00C95DAE" w:rsidRDefault="00C95DAE"/>
        </w:tc>
        <w:tc>
          <w:tcPr>
            <w:tcW w:w="530" w:type="pct"/>
            <w:vMerge w:val="restart"/>
          </w:tcPr>
          <w:p w14:paraId="4E042468" w14:textId="77777777" w:rsidR="00C95DAE" w:rsidRDefault="002265ED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  <w:vMerge w:val="restart"/>
          </w:tcPr>
          <w:p w14:paraId="0FF59096" w14:textId="77777777" w:rsidR="00C95DAE" w:rsidRDefault="002265ED">
            <w:pPr>
              <w:ind w:left="-84" w:right="-84"/>
            </w:pPr>
            <w:r>
              <w:rPr>
                <w:sz w:val="22"/>
              </w:rPr>
              <w:t>Параметры микроклимата (скорость движения воздуха, м/с)</w:t>
            </w:r>
          </w:p>
        </w:tc>
        <w:tc>
          <w:tcPr>
            <w:tcW w:w="1070" w:type="pct"/>
            <w:vMerge/>
          </w:tcPr>
          <w:p w14:paraId="5AB8860F" w14:textId="77777777" w:rsidR="00C95DAE" w:rsidRDefault="00C95DAE"/>
        </w:tc>
        <w:tc>
          <w:tcPr>
            <w:tcW w:w="730" w:type="pct"/>
            <w:vMerge/>
          </w:tcPr>
          <w:p w14:paraId="73FBD6CC" w14:textId="77777777" w:rsidR="00C95DAE" w:rsidRDefault="00C95DAE"/>
        </w:tc>
        <w:tc>
          <w:tcPr>
            <w:tcW w:w="815" w:type="pct"/>
            <w:vMerge/>
          </w:tcPr>
          <w:p w14:paraId="1F6C38C9" w14:textId="77777777" w:rsidR="00C95DAE" w:rsidRDefault="00C95DAE"/>
        </w:tc>
      </w:tr>
    </w:tbl>
    <w:p w14:paraId="327FA9E4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4306" w14:textId="77777777" w:rsidR="002265ED" w:rsidRDefault="002265ED" w:rsidP="0011070C">
      <w:r>
        <w:separator/>
      </w:r>
    </w:p>
  </w:endnote>
  <w:endnote w:type="continuationSeparator" w:id="0">
    <w:p w14:paraId="3103C5FC" w14:textId="77777777" w:rsidR="002265ED" w:rsidRDefault="002265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EEB292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9AADB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07E5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743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5D348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7E284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CDB283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A2C7A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8420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9B73" w14:textId="77777777" w:rsidR="002265ED" w:rsidRDefault="002265ED" w:rsidP="0011070C">
      <w:r>
        <w:separator/>
      </w:r>
    </w:p>
  </w:footnote>
  <w:footnote w:type="continuationSeparator" w:id="0">
    <w:p w14:paraId="6CCFE48B" w14:textId="77777777" w:rsidR="002265ED" w:rsidRDefault="002265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F04B95B" w14:textId="77777777" w:rsidTr="004108B8">
      <w:trPr>
        <w:trHeight w:val="221"/>
      </w:trPr>
      <w:tc>
        <w:tcPr>
          <w:tcW w:w="12328" w:type="dxa"/>
          <w:vAlign w:val="center"/>
        </w:tcPr>
        <w:p w14:paraId="50B6344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900CEA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2.5501</w:t>
          </w:r>
        </w:p>
      </w:tc>
    </w:tr>
  </w:tbl>
  <w:p w14:paraId="6347A60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056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5198B77" w14:textId="77777777" w:rsidTr="00F85B1E">
      <w:trPr>
        <w:trHeight w:val="221"/>
      </w:trPr>
      <w:tc>
        <w:tcPr>
          <w:tcW w:w="12186" w:type="dxa"/>
          <w:vAlign w:val="center"/>
        </w:tcPr>
        <w:p w14:paraId="05DBE20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"Планар",</w:t>
          </w:r>
        </w:p>
        <w:p w14:paraId="5F7A8ED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испытательная лаборатория</w:t>
          </w:r>
        </w:p>
      </w:tc>
      <w:tc>
        <w:tcPr>
          <w:tcW w:w="2353" w:type="dxa"/>
          <w:vAlign w:val="center"/>
        </w:tcPr>
        <w:p w14:paraId="7BC7A53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2.5501</w:t>
          </w:r>
        </w:p>
      </w:tc>
    </w:tr>
  </w:tbl>
  <w:p w14:paraId="30082A7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65ED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5DAE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42880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5B1E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895E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2026-07-20T12:23:00Z</dcterms:created>
  <dcterms:modified xsi:type="dcterms:W3CDTF">2026-07-20T12:23:00Z</dcterms:modified>
</cp:coreProperties>
</file>