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CF0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A22FE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438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22FEB" w:rsidRPr="00A22FEB">
                  <w:rPr>
                    <w:rFonts w:cs="Times New Roman"/>
                    <w:bCs/>
                    <w:sz w:val="28"/>
                    <w:szCs w:val="28"/>
                  </w:rPr>
                  <w:t>BY/112 2.5014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BC9F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23.02.2018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A18CF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88C34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422CE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C854C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A22FE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22F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31770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2F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2FEB">
                  <w:rPr>
                    <w:rStyle w:val="39"/>
                    <w:bCs/>
                    <w:lang w:val="ru-RU"/>
                  </w:rPr>
                  <w:t>12 мая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6EC735" w14:textId="77777777" w:rsidR="00A22FEB" w:rsidRPr="00A22FEB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75DD11D2" w:rsidR="00D10C95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>Частного строительного унитарного предприятия «ТЕДОЛ»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A22FE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850"/>
        <w:gridCol w:w="2552"/>
        <w:gridCol w:w="1984"/>
        <w:gridCol w:w="1721"/>
      </w:tblGrid>
      <w:tr w:rsidR="00552FE5" w:rsidRPr="00B20F86" w14:paraId="339EF21B" w14:textId="77777777" w:rsidTr="0057280D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EE8923B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4A4D9F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D40C32D" w14:textId="2B3EB248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A795F1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vAlign w:val="center"/>
          </w:tcPr>
          <w:p w14:paraId="27566DC4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77C9F2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2F7E0D7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B8B1D82" w:rsidR="00552FE5" w:rsidRPr="00B20F86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1721" w:type="dxa"/>
            <w:vAlign w:val="center"/>
          </w:tcPr>
          <w:p w14:paraId="48C33973" w14:textId="77777777" w:rsidR="0057280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47A1FBA3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(испытаний) и измерений, в том числе </w:t>
            </w:r>
          </w:p>
          <w:p w14:paraId="1BEECF99" w14:textId="0090A1F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552FE5" w:rsidRPr="00B20F86" w14:paraId="1AA8B9FF" w14:textId="77777777" w:rsidTr="0057280D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4179260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67925E0" w:rsidR="00552FE5" w:rsidRPr="00DD4EA5" w:rsidRDefault="00A22FE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FEB">
              <w:rPr>
                <w:b/>
                <w:bCs/>
                <w:sz w:val="22"/>
                <w:szCs w:val="22"/>
              </w:rPr>
              <w:t xml:space="preserve">ул. Кольцевая, 20, 223043, д.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Цнянка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Папернянский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 с/с, Минская область</w:t>
            </w:r>
          </w:p>
        </w:tc>
      </w:tr>
      <w:tr w:rsidR="00A22FEB" w:rsidRPr="00B20F86" w14:paraId="33A0D620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031C596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1.1</w:t>
            </w:r>
          </w:p>
          <w:p w14:paraId="68CC6C68" w14:textId="2075E67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6616DD9C" w14:textId="7777777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000390C" w14:textId="77777777" w:rsidR="0057280D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1000 В, силовые </w:t>
            </w:r>
          </w:p>
          <w:p w14:paraId="164091FA" w14:textId="0D5B3B5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кабельные линии напряжением до </w:t>
            </w:r>
          </w:p>
          <w:p w14:paraId="0567B79D" w14:textId="4F43A17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1000 В,</w:t>
            </w:r>
            <w:r w:rsidR="0057280D" w:rsidRPr="0057280D">
              <w:rPr>
                <w:sz w:val="22"/>
                <w:szCs w:val="22"/>
              </w:rPr>
              <w:t xml:space="preserve"> </w:t>
            </w:r>
            <w:r w:rsidRPr="0057280D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853" w:type="dxa"/>
          </w:tcPr>
          <w:p w14:paraId="6E70B2B1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27.12/</w:t>
            </w:r>
          </w:p>
          <w:p w14:paraId="40665AA1" w14:textId="7E3911E6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BD2F2CE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27.32/</w:t>
            </w:r>
          </w:p>
          <w:p w14:paraId="31AF9C4B" w14:textId="7484202A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846F3AF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390BBFDD" w14:textId="36B992F1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76FBAFBD" w14:textId="12CC5A3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</w:tcPr>
          <w:p w14:paraId="3091DE39" w14:textId="44AE2D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</w:tcPr>
          <w:p w14:paraId="6921C24F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181–2009</w:t>
            </w:r>
          </w:p>
          <w:p w14:paraId="4F2840CB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п.Б.27.1, п.Б.30.1, п.6.7.2.16</w:t>
            </w:r>
          </w:p>
          <w:p w14:paraId="564A7B65" w14:textId="7E70E65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п.4.4.26.1</w:t>
            </w:r>
            <w:r w:rsidRPr="0057280D">
              <w:rPr>
                <w:sz w:val="22"/>
                <w:szCs w:val="22"/>
              </w:rPr>
              <w:t>,</w:t>
            </w:r>
          </w:p>
          <w:p w14:paraId="6706EE39" w14:textId="026CAEC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п.4.4.29.2</w:t>
            </w:r>
          </w:p>
        </w:tc>
        <w:tc>
          <w:tcPr>
            <w:tcW w:w="1728" w:type="dxa"/>
          </w:tcPr>
          <w:p w14:paraId="1E78EC85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0FEDDF6B" w14:textId="20166BF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76191A56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73864FB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1.2</w:t>
            </w:r>
          </w:p>
          <w:p w14:paraId="3C4363B0" w14:textId="6986B5E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00543D85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AE1C665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6FFCDB52" w14:textId="24FF22AB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3AC8BDFB" w14:textId="5276BD6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</w:tcPr>
          <w:p w14:paraId="2413C5A5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Испытание цепи </w:t>
            </w:r>
          </w:p>
          <w:p w14:paraId="62C68B58" w14:textId="33E645E2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силовых и </w:t>
            </w:r>
          </w:p>
          <w:p w14:paraId="422D1589" w14:textId="35E30F1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984" w:type="dxa"/>
          </w:tcPr>
          <w:p w14:paraId="29A51A69" w14:textId="790A513F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п.Б.27.3</w:t>
            </w:r>
          </w:p>
          <w:p w14:paraId="569FF858" w14:textId="0D8CFA5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4.4.26.3</w:t>
            </w:r>
          </w:p>
        </w:tc>
        <w:tc>
          <w:tcPr>
            <w:tcW w:w="1728" w:type="dxa"/>
          </w:tcPr>
          <w:p w14:paraId="2F80607B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2071E10" w14:textId="6B0209F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5840-2017</w:t>
            </w:r>
          </w:p>
        </w:tc>
      </w:tr>
      <w:tr w:rsidR="00A22FEB" w:rsidRPr="00B20F86" w14:paraId="67DEB11A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44A31E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2.1</w:t>
            </w:r>
          </w:p>
          <w:p w14:paraId="3C143CDE" w14:textId="0C3288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09B8A33C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6F6FF294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B5AE355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34BA011E" w14:textId="38CFDFA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</w:tcPr>
          <w:p w14:paraId="290058CB" w14:textId="77777777" w:rsidR="0057280D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Сопротивление </w:t>
            </w:r>
          </w:p>
          <w:p w14:paraId="19C34D0E" w14:textId="75DC8C54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заземляющего устройства</w:t>
            </w:r>
          </w:p>
          <w:p w14:paraId="5EC99E5C" w14:textId="746FC79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</w:tcPr>
          <w:p w14:paraId="7F48937D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1E4F261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п.Б.29.4 </w:t>
            </w:r>
          </w:p>
          <w:p w14:paraId="5D73ECD5" w14:textId="6CB6482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п.4.4.28.6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 п.4.3.8.2</w:t>
            </w:r>
          </w:p>
          <w:p w14:paraId="77CD0DAE" w14:textId="435189F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СН 4.04.03-2020 п.7.2.4</w:t>
            </w:r>
          </w:p>
        </w:tc>
        <w:tc>
          <w:tcPr>
            <w:tcW w:w="1728" w:type="dxa"/>
          </w:tcPr>
          <w:p w14:paraId="2A2763E3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1092B962" w14:textId="442FBF0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3B633E17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6C1296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2.2</w:t>
            </w:r>
          </w:p>
          <w:p w14:paraId="76FC1329" w14:textId="6B5EC39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3F780E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D8249E7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BBFA977" w14:textId="7A59F8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</w:tcPr>
          <w:p w14:paraId="6EAB1234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соединений </w:t>
            </w:r>
          </w:p>
          <w:p w14:paraId="1DF47008" w14:textId="384CA036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заземлителей с заземляемыми элементами с </w:t>
            </w:r>
          </w:p>
          <w:p w14:paraId="0B46DB02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измерением переходного сопротивления </w:t>
            </w:r>
          </w:p>
          <w:p w14:paraId="02D52289" w14:textId="457A98D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84" w:type="dxa"/>
          </w:tcPr>
          <w:p w14:paraId="4E87B907" w14:textId="379C3DE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п.Б.29.2</w:t>
            </w:r>
            <w:r w:rsidRPr="0057280D">
              <w:rPr>
                <w:sz w:val="22"/>
                <w:szCs w:val="22"/>
              </w:rPr>
              <w:t xml:space="preserve">, </w:t>
            </w:r>
          </w:p>
          <w:p w14:paraId="47D23096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59A8F40" w14:textId="6CAD5A7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4.4.28.2</w:t>
            </w:r>
          </w:p>
        </w:tc>
        <w:tc>
          <w:tcPr>
            <w:tcW w:w="1728" w:type="dxa"/>
          </w:tcPr>
          <w:p w14:paraId="17F875E1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5766DE8" w14:textId="31CEFDE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2E74C29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CE7AD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lastRenderedPageBreak/>
              <w:t>2.3</w:t>
            </w:r>
          </w:p>
          <w:p w14:paraId="418203F3" w14:textId="304BF74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</w:tcPr>
          <w:p w14:paraId="6D594E67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33DE5E31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621C4CD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4D03A44" w14:textId="288797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</w:tcPr>
          <w:p w14:paraId="6BB5F2C2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цепи </w:t>
            </w:r>
          </w:p>
          <w:p w14:paraId="27E33C1A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</w:t>
            </w:r>
          </w:p>
          <w:p w14:paraId="735832F1" w14:textId="3E2EE3B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8FFDD79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6AE05D85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п.Б.29.8, </w:t>
            </w:r>
          </w:p>
          <w:p w14:paraId="3C70AD1B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9ADACF7" w14:textId="7A4C1014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п.4.4.28.5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6D1568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30331.3–95 </w:t>
            </w:r>
          </w:p>
          <w:p w14:paraId="0B565400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п.413.1.3.5</w:t>
            </w:r>
          </w:p>
          <w:p w14:paraId="19A74BA7" w14:textId="47F02D03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63FBB4FD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МВИ.МН 5840–2017</w:t>
            </w:r>
          </w:p>
          <w:p w14:paraId="4A5B3323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</w:p>
          <w:p w14:paraId="420E0223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A22FEB" w:rsidRPr="00B20F86" w14:paraId="6ED0399D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7C5AEC4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3.1</w:t>
            </w:r>
          </w:p>
          <w:p w14:paraId="24041816" w14:textId="65CE620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3992A12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Устройства </w:t>
            </w:r>
          </w:p>
          <w:p w14:paraId="493DE28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защитного </w:t>
            </w:r>
          </w:p>
          <w:p w14:paraId="66287B88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>отключения</w:t>
            </w:r>
          </w:p>
          <w:p w14:paraId="4C1CD716" w14:textId="3A18017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</w:tcPr>
          <w:p w14:paraId="097451B2" w14:textId="45FD5C7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</w:tcPr>
          <w:p w14:paraId="4E6EBFF4" w14:textId="23D1357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</w:tcPr>
          <w:p w14:paraId="2BFC25B1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33EB18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п.Б.27.1, </w:t>
            </w:r>
          </w:p>
          <w:p w14:paraId="172D1A54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215C0683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4.4.26.1</w:t>
            </w:r>
          </w:p>
          <w:p w14:paraId="09C6C684" w14:textId="3CEC50FC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1AAB52BE" w14:textId="77777777" w:rsidR="00A22FEB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 xml:space="preserve">МВИ.МН </w:t>
            </w:r>
          </w:p>
          <w:p w14:paraId="29BA6562" w14:textId="3991FBAC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3E0E4512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70B540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3.2</w:t>
            </w:r>
          </w:p>
          <w:p w14:paraId="1500E894" w14:textId="6EE621D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EE73C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7F780BB" w14:textId="0DACAA1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</w:tcPr>
          <w:p w14:paraId="4D2A6184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Отключающий </w:t>
            </w:r>
          </w:p>
          <w:p w14:paraId="1D12871D" w14:textId="4BF691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</w:tcPr>
          <w:p w14:paraId="691611EB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EBA4F4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C80D1CE" w14:textId="1C2E2733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</w:t>
            </w:r>
            <w:r w:rsidR="0057280D" w:rsidRPr="0057280D">
              <w:rPr>
                <w:lang w:val="ru-RU"/>
              </w:rPr>
              <w:t>2022 п.4.4.26.7</w:t>
            </w:r>
            <w:r w:rsidRPr="0057280D">
              <w:rPr>
                <w:lang w:val="ru-RU"/>
              </w:rPr>
              <w:t xml:space="preserve"> г) </w:t>
            </w:r>
          </w:p>
          <w:p w14:paraId="14FD925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5EE410E2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п.16.3.8</w:t>
            </w:r>
          </w:p>
          <w:p w14:paraId="6E68A2E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СТБ ГОСТ Р 50807–2003,</w:t>
            </w:r>
          </w:p>
          <w:p w14:paraId="3F3ECBA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п.5.3, п. 5.4;</w:t>
            </w:r>
          </w:p>
          <w:p w14:paraId="5DDBB7B1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30339–</w:t>
            </w:r>
            <w:r w:rsidR="0057280D" w:rsidRPr="0057280D">
              <w:rPr>
                <w:sz w:val="22"/>
                <w:szCs w:val="22"/>
              </w:rPr>
              <w:t>95 п.</w:t>
            </w:r>
            <w:r w:rsidRPr="0057280D">
              <w:rPr>
                <w:sz w:val="22"/>
                <w:szCs w:val="22"/>
              </w:rPr>
              <w:t>4.2.9</w:t>
            </w:r>
          </w:p>
          <w:p w14:paraId="6AD61CB4" w14:textId="6F901544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2365B40C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331815EF" w14:textId="0FB8F21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  <w:tr w:rsidR="00A22FEB" w:rsidRPr="00B20F86" w14:paraId="6E64965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52B81D8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3.3</w:t>
            </w:r>
          </w:p>
          <w:p w14:paraId="1C1826DD" w14:textId="312105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65979FE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4DE8D42" w14:textId="5ACE654E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</w:tcPr>
          <w:p w14:paraId="68DDC7C2" w14:textId="3B11428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</w:tcPr>
          <w:p w14:paraId="2031B25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2D93C57E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90C3F5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339–2022</w:t>
            </w:r>
          </w:p>
          <w:p w14:paraId="05E72B9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п.4.4.26.7 д)</w:t>
            </w:r>
          </w:p>
          <w:p w14:paraId="10806680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СТБ ГОСТ Р 50807–2003 </w:t>
            </w:r>
          </w:p>
          <w:p w14:paraId="43432E79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п.5.14</w:t>
            </w:r>
          </w:p>
          <w:p w14:paraId="1F4552D1" w14:textId="28E8EEC7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0B1D1D91" w14:textId="77777777" w:rsidR="00A22FEB" w:rsidRPr="00A75A8C" w:rsidRDefault="00A22FEB" w:rsidP="00A22FEB">
            <w:pPr>
              <w:pStyle w:val="af6"/>
              <w:tabs>
                <w:tab w:val="left" w:pos="3385"/>
              </w:tabs>
              <w:ind w:left="-57"/>
            </w:pPr>
            <w:r w:rsidRPr="00A75A8C">
              <w:t xml:space="preserve">АМИ.БР </w:t>
            </w:r>
          </w:p>
          <w:p w14:paraId="4186E0A3" w14:textId="7703EBE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75A8C">
              <w:rPr>
                <w:sz w:val="22"/>
                <w:szCs w:val="22"/>
              </w:rPr>
              <w:t>0006-2021</w:t>
            </w:r>
          </w:p>
        </w:tc>
      </w:tr>
      <w:tr w:rsidR="00A22FEB" w:rsidRPr="00B20F86" w14:paraId="48F866C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7E383C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3.4</w:t>
            </w:r>
          </w:p>
          <w:p w14:paraId="227DD49C" w14:textId="414059E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052379E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2C8528" w14:textId="5CC5890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</w:tcPr>
          <w:p w14:paraId="2FFD4ACA" w14:textId="2126751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</w:tcPr>
          <w:p w14:paraId="5B659E0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646C941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п.В.4.61.4</w:t>
            </w:r>
          </w:p>
          <w:p w14:paraId="347A0182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476407CD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п.16.3.7</w:t>
            </w:r>
          </w:p>
          <w:p w14:paraId="232AF995" w14:textId="4798B92F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14:paraId="49051B90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42B58692" w14:textId="63FF34D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</w:tbl>
    <w:p w14:paraId="0E8235F6" w14:textId="77777777" w:rsidR="0057280D" w:rsidRDefault="0057280D"/>
    <w:p w14:paraId="2568D68A" w14:textId="63B80839" w:rsidR="00374A27" w:rsidRPr="00E422CE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0B2F" w14:textId="77777777" w:rsidR="006A0EDB" w:rsidRDefault="006A0EDB" w:rsidP="0011070C">
      <w:r>
        <w:separator/>
      </w:r>
    </w:p>
  </w:endnote>
  <w:endnote w:type="continuationSeparator" w:id="0">
    <w:p w14:paraId="48322805" w14:textId="77777777" w:rsidR="006A0EDB" w:rsidRDefault="006A0E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9CC541" w:rsidR="002667A7" w:rsidRPr="00B453D4" w:rsidRDefault="00E422C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6-07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4C587DA" w:rsidR="005D5C7B" w:rsidRPr="007624CE" w:rsidRDefault="007708F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10.07.2026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BC0A" w14:textId="77777777" w:rsidR="006A0EDB" w:rsidRDefault="006A0EDB" w:rsidP="0011070C">
      <w:r>
        <w:separator/>
      </w:r>
    </w:p>
  </w:footnote>
  <w:footnote w:type="continuationSeparator" w:id="0">
    <w:p w14:paraId="7011EFF3" w14:textId="77777777" w:rsidR="006A0EDB" w:rsidRDefault="006A0E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208A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422CE" w:rsidRPr="00E422CE">
            <w:rPr>
              <w:bCs/>
              <w:sz w:val="24"/>
              <w:szCs w:val="24"/>
            </w:rPr>
            <w:t>2.5014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3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C5DC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4854"/>
    <w:rsid w:val="003D7438"/>
    <w:rsid w:val="003E26A2"/>
    <w:rsid w:val="003E6D8A"/>
    <w:rsid w:val="003F50C5"/>
    <w:rsid w:val="00401D49"/>
    <w:rsid w:val="00437E07"/>
    <w:rsid w:val="0049462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80D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0EDB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708F0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2FEB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22CE"/>
    <w:rsid w:val="00E45DCB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A22FEB"/>
  </w:style>
  <w:style w:type="character" w:customStyle="1" w:styleId="aff1">
    <w:name w:val="Текст примечания Знак"/>
    <w:basedOn w:val="a0"/>
    <w:link w:val="aff0"/>
    <w:rsid w:val="00A22FEB"/>
    <w:rPr>
      <w:rFonts w:ascii="Times New Roman" w:eastAsia="Times New Roman" w:hAnsi="Times New Roman"/>
    </w:rPr>
  </w:style>
  <w:style w:type="paragraph" w:styleId="aff2">
    <w:name w:val="Block Text"/>
    <w:basedOn w:val="a"/>
    <w:uiPriority w:val="99"/>
    <w:rsid w:val="00A22FE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C5DC5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072F4"/>
    <w:rsid w:val="00A13F21"/>
    <w:rsid w:val="00A661C2"/>
    <w:rsid w:val="00A8053F"/>
    <w:rsid w:val="00B00858"/>
    <w:rsid w:val="00B11269"/>
    <w:rsid w:val="00B612C8"/>
    <w:rsid w:val="00B63D03"/>
    <w:rsid w:val="00BE414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2021-06-17T06:40:00Z</cp:lastPrinted>
  <dcterms:created xsi:type="dcterms:W3CDTF">2026-07-09T10:06:00Z</dcterms:created>
  <dcterms:modified xsi:type="dcterms:W3CDTF">2026-07-09T10:06:00Z</dcterms:modified>
</cp:coreProperties>
</file>