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64739" w14:textId="3FC3D9F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765C1A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2A7144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178"/>
        <w:gridCol w:w="1274"/>
        <w:gridCol w:w="2695"/>
        <w:gridCol w:w="2835"/>
        <w:gridCol w:w="2835"/>
        <w:gridCol w:w="2243"/>
      </w:tblGrid>
      <w:tr w:rsidR="00C35CF2" w:rsidRPr="00C35CF2" w14:paraId="3C8DAF24" w14:textId="77777777" w:rsidTr="001F22D9">
        <w:trPr>
          <w:trHeight w:val="240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C18E9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88AD9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787F9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C4198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151190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AA3F40" w14:textId="373509F7" w:rsidR="00C35CF2" w:rsidRPr="00C35CF2" w:rsidRDefault="00C35CF2" w:rsidP="001F22D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494FF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35CF2" w:rsidRPr="00C35CF2" w14:paraId="6D5D1F1D" w14:textId="77777777" w:rsidTr="001F22D9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1F1AF" w14:textId="77777777" w:rsidR="001F22D9" w:rsidRDefault="00C00335" w:rsidP="001F22D9">
            <w:pPr>
              <w:jc w:val="center"/>
              <w:rPr>
                <w:sz w:val="22"/>
                <w:szCs w:val="22"/>
                <w:lang w:eastAsia="en-US"/>
              </w:rPr>
            </w:pPr>
            <w:r w:rsidRPr="001F22D9">
              <w:rPr>
                <w:sz w:val="22"/>
                <w:szCs w:val="22"/>
                <w:lang w:eastAsia="en-US"/>
              </w:rPr>
              <w:t>1.1</w:t>
            </w:r>
          </w:p>
          <w:p w14:paraId="2284CDF3" w14:textId="76C5D10E" w:rsidR="00C35CF2" w:rsidRPr="001F22D9" w:rsidRDefault="00C55058" w:rsidP="001F22D9">
            <w:pPr>
              <w:jc w:val="center"/>
              <w:rPr>
                <w:sz w:val="22"/>
                <w:szCs w:val="22"/>
                <w:lang w:eastAsia="en-US"/>
              </w:rPr>
            </w:pPr>
            <w:r w:rsidRPr="001F22D9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D9CE5" w14:textId="77777777" w:rsidR="00C35CF2" w:rsidRPr="001F22D9" w:rsidRDefault="00C00335" w:rsidP="001F22D9">
            <w:pPr>
              <w:ind w:left="42"/>
              <w:rPr>
                <w:sz w:val="22"/>
                <w:szCs w:val="22"/>
                <w:lang w:eastAsia="en-US"/>
              </w:rPr>
            </w:pPr>
            <w:r w:rsidRPr="001F22D9">
              <w:rPr>
                <w:sz w:val="22"/>
                <w:szCs w:val="22"/>
              </w:rPr>
              <w:t>Металлоконструкции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95272" w14:textId="4E7EC2F9" w:rsidR="00C35CF2" w:rsidRPr="001F22D9" w:rsidRDefault="00C00335" w:rsidP="001F22D9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 w:rsidRPr="001F22D9">
              <w:rPr>
                <w:sz w:val="22"/>
                <w:szCs w:val="22"/>
              </w:rPr>
              <w:t>24.10/32.089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CA600" w14:textId="77777777" w:rsidR="00C00335" w:rsidRPr="001F22D9" w:rsidRDefault="00C00335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Магнитный контроль</w:t>
            </w:r>
          </w:p>
          <w:p w14:paraId="38090586" w14:textId="77777777" w:rsidR="00C00335" w:rsidRPr="001F22D9" w:rsidRDefault="00C00335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(магнитопорошковый метод)</w:t>
            </w:r>
          </w:p>
          <w:p w14:paraId="4D25B002" w14:textId="77777777" w:rsidR="00C00335" w:rsidRPr="001F22D9" w:rsidRDefault="00C00335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- сварные соединения</w:t>
            </w:r>
          </w:p>
          <w:p w14:paraId="39DE1DC2" w14:textId="77777777" w:rsidR="00C35CF2" w:rsidRPr="001F22D9" w:rsidRDefault="00C00335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87DEF" w14:textId="77777777" w:rsidR="00163029" w:rsidRPr="001F22D9" w:rsidRDefault="00163029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СТБ ISO 23278-2013</w:t>
            </w:r>
          </w:p>
          <w:p w14:paraId="4174073A" w14:textId="77777777" w:rsidR="00C35CF2" w:rsidRPr="001F22D9" w:rsidRDefault="00163029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ТНПА и другая техническая документация на объекты контроля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607E6" w14:textId="77777777" w:rsidR="00163029" w:rsidRPr="001F22D9" w:rsidRDefault="00163029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ГОСТ 21105-87</w:t>
            </w:r>
          </w:p>
          <w:p w14:paraId="68A9D580" w14:textId="77777777" w:rsidR="00163029" w:rsidRPr="001F22D9" w:rsidRDefault="00163029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СТБ ISO 17638-2013</w:t>
            </w:r>
          </w:p>
          <w:p w14:paraId="56706C43" w14:textId="77777777" w:rsidR="00C35CF2" w:rsidRPr="001F22D9" w:rsidRDefault="00163029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ГОСТ ISO 17638-2018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61B3C" w14:textId="08CC0B92" w:rsidR="00C55058" w:rsidRPr="001F22D9" w:rsidRDefault="00C55058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Минская область, Солигорский р-н, Любанское шоссе, 43</w:t>
            </w:r>
          </w:p>
          <w:p w14:paraId="497F9EEB" w14:textId="77777777" w:rsidR="00C55058" w:rsidRPr="001F22D9" w:rsidRDefault="00C55058" w:rsidP="001F22D9">
            <w:pPr>
              <w:ind w:left="42"/>
              <w:rPr>
                <w:sz w:val="22"/>
                <w:szCs w:val="22"/>
              </w:rPr>
            </w:pPr>
          </w:p>
          <w:p w14:paraId="40007A35" w14:textId="77777777" w:rsidR="00C35CF2" w:rsidRPr="001F22D9" w:rsidRDefault="00C35CF2" w:rsidP="001F22D9">
            <w:pPr>
              <w:ind w:left="42"/>
              <w:rPr>
                <w:sz w:val="22"/>
                <w:szCs w:val="22"/>
              </w:rPr>
            </w:pPr>
          </w:p>
        </w:tc>
      </w:tr>
      <w:tr w:rsidR="00C00335" w:rsidRPr="00C35CF2" w14:paraId="14D48AF7" w14:textId="77777777" w:rsidTr="001F22D9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25F0B" w14:textId="77777777" w:rsidR="001F22D9" w:rsidRDefault="00C00335" w:rsidP="001F22D9">
            <w:pPr>
              <w:jc w:val="center"/>
              <w:rPr>
                <w:sz w:val="22"/>
                <w:szCs w:val="22"/>
                <w:lang w:eastAsia="en-US"/>
              </w:rPr>
            </w:pPr>
            <w:r w:rsidRPr="001F22D9">
              <w:rPr>
                <w:sz w:val="22"/>
                <w:szCs w:val="22"/>
                <w:lang w:eastAsia="en-US"/>
              </w:rPr>
              <w:t>2.1</w:t>
            </w:r>
          </w:p>
          <w:p w14:paraId="287F8FE7" w14:textId="65D19A1E" w:rsidR="00C00335" w:rsidRPr="001F22D9" w:rsidRDefault="00C55058" w:rsidP="001F22D9">
            <w:pPr>
              <w:jc w:val="center"/>
              <w:rPr>
                <w:sz w:val="22"/>
                <w:szCs w:val="22"/>
                <w:lang w:eastAsia="en-US"/>
              </w:rPr>
            </w:pPr>
            <w:r w:rsidRPr="001F22D9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047D7" w14:textId="77777777" w:rsidR="00C00335" w:rsidRPr="001F22D9" w:rsidRDefault="00C00335" w:rsidP="001F22D9">
            <w:pPr>
              <w:ind w:left="42"/>
              <w:rPr>
                <w:sz w:val="22"/>
                <w:szCs w:val="22"/>
                <w:lang w:eastAsia="en-US"/>
              </w:rPr>
            </w:pPr>
            <w:r w:rsidRPr="001F22D9">
              <w:rPr>
                <w:sz w:val="22"/>
                <w:szCs w:val="22"/>
              </w:rPr>
              <w:t>Детали и узлы специального самоходного подвижного состава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AD824" w14:textId="700AAD49" w:rsidR="00C00335" w:rsidRPr="001F22D9" w:rsidRDefault="00C00335" w:rsidP="001F22D9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 w:rsidRPr="001F22D9">
              <w:rPr>
                <w:sz w:val="22"/>
                <w:szCs w:val="22"/>
              </w:rPr>
              <w:t>24.10/32.089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2E2E7" w14:textId="77777777" w:rsidR="00C00335" w:rsidRPr="001F22D9" w:rsidRDefault="00C00335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Магнитный контроль</w:t>
            </w:r>
          </w:p>
          <w:p w14:paraId="40D77B47" w14:textId="77777777" w:rsidR="00C00335" w:rsidRPr="001F22D9" w:rsidRDefault="00C00335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(магнитопорошковый метод)</w:t>
            </w:r>
          </w:p>
          <w:p w14:paraId="25A137F3" w14:textId="77777777" w:rsidR="00C00335" w:rsidRPr="001F22D9" w:rsidRDefault="00C00335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- сварные соединения</w:t>
            </w:r>
          </w:p>
          <w:p w14:paraId="34EC3800" w14:textId="77777777" w:rsidR="00C00335" w:rsidRPr="001F22D9" w:rsidRDefault="00C00335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D1FDB" w14:textId="77777777" w:rsidR="00163029" w:rsidRPr="001F22D9" w:rsidRDefault="00163029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СТБ ISO 23278-2013</w:t>
            </w:r>
          </w:p>
          <w:p w14:paraId="0F2BF5D2" w14:textId="77777777" w:rsidR="00C00335" w:rsidRPr="001F22D9" w:rsidRDefault="00163029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ТНПА и другая техническая документация на объекты контроля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223ED" w14:textId="77777777" w:rsidR="00163029" w:rsidRPr="001F22D9" w:rsidRDefault="00163029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ГОСТ 21105-87</w:t>
            </w:r>
          </w:p>
          <w:p w14:paraId="2FA8FC23" w14:textId="77777777" w:rsidR="00163029" w:rsidRPr="001F22D9" w:rsidRDefault="00163029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СТБ ISO 17638-2013</w:t>
            </w:r>
          </w:p>
          <w:p w14:paraId="00DD97AC" w14:textId="77777777" w:rsidR="00C00335" w:rsidRPr="001F22D9" w:rsidRDefault="00163029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ГОСТ ISO 17638-2018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04380" w14:textId="5A1E7F12" w:rsidR="00C55058" w:rsidRPr="001F22D9" w:rsidRDefault="00C55058" w:rsidP="001F22D9">
            <w:pPr>
              <w:ind w:left="42"/>
              <w:rPr>
                <w:sz w:val="22"/>
                <w:szCs w:val="22"/>
              </w:rPr>
            </w:pPr>
            <w:r w:rsidRPr="001F22D9">
              <w:rPr>
                <w:sz w:val="22"/>
                <w:szCs w:val="22"/>
              </w:rPr>
              <w:t>Минская область, Солигорский р-н, Любанское шоссе, 43</w:t>
            </w:r>
          </w:p>
          <w:p w14:paraId="1AFA712D" w14:textId="77777777" w:rsidR="00C00335" w:rsidRPr="001F22D9" w:rsidRDefault="00C00335" w:rsidP="001F22D9">
            <w:pPr>
              <w:ind w:left="42"/>
              <w:rPr>
                <w:sz w:val="22"/>
                <w:szCs w:val="22"/>
              </w:rPr>
            </w:pPr>
          </w:p>
        </w:tc>
      </w:tr>
    </w:tbl>
    <w:p w14:paraId="38E3E160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31A0C5F4" w14:textId="77777777" w:rsidR="001F22D9" w:rsidRPr="001373A6" w:rsidRDefault="001F22D9" w:rsidP="001F22D9">
      <w:pPr>
        <w:ind w:right="-172"/>
        <w:rPr>
          <w:b/>
          <w:bCs/>
          <w:color w:val="000000"/>
          <w:sz w:val="24"/>
        </w:rPr>
      </w:pPr>
      <w:r w:rsidRPr="001373A6">
        <w:rPr>
          <w:b/>
          <w:bCs/>
          <w:color w:val="000000"/>
          <w:sz w:val="24"/>
        </w:rPr>
        <w:t>Примечание:</w:t>
      </w:r>
    </w:p>
    <w:p w14:paraId="74131F85" w14:textId="77777777" w:rsidR="001F22D9" w:rsidRPr="00D33203" w:rsidRDefault="001F22D9" w:rsidP="001F22D9">
      <w:pPr>
        <w:ind w:right="-172"/>
      </w:pPr>
      <w:r w:rsidRPr="001373A6">
        <w:rPr>
          <w:color w:val="000000"/>
          <w:sz w:val="24"/>
        </w:rPr>
        <w:t>** – осуществление деятельности непосредственно в месте(ах) осуществления деятельности заявителя на аккредитацию (аккредитованного субъекта) и за его пределами.</w:t>
      </w:r>
    </w:p>
    <w:p w14:paraId="5E7F07BC" w14:textId="77777777" w:rsidR="008C6194" w:rsidRDefault="008C6194" w:rsidP="00C35CF2"/>
    <w:p w14:paraId="4A58A930" w14:textId="77777777" w:rsidR="008C6194" w:rsidRDefault="008C6194" w:rsidP="00C35CF2"/>
    <w:p w14:paraId="465F73DF" w14:textId="77777777" w:rsidR="008C6194" w:rsidRDefault="008C6194" w:rsidP="00C35CF2"/>
    <w:p w14:paraId="56ED1F42" w14:textId="77777777" w:rsidR="008C6194" w:rsidRDefault="008C6194" w:rsidP="00C35CF2"/>
    <w:p w14:paraId="61D4FA5F" w14:textId="77777777" w:rsidR="008C6194" w:rsidRDefault="008C6194" w:rsidP="00C35CF2"/>
    <w:p w14:paraId="2103B654" w14:textId="77777777" w:rsidR="008C6194" w:rsidRDefault="008C6194" w:rsidP="00C35CF2"/>
    <w:p w14:paraId="26767C73" w14:textId="77777777" w:rsidR="008C6194" w:rsidRDefault="008C6194" w:rsidP="00C35CF2"/>
    <w:sectPr w:rsidR="008C619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2C9F4" w14:textId="77777777" w:rsidR="00B57800" w:rsidRDefault="00B57800" w:rsidP="0011070C">
      <w:r>
        <w:separator/>
      </w:r>
    </w:p>
  </w:endnote>
  <w:endnote w:type="continuationSeparator" w:id="0">
    <w:p w14:paraId="6C8D27C5" w14:textId="77777777" w:rsidR="00B57800" w:rsidRDefault="00B5780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22A33" w:rsidRPr="007624CE" w14:paraId="443CED7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F63BAC" w14:textId="77777777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</w:rPr>
            <w:t>Часть __ к заявке на аккредитацию в целях (тип аккредитации) от (дата подачи) по состоянию на (дата предоставления)</w:t>
          </w:r>
        </w:p>
        <w:p w14:paraId="0D5C2030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4B77B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="007059A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7059A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4682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7059A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7059A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7059A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4682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7059A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6DDDD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306EC9" w:rsidRPr="007624CE" w14:paraId="13D5175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AB6A78" w14:textId="13BC09D1" w:rsidR="00306EC9" w:rsidRPr="00BF5CCF" w:rsidRDefault="001F22D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E3D68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EE3D68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620652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="007059A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7059A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4682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7059A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7059A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7059A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4682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7059A3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ECD804" w14:textId="77777777" w:rsidR="00CC094B" w:rsidRPr="00306EC9" w:rsidRDefault="00CC094B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FFC72" w14:textId="77777777" w:rsidR="00B57800" w:rsidRDefault="00B57800" w:rsidP="0011070C">
      <w:r>
        <w:separator/>
      </w:r>
    </w:p>
  </w:footnote>
  <w:footnote w:type="continuationSeparator" w:id="0">
    <w:p w14:paraId="0C2F0248" w14:textId="77777777" w:rsidR="00B57800" w:rsidRDefault="00B5780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18BFE3AA" w14:textId="77777777" w:rsidTr="00AA00A0">
      <w:trPr>
        <w:trHeight w:val="221"/>
      </w:trPr>
      <w:tc>
        <w:tcPr>
          <w:tcW w:w="12328" w:type="dxa"/>
          <w:vAlign w:val="center"/>
        </w:tcPr>
        <w:p w14:paraId="267BF6B2" w14:textId="77777777" w:rsidR="00BD12DD" w:rsidRPr="00C81CC9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Проект описания области аккредитации </w:t>
          </w:r>
        </w:p>
      </w:tc>
      <w:tc>
        <w:tcPr>
          <w:tcW w:w="2551" w:type="dxa"/>
          <w:vAlign w:val="center"/>
        </w:tcPr>
        <w:p w14:paraId="7CB3CCAC" w14:textId="77777777" w:rsidR="00BD12DD" w:rsidRPr="00C81CC9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</w:p>
      </w:tc>
    </w:tr>
  </w:tbl>
  <w:p w14:paraId="148DA9E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381"/>
    </w:tblGrid>
    <w:tr w:rsidR="00BD12DD" w14:paraId="487F0810" w14:textId="77777777" w:rsidTr="001F22D9">
      <w:trPr>
        <w:trHeight w:val="221"/>
      </w:trPr>
      <w:tc>
        <w:tcPr>
          <w:tcW w:w="12328" w:type="dxa"/>
          <w:vAlign w:val="center"/>
        </w:tcPr>
        <w:p w14:paraId="7621E6CA" w14:textId="4DF1F75C" w:rsidR="00BD12DD" w:rsidRPr="002317A4" w:rsidRDefault="00C00335" w:rsidP="001F22D9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C00335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"Пассат" г.</w:t>
          </w:r>
          <w:r w:rsidR="001F22D9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Pr="00C00335">
            <w:rPr>
              <w:rFonts w:ascii="Times New Roman" w:hAnsi="Times New Roman"/>
              <w:b/>
              <w:bCs/>
              <w:sz w:val="28"/>
              <w:szCs w:val="28"/>
            </w:rPr>
            <w:t>Солигорск</w:t>
          </w:r>
          <w:r w:rsidR="00BD12DD" w:rsidRPr="002317A4">
            <w:rPr>
              <w:rFonts w:ascii="Times New Roman" w:hAnsi="Times New Roman"/>
              <w:b/>
              <w:bCs/>
              <w:sz w:val="28"/>
              <w:szCs w:val="28"/>
            </w:rPr>
            <w:t xml:space="preserve">, 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л</w:t>
          </w:r>
          <w:r w:rsidRPr="00C00335">
            <w:rPr>
              <w:rFonts w:ascii="Times New Roman" w:hAnsi="Times New Roman"/>
              <w:b/>
              <w:bCs/>
              <w:sz w:val="28"/>
              <w:szCs w:val="28"/>
            </w:rPr>
            <w:t>аборатория неразрушающего контроля</w:t>
          </w:r>
        </w:p>
      </w:tc>
      <w:tc>
        <w:tcPr>
          <w:tcW w:w="2381" w:type="dxa"/>
          <w:vAlign w:val="center"/>
        </w:tcPr>
        <w:p w14:paraId="0D9FDA1B" w14:textId="56AB5BDD" w:rsidR="00BD12DD" w:rsidRPr="00C00335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C00335">
            <w:rPr>
              <w:rFonts w:ascii="Times New Roman" w:hAnsi="Times New Roman"/>
              <w:b/>
              <w:bCs/>
              <w:sz w:val="28"/>
              <w:szCs w:val="28"/>
            </w:rPr>
            <w:t xml:space="preserve"> 2.5273 </w:t>
          </w:r>
        </w:p>
      </w:tc>
    </w:tr>
  </w:tbl>
  <w:p w14:paraId="4C6527E0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706397">
    <w:abstractNumId w:val="6"/>
  </w:num>
  <w:num w:numId="2" w16cid:durableId="1123573937">
    <w:abstractNumId w:val="7"/>
  </w:num>
  <w:num w:numId="3" w16cid:durableId="143864429">
    <w:abstractNumId w:val="4"/>
  </w:num>
  <w:num w:numId="4" w16cid:durableId="1180049167">
    <w:abstractNumId w:val="1"/>
  </w:num>
  <w:num w:numId="5" w16cid:durableId="1120344728">
    <w:abstractNumId w:val="11"/>
  </w:num>
  <w:num w:numId="6" w16cid:durableId="164823957">
    <w:abstractNumId w:val="3"/>
  </w:num>
  <w:num w:numId="7" w16cid:durableId="1515268872">
    <w:abstractNumId w:val="8"/>
  </w:num>
  <w:num w:numId="8" w16cid:durableId="781650364">
    <w:abstractNumId w:val="5"/>
  </w:num>
  <w:num w:numId="9" w16cid:durableId="1964576578">
    <w:abstractNumId w:val="9"/>
  </w:num>
  <w:num w:numId="10" w16cid:durableId="53084458">
    <w:abstractNumId w:val="2"/>
  </w:num>
  <w:num w:numId="11" w16cid:durableId="1925795228">
    <w:abstractNumId w:val="0"/>
  </w:num>
  <w:num w:numId="12" w16cid:durableId="16222286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6EBB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51705"/>
    <w:rsid w:val="00162213"/>
    <w:rsid w:val="00162D37"/>
    <w:rsid w:val="00163029"/>
    <w:rsid w:val="00194140"/>
    <w:rsid w:val="001956F7"/>
    <w:rsid w:val="001A4BEA"/>
    <w:rsid w:val="001A7AD9"/>
    <w:rsid w:val="001B0E36"/>
    <w:rsid w:val="001F22D9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17C0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3517D"/>
    <w:rsid w:val="00552FE5"/>
    <w:rsid w:val="0056070B"/>
    <w:rsid w:val="00583014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938AF"/>
    <w:rsid w:val="006A336B"/>
    <w:rsid w:val="006C3E79"/>
    <w:rsid w:val="006D5481"/>
    <w:rsid w:val="006D5DCE"/>
    <w:rsid w:val="006F0EAC"/>
    <w:rsid w:val="00701135"/>
    <w:rsid w:val="0070130C"/>
    <w:rsid w:val="00704077"/>
    <w:rsid w:val="007059A3"/>
    <w:rsid w:val="007126FF"/>
    <w:rsid w:val="00731452"/>
    <w:rsid w:val="007326F5"/>
    <w:rsid w:val="00734508"/>
    <w:rsid w:val="00741FBB"/>
    <w:rsid w:val="00750565"/>
    <w:rsid w:val="007624CE"/>
    <w:rsid w:val="00765C1A"/>
    <w:rsid w:val="00796C65"/>
    <w:rsid w:val="007B3671"/>
    <w:rsid w:val="007F3F4C"/>
    <w:rsid w:val="007F5916"/>
    <w:rsid w:val="00805C5D"/>
    <w:rsid w:val="00813B4B"/>
    <w:rsid w:val="00834A9A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31EFA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682C"/>
    <w:rsid w:val="00B47A0F"/>
    <w:rsid w:val="00B53AEA"/>
    <w:rsid w:val="00B57800"/>
    <w:rsid w:val="00B9784C"/>
    <w:rsid w:val="00BA1991"/>
    <w:rsid w:val="00BA5202"/>
    <w:rsid w:val="00BA682A"/>
    <w:rsid w:val="00BA7746"/>
    <w:rsid w:val="00BB0188"/>
    <w:rsid w:val="00BB272F"/>
    <w:rsid w:val="00BC40FF"/>
    <w:rsid w:val="00BC6B2B"/>
    <w:rsid w:val="00BD12DD"/>
    <w:rsid w:val="00C00335"/>
    <w:rsid w:val="00C13D62"/>
    <w:rsid w:val="00C300CE"/>
    <w:rsid w:val="00C35CF2"/>
    <w:rsid w:val="00C3769E"/>
    <w:rsid w:val="00C52F3D"/>
    <w:rsid w:val="00C55058"/>
    <w:rsid w:val="00C62C68"/>
    <w:rsid w:val="00C74551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C883F"/>
  <w15:docId w15:val="{2F9D7B06-08A0-4E08-B2E5-46004AB3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2021-06-17T06:40:00Z</cp:lastPrinted>
  <dcterms:created xsi:type="dcterms:W3CDTF">2026-03-16T07:47:00Z</dcterms:created>
  <dcterms:modified xsi:type="dcterms:W3CDTF">2026-03-16T07:47:00Z</dcterms:modified>
</cp:coreProperties>
</file>