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3979"/>
        <w:gridCol w:w="5351"/>
      </w:tblGrid>
      <w:tr w:rsidR="004E6D78" w:rsidRPr="0074317B" w14:paraId="52A665D3" w14:textId="77777777" w:rsidTr="004E6D78">
        <w:trPr>
          <w:trHeight w:val="277"/>
        </w:trPr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4470148" w14:textId="24B68D08" w:rsidR="004E6D78" w:rsidRPr="00E949E2" w:rsidRDefault="003F15E1" w:rsidP="00F00F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b/>
                <w:bCs/>
                <w:sz w:val="16"/>
                <w:szCs w:val="16"/>
                <w:lang w:val="en-US"/>
              </w:rPr>
            </w:pPr>
            <w:r w:rsidRPr="00D86623">
              <w:rPr>
                <w:noProof/>
                <w:lang w:eastAsia="ru-RU"/>
              </w:rPr>
              <w:drawing>
                <wp:inline distT="0" distB="0" distL="0" distR="0" wp14:anchorId="6652E1BC" wp14:editId="3991AD6A">
                  <wp:extent cx="371475" cy="4667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30925B5" w14:textId="77777777" w:rsidR="004E6D78" w:rsidRPr="00E45B59" w:rsidRDefault="004E6D78" w:rsidP="00F00F4F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45B59">
              <w:rPr>
                <w:rFonts w:eastAsia="Calibri"/>
                <w:sz w:val="24"/>
                <w:szCs w:val="24"/>
                <w:lang w:eastAsia="ru-RU"/>
              </w:rPr>
              <w:t>НАЦИОНАЛЬНАЯ СИСТЕМА АККРЕДИТАЦИИ РЕСПУБЛИКИ БЕЛАРУСЬ</w:t>
            </w:r>
          </w:p>
          <w:p w14:paraId="70F88903" w14:textId="77777777" w:rsidR="004E6D78" w:rsidRPr="00E45B59" w:rsidRDefault="004E6D78" w:rsidP="00F00F4F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45B59">
              <w:rPr>
                <w:rFonts w:eastAsia="Calibri"/>
                <w:sz w:val="24"/>
                <w:szCs w:val="24"/>
                <w:lang w:eastAsia="ru-RU"/>
              </w:rPr>
              <w:t>РЕСПУБЛИКАНСКОЕ УНИТАРНОЕ ПРЕДПР</w:t>
            </w:r>
            <w:r w:rsidRPr="00E45B59">
              <w:rPr>
                <w:rFonts w:eastAsia="Calibri"/>
                <w:sz w:val="24"/>
                <w:szCs w:val="24"/>
                <w:lang w:eastAsia="ru-RU"/>
              </w:rPr>
              <w:t>И</w:t>
            </w:r>
            <w:r w:rsidRPr="00E45B59">
              <w:rPr>
                <w:rFonts w:eastAsia="Calibri"/>
                <w:sz w:val="24"/>
                <w:szCs w:val="24"/>
                <w:lang w:eastAsia="ru-RU"/>
              </w:rPr>
              <w:t>ЯТИЕ</w:t>
            </w:r>
          </w:p>
          <w:p w14:paraId="09AD2663" w14:textId="77777777" w:rsidR="004E6D78" w:rsidRPr="00E45B59" w:rsidRDefault="004E6D78" w:rsidP="00F00F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Batang"/>
                <w:b/>
                <w:bCs/>
                <w:sz w:val="24"/>
                <w:szCs w:val="24"/>
                <w:lang w:val="en-US"/>
              </w:rPr>
            </w:pPr>
            <w:r w:rsidRPr="00E45B59">
              <w:rPr>
                <w:rFonts w:eastAsia="Calibri"/>
                <w:sz w:val="24"/>
                <w:szCs w:val="24"/>
                <w:lang w:eastAsia="ru-RU"/>
              </w:rPr>
              <w:t>«БЕЛОРУССКИЙ ГОСУДАРСТВЕННЫЙ ЦЕНТР АККРЕДИТ</w:t>
            </w:r>
            <w:r w:rsidRPr="00E45B59">
              <w:rPr>
                <w:rFonts w:eastAsia="Calibri"/>
                <w:sz w:val="24"/>
                <w:szCs w:val="24"/>
                <w:lang w:eastAsia="ru-RU"/>
              </w:rPr>
              <w:t>А</w:t>
            </w:r>
            <w:r w:rsidRPr="00E45B59">
              <w:rPr>
                <w:rFonts w:eastAsia="Calibri"/>
                <w:sz w:val="24"/>
                <w:szCs w:val="24"/>
                <w:lang w:eastAsia="ru-RU"/>
              </w:rPr>
              <w:t>ЦИИ»</w:t>
            </w:r>
            <w:r w:rsidRPr="00E45B59">
              <w:rPr>
                <w:sz w:val="16"/>
                <w:szCs w:val="16"/>
                <w:lang w:eastAsia="ru-RU"/>
              </w:rPr>
              <w:t/>
            </w:r>
          </w:p>
        </w:tc>
      </w:tr>
      <w:tr w:rsidR="002B340B" w:rsidRPr="0074317B" w14:paraId="43C47C91" w14:textId="77777777" w:rsidTr="004E6D78">
        <w:trPr>
          <w:trHeight w:val="2432"/>
        </w:trPr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9D42E4" w14:textId="77777777" w:rsidR="002B340B" w:rsidRDefault="002B340B">
            <w:pPr>
              <w:pStyle w:val="ab"/>
              <w:spacing w:line="276" w:lineRule="auto"/>
              <w:rPr>
                <w:lang w:val="ru-RU"/>
              </w:rPr>
            </w:pP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C0C9B" w14:textId="77777777" w:rsidR="00AF5B1D" w:rsidRDefault="00F23474">
            <w:pPr>
              <w:spacing w:line="276" w:lineRule="auto"/>
              <w:rPr>
                <w:sz w:val="28"/>
                <w:szCs w:val="28"/>
              </w:rPr>
            </w:pPr>
            <w:r w:rsidRPr="004E6D78">
              <w:rPr>
                <w:rFonts w:eastAsia="Calibri"/>
                <w:sz w:val="28"/>
                <w:szCs w:val="28"/>
              </w:rPr>
              <w:t>П</w:t>
            </w:r>
            <w:r w:rsidR="002B340B" w:rsidRPr="004E6D78">
              <w:rPr>
                <w:rFonts w:eastAsia="Calibri"/>
                <w:sz w:val="28"/>
                <w:szCs w:val="28"/>
              </w:rPr>
              <w:t>риложение №</w:t>
            </w:r>
            <w:r w:rsidR="003C2512">
              <w:rPr>
                <w:rFonts w:eastAsia="Calibri"/>
                <w:sz w:val="28"/>
                <w:szCs w:val="28"/>
              </w:rPr>
              <w:t>1</w:t>
            </w:r>
            <w:r w:rsidR="002B340B" w:rsidRPr="004E6D78">
              <w:rPr>
                <w:sz w:val="28"/>
                <w:szCs w:val="28"/>
              </w:rPr>
              <w:t xml:space="preserve"> </w:t>
            </w:r>
          </w:p>
          <w:p w14:paraId="3F1C5FBD" w14:textId="77777777" w:rsidR="002B340B" w:rsidRPr="004E6D78" w:rsidRDefault="002B340B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4E6D78">
              <w:rPr>
                <w:rFonts w:eastAsia="Calibri"/>
                <w:sz w:val="28"/>
                <w:szCs w:val="28"/>
              </w:rPr>
              <w:t>к аттестату аккредит</w:t>
            </w:r>
            <w:r w:rsidRPr="004E6D78">
              <w:rPr>
                <w:rFonts w:eastAsia="Calibri"/>
                <w:sz w:val="28"/>
                <w:szCs w:val="28"/>
              </w:rPr>
              <w:t>а</w:t>
            </w:r>
            <w:r w:rsidRPr="004E6D78">
              <w:rPr>
                <w:rFonts w:eastAsia="Calibri"/>
                <w:sz w:val="28"/>
                <w:szCs w:val="28"/>
              </w:rPr>
              <w:t>ции</w:t>
            </w:r>
          </w:p>
          <w:p w14:paraId="3E91AFCD" w14:textId="77777777" w:rsidR="00F23474" w:rsidRPr="004E6D78" w:rsidRDefault="00F23474" w:rsidP="00F23474">
            <w:pPr>
              <w:rPr>
                <w:sz w:val="28"/>
                <w:szCs w:val="28"/>
              </w:rPr>
            </w:pPr>
            <w:r w:rsidRPr="004E6D78">
              <w:rPr>
                <w:sz w:val="28"/>
                <w:szCs w:val="28"/>
              </w:rPr>
              <w:t xml:space="preserve">№ </w:t>
            </w:r>
            <w:r w:rsidRPr="004E6D78">
              <w:rPr>
                <w:sz w:val="28"/>
                <w:szCs w:val="28"/>
                <w:lang w:val="en-US"/>
              </w:rPr>
              <w:t>BY</w:t>
            </w:r>
            <w:r w:rsidRPr="004E6D78">
              <w:rPr>
                <w:sz w:val="28"/>
                <w:szCs w:val="28"/>
              </w:rPr>
              <w:t xml:space="preserve">/112 </w:t>
            </w:r>
            <w:r w:rsidR="00F17FE3">
              <w:rPr>
                <w:sz w:val="28"/>
                <w:szCs w:val="28"/>
              </w:rPr>
              <w:t>1.1074</w:t>
            </w:r>
          </w:p>
          <w:p w14:paraId="761212A7" w14:textId="77777777" w:rsidR="007D48D0" w:rsidRDefault="009A2E75">
            <w:pPr>
              <w:pStyle w:val="ab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4E6D78">
              <w:rPr>
                <w:sz w:val="28"/>
                <w:szCs w:val="28"/>
                <w:lang w:val="ru-RU"/>
              </w:rPr>
              <w:t>т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F17FE3">
              <w:rPr>
                <w:sz w:val="28"/>
                <w:szCs w:val="28"/>
                <w:lang w:val="ru-RU"/>
              </w:rPr>
              <w:t>30</w:t>
            </w:r>
            <w:r w:rsidR="007D48D0">
              <w:rPr>
                <w:sz w:val="28"/>
                <w:szCs w:val="28"/>
                <w:lang w:val="ru-RU"/>
              </w:rPr>
              <w:t>.11.</w:t>
            </w:r>
            <w:r w:rsidR="00F17FE3">
              <w:rPr>
                <w:sz w:val="28"/>
                <w:szCs w:val="28"/>
                <w:lang w:val="ru-RU"/>
              </w:rPr>
              <w:t>2004</w:t>
            </w:r>
            <w:r w:rsidR="00BE22BC">
              <w:rPr>
                <w:sz w:val="28"/>
                <w:szCs w:val="28"/>
                <w:lang w:val="ru-RU"/>
              </w:rPr>
              <w:t xml:space="preserve"> </w:t>
            </w:r>
          </w:p>
          <w:p w14:paraId="2E627FF0" w14:textId="77777777" w:rsidR="002B340B" w:rsidRPr="004E6D78" w:rsidRDefault="00AF5B1D">
            <w:pPr>
              <w:pStyle w:val="ab"/>
              <w:spacing w:line="276" w:lineRule="auto"/>
              <w:rPr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2B340B" w:rsidRPr="004E6D78">
              <w:rPr>
                <w:rFonts w:eastAsia="Calibri"/>
                <w:sz w:val="28"/>
                <w:szCs w:val="28"/>
                <w:lang w:val="ru-RU"/>
              </w:rPr>
              <w:t xml:space="preserve">а бланке </w:t>
            </w:r>
            <w:r w:rsidRPr="009A2E75">
              <w:rPr>
                <w:rFonts w:eastAsia="Calibri"/>
                <w:sz w:val="28"/>
                <w:szCs w:val="28"/>
                <w:u w:val="single"/>
                <w:lang w:val="ru-RU"/>
              </w:rPr>
              <w:t>0007560</w:t>
            </w:r>
          </w:p>
          <w:p w14:paraId="13D2E9FD" w14:textId="77777777" w:rsidR="002B340B" w:rsidRPr="004E6D78" w:rsidRDefault="00AF5B1D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2B340B" w:rsidRPr="004E6D78">
              <w:rPr>
                <w:rFonts w:eastAsia="Calibri"/>
                <w:sz w:val="28"/>
                <w:szCs w:val="28"/>
              </w:rPr>
              <w:t xml:space="preserve">а </w:t>
            </w:r>
            <w:r>
              <w:rPr>
                <w:rFonts w:eastAsia="Calibri"/>
                <w:sz w:val="28"/>
                <w:szCs w:val="28"/>
              </w:rPr>
              <w:t>2</w:t>
            </w:r>
            <w:r w:rsidR="00B75693" w:rsidRPr="004E6D78">
              <w:rPr>
                <w:rFonts w:eastAsia="Calibri"/>
                <w:sz w:val="28"/>
                <w:szCs w:val="28"/>
              </w:rPr>
              <w:t xml:space="preserve"> </w:t>
            </w:r>
            <w:r w:rsidR="002B340B" w:rsidRPr="004E6D78">
              <w:rPr>
                <w:rFonts w:eastAsia="Calibri"/>
                <w:sz w:val="28"/>
                <w:szCs w:val="28"/>
              </w:rPr>
              <w:t>лист</w:t>
            </w:r>
            <w:r>
              <w:rPr>
                <w:rFonts w:eastAsia="Calibri"/>
                <w:sz w:val="28"/>
                <w:szCs w:val="28"/>
              </w:rPr>
              <w:t>ах</w:t>
            </w:r>
          </w:p>
          <w:p w14:paraId="1D67538C" w14:textId="77777777" w:rsidR="002B340B" w:rsidRDefault="00AF5B1D" w:rsidP="007D48D0">
            <w:pPr>
              <w:pStyle w:val="ab"/>
              <w:spacing w:line="276" w:lineRule="auto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2B340B" w:rsidRPr="004E6D78">
              <w:rPr>
                <w:rFonts w:eastAsia="Calibri"/>
                <w:sz w:val="28"/>
                <w:szCs w:val="28"/>
                <w:lang w:val="ru-RU"/>
              </w:rPr>
              <w:t>едакция</w:t>
            </w:r>
            <w:r w:rsidR="009A2E75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B75693" w:rsidRPr="004E6D78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BC3718">
              <w:rPr>
                <w:rFonts w:eastAsia="Calibri"/>
                <w:sz w:val="28"/>
                <w:szCs w:val="28"/>
                <w:lang w:val="ru-RU"/>
              </w:rPr>
              <w:t>6</w:t>
            </w:r>
          </w:p>
          <w:p w14:paraId="1FFCE406" w14:textId="77777777" w:rsidR="00AF5B1D" w:rsidRPr="002B340B" w:rsidRDefault="00AF5B1D" w:rsidP="007D48D0">
            <w:pPr>
              <w:pStyle w:val="ab"/>
              <w:spacing w:line="276" w:lineRule="auto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</w:tr>
    </w:tbl>
    <w:p w14:paraId="63EB9DF7" w14:textId="77777777" w:rsidR="00AF5B1D" w:rsidRDefault="0074317B" w:rsidP="004E6D78">
      <w:pPr>
        <w:jc w:val="center"/>
        <w:rPr>
          <w:sz w:val="28"/>
          <w:szCs w:val="28"/>
        </w:rPr>
      </w:pPr>
      <w:r w:rsidRPr="004E6D78">
        <w:rPr>
          <w:b/>
          <w:sz w:val="28"/>
          <w:szCs w:val="28"/>
        </w:rPr>
        <w:t xml:space="preserve">ОБЛАСТЬ АККРЕДИТАЦИИ </w:t>
      </w:r>
      <w:r w:rsidRPr="004E6D78">
        <w:rPr>
          <w:sz w:val="28"/>
          <w:szCs w:val="28"/>
        </w:rPr>
        <w:t xml:space="preserve">от </w:t>
      </w:r>
      <w:r w:rsidR="00BC3718">
        <w:rPr>
          <w:sz w:val="28"/>
          <w:szCs w:val="28"/>
        </w:rPr>
        <w:t xml:space="preserve">06  ноября </w:t>
      </w:r>
      <w:r w:rsidR="009F4286">
        <w:rPr>
          <w:sz w:val="28"/>
          <w:szCs w:val="28"/>
        </w:rPr>
        <w:t xml:space="preserve">  2025 </w:t>
      </w:r>
      <w:r w:rsidR="00D679CA">
        <w:rPr>
          <w:sz w:val="28"/>
          <w:szCs w:val="28"/>
        </w:rPr>
        <w:t xml:space="preserve"> года</w:t>
      </w:r>
    </w:p>
    <w:p w14:paraId="6117FE05" w14:textId="77777777" w:rsidR="0074317B" w:rsidRPr="004E6D78" w:rsidRDefault="0074317B" w:rsidP="004E6D78">
      <w:pPr>
        <w:jc w:val="center"/>
        <w:rPr>
          <w:b/>
          <w:bCs/>
          <w:sz w:val="28"/>
          <w:szCs w:val="28"/>
        </w:rPr>
      </w:pPr>
      <w:r w:rsidRPr="004E6D78">
        <w:rPr>
          <w:sz w:val="28"/>
          <w:szCs w:val="28"/>
        </w:rPr>
        <w:t xml:space="preserve">                                                                 </w:t>
      </w:r>
    </w:p>
    <w:tbl>
      <w:tblPr>
        <w:tblW w:w="10314" w:type="dxa"/>
        <w:jc w:val="center"/>
        <w:tblLayout w:type="fixed"/>
        <w:tblLook w:val="01E0" w:firstRow="1" w:lastRow="1" w:firstColumn="1" w:lastColumn="1" w:noHBand="0" w:noVBand="0"/>
      </w:tblPr>
      <w:tblGrid>
        <w:gridCol w:w="240"/>
        <w:gridCol w:w="7"/>
        <w:gridCol w:w="784"/>
        <w:gridCol w:w="1345"/>
        <w:gridCol w:w="1418"/>
        <w:gridCol w:w="2053"/>
        <w:gridCol w:w="2199"/>
        <w:gridCol w:w="1324"/>
        <w:gridCol w:w="944"/>
      </w:tblGrid>
      <w:tr w:rsidR="0074317B" w:rsidRPr="004E6D78" w14:paraId="68895C34" w14:textId="77777777" w:rsidTr="009F4286">
        <w:trPr>
          <w:gridAfter w:val="1"/>
          <w:wAfter w:w="944" w:type="dxa"/>
          <w:trHeight w:val="234"/>
          <w:jc w:val="center"/>
        </w:trPr>
        <w:tc>
          <w:tcPr>
            <w:tcW w:w="9370" w:type="dxa"/>
            <w:gridSpan w:val="8"/>
            <w:vAlign w:val="center"/>
          </w:tcPr>
          <w:p w14:paraId="7078F83B" w14:textId="77777777" w:rsidR="005E387A" w:rsidRDefault="00AF5B1D" w:rsidP="00B96F2F">
            <w:pPr>
              <w:pStyle w:val="3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р</w:t>
            </w:r>
            <w:r w:rsidR="00B96F2F" w:rsidRPr="00B96F2F">
              <w:rPr>
                <w:b w:val="0"/>
                <w:szCs w:val="28"/>
              </w:rPr>
              <w:t>еспубликанско</w:t>
            </w:r>
            <w:r w:rsidR="00D679CA">
              <w:rPr>
                <w:b w:val="0"/>
                <w:szCs w:val="28"/>
              </w:rPr>
              <w:t>го</w:t>
            </w:r>
            <w:r w:rsidR="00B96F2F" w:rsidRPr="00B96F2F">
              <w:rPr>
                <w:b w:val="0"/>
                <w:szCs w:val="28"/>
              </w:rPr>
              <w:t xml:space="preserve"> унитарно</w:t>
            </w:r>
            <w:r w:rsidR="00D679CA">
              <w:rPr>
                <w:b w:val="0"/>
                <w:szCs w:val="28"/>
              </w:rPr>
              <w:t>го</w:t>
            </w:r>
            <w:r w:rsidR="00B96F2F" w:rsidRPr="00B96F2F">
              <w:rPr>
                <w:b w:val="0"/>
                <w:szCs w:val="28"/>
              </w:rPr>
              <w:t xml:space="preserve"> предприяти</w:t>
            </w:r>
            <w:r w:rsidR="00D679CA">
              <w:rPr>
                <w:b w:val="0"/>
                <w:szCs w:val="28"/>
              </w:rPr>
              <w:t xml:space="preserve">я </w:t>
            </w:r>
            <w:r w:rsidR="00B96F2F" w:rsidRPr="00B96F2F">
              <w:rPr>
                <w:b w:val="0"/>
                <w:szCs w:val="28"/>
              </w:rPr>
              <w:t xml:space="preserve">«Областная лаборатория </w:t>
            </w:r>
          </w:p>
          <w:p w14:paraId="6BD7D748" w14:textId="77777777" w:rsidR="0074317B" w:rsidRDefault="00B96F2F" w:rsidP="00B96F2F">
            <w:pPr>
              <w:pStyle w:val="3"/>
              <w:rPr>
                <w:b w:val="0"/>
                <w:szCs w:val="28"/>
              </w:rPr>
            </w:pPr>
            <w:r w:rsidRPr="00B96F2F">
              <w:rPr>
                <w:b w:val="0"/>
                <w:szCs w:val="28"/>
              </w:rPr>
              <w:t>по определению к</w:t>
            </w:r>
            <w:r w:rsidRPr="00B96F2F">
              <w:rPr>
                <w:b w:val="0"/>
                <w:szCs w:val="28"/>
              </w:rPr>
              <w:t>а</w:t>
            </w:r>
            <w:r w:rsidRPr="00B96F2F">
              <w:rPr>
                <w:b w:val="0"/>
                <w:szCs w:val="28"/>
              </w:rPr>
              <w:t>чественных показателей молока»</w:t>
            </w:r>
          </w:p>
          <w:p w14:paraId="526ADC11" w14:textId="77777777" w:rsidR="00396E5A" w:rsidRPr="00396E5A" w:rsidRDefault="00396E5A" w:rsidP="00396E5A"/>
        </w:tc>
      </w:tr>
      <w:tr w:rsidR="00AF5B1D" w:rsidRPr="003C2512" w14:paraId="7BEA621C" w14:textId="77777777" w:rsidTr="009F4286">
        <w:tblPrEx>
          <w:jc w:val="left"/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F" w:firstRow="1" w:lastRow="0" w:firstColumn="1" w:lastColumn="0" w:noHBand="0" w:noVBand="0"/>
        </w:tblPrEx>
        <w:trPr>
          <w:gridBefore w:val="1"/>
          <w:wBefore w:w="240" w:type="dxa"/>
          <w:cantSplit/>
          <w:trHeight w:val="873"/>
        </w:trPr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2389" w14:textId="77777777" w:rsidR="00AF5B1D" w:rsidRPr="00AF5B1D" w:rsidRDefault="00AF5B1D" w:rsidP="00AF5B1D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F5B1D">
              <w:rPr>
                <w:sz w:val="22"/>
                <w:szCs w:val="22"/>
              </w:rPr>
              <w:t>№ п/п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2726" w14:textId="77777777" w:rsidR="00AF5B1D" w:rsidRPr="00AF5B1D" w:rsidRDefault="00AF5B1D" w:rsidP="00AF5B1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AF5B1D">
              <w:rPr>
                <w:sz w:val="22"/>
                <w:szCs w:val="22"/>
                <w:lang w:val="ru-RU"/>
              </w:rPr>
              <w:t>Наименование объекта</w:t>
            </w:r>
          </w:p>
          <w:p w14:paraId="32C59155" w14:textId="77777777" w:rsidR="00AF5B1D" w:rsidRPr="00AF5B1D" w:rsidRDefault="00AF5B1D" w:rsidP="00AF5B1D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2A04" w14:textId="77777777" w:rsidR="00AF5B1D" w:rsidRPr="00AF5B1D" w:rsidRDefault="00AF5B1D" w:rsidP="00AF5B1D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  <w:lang w:val="ru-RU"/>
              </w:rPr>
              <w:t>Код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C7E0" w14:textId="77777777" w:rsidR="00AF5B1D" w:rsidRPr="00AF5B1D" w:rsidRDefault="00AF5B1D" w:rsidP="00AF5B1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 xml:space="preserve">Наименование </w:t>
            </w:r>
          </w:p>
          <w:p w14:paraId="2645AFD9" w14:textId="77777777" w:rsidR="00AF5B1D" w:rsidRPr="00AF5B1D" w:rsidRDefault="00AF5B1D" w:rsidP="00AF5B1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A77D8A5" w14:textId="77777777" w:rsidR="00AF5B1D" w:rsidRPr="00AF5B1D" w:rsidRDefault="00AF5B1D" w:rsidP="00AF5B1D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параметры)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F105A" w14:textId="77777777" w:rsidR="00AF5B1D" w:rsidRPr="00AF5B1D" w:rsidRDefault="00AF5B1D" w:rsidP="00AF5B1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 xml:space="preserve">Обозначение </w:t>
            </w:r>
          </w:p>
          <w:p w14:paraId="36E32171" w14:textId="77777777" w:rsidR="00AF5B1D" w:rsidRPr="00AF5B1D" w:rsidRDefault="00AF5B1D" w:rsidP="00AF5B1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 xml:space="preserve">документа, </w:t>
            </w:r>
          </w:p>
          <w:p w14:paraId="4286B03C" w14:textId="77777777" w:rsidR="00AF5B1D" w:rsidRPr="00AF5B1D" w:rsidRDefault="00AF5B1D" w:rsidP="00AF5B1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423D2E0" w14:textId="77777777" w:rsidR="00AF5B1D" w:rsidRPr="00AF5B1D" w:rsidRDefault="00AF5B1D" w:rsidP="00AF5B1D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F5B1D">
              <w:rPr>
                <w:sz w:val="22"/>
                <w:szCs w:val="22"/>
                <w:lang w:val="ru-RU"/>
              </w:rPr>
              <w:t>объекту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DB67D" w14:textId="77777777" w:rsidR="00AF5B1D" w:rsidRPr="00AF5B1D" w:rsidRDefault="00AF5B1D" w:rsidP="00AF5B1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 xml:space="preserve">Обозначение </w:t>
            </w:r>
          </w:p>
          <w:p w14:paraId="7F2EAE73" w14:textId="77777777" w:rsidR="00AF5B1D" w:rsidRPr="00AF5B1D" w:rsidRDefault="00AF5B1D" w:rsidP="00AF5B1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 xml:space="preserve">документа, </w:t>
            </w:r>
          </w:p>
          <w:p w14:paraId="3CE77833" w14:textId="77777777" w:rsidR="00AF5B1D" w:rsidRPr="00AF5B1D" w:rsidRDefault="00AF5B1D" w:rsidP="00AF5B1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6FB1146" w14:textId="77777777" w:rsidR="00AF5B1D" w:rsidRPr="00AF5B1D" w:rsidRDefault="00AF5B1D" w:rsidP="00AF5B1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8D26E9D" w14:textId="77777777" w:rsidR="00AF5B1D" w:rsidRPr="00AF5B1D" w:rsidRDefault="00AF5B1D" w:rsidP="00AF5B1D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F5B1D">
              <w:rPr>
                <w:sz w:val="22"/>
                <w:szCs w:val="22"/>
                <w:lang w:val="ru-RU"/>
              </w:rPr>
              <w:t>отбора образцов</w:t>
            </w:r>
          </w:p>
        </w:tc>
      </w:tr>
      <w:tr w:rsidR="00ED5BE2" w:rsidRPr="003C2512" w14:paraId="26C060A7" w14:textId="77777777" w:rsidTr="009F4286">
        <w:tblPrEx>
          <w:jc w:val="left"/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F" w:firstRow="1" w:lastRow="0" w:firstColumn="1" w:lastColumn="0" w:noHBand="0" w:noVBand="0"/>
        </w:tblPrEx>
        <w:trPr>
          <w:gridBefore w:val="2"/>
          <w:wBefore w:w="247" w:type="dxa"/>
          <w:tblHeader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CDA5" w14:textId="77777777" w:rsidR="00ED5BE2" w:rsidRPr="003C2512" w:rsidRDefault="00ED5BE2" w:rsidP="005E0C8E">
            <w:pPr>
              <w:pStyle w:val="30"/>
              <w:jc w:val="center"/>
              <w:rPr>
                <w:szCs w:val="22"/>
                <w:lang w:val="ru-RU"/>
              </w:rPr>
            </w:pPr>
            <w:r w:rsidRPr="003C2512">
              <w:rPr>
                <w:szCs w:val="22"/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2E58" w14:textId="77777777" w:rsidR="00ED5BE2" w:rsidRPr="003C2512" w:rsidRDefault="00ED5BE2" w:rsidP="005E0C8E">
            <w:pPr>
              <w:jc w:val="center"/>
              <w:rPr>
                <w:sz w:val="22"/>
                <w:szCs w:val="22"/>
              </w:rPr>
            </w:pPr>
            <w:r w:rsidRPr="003C2512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EC63" w14:textId="77777777" w:rsidR="00ED5BE2" w:rsidRPr="003C2512" w:rsidRDefault="00ED5BE2" w:rsidP="00B32F40">
            <w:pPr>
              <w:jc w:val="center"/>
              <w:rPr>
                <w:sz w:val="22"/>
                <w:szCs w:val="22"/>
              </w:rPr>
            </w:pPr>
            <w:r w:rsidRPr="003C2512">
              <w:rPr>
                <w:sz w:val="22"/>
                <w:szCs w:val="22"/>
              </w:rPr>
              <w:t>3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8D12" w14:textId="77777777" w:rsidR="00ED5BE2" w:rsidRPr="003C2512" w:rsidRDefault="00ED5BE2" w:rsidP="00B32F40">
            <w:pPr>
              <w:jc w:val="center"/>
              <w:rPr>
                <w:sz w:val="22"/>
                <w:szCs w:val="22"/>
              </w:rPr>
            </w:pPr>
            <w:r w:rsidRPr="003C2512">
              <w:rPr>
                <w:sz w:val="22"/>
                <w:szCs w:val="22"/>
              </w:rPr>
              <w:t>4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BD617" w14:textId="77777777" w:rsidR="00ED5BE2" w:rsidRPr="003C2512" w:rsidRDefault="00ED5BE2" w:rsidP="00B32F40">
            <w:pPr>
              <w:jc w:val="center"/>
              <w:rPr>
                <w:sz w:val="22"/>
                <w:szCs w:val="22"/>
              </w:rPr>
            </w:pPr>
            <w:r w:rsidRPr="003C2512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0EF12" w14:textId="77777777" w:rsidR="00ED5BE2" w:rsidRPr="003C2512" w:rsidRDefault="00ED5BE2" w:rsidP="005E0C8E">
            <w:pPr>
              <w:jc w:val="center"/>
              <w:rPr>
                <w:sz w:val="22"/>
                <w:szCs w:val="22"/>
              </w:rPr>
            </w:pPr>
            <w:r w:rsidRPr="003C2512">
              <w:rPr>
                <w:sz w:val="22"/>
                <w:szCs w:val="22"/>
              </w:rPr>
              <w:t>6</w:t>
            </w:r>
          </w:p>
        </w:tc>
      </w:tr>
      <w:tr w:rsidR="00AF5B1D" w:rsidRPr="003C2512" w14:paraId="2A56152D" w14:textId="77777777" w:rsidTr="009F4286">
        <w:tblPrEx>
          <w:jc w:val="left"/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F" w:firstRow="1" w:lastRow="0" w:firstColumn="1" w:lastColumn="0" w:noHBand="0" w:noVBand="0"/>
        </w:tblPrEx>
        <w:trPr>
          <w:gridBefore w:val="2"/>
          <w:wBefore w:w="247" w:type="dxa"/>
          <w:tblHeader/>
        </w:trPr>
        <w:tc>
          <w:tcPr>
            <w:tcW w:w="10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BBB6" w14:textId="77777777" w:rsidR="00AF5B1D" w:rsidRPr="003C2512" w:rsidRDefault="00AF5B1D" w:rsidP="005E0C8E">
            <w:pPr>
              <w:jc w:val="center"/>
              <w:rPr>
                <w:sz w:val="22"/>
                <w:szCs w:val="22"/>
              </w:rPr>
            </w:pPr>
            <w:r w:rsidRPr="00C907D7">
              <w:rPr>
                <w:sz w:val="22"/>
                <w:szCs w:val="22"/>
              </w:rPr>
              <w:t>ул. Центральная, 4, 225526, п. Майск, Ивацевичский район, Брестская область</w:t>
            </w:r>
          </w:p>
        </w:tc>
      </w:tr>
      <w:tr w:rsidR="007D48D0" w:rsidRPr="00AF5B1D" w14:paraId="0BE4D9AC" w14:textId="77777777" w:rsidTr="009F42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247" w:type="dxa"/>
          <w:trHeight w:val="70"/>
        </w:trPr>
        <w:tc>
          <w:tcPr>
            <w:tcW w:w="784" w:type="dxa"/>
            <w:vMerge w:val="restart"/>
            <w:tcBorders>
              <w:top w:val="single" w:sz="4" w:space="0" w:color="auto"/>
            </w:tcBorders>
          </w:tcPr>
          <w:p w14:paraId="437733F1" w14:textId="77777777" w:rsidR="007D48D0" w:rsidRPr="00AF5B1D" w:rsidRDefault="007D48D0" w:rsidP="007D48D0">
            <w:pPr>
              <w:jc w:val="center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1.1</w:t>
            </w:r>
            <w:r w:rsidR="00AF5B1D" w:rsidRPr="00AF5B1D">
              <w:rPr>
                <w:sz w:val="22"/>
                <w:szCs w:val="22"/>
              </w:rPr>
              <w:t>*</w:t>
            </w:r>
          </w:p>
        </w:tc>
        <w:tc>
          <w:tcPr>
            <w:tcW w:w="1345" w:type="dxa"/>
            <w:tcBorders>
              <w:top w:val="nil"/>
              <w:bottom w:val="nil"/>
            </w:tcBorders>
          </w:tcPr>
          <w:p w14:paraId="4F108129" w14:textId="77777777" w:rsidR="007D48D0" w:rsidRPr="00AF5B1D" w:rsidRDefault="007D48D0" w:rsidP="007D48D0">
            <w:pPr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Молоко к</w:t>
            </w:r>
            <w:r w:rsidRPr="00AF5B1D">
              <w:rPr>
                <w:sz w:val="22"/>
                <w:szCs w:val="22"/>
              </w:rPr>
              <w:t>о</w:t>
            </w:r>
            <w:r w:rsidRPr="00AF5B1D">
              <w:rPr>
                <w:sz w:val="22"/>
                <w:szCs w:val="22"/>
              </w:rPr>
              <w:t>ровье</w:t>
            </w:r>
          </w:p>
          <w:p w14:paraId="4737EF37" w14:textId="77777777" w:rsidR="00697150" w:rsidRPr="00AF5B1D" w:rsidRDefault="00697150" w:rsidP="007D48D0">
            <w:pPr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сырое</w:t>
            </w:r>
          </w:p>
        </w:tc>
        <w:tc>
          <w:tcPr>
            <w:tcW w:w="1418" w:type="dxa"/>
            <w:vMerge w:val="restart"/>
          </w:tcPr>
          <w:p w14:paraId="47E0EB58" w14:textId="77777777" w:rsidR="007D48D0" w:rsidRPr="00AF5B1D" w:rsidRDefault="007D48D0" w:rsidP="007D48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01.41/08.052</w:t>
            </w:r>
          </w:p>
          <w:p w14:paraId="1AB16B0F" w14:textId="77777777" w:rsidR="007D48D0" w:rsidRPr="00AF5B1D" w:rsidRDefault="007D48D0" w:rsidP="007D48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01.41/08.03701.41/08.0</w:t>
            </w:r>
            <w:r w:rsidR="00AF5B1D" w:rsidRPr="00AF5B1D">
              <w:rPr>
                <w:sz w:val="22"/>
                <w:szCs w:val="22"/>
              </w:rPr>
              <w:t>74</w:t>
            </w:r>
          </w:p>
          <w:p w14:paraId="2364DAFE" w14:textId="77777777" w:rsidR="007D48D0" w:rsidRPr="00AF5B1D" w:rsidRDefault="007D48D0" w:rsidP="007D48D0">
            <w:pPr>
              <w:ind w:right="-86"/>
              <w:rPr>
                <w:sz w:val="22"/>
                <w:szCs w:val="22"/>
              </w:rPr>
            </w:pPr>
          </w:p>
        </w:tc>
        <w:tc>
          <w:tcPr>
            <w:tcW w:w="2053" w:type="dxa"/>
            <w:vMerge w:val="restart"/>
            <w:tcBorders>
              <w:top w:val="single" w:sz="4" w:space="0" w:color="auto"/>
            </w:tcBorders>
          </w:tcPr>
          <w:p w14:paraId="6F32131E" w14:textId="77777777" w:rsidR="007D48D0" w:rsidRPr="00AF5B1D" w:rsidRDefault="007D48D0" w:rsidP="00AF5B1D">
            <w:pPr>
              <w:jc w:val="both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Массовая д</w:t>
            </w:r>
            <w:r w:rsidRPr="00AF5B1D">
              <w:rPr>
                <w:sz w:val="22"/>
                <w:szCs w:val="22"/>
              </w:rPr>
              <w:t>о</w:t>
            </w:r>
            <w:r w:rsidRPr="00AF5B1D">
              <w:rPr>
                <w:sz w:val="22"/>
                <w:szCs w:val="22"/>
              </w:rPr>
              <w:t xml:space="preserve">ля жира </w:t>
            </w:r>
          </w:p>
          <w:p w14:paraId="6F1465B9" w14:textId="77777777" w:rsidR="007D48D0" w:rsidRPr="00AF5B1D" w:rsidRDefault="007D48D0" w:rsidP="00AF5B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99" w:type="dxa"/>
            <w:tcBorders>
              <w:top w:val="single" w:sz="4" w:space="0" w:color="auto"/>
              <w:bottom w:val="nil"/>
            </w:tcBorders>
          </w:tcPr>
          <w:p w14:paraId="7C8F65E9" w14:textId="77777777" w:rsidR="007D48D0" w:rsidRPr="00AF5B1D" w:rsidRDefault="007D48D0" w:rsidP="005E387A">
            <w:pPr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СТБ 1598-2006</w:t>
            </w:r>
          </w:p>
          <w:p w14:paraId="244597A7" w14:textId="77777777" w:rsidR="007D48D0" w:rsidRPr="00AF5B1D" w:rsidRDefault="007D48D0" w:rsidP="005E387A">
            <w:pPr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Фактическое  зн</w:t>
            </w:r>
            <w:r w:rsidRPr="00AF5B1D">
              <w:rPr>
                <w:sz w:val="22"/>
                <w:szCs w:val="22"/>
              </w:rPr>
              <w:t>а</w:t>
            </w:r>
            <w:r w:rsidRPr="00AF5B1D">
              <w:rPr>
                <w:sz w:val="22"/>
                <w:szCs w:val="22"/>
              </w:rPr>
              <w:t xml:space="preserve">чение  </w:t>
            </w:r>
          </w:p>
          <w:p w14:paraId="1CD7ACD3" w14:textId="77777777" w:rsidR="007D48D0" w:rsidRPr="00AF5B1D" w:rsidRDefault="007D48D0" w:rsidP="005E387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</w:tcBorders>
          </w:tcPr>
          <w:p w14:paraId="190DD540" w14:textId="77777777" w:rsidR="007D48D0" w:rsidRPr="00AF5B1D" w:rsidRDefault="007D48D0" w:rsidP="005E387A">
            <w:pPr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 xml:space="preserve">СТБ </w:t>
            </w:r>
            <w:r w:rsidRPr="00AF5B1D">
              <w:rPr>
                <w:sz w:val="22"/>
                <w:szCs w:val="22"/>
                <w:lang w:val="en-US"/>
              </w:rPr>
              <w:t>ISO</w:t>
            </w:r>
            <w:r w:rsidRPr="00AF5B1D">
              <w:rPr>
                <w:sz w:val="22"/>
                <w:szCs w:val="22"/>
              </w:rPr>
              <w:t xml:space="preserve"> 2446-2009</w:t>
            </w:r>
          </w:p>
          <w:p w14:paraId="42BAAD60" w14:textId="77777777" w:rsidR="007D48D0" w:rsidRPr="00AF5B1D" w:rsidRDefault="007D48D0" w:rsidP="005E387A">
            <w:pPr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 xml:space="preserve">СТБ </w:t>
            </w:r>
            <w:r w:rsidRPr="00AF5B1D">
              <w:rPr>
                <w:sz w:val="22"/>
                <w:szCs w:val="22"/>
                <w:lang w:val="en-US"/>
              </w:rPr>
              <w:t>ISO</w:t>
            </w:r>
            <w:r w:rsidRPr="00AF5B1D">
              <w:rPr>
                <w:sz w:val="22"/>
                <w:szCs w:val="22"/>
              </w:rPr>
              <w:t xml:space="preserve"> 1211-2012</w:t>
            </w:r>
          </w:p>
          <w:p w14:paraId="0E9A0D66" w14:textId="77777777" w:rsidR="007D48D0" w:rsidRPr="00AF5B1D" w:rsidRDefault="009F4286" w:rsidP="005E38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="007D48D0" w:rsidRPr="00AF5B1D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0041-2023</w:t>
            </w:r>
          </w:p>
          <w:p w14:paraId="4700CD82" w14:textId="77777777" w:rsidR="00BC3718" w:rsidRPr="00AF5B1D" w:rsidRDefault="00BC3718" w:rsidP="00BC37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AF5B1D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0098-2025</w:t>
            </w:r>
          </w:p>
          <w:p w14:paraId="04D8CAB3" w14:textId="77777777" w:rsidR="007D48D0" w:rsidRPr="00AF5B1D" w:rsidRDefault="007D48D0" w:rsidP="007D48D0">
            <w:pPr>
              <w:rPr>
                <w:sz w:val="22"/>
                <w:szCs w:val="22"/>
              </w:rPr>
            </w:pPr>
          </w:p>
        </w:tc>
      </w:tr>
      <w:tr w:rsidR="007D48D0" w:rsidRPr="00AF5B1D" w14:paraId="52D75036" w14:textId="77777777" w:rsidTr="009F42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247" w:type="dxa"/>
          <w:trHeight w:val="283"/>
        </w:trPr>
        <w:tc>
          <w:tcPr>
            <w:tcW w:w="784" w:type="dxa"/>
            <w:vMerge/>
            <w:tcBorders>
              <w:bottom w:val="single" w:sz="4" w:space="0" w:color="auto"/>
            </w:tcBorders>
          </w:tcPr>
          <w:p w14:paraId="657F4824" w14:textId="77777777" w:rsidR="007D48D0" w:rsidRPr="00AF5B1D" w:rsidRDefault="007D48D0" w:rsidP="003C2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bottom w:val="nil"/>
            </w:tcBorders>
          </w:tcPr>
          <w:p w14:paraId="5EFF70CE" w14:textId="77777777" w:rsidR="007D48D0" w:rsidRPr="00AF5B1D" w:rsidRDefault="007D48D0" w:rsidP="005E387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089785FA" w14:textId="77777777" w:rsidR="007D48D0" w:rsidRPr="00AF5B1D" w:rsidRDefault="007D48D0" w:rsidP="007E1EAA">
            <w:pPr>
              <w:ind w:right="-86"/>
              <w:rPr>
                <w:sz w:val="22"/>
                <w:szCs w:val="22"/>
              </w:rPr>
            </w:pPr>
          </w:p>
        </w:tc>
        <w:tc>
          <w:tcPr>
            <w:tcW w:w="2053" w:type="dxa"/>
            <w:vMerge/>
            <w:tcBorders>
              <w:bottom w:val="single" w:sz="4" w:space="0" w:color="auto"/>
            </w:tcBorders>
          </w:tcPr>
          <w:p w14:paraId="37FB73F4" w14:textId="77777777" w:rsidR="007D48D0" w:rsidRPr="00AF5B1D" w:rsidRDefault="007D48D0" w:rsidP="00AF5B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449C30F5" w14:textId="77777777" w:rsidR="007D48D0" w:rsidRPr="00AF5B1D" w:rsidRDefault="007D48D0" w:rsidP="005E387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</w:tcPr>
          <w:p w14:paraId="370EEE43" w14:textId="77777777" w:rsidR="007D48D0" w:rsidRPr="00AF5B1D" w:rsidRDefault="007D48D0" w:rsidP="005E387A">
            <w:pPr>
              <w:rPr>
                <w:sz w:val="22"/>
                <w:szCs w:val="22"/>
              </w:rPr>
            </w:pPr>
          </w:p>
        </w:tc>
      </w:tr>
      <w:tr w:rsidR="005E387A" w:rsidRPr="00AF5B1D" w14:paraId="3DB2671D" w14:textId="77777777" w:rsidTr="009F42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247" w:type="dxa"/>
          <w:trHeight w:val="30"/>
        </w:trPr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14:paraId="292D1996" w14:textId="77777777" w:rsidR="005E387A" w:rsidRPr="00AF5B1D" w:rsidRDefault="005E387A" w:rsidP="007D48D0">
            <w:pPr>
              <w:jc w:val="center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1.</w:t>
            </w:r>
            <w:r w:rsidR="007D48D0" w:rsidRPr="00AF5B1D">
              <w:rPr>
                <w:sz w:val="22"/>
                <w:szCs w:val="22"/>
              </w:rPr>
              <w:t>2</w:t>
            </w:r>
            <w:r w:rsidR="00AF5B1D" w:rsidRPr="00AF5B1D">
              <w:rPr>
                <w:sz w:val="22"/>
                <w:szCs w:val="22"/>
              </w:rPr>
              <w:t>*</w:t>
            </w:r>
          </w:p>
        </w:tc>
        <w:tc>
          <w:tcPr>
            <w:tcW w:w="1345" w:type="dxa"/>
            <w:tcBorders>
              <w:top w:val="nil"/>
              <w:bottom w:val="nil"/>
            </w:tcBorders>
          </w:tcPr>
          <w:p w14:paraId="423B4D88" w14:textId="77777777" w:rsidR="005E387A" w:rsidRPr="00AF5B1D" w:rsidRDefault="005E387A" w:rsidP="005E387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81A4387" w14:textId="77777777" w:rsidR="007D48D0" w:rsidRPr="00AF5B1D" w:rsidRDefault="007D48D0" w:rsidP="007D48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01.41/08.149</w:t>
            </w:r>
          </w:p>
          <w:p w14:paraId="229D8C2E" w14:textId="77777777" w:rsidR="005E387A" w:rsidRPr="00AF5B1D" w:rsidRDefault="007D48D0" w:rsidP="007D48D0">
            <w:pPr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01.41/08.074</w:t>
            </w:r>
          </w:p>
        </w:tc>
        <w:tc>
          <w:tcPr>
            <w:tcW w:w="2053" w:type="dxa"/>
            <w:tcBorders>
              <w:top w:val="single" w:sz="4" w:space="0" w:color="auto"/>
              <w:bottom w:val="single" w:sz="4" w:space="0" w:color="auto"/>
            </w:tcBorders>
          </w:tcPr>
          <w:p w14:paraId="11177730" w14:textId="77777777" w:rsidR="005E387A" w:rsidRPr="00AF5B1D" w:rsidRDefault="005E387A" w:rsidP="00AF5B1D">
            <w:pPr>
              <w:jc w:val="both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Массовая д</w:t>
            </w:r>
            <w:r w:rsidRPr="00AF5B1D">
              <w:rPr>
                <w:sz w:val="22"/>
                <w:szCs w:val="22"/>
              </w:rPr>
              <w:t>о</w:t>
            </w:r>
            <w:r w:rsidRPr="00AF5B1D">
              <w:rPr>
                <w:sz w:val="22"/>
                <w:szCs w:val="22"/>
              </w:rPr>
              <w:t xml:space="preserve">ля белка 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4C4421F0" w14:textId="77777777" w:rsidR="005E387A" w:rsidRPr="00AF5B1D" w:rsidRDefault="005E387A" w:rsidP="005E387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D6C22F" w14:textId="77777777" w:rsidR="005E387A" w:rsidRPr="00AF5B1D" w:rsidRDefault="005E387A" w:rsidP="005E387A">
            <w:pPr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 xml:space="preserve">СТБ </w:t>
            </w:r>
            <w:r w:rsidRPr="00AF5B1D">
              <w:rPr>
                <w:sz w:val="22"/>
                <w:szCs w:val="22"/>
                <w:lang w:val="en-US"/>
              </w:rPr>
              <w:t>ISO</w:t>
            </w:r>
            <w:r w:rsidRPr="00AF5B1D">
              <w:rPr>
                <w:sz w:val="22"/>
                <w:szCs w:val="22"/>
              </w:rPr>
              <w:t xml:space="preserve"> 8968-1-20</w:t>
            </w:r>
            <w:r w:rsidR="00AD1704">
              <w:rPr>
                <w:sz w:val="22"/>
                <w:szCs w:val="22"/>
              </w:rPr>
              <w:t>24</w:t>
            </w:r>
          </w:p>
          <w:p w14:paraId="05E488A7" w14:textId="77777777" w:rsidR="009F4286" w:rsidRPr="00AF5B1D" w:rsidRDefault="009F4286" w:rsidP="009F42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AF5B1D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0041-2023</w:t>
            </w:r>
          </w:p>
          <w:p w14:paraId="2B5B20A6" w14:textId="77777777" w:rsidR="00BC3718" w:rsidRPr="00AF5B1D" w:rsidRDefault="00BC3718" w:rsidP="00BC37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AF5B1D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0098-2025</w:t>
            </w:r>
          </w:p>
          <w:p w14:paraId="620039B3" w14:textId="77777777" w:rsidR="009F4286" w:rsidRPr="00AF5B1D" w:rsidRDefault="009F4286" w:rsidP="007D48D0">
            <w:pPr>
              <w:rPr>
                <w:sz w:val="22"/>
                <w:szCs w:val="22"/>
              </w:rPr>
            </w:pPr>
          </w:p>
        </w:tc>
      </w:tr>
      <w:tr w:rsidR="005E387A" w:rsidRPr="00AF5B1D" w14:paraId="32E2533C" w14:textId="77777777" w:rsidTr="009F42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247" w:type="dxa"/>
          <w:trHeight w:val="30"/>
        </w:trPr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14:paraId="002A8A46" w14:textId="77777777" w:rsidR="005E387A" w:rsidRPr="00AF5B1D" w:rsidRDefault="005E387A" w:rsidP="007D48D0">
            <w:pPr>
              <w:jc w:val="center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1.</w:t>
            </w:r>
            <w:r w:rsidR="007D48D0" w:rsidRPr="00AF5B1D">
              <w:rPr>
                <w:sz w:val="22"/>
                <w:szCs w:val="22"/>
              </w:rPr>
              <w:t>3</w:t>
            </w:r>
            <w:r w:rsidR="00AF5B1D" w:rsidRPr="00AF5B1D">
              <w:rPr>
                <w:sz w:val="22"/>
                <w:szCs w:val="22"/>
              </w:rPr>
              <w:t>*</w:t>
            </w:r>
          </w:p>
        </w:tc>
        <w:tc>
          <w:tcPr>
            <w:tcW w:w="1345" w:type="dxa"/>
            <w:tcBorders>
              <w:top w:val="nil"/>
              <w:bottom w:val="nil"/>
            </w:tcBorders>
          </w:tcPr>
          <w:p w14:paraId="7B073E86" w14:textId="77777777" w:rsidR="005E387A" w:rsidRPr="00AF5B1D" w:rsidRDefault="005E387A" w:rsidP="005E387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5FF68321" w14:textId="77777777" w:rsidR="007D48D0" w:rsidRPr="00AF5B1D" w:rsidRDefault="007D48D0" w:rsidP="007D48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01.41/18.115</w:t>
            </w:r>
          </w:p>
          <w:p w14:paraId="0F117929" w14:textId="77777777" w:rsidR="005E387A" w:rsidRPr="004D7F05" w:rsidRDefault="007D48D0" w:rsidP="007D48D0">
            <w:pPr>
              <w:rPr>
                <w:sz w:val="22"/>
                <w:szCs w:val="22"/>
                <w:lang w:val="en-US"/>
              </w:rPr>
            </w:pPr>
            <w:r w:rsidRPr="00AF5B1D">
              <w:rPr>
                <w:sz w:val="22"/>
                <w:szCs w:val="22"/>
              </w:rPr>
              <w:t>01.41/</w:t>
            </w:r>
            <w:r w:rsidR="004D7F05">
              <w:rPr>
                <w:sz w:val="22"/>
                <w:szCs w:val="22"/>
                <w:lang w:val="en-US"/>
              </w:rPr>
              <w:t>13</w:t>
            </w:r>
            <w:r w:rsidR="004D7F05">
              <w:rPr>
                <w:sz w:val="22"/>
                <w:szCs w:val="22"/>
              </w:rPr>
              <w:t>.1</w:t>
            </w:r>
            <w:r w:rsidR="004D7F05">
              <w:rPr>
                <w:sz w:val="22"/>
                <w:szCs w:val="22"/>
                <w:lang w:val="en-US"/>
              </w:rPr>
              <w:t>15</w:t>
            </w:r>
          </w:p>
          <w:p w14:paraId="2C61CA26" w14:textId="77777777" w:rsidR="007D48D0" w:rsidRPr="00AF5B1D" w:rsidRDefault="007D48D0" w:rsidP="007D48D0">
            <w:pPr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01.41/08.074</w:t>
            </w:r>
          </w:p>
        </w:tc>
        <w:tc>
          <w:tcPr>
            <w:tcW w:w="2053" w:type="dxa"/>
            <w:tcBorders>
              <w:top w:val="single" w:sz="4" w:space="0" w:color="auto"/>
            </w:tcBorders>
          </w:tcPr>
          <w:p w14:paraId="3E94ECBF" w14:textId="77777777" w:rsidR="005E387A" w:rsidRPr="00AF5B1D" w:rsidRDefault="005E387A" w:rsidP="00AF5B1D">
            <w:pPr>
              <w:jc w:val="both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Количественное содержание с</w:t>
            </w:r>
            <w:r w:rsidRPr="00AF5B1D">
              <w:rPr>
                <w:sz w:val="22"/>
                <w:szCs w:val="22"/>
              </w:rPr>
              <w:t>о</w:t>
            </w:r>
            <w:r w:rsidRPr="00AF5B1D">
              <w:rPr>
                <w:sz w:val="22"/>
                <w:szCs w:val="22"/>
              </w:rPr>
              <w:t>матических кл</w:t>
            </w:r>
            <w:r w:rsidRPr="00AF5B1D">
              <w:rPr>
                <w:sz w:val="22"/>
                <w:szCs w:val="22"/>
              </w:rPr>
              <w:t>е</w:t>
            </w:r>
            <w:r w:rsidRPr="00AF5B1D">
              <w:rPr>
                <w:sz w:val="22"/>
                <w:szCs w:val="22"/>
              </w:rPr>
              <w:t xml:space="preserve">ток 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724B262A" w14:textId="77777777" w:rsidR="005E387A" w:rsidRPr="00AF5B1D" w:rsidRDefault="005E387A" w:rsidP="005E387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4803FDBD" w14:textId="77777777" w:rsidR="005E387A" w:rsidRPr="00AF5B1D" w:rsidRDefault="00D679CA" w:rsidP="005E387A">
            <w:pPr>
              <w:ind w:right="-65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ГОСТ ISO</w:t>
            </w:r>
            <w:r w:rsidR="005E387A" w:rsidRPr="00AF5B1D">
              <w:rPr>
                <w:sz w:val="22"/>
                <w:szCs w:val="22"/>
              </w:rPr>
              <w:t xml:space="preserve"> 13366-1</w:t>
            </w:r>
            <w:r w:rsidRPr="00AF5B1D">
              <w:rPr>
                <w:sz w:val="22"/>
                <w:szCs w:val="22"/>
              </w:rPr>
              <w:t>/</w:t>
            </w:r>
            <w:r w:rsidRPr="00AF5B1D">
              <w:rPr>
                <w:sz w:val="22"/>
                <w:szCs w:val="22"/>
                <w:lang w:val="en-US"/>
              </w:rPr>
              <w:t>IDF</w:t>
            </w:r>
            <w:r w:rsidRPr="00AF5B1D">
              <w:rPr>
                <w:sz w:val="22"/>
                <w:szCs w:val="22"/>
              </w:rPr>
              <w:t xml:space="preserve"> 148-1-2014</w:t>
            </w:r>
          </w:p>
          <w:p w14:paraId="5C2A0577" w14:textId="77777777" w:rsidR="00D679CA" w:rsidRPr="00AF5B1D" w:rsidRDefault="00D679CA" w:rsidP="00D679CA">
            <w:pPr>
              <w:ind w:right="-65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ГОСТ ISO 13366-</w:t>
            </w:r>
            <w:r w:rsidR="00AF5B1D" w:rsidRPr="00AF5B1D">
              <w:rPr>
                <w:sz w:val="22"/>
                <w:szCs w:val="22"/>
              </w:rPr>
              <w:t>2</w:t>
            </w:r>
            <w:r w:rsidRPr="00AF5B1D">
              <w:rPr>
                <w:sz w:val="22"/>
                <w:szCs w:val="22"/>
              </w:rPr>
              <w:t>/</w:t>
            </w:r>
            <w:r w:rsidRPr="00AF5B1D">
              <w:rPr>
                <w:sz w:val="22"/>
                <w:szCs w:val="22"/>
                <w:lang w:val="en-US"/>
              </w:rPr>
              <w:t>IDF</w:t>
            </w:r>
            <w:r w:rsidRPr="00AF5B1D">
              <w:rPr>
                <w:sz w:val="22"/>
                <w:szCs w:val="22"/>
              </w:rPr>
              <w:t xml:space="preserve"> 148-2-2014</w:t>
            </w:r>
          </w:p>
          <w:p w14:paraId="53207CD9" w14:textId="77777777" w:rsidR="009F4286" w:rsidRPr="00AF5B1D" w:rsidRDefault="009F4286" w:rsidP="009F42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AF5B1D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0041-2023</w:t>
            </w:r>
          </w:p>
          <w:p w14:paraId="206269C6" w14:textId="77777777" w:rsidR="00BC3718" w:rsidRPr="00AF5B1D" w:rsidRDefault="00BC3718" w:rsidP="00BC37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AF5B1D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0098-2025</w:t>
            </w:r>
          </w:p>
          <w:p w14:paraId="7A809BB4" w14:textId="77777777" w:rsidR="009F4286" w:rsidRPr="00AF5B1D" w:rsidRDefault="009F4286" w:rsidP="007D48D0">
            <w:pPr>
              <w:rPr>
                <w:sz w:val="22"/>
                <w:szCs w:val="22"/>
              </w:rPr>
            </w:pPr>
          </w:p>
        </w:tc>
      </w:tr>
      <w:tr w:rsidR="005E387A" w:rsidRPr="00AF5B1D" w14:paraId="34D30D61" w14:textId="77777777" w:rsidTr="009F42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247" w:type="dxa"/>
          <w:trHeight w:val="604"/>
        </w:trPr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14:paraId="2F9FEE9A" w14:textId="77777777" w:rsidR="005E387A" w:rsidRPr="00AF5B1D" w:rsidRDefault="005E387A" w:rsidP="007D48D0">
            <w:pPr>
              <w:jc w:val="center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1.</w:t>
            </w:r>
            <w:r w:rsidR="007D48D0" w:rsidRPr="00AF5B1D">
              <w:rPr>
                <w:sz w:val="22"/>
                <w:szCs w:val="22"/>
              </w:rPr>
              <w:t>4</w:t>
            </w:r>
            <w:r w:rsidR="00AF5B1D" w:rsidRPr="00AF5B1D">
              <w:rPr>
                <w:sz w:val="22"/>
                <w:szCs w:val="22"/>
              </w:rPr>
              <w:t>*</w:t>
            </w:r>
          </w:p>
        </w:tc>
        <w:tc>
          <w:tcPr>
            <w:tcW w:w="1345" w:type="dxa"/>
            <w:tcBorders>
              <w:top w:val="nil"/>
              <w:bottom w:val="nil"/>
            </w:tcBorders>
          </w:tcPr>
          <w:p w14:paraId="25916090" w14:textId="77777777" w:rsidR="005E387A" w:rsidRPr="00AF5B1D" w:rsidRDefault="005E387A" w:rsidP="005E387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55324D40" w14:textId="77777777" w:rsidR="005E387A" w:rsidRPr="00AF5B1D" w:rsidRDefault="007D48D0" w:rsidP="005E387A">
            <w:pPr>
              <w:ind w:right="-108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01.41/08.074</w:t>
            </w:r>
          </w:p>
          <w:p w14:paraId="05CA8165" w14:textId="77777777" w:rsidR="007D48D0" w:rsidRPr="00AF5B1D" w:rsidRDefault="007D48D0" w:rsidP="007D48D0">
            <w:pPr>
              <w:ind w:right="-108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01.41/08.085</w:t>
            </w:r>
          </w:p>
        </w:tc>
        <w:tc>
          <w:tcPr>
            <w:tcW w:w="2053" w:type="dxa"/>
            <w:tcBorders>
              <w:top w:val="single" w:sz="4" w:space="0" w:color="auto"/>
              <w:bottom w:val="single" w:sz="4" w:space="0" w:color="auto"/>
            </w:tcBorders>
          </w:tcPr>
          <w:p w14:paraId="44D2BDCF" w14:textId="77777777" w:rsidR="00806FFE" w:rsidRPr="00AF5B1D" w:rsidRDefault="00806FFE" w:rsidP="00AF5B1D">
            <w:pPr>
              <w:jc w:val="both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Т</w:t>
            </w:r>
            <w:r w:rsidR="005E387A" w:rsidRPr="00AF5B1D">
              <w:rPr>
                <w:sz w:val="22"/>
                <w:szCs w:val="22"/>
              </w:rPr>
              <w:t>очк</w:t>
            </w:r>
            <w:r w:rsidRPr="00AF5B1D">
              <w:rPr>
                <w:sz w:val="22"/>
                <w:szCs w:val="22"/>
              </w:rPr>
              <w:t xml:space="preserve">а </w:t>
            </w:r>
          </w:p>
          <w:p w14:paraId="63C877ED" w14:textId="77777777" w:rsidR="005E387A" w:rsidRPr="00AF5B1D" w:rsidRDefault="005E387A" w:rsidP="00AF5B1D">
            <w:pPr>
              <w:jc w:val="both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замерз</w:t>
            </w:r>
            <w:r w:rsidRPr="00AF5B1D">
              <w:rPr>
                <w:sz w:val="22"/>
                <w:szCs w:val="22"/>
              </w:rPr>
              <w:t>а</w:t>
            </w:r>
            <w:r w:rsidRPr="00AF5B1D">
              <w:rPr>
                <w:sz w:val="22"/>
                <w:szCs w:val="22"/>
              </w:rPr>
              <w:t>ния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1CADB51D" w14:textId="77777777" w:rsidR="005E387A" w:rsidRPr="00AF5B1D" w:rsidRDefault="005E387A" w:rsidP="005E387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09D03B" w14:textId="77777777" w:rsidR="005E387A" w:rsidRPr="00AF5B1D" w:rsidRDefault="005E387A" w:rsidP="005E387A">
            <w:pPr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ГОСТ 30562-97</w:t>
            </w:r>
          </w:p>
          <w:p w14:paraId="46865833" w14:textId="77777777" w:rsidR="009F4286" w:rsidRPr="00AF5B1D" w:rsidRDefault="009F4286" w:rsidP="009F42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AF5B1D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0041-2023</w:t>
            </w:r>
          </w:p>
          <w:p w14:paraId="2AF28488" w14:textId="77777777" w:rsidR="005E387A" w:rsidRPr="00AF5B1D" w:rsidRDefault="005E387A" w:rsidP="007D48D0">
            <w:pPr>
              <w:rPr>
                <w:sz w:val="22"/>
                <w:szCs w:val="22"/>
              </w:rPr>
            </w:pPr>
          </w:p>
        </w:tc>
      </w:tr>
      <w:tr w:rsidR="007D48D0" w:rsidRPr="00AF5B1D" w14:paraId="16904599" w14:textId="77777777" w:rsidTr="009F42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247" w:type="dxa"/>
          <w:trHeight w:val="990"/>
        </w:trPr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14:paraId="1FB51004" w14:textId="77777777" w:rsidR="007D48D0" w:rsidRPr="00AF5B1D" w:rsidRDefault="007D48D0" w:rsidP="007D48D0">
            <w:pPr>
              <w:jc w:val="center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1.5</w:t>
            </w:r>
            <w:r w:rsidR="00AF5B1D" w:rsidRPr="00AF5B1D">
              <w:rPr>
                <w:sz w:val="22"/>
                <w:szCs w:val="22"/>
              </w:rPr>
              <w:t>*</w:t>
            </w:r>
          </w:p>
        </w:tc>
        <w:tc>
          <w:tcPr>
            <w:tcW w:w="1345" w:type="dxa"/>
            <w:tcBorders>
              <w:top w:val="nil"/>
              <w:bottom w:val="single" w:sz="4" w:space="0" w:color="auto"/>
            </w:tcBorders>
          </w:tcPr>
          <w:p w14:paraId="003431C3" w14:textId="77777777" w:rsidR="007D48D0" w:rsidRPr="00AF5B1D" w:rsidRDefault="007D48D0" w:rsidP="005E387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D65C42E" w14:textId="77777777" w:rsidR="007D48D0" w:rsidRPr="00AF5B1D" w:rsidRDefault="007D48D0" w:rsidP="007D48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01.41/08.052</w:t>
            </w:r>
          </w:p>
          <w:p w14:paraId="7423F758" w14:textId="77777777" w:rsidR="007D48D0" w:rsidRPr="00AF5B1D" w:rsidRDefault="007D48D0" w:rsidP="007D48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 xml:space="preserve">01.41/08.074 </w:t>
            </w:r>
          </w:p>
        </w:tc>
        <w:tc>
          <w:tcPr>
            <w:tcW w:w="2053" w:type="dxa"/>
            <w:tcBorders>
              <w:top w:val="single" w:sz="4" w:space="0" w:color="auto"/>
              <w:bottom w:val="single" w:sz="4" w:space="0" w:color="auto"/>
            </w:tcBorders>
          </w:tcPr>
          <w:p w14:paraId="22D4E315" w14:textId="77777777" w:rsidR="007D48D0" w:rsidRPr="00AF5B1D" w:rsidRDefault="007D48D0" w:rsidP="00AF5B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jc w:val="both"/>
              <w:textAlignment w:val="baseline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Массовая д</w:t>
            </w:r>
            <w:r w:rsidRPr="00AF5B1D">
              <w:rPr>
                <w:sz w:val="22"/>
                <w:szCs w:val="22"/>
              </w:rPr>
              <w:t>о</w:t>
            </w:r>
            <w:r w:rsidRPr="00AF5B1D">
              <w:rPr>
                <w:sz w:val="22"/>
                <w:szCs w:val="22"/>
              </w:rPr>
              <w:t xml:space="preserve">ля сухого </w:t>
            </w:r>
          </w:p>
          <w:p w14:paraId="5C1856B2" w14:textId="77777777" w:rsidR="007D48D0" w:rsidRPr="00AF5B1D" w:rsidRDefault="007D48D0" w:rsidP="00AF5B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jc w:val="both"/>
              <w:textAlignment w:val="baseline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в</w:t>
            </w:r>
            <w:r w:rsidRPr="00AF5B1D">
              <w:rPr>
                <w:sz w:val="22"/>
                <w:szCs w:val="22"/>
              </w:rPr>
              <w:t>е</w:t>
            </w:r>
            <w:r w:rsidRPr="00AF5B1D">
              <w:rPr>
                <w:sz w:val="22"/>
                <w:szCs w:val="22"/>
              </w:rPr>
              <w:t>щества</w:t>
            </w:r>
          </w:p>
        </w:tc>
        <w:tc>
          <w:tcPr>
            <w:tcW w:w="2199" w:type="dxa"/>
            <w:tcBorders>
              <w:top w:val="nil"/>
              <w:bottom w:val="single" w:sz="4" w:space="0" w:color="auto"/>
            </w:tcBorders>
          </w:tcPr>
          <w:p w14:paraId="2CC2E21A" w14:textId="77777777" w:rsidR="007D48D0" w:rsidRPr="00AF5B1D" w:rsidRDefault="007D48D0" w:rsidP="00EF018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68C773" w14:textId="77777777" w:rsidR="007D48D0" w:rsidRPr="00AF5B1D" w:rsidRDefault="007D48D0" w:rsidP="00EF0189">
            <w:pPr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ГОСТ 3626-73</w:t>
            </w:r>
          </w:p>
          <w:p w14:paraId="0DB875F9" w14:textId="77777777" w:rsidR="007D48D0" w:rsidRDefault="007D48D0" w:rsidP="00EF0189">
            <w:pPr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ГОСТ 32255-2013</w:t>
            </w:r>
          </w:p>
          <w:p w14:paraId="78929A36" w14:textId="77777777" w:rsidR="009F4286" w:rsidRPr="00AF5B1D" w:rsidRDefault="009F4286" w:rsidP="009F42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AF5B1D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0041-2023</w:t>
            </w:r>
          </w:p>
          <w:p w14:paraId="2B32F1C5" w14:textId="77777777" w:rsidR="009F4286" w:rsidRDefault="009F4286" w:rsidP="00EF0189">
            <w:pPr>
              <w:rPr>
                <w:sz w:val="22"/>
                <w:szCs w:val="22"/>
              </w:rPr>
            </w:pPr>
          </w:p>
          <w:p w14:paraId="5C71D89F" w14:textId="77777777" w:rsidR="009F4286" w:rsidRPr="00AF5B1D" w:rsidRDefault="009F4286" w:rsidP="00EF0189">
            <w:pPr>
              <w:rPr>
                <w:sz w:val="22"/>
                <w:szCs w:val="22"/>
              </w:rPr>
            </w:pPr>
          </w:p>
        </w:tc>
      </w:tr>
      <w:tr w:rsidR="009F4286" w:rsidRPr="003C2512" w14:paraId="5CCF8768" w14:textId="77777777">
        <w:tblPrEx>
          <w:jc w:val="left"/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F" w:firstRow="1" w:lastRow="0" w:firstColumn="1" w:lastColumn="0" w:noHBand="0" w:noVBand="0"/>
        </w:tblPrEx>
        <w:trPr>
          <w:gridBefore w:val="2"/>
          <w:wBefore w:w="247" w:type="dxa"/>
          <w:tblHeader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BF65" w14:textId="77777777" w:rsidR="009F4286" w:rsidRPr="003C2512" w:rsidRDefault="009F4286">
            <w:pPr>
              <w:pStyle w:val="30"/>
              <w:jc w:val="center"/>
              <w:rPr>
                <w:szCs w:val="22"/>
                <w:lang w:val="ru-RU"/>
              </w:rPr>
            </w:pPr>
            <w:r w:rsidRPr="003C2512">
              <w:rPr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6419" w14:textId="77777777" w:rsidR="009F4286" w:rsidRPr="003C2512" w:rsidRDefault="009F4286">
            <w:pPr>
              <w:jc w:val="center"/>
              <w:rPr>
                <w:sz w:val="22"/>
                <w:szCs w:val="22"/>
              </w:rPr>
            </w:pPr>
            <w:r w:rsidRPr="003C2512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0E31" w14:textId="77777777" w:rsidR="009F4286" w:rsidRPr="003C2512" w:rsidRDefault="009F4286">
            <w:pPr>
              <w:jc w:val="center"/>
              <w:rPr>
                <w:sz w:val="22"/>
                <w:szCs w:val="22"/>
              </w:rPr>
            </w:pPr>
            <w:r w:rsidRPr="003C2512">
              <w:rPr>
                <w:sz w:val="22"/>
                <w:szCs w:val="22"/>
              </w:rPr>
              <w:t>3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3210" w14:textId="77777777" w:rsidR="009F4286" w:rsidRPr="003C2512" w:rsidRDefault="009F4286">
            <w:pPr>
              <w:jc w:val="center"/>
              <w:rPr>
                <w:sz w:val="22"/>
                <w:szCs w:val="22"/>
              </w:rPr>
            </w:pPr>
            <w:r w:rsidRPr="003C2512">
              <w:rPr>
                <w:sz w:val="22"/>
                <w:szCs w:val="22"/>
              </w:rPr>
              <w:t>4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AC5580" w14:textId="77777777" w:rsidR="009F4286" w:rsidRPr="003C2512" w:rsidRDefault="009F4286">
            <w:pPr>
              <w:jc w:val="center"/>
              <w:rPr>
                <w:sz w:val="22"/>
                <w:szCs w:val="22"/>
              </w:rPr>
            </w:pPr>
            <w:r w:rsidRPr="003C2512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8C020" w14:textId="77777777" w:rsidR="009F4286" w:rsidRPr="003C2512" w:rsidRDefault="009F4286">
            <w:pPr>
              <w:jc w:val="center"/>
              <w:rPr>
                <w:sz w:val="22"/>
                <w:szCs w:val="22"/>
              </w:rPr>
            </w:pPr>
            <w:r w:rsidRPr="003C2512">
              <w:rPr>
                <w:sz w:val="22"/>
                <w:szCs w:val="22"/>
              </w:rPr>
              <w:t>6</w:t>
            </w:r>
          </w:p>
        </w:tc>
      </w:tr>
      <w:tr w:rsidR="00AF5B1D" w:rsidRPr="00AF5B1D" w14:paraId="09EB60D0" w14:textId="77777777" w:rsidTr="009F42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247" w:type="dxa"/>
          <w:trHeight w:val="990"/>
        </w:trPr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14:paraId="208A7D52" w14:textId="77777777" w:rsidR="00AF5B1D" w:rsidRPr="005D4513" w:rsidRDefault="00AF5B1D" w:rsidP="00AF5B1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1.8</w:t>
            </w:r>
            <w:r w:rsidR="005D4513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345" w:type="dxa"/>
            <w:tcBorders>
              <w:top w:val="nil"/>
              <w:bottom w:val="single" w:sz="4" w:space="0" w:color="auto"/>
            </w:tcBorders>
          </w:tcPr>
          <w:p w14:paraId="7BF672C6" w14:textId="77777777" w:rsidR="001D1337" w:rsidRPr="00AF5B1D" w:rsidRDefault="001D1337" w:rsidP="001D1337">
            <w:pPr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Молоко к</w:t>
            </w:r>
            <w:r w:rsidRPr="00AF5B1D">
              <w:rPr>
                <w:sz w:val="22"/>
                <w:szCs w:val="22"/>
              </w:rPr>
              <w:t>о</w:t>
            </w:r>
            <w:r w:rsidRPr="00AF5B1D">
              <w:rPr>
                <w:sz w:val="22"/>
                <w:szCs w:val="22"/>
              </w:rPr>
              <w:t>ровье</w:t>
            </w:r>
          </w:p>
          <w:p w14:paraId="389E1AC7" w14:textId="77777777" w:rsidR="00AF5B1D" w:rsidRPr="00AF5B1D" w:rsidRDefault="001D1337" w:rsidP="001D1337">
            <w:pPr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сырое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4762015" w14:textId="77777777" w:rsidR="00AF5B1D" w:rsidRDefault="00AF5B1D" w:rsidP="00AF5B1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01.41/08.169</w:t>
            </w:r>
          </w:p>
          <w:p w14:paraId="62B98CA9" w14:textId="77777777" w:rsidR="009F4286" w:rsidRDefault="009F4286" w:rsidP="00AF5B1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01.41/08.074</w:t>
            </w:r>
          </w:p>
        </w:tc>
        <w:tc>
          <w:tcPr>
            <w:tcW w:w="2053" w:type="dxa"/>
            <w:tcBorders>
              <w:top w:val="single" w:sz="4" w:space="0" w:color="auto"/>
              <w:bottom w:val="single" w:sz="4" w:space="0" w:color="auto"/>
            </w:tcBorders>
          </w:tcPr>
          <w:p w14:paraId="035610BB" w14:textId="77777777" w:rsidR="00AF5B1D" w:rsidRDefault="00AF5B1D" w:rsidP="00AF5B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 мочевины  </w:t>
            </w:r>
          </w:p>
        </w:tc>
        <w:tc>
          <w:tcPr>
            <w:tcW w:w="2199" w:type="dxa"/>
            <w:tcBorders>
              <w:top w:val="nil"/>
              <w:bottom w:val="single" w:sz="4" w:space="0" w:color="auto"/>
            </w:tcBorders>
          </w:tcPr>
          <w:p w14:paraId="17CC878A" w14:textId="77777777" w:rsidR="00D22388" w:rsidRPr="00AF5B1D" w:rsidRDefault="00D22388" w:rsidP="00D22388">
            <w:pPr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СТБ 1598-2006</w:t>
            </w:r>
          </w:p>
          <w:p w14:paraId="1C78760D" w14:textId="77777777" w:rsidR="00D22388" w:rsidRPr="00AF5B1D" w:rsidRDefault="00D22388" w:rsidP="00D22388">
            <w:pPr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Фактическое  зн</w:t>
            </w:r>
            <w:r w:rsidRPr="00AF5B1D">
              <w:rPr>
                <w:sz w:val="22"/>
                <w:szCs w:val="22"/>
              </w:rPr>
              <w:t>а</w:t>
            </w:r>
            <w:r w:rsidRPr="00AF5B1D">
              <w:rPr>
                <w:sz w:val="22"/>
                <w:szCs w:val="22"/>
              </w:rPr>
              <w:t xml:space="preserve">чение  </w:t>
            </w:r>
          </w:p>
          <w:p w14:paraId="54559E0C" w14:textId="77777777" w:rsidR="00AF5B1D" w:rsidRPr="00AF5B1D" w:rsidRDefault="00AF5B1D" w:rsidP="00AF5B1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9D1D94" w14:textId="77777777" w:rsidR="00AF5B1D" w:rsidRDefault="00AF5B1D" w:rsidP="00AF5B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ISO 14637</w:t>
            </w:r>
            <w:r w:rsidR="005D4513">
              <w:rPr>
                <w:sz w:val="22"/>
                <w:szCs w:val="22"/>
                <w:lang w:val="en-US"/>
              </w:rPr>
              <w:t>/IDF 195</w:t>
            </w:r>
          </w:p>
          <w:p w14:paraId="6D84B431" w14:textId="77777777" w:rsidR="009F4286" w:rsidRDefault="009F4286" w:rsidP="009F42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AF5B1D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0041-2023</w:t>
            </w:r>
          </w:p>
          <w:p w14:paraId="1701BEB4" w14:textId="77777777" w:rsidR="00BC3718" w:rsidRPr="00AF5B1D" w:rsidRDefault="00BC3718" w:rsidP="00BC37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AF5B1D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0098-2025</w:t>
            </w:r>
          </w:p>
          <w:p w14:paraId="38FDBF74" w14:textId="77777777" w:rsidR="00BC3718" w:rsidRPr="00AF5B1D" w:rsidRDefault="00BC3718" w:rsidP="009F4286">
            <w:pPr>
              <w:rPr>
                <w:sz w:val="22"/>
                <w:szCs w:val="22"/>
              </w:rPr>
            </w:pPr>
          </w:p>
          <w:p w14:paraId="79A6AA97" w14:textId="77777777" w:rsidR="009F4286" w:rsidRPr="009F4286" w:rsidRDefault="009F4286" w:rsidP="00AF5B1D">
            <w:pPr>
              <w:rPr>
                <w:sz w:val="22"/>
                <w:szCs w:val="22"/>
              </w:rPr>
            </w:pPr>
          </w:p>
        </w:tc>
      </w:tr>
    </w:tbl>
    <w:p w14:paraId="25EDCC14" w14:textId="77777777" w:rsidR="00AF5B1D" w:rsidRDefault="00AF5B1D" w:rsidP="00AF5B1D">
      <w:pPr>
        <w:pStyle w:val="ab"/>
        <w:tabs>
          <w:tab w:val="left" w:pos="993"/>
        </w:tabs>
        <w:ind w:firstLine="938"/>
        <w:rPr>
          <w:sz w:val="15"/>
          <w:szCs w:val="15"/>
          <w:lang w:val="ru-RU"/>
        </w:rPr>
      </w:pPr>
    </w:p>
    <w:p w14:paraId="2EBADDCE" w14:textId="77777777" w:rsidR="00AF5B1D" w:rsidRPr="005D4513" w:rsidRDefault="005D4513" w:rsidP="00AF5B1D">
      <w:pPr>
        <w:widowControl w:val="0"/>
        <w:ind w:left="952" w:hanging="952"/>
        <w:rPr>
          <w:bCs/>
        </w:rPr>
      </w:pPr>
      <w:r w:rsidRPr="005D4513">
        <w:rPr>
          <w:b/>
        </w:rPr>
        <w:t xml:space="preserve">   </w:t>
      </w:r>
      <w:r w:rsidR="00AF5B1D" w:rsidRPr="005D4513">
        <w:rPr>
          <w:b/>
        </w:rPr>
        <w:t xml:space="preserve">Примечание: </w:t>
      </w:r>
      <w:r w:rsidR="00AF5B1D" w:rsidRPr="005D4513">
        <w:rPr>
          <w:bCs/>
        </w:rPr>
        <w:t>* – деятельность осуществляется непосредственно в органе по оценке соответствия (далее – ООС);</w:t>
      </w:r>
      <w:r w:rsidR="00AF5B1D" w:rsidRPr="005D4513">
        <w:rPr>
          <w:bCs/>
        </w:rPr>
        <w:br/>
      </w:r>
    </w:p>
    <w:p w14:paraId="51DBE6B3" w14:textId="77777777" w:rsidR="00061D3E" w:rsidRDefault="00061D3E" w:rsidP="00061D3E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органа</w:t>
      </w:r>
    </w:p>
    <w:p w14:paraId="7C2E4A13" w14:textId="77777777" w:rsidR="005D4513" w:rsidRDefault="00061D3E" w:rsidP="00061D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аккредитации </w:t>
      </w:r>
    </w:p>
    <w:p w14:paraId="16DCAE12" w14:textId="77777777" w:rsidR="00061D3E" w:rsidRDefault="00061D3E" w:rsidP="00061D3E">
      <w:pPr>
        <w:jc w:val="both"/>
        <w:rPr>
          <w:sz w:val="28"/>
          <w:szCs w:val="28"/>
        </w:rPr>
      </w:pPr>
      <w:r>
        <w:rPr>
          <w:sz w:val="28"/>
          <w:szCs w:val="28"/>
        </w:rPr>
        <w:t>Республики Беларусь-</w:t>
      </w:r>
    </w:p>
    <w:p w14:paraId="2B0EA30F" w14:textId="77777777" w:rsidR="00061D3E" w:rsidRDefault="00061D3E" w:rsidP="00061D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="00396E5A">
        <w:rPr>
          <w:sz w:val="28"/>
          <w:szCs w:val="28"/>
        </w:rPr>
        <w:t>г</w:t>
      </w:r>
      <w:r>
        <w:rPr>
          <w:sz w:val="28"/>
          <w:szCs w:val="28"/>
        </w:rPr>
        <w:t>осударственного</w:t>
      </w:r>
    </w:p>
    <w:p w14:paraId="6B924AF7" w14:textId="77777777" w:rsidR="00061D3E" w:rsidRPr="005D4513" w:rsidRDefault="00061D3E" w:rsidP="00061D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предприятия «БГЦА»                                      </w:t>
      </w:r>
      <w:r w:rsidR="00744182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</w:t>
      </w:r>
      <w:r w:rsidR="009F4286">
        <w:rPr>
          <w:sz w:val="28"/>
          <w:szCs w:val="28"/>
        </w:rPr>
        <w:t xml:space="preserve">Т.А.Николаева  </w:t>
      </w:r>
      <w:r w:rsidR="005D4513">
        <w:rPr>
          <w:sz w:val="28"/>
          <w:szCs w:val="28"/>
        </w:rPr>
        <w:t xml:space="preserve"> </w:t>
      </w:r>
    </w:p>
    <w:sectPr w:rsidR="00061D3E" w:rsidRPr="005D4513" w:rsidSect="002B340B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568" w:right="567" w:bottom="680" w:left="1247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B50BC" w14:textId="77777777" w:rsidR="00B25482" w:rsidRDefault="00B25482" w:rsidP="00A4073C">
      <w:pPr>
        <w:pStyle w:val="a7"/>
      </w:pPr>
      <w:r>
        <w:separator/>
      </w:r>
    </w:p>
  </w:endnote>
  <w:endnote w:type="continuationSeparator" w:id="0">
    <w:p w14:paraId="18A44759" w14:textId="77777777" w:rsidR="00B25482" w:rsidRDefault="00B25482" w:rsidP="00A4073C">
      <w:pPr>
        <w:pStyle w:val="a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53D7D" w14:textId="77777777" w:rsidR="00A11BDA" w:rsidRPr="001E33BB" w:rsidRDefault="00A11BDA" w:rsidP="0092380A">
    <w:pPr>
      <w:rPr>
        <w:sz w:val="4"/>
        <w:szCs w:val="4"/>
      </w:rPr>
    </w:pPr>
  </w:p>
  <w:tbl>
    <w:tblPr>
      <w:tblW w:w="10308" w:type="dxa"/>
      <w:tblLook w:val="04A0" w:firstRow="1" w:lastRow="0" w:firstColumn="1" w:lastColumn="0" w:noHBand="0" w:noVBand="1"/>
    </w:tblPr>
    <w:tblGrid>
      <w:gridCol w:w="3479"/>
      <w:gridCol w:w="3412"/>
      <w:gridCol w:w="3417"/>
    </w:tblGrid>
    <w:tr w:rsidR="00A11BDA" w:rsidRPr="007772A3" w14:paraId="70F2A1F5" w14:textId="77777777" w:rsidTr="0092380A">
      <w:tc>
        <w:tcPr>
          <w:tcW w:w="3479" w:type="dxa"/>
        </w:tcPr>
        <w:p w14:paraId="2974C73E" w14:textId="77777777" w:rsidR="00A11BDA" w:rsidRPr="00744182" w:rsidRDefault="00A11BDA" w:rsidP="007772A3">
          <w:pPr>
            <w:pStyle w:val="ab"/>
            <w:spacing w:line="276" w:lineRule="auto"/>
            <w:rPr>
              <w:rFonts w:eastAsia="ArialMT"/>
              <w:sz w:val="24"/>
              <w:szCs w:val="24"/>
              <w:lang w:val="ru-RU"/>
            </w:rPr>
          </w:pPr>
        </w:p>
        <w:p w14:paraId="000C5F68" w14:textId="77777777" w:rsidR="00A11BDA" w:rsidRPr="00E949E2" w:rsidRDefault="00A11BDA" w:rsidP="001A4C6D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</w:rPr>
          </w:pPr>
          <w:r>
            <w:rPr>
              <w:rFonts w:eastAsia="ArialMT"/>
              <w:lang w:eastAsia="ru-RU"/>
            </w:rPr>
            <w:t>_____</w:t>
          </w:r>
          <w:r w:rsidRPr="00E949E2">
            <w:rPr>
              <w:rFonts w:eastAsia="ArialMT"/>
              <w:lang w:eastAsia="ru-RU"/>
            </w:rPr>
            <w:t>_________________</w:t>
          </w:r>
        </w:p>
        <w:p w14:paraId="75B4D000" w14:textId="77777777" w:rsidR="00A11BDA" w:rsidRPr="005D4513" w:rsidRDefault="00A11BDA" w:rsidP="001A4C6D">
          <w:pPr>
            <w:pStyle w:val="a8"/>
            <w:jc w:val="center"/>
            <w:rPr>
              <w:sz w:val="24"/>
              <w:szCs w:val="24"/>
              <w:lang w:val="ru-RU"/>
            </w:rPr>
          </w:pPr>
          <w:r w:rsidRPr="00E949E2">
            <w:rPr>
              <w:rFonts w:eastAsia="ArialMT"/>
              <w:sz w:val="16"/>
              <w:szCs w:val="16"/>
            </w:rPr>
            <w:t xml:space="preserve">подпись ведущего </w:t>
          </w:r>
          <w:r w:rsidR="005D4513">
            <w:rPr>
              <w:rFonts w:eastAsia="ArialMT"/>
              <w:sz w:val="16"/>
              <w:szCs w:val="16"/>
              <w:lang w:val="ru-RU"/>
            </w:rPr>
            <w:t xml:space="preserve">эксперта  по  аккредитации </w:t>
          </w:r>
        </w:p>
      </w:tc>
      <w:tc>
        <w:tcPr>
          <w:tcW w:w="3412" w:type="dxa"/>
        </w:tcPr>
        <w:p w14:paraId="349C8B2F" w14:textId="77777777" w:rsidR="00A11BDA" w:rsidRPr="00744182" w:rsidRDefault="00A11BDA" w:rsidP="007772A3">
          <w:pPr>
            <w:pStyle w:val="ab"/>
            <w:spacing w:line="276" w:lineRule="auto"/>
            <w:jc w:val="center"/>
            <w:rPr>
              <w:rFonts w:eastAsia="ArialMT"/>
              <w:sz w:val="24"/>
              <w:szCs w:val="24"/>
              <w:lang w:val="ru-RU"/>
            </w:rPr>
          </w:pPr>
        </w:p>
        <w:p w14:paraId="74946303" w14:textId="77777777" w:rsidR="00A11BDA" w:rsidRPr="005D4513" w:rsidRDefault="00BC3718" w:rsidP="001A4C6D">
          <w:pPr>
            <w:pStyle w:val="ab"/>
            <w:tabs>
              <w:tab w:val="left" w:pos="945"/>
              <w:tab w:val="center" w:pos="1598"/>
            </w:tabs>
            <w:spacing w:line="276" w:lineRule="auto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06.11</w:t>
          </w:r>
          <w:r w:rsidR="009F4286">
            <w:rPr>
              <w:rFonts w:eastAsia="ArialMT"/>
              <w:sz w:val="22"/>
              <w:szCs w:val="22"/>
              <w:u w:val="single"/>
              <w:lang w:val="ru-RU"/>
            </w:rPr>
            <w:t>.2025</w:t>
          </w:r>
        </w:p>
        <w:p w14:paraId="7BA75B3A" w14:textId="77777777" w:rsidR="00A11BDA" w:rsidRPr="00744182" w:rsidRDefault="00A11BDA" w:rsidP="001A4C6D">
          <w:pPr>
            <w:pStyle w:val="ab"/>
            <w:tabs>
              <w:tab w:val="left" w:pos="945"/>
              <w:tab w:val="center" w:pos="1598"/>
            </w:tabs>
            <w:spacing w:line="276" w:lineRule="auto"/>
            <w:jc w:val="center"/>
            <w:rPr>
              <w:sz w:val="24"/>
              <w:szCs w:val="24"/>
              <w:lang w:val="ru-RU"/>
            </w:rPr>
          </w:pPr>
          <w:r w:rsidRPr="0092380A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5D4513">
            <w:rPr>
              <w:rFonts w:eastAsia="ArialMT"/>
              <w:sz w:val="16"/>
              <w:szCs w:val="16"/>
              <w:lang w:val="ru-RU"/>
            </w:rPr>
            <w:t xml:space="preserve">принятия  решения </w:t>
          </w:r>
        </w:p>
      </w:tc>
      <w:tc>
        <w:tcPr>
          <w:tcW w:w="3417" w:type="dxa"/>
        </w:tcPr>
        <w:p w14:paraId="5E63CB10" w14:textId="77777777" w:rsidR="00A11BDA" w:rsidRPr="00A314F6" w:rsidRDefault="00A11BDA" w:rsidP="007772A3">
          <w:pPr>
            <w:pStyle w:val="a8"/>
            <w:jc w:val="center"/>
            <w:rPr>
              <w:sz w:val="24"/>
              <w:szCs w:val="24"/>
              <w:lang w:val="ru-RU"/>
            </w:rPr>
          </w:pPr>
        </w:p>
        <w:p w14:paraId="3571FC8E" w14:textId="77777777" w:rsidR="00A11BDA" w:rsidRPr="005D4513" w:rsidRDefault="00A11BDA" w:rsidP="001A4C6D">
          <w:pPr>
            <w:pStyle w:val="a8"/>
            <w:jc w:val="center"/>
            <w:rPr>
              <w:b/>
              <w:bCs/>
              <w:sz w:val="22"/>
              <w:szCs w:val="22"/>
              <w:lang w:val="ru-RU"/>
            </w:rPr>
          </w:pPr>
          <w:r w:rsidRPr="005D4513">
            <w:rPr>
              <w:sz w:val="22"/>
              <w:szCs w:val="22"/>
              <w:lang w:val="ru-RU"/>
            </w:rPr>
            <w:t xml:space="preserve">Лист  </w:t>
          </w:r>
          <w:r w:rsidRPr="005D4513">
            <w:rPr>
              <w:bCs/>
              <w:sz w:val="22"/>
              <w:szCs w:val="22"/>
              <w:lang w:val="ru-RU"/>
            </w:rPr>
            <w:fldChar w:fldCharType="begin"/>
          </w:r>
          <w:r w:rsidRPr="005D4513">
            <w:rPr>
              <w:bCs/>
              <w:sz w:val="22"/>
              <w:szCs w:val="22"/>
              <w:lang w:val="ru-RU"/>
            </w:rPr>
            <w:instrText>PAGE</w:instrText>
          </w:r>
          <w:r w:rsidRPr="005D4513">
            <w:rPr>
              <w:bCs/>
              <w:sz w:val="22"/>
              <w:szCs w:val="22"/>
              <w:lang w:val="ru-RU"/>
            </w:rPr>
            <w:fldChar w:fldCharType="separate"/>
          </w:r>
          <w:r w:rsidR="007D48D0" w:rsidRPr="005D4513">
            <w:rPr>
              <w:bCs/>
              <w:noProof/>
              <w:sz w:val="22"/>
              <w:szCs w:val="22"/>
              <w:lang w:val="ru-RU"/>
            </w:rPr>
            <w:t>2</w:t>
          </w:r>
          <w:r w:rsidRPr="005D4513">
            <w:rPr>
              <w:bCs/>
              <w:sz w:val="22"/>
              <w:szCs w:val="22"/>
              <w:lang w:val="ru-RU"/>
            </w:rPr>
            <w:fldChar w:fldCharType="end"/>
          </w:r>
          <w:r w:rsidRPr="005D4513">
            <w:rPr>
              <w:sz w:val="22"/>
              <w:szCs w:val="22"/>
              <w:lang w:val="ru-RU"/>
            </w:rPr>
            <w:t xml:space="preserve"> Листов   </w:t>
          </w:r>
          <w:r w:rsidRPr="005D4513">
            <w:rPr>
              <w:bCs/>
              <w:sz w:val="22"/>
              <w:szCs w:val="22"/>
              <w:lang w:val="ru-RU"/>
            </w:rPr>
            <w:fldChar w:fldCharType="begin"/>
          </w:r>
          <w:r w:rsidRPr="005D4513">
            <w:rPr>
              <w:bCs/>
              <w:sz w:val="22"/>
              <w:szCs w:val="22"/>
              <w:lang w:val="ru-RU"/>
            </w:rPr>
            <w:instrText>NUMPAGES</w:instrText>
          </w:r>
          <w:r w:rsidRPr="005D4513">
            <w:rPr>
              <w:bCs/>
              <w:sz w:val="22"/>
              <w:szCs w:val="22"/>
              <w:lang w:val="ru-RU"/>
            </w:rPr>
            <w:fldChar w:fldCharType="separate"/>
          </w:r>
          <w:r w:rsidR="0084285A" w:rsidRPr="005D4513">
            <w:rPr>
              <w:bCs/>
              <w:noProof/>
              <w:sz w:val="22"/>
              <w:szCs w:val="22"/>
              <w:lang w:val="ru-RU"/>
            </w:rPr>
            <w:t>1</w:t>
          </w:r>
          <w:r w:rsidRPr="005D4513">
            <w:rPr>
              <w:bCs/>
              <w:sz w:val="22"/>
              <w:szCs w:val="22"/>
              <w:lang w:val="ru-RU"/>
            </w:rPr>
            <w:fldChar w:fldCharType="end"/>
          </w:r>
          <w:r w:rsidRPr="005D4513">
            <w:rPr>
              <w:b/>
              <w:bCs/>
              <w:sz w:val="22"/>
              <w:szCs w:val="22"/>
              <w:lang w:val="ru-RU"/>
            </w:rPr>
            <w:t xml:space="preserve">  </w:t>
          </w:r>
        </w:p>
      </w:tc>
    </w:tr>
  </w:tbl>
  <w:p w14:paraId="273C340F" w14:textId="77777777" w:rsidR="00A11BDA" w:rsidRPr="00622C1C" w:rsidRDefault="00A11BDA" w:rsidP="00933868">
    <w:pPr>
      <w:pStyle w:val="a8"/>
      <w:jc w:val="right"/>
      <w:rPr>
        <w:i/>
      </w:rPr>
    </w:pPr>
    <w:r w:rsidRPr="00622C1C">
      <w:rPr>
        <w:i/>
      </w:rPr>
      <w:tab/>
    </w:r>
    <w:r w:rsidRPr="00622C1C">
      <w:rPr>
        <w:i/>
      </w:rPr>
      <w:tab/>
    </w:r>
  </w:p>
  <w:p w14:paraId="4BA5E742" w14:textId="77777777" w:rsidR="00A11BDA" w:rsidRDefault="00A11BDA" w:rsidP="0074317B">
    <w:pPr>
      <w:pStyle w:val="a8"/>
      <w:ind w:firstLine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7220" w14:textId="77777777" w:rsidR="00A11BDA" w:rsidRDefault="00A11BDA"/>
  <w:tbl>
    <w:tblPr>
      <w:tblW w:w="10308" w:type="dxa"/>
      <w:tblInd w:w="108" w:type="dxa"/>
      <w:tblLook w:val="04A0" w:firstRow="1" w:lastRow="0" w:firstColumn="1" w:lastColumn="0" w:noHBand="0" w:noVBand="1"/>
    </w:tblPr>
    <w:tblGrid>
      <w:gridCol w:w="3479"/>
      <w:gridCol w:w="3412"/>
      <w:gridCol w:w="3417"/>
    </w:tblGrid>
    <w:tr w:rsidR="005D4513" w:rsidRPr="007772A3" w14:paraId="503D6609" w14:textId="77777777" w:rsidTr="005D4513">
      <w:tc>
        <w:tcPr>
          <w:tcW w:w="3479" w:type="dxa"/>
        </w:tcPr>
        <w:p w14:paraId="70A6E26E" w14:textId="77777777" w:rsidR="005D4513" w:rsidRPr="00744182" w:rsidRDefault="005D4513" w:rsidP="005D4513">
          <w:pPr>
            <w:pStyle w:val="ab"/>
            <w:spacing w:line="276" w:lineRule="auto"/>
            <w:rPr>
              <w:rFonts w:eastAsia="ArialMT"/>
              <w:sz w:val="24"/>
              <w:szCs w:val="24"/>
              <w:lang w:val="ru-RU"/>
            </w:rPr>
          </w:pPr>
        </w:p>
        <w:p w14:paraId="4D4987A0" w14:textId="77777777" w:rsidR="005D4513" w:rsidRPr="00E949E2" w:rsidRDefault="005D4513" w:rsidP="005D4513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</w:rPr>
          </w:pPr>
          <w:r>
            <w:rPr>
              <w:rFonts w:eastAsia="ArialMT"/>
              <w:lang w:eastAsia="ru-RU"/>
            </w:rPr>
            <w:t>_____</w:t>
          </w:r>
          <w:r w:rsidRPr="00E949E2">
            <w:rPr>
              <w:rFonts w:eastAsia="ArialMT"/>
              <w:lang w:eastAsia="ru-RU"/>
            </w:rPr>
            <w:t>_________________</w:t>
          </w:r>
        </w:p>
        <w:p w14:paraId="18E4F419" w14:textId="77777777" w:rsidR="005D4513" w:rsidRPr="005D4513" w:rsidRDefault="005D4513" w:rsidP="005D4513">
          <w:pPr>
            <w:pStyle w:val="a8"/>
            <w:jc w:val="center"/>
            <w:rPr>
              <w:sz w:val="24"/>
              <w:szCs w:val="24"/>
              <w:lang w:val="ru-RU"/>
            </w:rPr>
          </w:pPr>
          <w:r w:rsidRPr="00E949E2">
            <w:rPr>
              <w:rFonts w:eastAsia="ArialMT"/>
              <w:sz w:val="16"/>
              <w:szCs w:val="16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 xml:space="preserve">эксперта  по  аккредитации </w:t>
          </w:r>
        </w:p>
      </w:tc>
      <w:tc>
        <w:tcPr>
          <w:tcW w:w="3412" w:type="dxa"/>
        </w:tcPr>
        <w:p w14:paraId="227516EF" w14:textId="77777777" w:rsidR="005D4513" w:rsidRPr="00744182" w:rsidRDefault="005D4513" w:rsidP="005D4513">
          <w:pPr>
            <w:pStyle w:val="ab"/>
            <w:spacing w:line="276" w:lineRule="auto"/>
            <w:jc w:val="center"/>
            <w:rPr>
              <w:rFonts w:eastAsia="ArialMT"/>
              <w:sz w:val="24"/>
              <w:szCs w:val="24"/>
              <w:lang w:val="ru-RU"/>
            </w:rPr>
          </w:pPr>
        </w:p>
        <w:p w14:paraId="00FD9CFB" w14:textId="77777777" w:rsidR="005D4513" w:rsidRPr="005D4513" w:rsidRDefault="00BC3718" w:rsidP="005D4513">
          <w:pPr>
            <w:pStyle w:val="ab"/>
            <w:tabs>
              <w:tab w:val="left" w:pos="945"/>
              <w:tab w:val="center" w:pos="1598"/>
            </w:tabs>
            <w:spacing w:line="276" w:lineRule="auto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06.11</w:t>
          </w:r>
          <w:r w:rsidR="009F4286">
            <w:rPr>
              <w:rFonts w:eastAsia="ArialMT"/>
              <w:sz w:val="22"/>
              <w:szCs w:val="22"/>
              <w:u w:val="single"/>
              <w:lang w:val="ru-RU"/>
            </w:rPr>
            <w:t>.2025</w:t>
          </w:r>
        </w:p>
        <w:p w14:paraId="1C7BE79B" w14:textId="77777777" w:rsidR="005D4513" w:rsidRPr="00744182" w:rsidRDefault="005D4513" w:rsidP="005D4513">
          <w:pPr>
            <w:pStyle w:val="ab"/>
            <w:tabs>
              <w:tab w:val="left" w:pos="945"/>
              <w:tab w:val="center" w:pos="1598"/>
            </w:tabs>
            <w:spacing w:line="276" w:lineRule="auto"/>
            <w:jc w:val="center"/>
            <w:rPr>
              <w:sz w:val="24"/>
              <w:szCs w:val="24"/>
              <w:lang w:val="ru-RU"/>
            </w:rPr>
          </w:pPr>
          <w:r w:rsidRPr="0092380A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 xml:space="preserve">принятия  решения </w:t>
          </w:r>
        </w:p>
      </w:tc>
      <w:tc>
        <w:tcPr>
          <w:tcW w:w="3417" w:type="dxa"/>
        </w:tcPr>
        <w:p w14:paraId="5870F568" w14:textId="77777777" w:rsidR="005D4513" w:rsidRPr="00A314F6" w:rsidRDefault="005D4513" w:rsidP="005D4513">
          <w:pPr>
            <w:pStyle w:val="a8"/>
            <w:jc w:val="center"/>
            <w:rPr>
              <w:sz w:val="24"/>
              <w:szCs w:val="24"/>
              <w:lang w:val="ru-RU"/>
            </w:rPr>
          </w:pPr>
        </w:p>
        <w:p w14:paraId="008382CB" w14:textId="77777777" w:rsidR="005D4513" w:rsidRPr="005D4513" w:rsidRDefault="005D4513" w:rsidP="005D4513">
          <w:pPr>
            <w:pStyle w:val="a8"/>
            <w:jc w:val="center"/>
            <w:rPr>
              <w:b/>
              <w:bCs/>
              <w:sz w:val="22"/>
              <w:szCs w:val="22"/>
              <w:lang w:val="ru-RU"/>
            </w:rPr>
          </w:pPr>
          <w:r w:rsidRPr="005D4513">
            <w:rPr>
              <w:sz w:val="22"/>
              <w:szCs w:val="22"/>
              <w:lang w:val="ru-RU"/>
            </w:rPr>
            <w:t xml:space="preserve">Лист  </w:t>
          </w:r>
          <w:r w:rsidRPr="005D4513">
            <w:rPr>
              <w:bCs/>
              <w:sz w:val="22"/>
              <w:szCs w:val="22"/>
              <w:lang w:val="ru-RU"/>
            </w:rPr>
            <w:fldChar w:fldCharType="begin"/>
          </w:r>
          <w:r w:rsidRPr="005D4513">
            <w:rPr>
              <w:bCs/>
              <w:sz w:val="22"/>
              <w:szCs w:val="22"/>
              <w:lang w:val="ru-RU"/>
            </w:rPr>
            <w:instrText>PAGE</w:instrText>
          </w:r>
          <w:r w:rsidRPr="005D4513">
            <w:rPr>
              <w:bCs/>
              <w:sz w:val="22"/>
              <w:szCs w:val="22"/>
              <w:lang w:val="ru-RU"/>
            </w:rPr>
            <w:fldChar w:fldCharType="separate"/>
          </w:r>
          <w:r w:rsidRPr="005D4513">
            <w:rPr>
              <w:bCs/>
              <w:noProof/>
              <w:sz w:val="22"/>
              <w:szCs w:val="22"/>
              <w:lang w:val="ru-RU"/>
            </w:rPr>
            <w:t>2</w:t>
          </w:r>
          <w:r w:rsidRPr="005D4513">
            <w:rPr>
              <w:bCs/>
              <w:sz w:val="22"/>
              <w:szCs w:val="22"/>
              <w:lang w:val="ru-RU"/>
            </w:rPr>
            <w:fldChar w:fldCharType="end"/>
          </w:r>
          <w:r w:rsidRPr="005D4513">
            <w:rPr>
              <w:sz w:val="22"/>
              <w:szCs w:val="22"/>
              <w:lang w:val="ru-RU"/>
            </w:rPr>
            <w:t xml:space="preserve"> Листов   </w:t>
          </w:r>
          <w:r w:rsidRPr="005D4513">
            <w:rPr>
              <w:bCs/>
              <w:sz w:val="22"/>
              <w:szCs w:val="22"/>
              <w:lang w:val="ru-RU"/>
            </w:rPr>
            <w:fldChar w:fldCharType="begin"/>
          </w:r>
          <w:r w:rsidRPr="005D4513">
            <w:rPr>
              <w:bCs/>
              <w:sz w:val="22"/>
              <w:szCs w:val="22"/>
              <w:lang w:val="ru-RU"/>
            </w:rPr>
            <w:instrText>NUMPAGES</w:instrText>
          </w:r>
          <w:r w:rsidRPr="005D4513">
            <w:rPr>
              <w:bCs/>
              <w:sz w:val="22"/>
              <w:szCs w:val="22"/>
              <w:lang w:val="ru-RU"/>
            </w:rPr>
            <w:fldChar w:fldCharType="separate"/>
          </w:r>
          <w:r w:rsidRPr="005D4513">
            <w:rPr>
              <w:bCs/>
              <w:noProof/>
              <w:sz w:val="22"/>
              <w:szCs w:val="22"/>
              <w:lang w:val="ru-RU"/>
            </w:rPr>
            <w:t>1</w:t>
          </w:r>
          <w:r w:rsidRPr="005D4513">
            <w:rPr>
              <w:bCs/>
              <w:sz w:val="22"/>
              <w:szCs w:val="22"/>
              <w:lang w:val="ru-RU"/>
            </w:rPr>
            <w:fldChar w:fldCharType="end"/>
          </w:r>
          <w:r w:rsidRPr="005D4513">
            <w:rPr>
              <w:b/>
              <w:bCs/>
              <w:sz w:val="22"/>
              <w:szCs w:val="22"/>
              <w:lang w:val="ru-RU"/>
            </w:rPr>
            <w:t xml:space="preserve">  </w:t>
          </w:r>
        </w:p>
      </w:tc>
    </w:tr>
  </w:tbl>
  <w:p w14:paraId="5E803B44" w14:textId="77777777" w:rsidR="00A11BDA" w:rsidRDefault="00A11BD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93E84" w14:textId="77777777" w:rsidR="00B25482" w:rsidRDefault="00B25482" w:rsidP="00A4073C">
      <w:pPr>
        <w:pStyle w:val="a7"/>
      </w:pPr>
      <w:r>
        <w:separator/>
      </w:r>
    </w:p>
  </w:footnote>
  <w:footnote w:type="continuationSeparator" w:id="0">
    <w:p w14:paraId="3202636F" w14:textId="77777777" w:rsidR="00B25482" w:rsidRDefault="00B25482" w:rsidP="00A4073C">
      <w:pPr>
        <w:pStyle w:val="a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6F828B26" w14:textId="77777777" w:rsidR="00A11BDA" w:rsidRDefault="00A11BD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E211821" w14:textId="77777777" w:rsidR="00A11BDA" w:rsidRDefault="00A11BDA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A11BDA" w:rsidRPr="00AB6AD7" w14:paraId="78C3EE3A" w14:textId="77777777" w:rsidTr="00806F78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76420DB0" w14:textId="700182C2" w:rsidR="00A11BDA" w:rsidRPr="000C67CA" w:rsidRDefault="003F15E1" w:rsidP="0074418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4"/>
              <w:szCs w:val="24"/>
            </w:rPr>
          </w:pPr>
          <w:r w:rsidRPr="000C67CA">
            <w:rPr>
              <w:b/>
              <w:noProof/>
              <w:sz w:val="24"/>
              <w:szCs w:val="24"/>
              <w:lang w:eastAsia="ru-RU"/>
            </w:rPr>
            <w:drawing>
              <wp:inline distT="0" distB="0" distL="0" distR="0" wp14:anchorId="42753A9A" wp14:editId="4446ED11">
                <wp:extent cx="190500" cy="23812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5F140715" w14:textId="77777777" w:rsidR="00A11BDA" w:rsidRPr="000C67CA" w:rsidRDefault="00A11BDA" w:rsidP="00744182">
          <w:pPr>
            <w:spacing w:line="276" w:lineRule="auto"/>
            <w:jc w:val="center"/>
            <w:rPr>
              <w:sz w:val="24"/>
              <w:szCs w:val="24"/>
            </w:rPr>
          </w:pPr>
          <w:r w:rsidRPr="000C67CA">
            <w:rPr>
              <w:rFonts w:eastAsia="Calibri"/>
              <w:sz w:val="24"/>
              <w:szCs w:val="24"/>
            </w:rPr>
            <w:t>Приложение №1</w:t>
          </w:r>
          <w:r w:rsidRPr="000C67CA">
            <w:rPr>
              <w:sz w:val="24"/>
              <w:szCs w:val="24"/>
            </w:rPr>
            <w:t xml:space="preserve"> </w:t>
          </w:r>
          <w:r w:rsidRPr="000C67CA">
            <w:rPr>
              <w:rFonts w:eastAsia="Calibri"/>
              <w:sz w:val="24"/>
              <w:szCs w:val="24"/>
            </w:rPr>
            <w:t xml:space="preserve">к аттестату аккредитации </w:t>
          </w:r>
          <w:r w:rsidRPr="000C67CA">
            <w:rPr>
              <w:sz w:val="24"/>
              <w:szCs w:val="24"/>
            </w:rPr>
            <w:t xml:space="preserve">№ </w:t>
          </w:r>
          <w:r w:rsidRPr="000C67CA">
            <w:rPr>
              <w:sz w:val="24"/>
              <w:szCs w:val="24"/>
              <w:lang w:val="en-US"/>
            </w:rPr>
            <w:t>BY</w:t>
          </w:r>
          <w:r w:rsidRPr="000C67CA">
            <w:rPr>
              <w:sz w:val="24"/>
              <w:szCs w:val="24"/>
            </w:rPr>
            <w:t xml:space="preserve">/112 </w:t>
          </w:r>
          <w:r w:rsidR="00B96F2F">
            <w:rPr>
              <w:sz w:val="24"/>
              <w:szCs w:val="24"/>
            </w:rPr>
            <w:t>1.1074</w:t>
          </w:r>
        </w:p>
        <w:p w14:paraId="1E608B12" w14:textId="77777777" w:rsidR="00A11BDA" w:rsidRPr="000C67CA" w:rsidRDefault="00A11BDA" w:rsidP="00AB6AD7">
          <w:pPr>
            <w:autoSpaceDE w:val="0"/>
            <w:autoSpaceDN w:val="0"/>
            <w:adjustRightInd w:val="0"/>
            <w:jc w:val="center"/>
            <w:rPr>
              <w:b/>
              <w:bCs/>
              <w:sz w:val="24"/>
              <w:szCs w:val="24"/>
              <w:lang w:eastAsia="ru-RU"/>
            </w:rPr>
          </w:pPr>
        </w:p>
      </w:tc>
    </w:tr>
  </w:tbl>
  <w:p w14:paraId="0F972C39" w14:textId="77777777" w:rsidR="00A11BDA" w:rsidRDefault="00A11BD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 w15:restartNumberingAfterBreak="0">
    <w:nsid w:val="0DF068FD"/>
    <w:multiLevelType w:val="multilevel"/>
    <w:tmpl w:val="7B108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D77F02"/>
    <w:multiLevelType w:val="singleLevel"/>
    <w:tmpl w:val="9168B12E"/>
    <w:lvl w:ilvl="0">
      <w:start w:val="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5" w15:restartNumberingAfterBreak="0">
    <w:nsid w:val="17A2456E"/>
    <w:multiLevelType w:val="hybridMultilevel"/>
    <w:tmpl w:val="9626CA98"/>
    <w:lvl w:ilvl="0" w:tplc="041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196323C8"/>
    <w:multiLevelType w:val="hybridMultilevel"/>
    <w:tmpl w:val="EFDC73A0"/>
    <w:lvl w:ilvl="0" w:tplc="9D986F6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F43AA"/>
    <w:multiLevelType w:val="multilevel"/>
    <w:tmpl w:val="28D28608"/>
    <w:lvl w:ilvl="0">
      <w:start w:val="27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E1B7EF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B5F5AD5"/>
    <w:multiLevelType w:val="singleLevel"/>
    <w:tmpl w:val="B436F75E"/>
    <w:lvl w:ilvl="0">
      <w:start w:val="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12" w15:restartNumberingAfterBreak="0">
    <w:nsid w:val="4E4C7327"/>
    <w:multiLevelType w:val="singleLevel"/>
    <w:tmpl w:val="C4D0D3D2"/>
    <w:lvl w:ilvl="0">
      <w:start w:val="1"/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hint="default"/>
      </w:rPr>
    </w:lvl>
  </w:abstractNum>
  <w:abstractNum w:abstractNumId="13" w15:restartNumberingAfterBreak="0">
    <w:nsid w:val="51590B07"/>
    <w:multiLevelType w:val="hybridMultilevel"/>
    <w:tmpl w:val="8714A2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5B1D0D"/>
    <w:multiLevelType w:val="singleLevel"/>
    <w:tmpl w:val="C4D0D3D2"/>
    <w:lvl w:ilvl="0">
      <w:start w:val="1"/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hint="default"/>
      </w:rPr>
    </w:lvl>
  </w:abstractNum>
  <w:abstractNum w:abstractNumId="15" w15:restartNumberingAfterBreak="0">
    <w:nsid w:val="62CB5126"/>
    <w:multiLevelType w:val="hybridMultilevel"/>
    <w:tmpl w:val="CE82E3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23110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E382ACD"/>
    <w:multiLevelType w:val="singleLevel"/>
    <w:tmpl w:val="6D1AFD00"/>
    <w:lvl w:ilvl="0">
      <w:start w:val="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CFD3887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7FCD3F0D"/>
    <w:multiLevelType w:val="singleLevel"/>
    <w:tmpl w:val="1AFCB99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73296086">
    <w:abstractNumId w:val="1"/>
  </w:num>
  <w:num w:numId="2" w16cid:durableId="924264945">
    <w:abstractNumId w:val="4"/>
  </w:num>
  <w:num w:numId="3" w16cid:durableId="1066345033">
    <w:abstractNumId w:val="9"/>
  </w:num>
  <w:num w:numId="4" w16cid:durableId="18750470">
    <w:abstractNumId w:val="11"/>
  </w:num>
  <w:num w:numId="5" w16cid:durableId="1145506802">
    <w:abstractNumId w:val="17"/>
  </w:num>
  <w:num w:numId="6" w16cid:durableId="1757287293">
    <w:abstractNumId w:val="6"/>
  </w:num>
  <w:num w:numId="7" w16cid:durableId="1335917321">
    <w:abstractNumId w:val="0"/>
  </w:num>
  <w:num w:numId="8" w16cid:durableId="160376417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387607530">
    <w:abstractNumId w:val="12"/>
  </w:num>
  <w:num w:numId="10" w16cid:durableId="1012024699">
    <w:abstractNumId w:val="14"/>
  </w:num>
  <w:num w:numId="11" w16cid:durableId="1274020044">
    <w:abstractNumId w:val="8"/>
  </w:num>
  <w:num w:numId="12" w16cid:durableId="1054424039">
    <w:abstractNumId w:val="16"/>
  </w:num>
  <w:num w:numId="13" w16cid:durableId="1114858798">
    <w:abstractNumId w:val="19"/>
  </w:num>
  <w:num w:numId="14" w16cid:durableId="1574192839">
    <w:abstractNumId w:val="2"/>
  </w:num>
  <w:num w:numId="15" w16cid:durableId="168914496">
    <w:abstractNumId w:val="20"/>
  </w:num>
  <w:num w:numId="16" w16cid:durableId="1845438661">
    <w:abstractNumId w:val="3"/>
  </w:num>
  <w:num w:numId="17" w16cid:durableId="1235890708">
    <w:abstractNumId w:val="18"/>
  </w:num>
  <w:num w:numId="18" w16cid:durableId="1693457503">
    <w:abstractNumId w:val="10"/>
  </w:num>
  <w:num w:numId="19" w16cid:durableId="311062229">
    <w:abstractNumId w:val="15"/>
  </w:num>
  <w:num w:numId="20" w16cid:durableId="1003774925">
    <w:abstractNumId w:val="5"/>
  </w:num>
  <w:num w:numId="21" w16cid:durableId="2071540250">
    <w:abstractNumId w:val="13"/>
  </w:num>
  <w:num w:numId="22" w16cid:durableId="11228445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C1"/>
    <w:rsid w:val="0000738C"/>
    <w:rsid w:val="000178AD"/>
    <w:rsid w:val="000210A5"/>
    <w:rsid w:val="00023CA9"/>
    <w:rsid w:val="00050162"/>
    <w:rsid w:val="00051A91"/>
    <w:rsid w:val="00052726"/>
    <w:rsid w:val="00057D0D"/>
    <w:rsid w:val="00061D3E"/>
    <w:rsid w:val="00066B02"/>
    <w:rsid w:val="0008449E"/>
    <w:rsid w:val="000C67CA"/>
    <w:rsid w:val="000E2121"/>
    <w:rsid w:val="000E6236"/>
    <w:rsid w:val="0010318A"/>
    <w:rsid w:val="00105A2A"/>
    <w:rsid w:val="001065C3"/>
    <w:rsid w:val="00117DCA"/>
    <w:rsid w:val="00127340"/>
    <w:rsid w:val="00131C30"/>
    <w:rsid w:val="00134C3B"/>
    <w:rsid w:val="0014536B"/>
    <w:rsid w:val="00153D92"/>
    <w:rsid w:val="00154542"/>
    <w:rsid w:val="00155D89"/>
    <w:rsid w:val="00156C68"/>
    <w:rsid w:val="00166023"/>
    <w:rsid w:val="0017074C"/>
    <w:rsid w:val="001724A4"/>
    <w:rsid w:val="00180449"/>
    <w:rsid w:val="0019662D"/>
    <w:rsid w:val="001A4C6D"/>
    <w:rsid w:val="001B2B20"/>
    <w:rsid w:val="001B6CC1"/>
    <w:rsid w:val="001C435B"/>
    <w:rsid w:val="001C6129"/>
    <w:rsid w:val="001D1337"/>
    <w:rsid w:val="001E33BB"/>
    <w:rsid w:val="001F1817"/>
    <w:rsid w:val="0021104E"/>
    <w:rsid w:val="0021623D"/>
    <w:rsid w:val="00216DC5"/>
    <w:rsid w:val="0023001D"/>
    <w:rsid w:val="002432DF"/>
    <w:rsid w:val="00244398"/>
    <w:rsid w:val="00270463"/>
    <w:rsid w:val="0027087C"/>
    <w:rsid w:val="00292099"/>
    <w:rsid w:val="00296F07"/>
    <w:rsid w:val="002B340B"/>
    <w:rsid w:val="002D13A7"/>
    <w:rsid w:val="002D1AA4"/>
    <w:rsid w:val="002D6CDF"/>
    <w:rsid w:val="002D7A4E"/>
    <w:rsid w:val="00306C7B"/>
    <w:rsid w:val="00313D2C"/>
    <w:rsid w:val="00323681"/>
    <w:rsid w:val="00335E74"/>
    <w:rsid w:val="00352EA2"/>
    <w:rsid w:val="00363586"/>
    <w:rsid w:val="003678A9"/>
    <w:rsid w:val="003861A5"/>
    <w:rsid w:val="00390424"/>
    <w:rsid w:val="00396E5A"/>
    <w:rsid w:val="003A2EF4"/>
    <w:rsid w:val="003B2112"/>
    <w:rsid w:val="003B44EE"/>
    <w:rsid w:val="003C2512"/>
    <w:rsid w:val="003D4EC4"/>
    <w:rsid w:val="003E0194"/>
    <w:rsid w:val="003F15E1"/>
    <w:rsid w:val="00400246"/>
    <w:rsid w:val="004316E7"/>
    <w:rsid w:val="0043218F"/>
    <w:rsid w:val="00444A46"/>
    <w:rsid w:val="004535C5"/>
    <w:rsid w:val="0046473D"/>
    <w:rsid w:val="00474F7C"/>
    <w:rsid w:val="00481413"/>
    <w:rsid w:val="00485E6D"/>
    <w:rsid w:val="00492167"/>
    <w:rsid w:val="004934BB"/>
    <w:rsid w:val="004A097B"/>
    <w:rsid w:val="004A72F4"/>
    <w:rsid w:val="004B672F"/>
    <w:rsid w:val="004D7F05"/>
    <w:rsid w:val="004E004B"/>
    <w:rsid w:val="004E6D78"/>
    <w:rsid w:val="004F1E10"/>
    <w:rsid w:val="004F205D"/>
    <w:rsid w:val="004F3860"/>
    <w:rsid w:val="004F512C"/>
    <w:rsid w:val="00506E24"/>
    <w:rsid w:val="00512939"/>
    <w:rsid w:val="00515CC7"/>
    <w:rsid w:val="005172B7"/>
    <w:rsid w:val="00526103"/>
    <w:rsid w:val="00531162"/>
    <w:rsid w:val="005351F5"/>
    <w:rsid w:val="00537968"/>
    <w:rsid w:val="00540FE7"/>
    <w:rsid w:val="00552A62"/>
    <w:rsid w:val="005559D1"/>
    <w:rsid w:val="00555D32"/>
    <w:rsid w:val="00563C0D"/>
    <w:rsid w:val="00565C2F"/>
    <w:rsid w:val="00566747"/>
    <w:rsid w:val="005732F6"/>
    <w:rsid w:val="0059043E"/>
    <w:rsid w:val="00593F31"/>
    <w:rsid w:val="00595F2C"/>
    <w:rsid w:val="005A0BD8"/>
    <w:rsid w:val="005B156D"/>
    <w:rsid w:val="005D4513"/>
    <w:rsid w:val="005E0C8E"/>
    <w:rsid w:val="005E387A"/>
    <w:rsid w:val="005E47D8"/>
    <w:rsid w:val="005F1A1F"/>
    <w:rsid w:val="005F4BAC"/>
    <w:rsid w:val="00601CB4"/>
    <w:rsid w:val="00613FCF"/>
    <w:rsid w:val="00616EFF"/>
    <w:rsid w:val="00631DCF"/>
    <w:rsid w:val="00640A76"/>
    <w:rsid w:val="006447CD"/>
    <w:rsid w:val="00652638"/>
    <w:rsid w:val="00653534"/>
    <w:rsid w:val="0066118E"/>
    <w:rsid w:val="0066534F"/>
    <w:rsid w:val="006730A6"/>
    <w:rsid w:val="00673CC0"/>
    <w:rsid w:val="00676505"/>
    <w:rsid w:val="006852B8"/>
    <w:rsid w:val="00697150"/>
    <w:rsid w:val="006A1812"/>
    <w:rsid w:val="006A2743"/>
    <w:rsid w:val="006B1029"/>
    <w:rsid w:val="006D5298"/>
    <w:rsid w:val="006D5CCC"/>
    <w:rsid w:val="006F7F28"/>
    <w:rsid w:val="0072023C"/>
    <w:rsid w:val="00723BEE"/>
    <w:rsid w:val="00735784"/>
    <w:rsid w:val="00735DEC"/>
    <w:rsid w:val="007411F2"/>
    <w:rsid w:val="0074317B"/>
    <w:rsid w:val="00744182"/>
    <w:rsid w:val="0075553E"/>
    <w:rsid w:val="007772A3"/>
    <w:rsid w:val="00777860"/>
    <w:rsid w:val="00777DD0"/>
    <w:rsid w:val="00785CFC"/>
    <w:rsid w:val="007B37B8"/>
    <w:rsid w:val="007D48D0"/>
    <w:rsid w:val="007E1EAA"/>
    <w:rsid w:val="007E1F0D"/>
    <w:rsid w:val="00806F78"/>
    <w:rsid w:val="00806FFE"/>
    <w:rsid w:val="008142FF"/>
    <w:rsid w:val="0081549B"/>
    <w:rsid w:val="00831736"/>
    <w:rsid w:val="0084285A"/>
    <w:rsid w:val="0085521C"/>
    <w:rsid w:val="008823DE"/>
    <w:rsid w:val="00887D9A"/>
    <w:rsid w:val="008969EC"/>
    <w:rsid w:val="008A613C"/>
    <w:rsid w:val="008B2B20"/>
    <w:rsid w:val="008B604F"/>
    <w:rsid w:val="008B7556"/>
    <w:rsid w:val="008B7781"/>
    <w:rsid w:val="008C229D"/>
    <w:rsid w:val="008F014D"/>
    <w:rsid w:val="008F215D"/>
    <w:rsid w:val="008F3A01"/>
    <w:rsid w:val="00916F4D"/>
    <w:rsid w:val="00921D61"/>
    <w:rsid w:val="0092380A"/>
    <w:rsid w:val="00933868"/>
    <w:rsid w:val="0094180F"/>
    <w:rsid w:val="00954687"/>
    <w:rsid w:val="009555BB"/>
    <w:rsid w:val="00960F27"/>
    <w:rsid w:val="009615F8"/>
    <w:rsid w:val="009622E7"/>
    <w:rsid w:val="0099055D"/>
    <w:rsid w:val="009919C4"/>
    <w:rsid w:val="00992FE3"/>
    <w:rsid w:val="00994BA3"/>
    <w:rsid w:val="009975C2"/>
    <w:rsid w:val="009A2E75"/>
    <w:rsid w:val="009B0A14"/>
    <w:rsid w:val="009D5B15"/>
    <w:rsid w:val="009D60C8"/>
    <w:rsid w:val="009E1699"/>
    <w:rsid w:val="009E7012"/>
    <w:rsid w:val="009F4286"/>
    <w:rsid w:val="00A00BC9"/>
    <w:rsid w:val="00A0471D"/>
    <w:rsid w:val="00A06FFB"/>
    <w:rsid w:val="00A11BDA"/>
    <w:rsid w:val="00A14035"/>
    <w:rsid w:val="00A314F6"/>
    <w:rsid w:val="00A3210B"/>
    <w:rsid w:val="00A347E5"/>
    <w:rsid w:val="00A4005A"/>
    <w:rsid w:val="00A4073C"/>
    <w:rsid w:val="00A50801"/>
    <w:rsid w:val="00A5690A"/>
    <w:rsid w:val="00A73968"/>
    <w:rsid w:val="00AB5628"/>
    <w:rsid w:val="00AB6AD7"/>
    <w:rsid w:val="00AB7444"/>
    <w:rsid w:val="00AD0119"/>
    <w:rsid w:val="00AD1704"/>
    <w:rsid w:val="00AD5607"/>
    <w:rsid w:val="00AD6BE3"/>
    <w:rsid w:val="00AE52B4"/>
    <w:rsid w:val="00AF5B1D"/>
    <w:rsid w:val="00AF5F27"/>
    <w:rsid w:val="00B01D97"/>
    <w:rsid w:val="00B137A4"/>
    <w:rsid w:val="00B25482"/>
    <w:rsid w:val="00B302FC"/>
    <w:rsid w:val="00B32F40"/>
    <w:rsid w:val="00B3382F"/>
    <w:rsid w:val="00B35AE2"/>
    <w:rsid w:val="00B45006"/>
    <w:rsid w:val="00B47B72"/>
    <w:rsid w:val="00B655B8"/>
    <w:rsid w:val="00B75693"/>
    <w:rsid w:val="00B7629D"/>
    <w:rsid w:val="00B76D5D"/>
    <w:rsid w:val="00B91234"/>
    <w:rsid w:val="00B96F2F"/>
    <w:rsid w:val="00BA467D"/>
    <w:rsid w:val="00BB1D69"/>
    <w:rsid w:val="00BB2228"/>
    <w:rsid w:val="00BB5ADC"/>
    <w:rsid w:val="00BC3718"/>
    <w:rsid w:val="00BC6A7A"/>
    <w:rsid w:val="00BC7844"/>
    <w:rsid w:val="00BD08E5"/>
    <w:rsid w:val="00BE22BC"/>
    <w:rsid w:val="00BF5B36"/>
    <w:rsid w:val="00C332B9"/>
    <w:rsid w:val="00C41210"/>
    <w:rsid w:val="00C45F0D"/>
    <w:rsid w:val="00C5601E"/>
    <w:rsid w:val="00C60C04"/>
    <w:rsid w:val="00C61472"/>
    <w:rsid w:val="00C62842"/>
    <w:rsid w:val="00C919C3"/>
    <w:rsid w:val="00C93B07"/>
    <w:rsid w:val="00C94FD1"/>
    <w:rsid w:val="00CA4542"/>
    <w:rsid w:val="00CB74BF"/>
    <w:rsid w:val="00CD52B6"/>
    <w:rsid w:val="00D05295"/>
    <w:rsid w:val="00D203A4"/>
    <w:rsid w:val="00D22388"/>
    <w:rsid w:val="00D327E0"/>
    <w:rsid w:val="00D47609"/>
    <w:rsid w:val="00D679CA"/>
    <w:rsid w:val="00D904CB"/>
    <w:rsid w:val="00DB4263"/>
    <w:rsid w:val="00DD280B"/>
    <w:rsid w:val="00DD6C0E"/>
    <w:rsid w:val="00DF0B3F"/>
    <w:rsid w:val="00E04814"/>
    <w:rsid w:val="00E22776"/>
    <w:rsid w:val="00E41538"/>
    <w:rsid w:val="00E46A1C"/>
    <w:rsid w:val="00E530CC"/>
    <w:rsid w:val="00E5458A"/>
    <w:rsid w:val="00E5511F"/>
    <w:rsid w:val="00E643A7"/>
    <w:rsid w:val="00E77130"/>
    <w:rsid w:val="00E81BD7"/>
    <w:rsid w:val="00E97734"/>
    <w:rsid w:val="00EA36FE"/>
    <w:rsid w:val="00EB6E47"/>
    <w:rsid w:val="00ED5BE2"/>
    <w:rsid w:val="00EF0189"/>
    <w:rsid w:val="00EF7DF2"/>
    <w:rsid w:val="00F00F4F"/>
    <w:rsid w:val="00F06606"/>
    <w:rsid w:val="00F17FE3"/>
    <w:rsid w:val="00F229E0"/>
    <w:rsid w:val="00F23474"/>
    <w:rsid w:val="00F263F1"/>
    <w:rsid w:val="00F36500"/>
    <w:rsid w:val="00F45B8D"/>
    <w:rsid w:val="00F81FDC"/>
    <w:rsid w:val="00F82F15"/>
    <w:rsid w:val="00F91A6E"/>
    <w:rsid w:val="00F91F49"/>
    <w:rsid w:val="00F945DE"/>
    <w:rsid w:val="00FB20F8"/>
    <w:rsid w:val="00FB57A4"/>
    <w:rsid w:val="00FE0A90"/>
    <w:rsid w:val="00F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DE920AE"/>
  <w15:chartTrackingRefBased/>
  <w15:docId w15:val="{FA698906-5E42-4ABB-A621-3DA8B0468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4513"/>
    <w:rPr>
      <w:lang w:val="ru-RU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qFormat/>
    <w:pPr>
      <w:keepNext/>
      <w:outlineLvl w:val="5"/>
    </w:pPr>
    <w:rPr>
      <w:i/>
      <w:sz w:val="24"/>
      <w:u w:val="single"/>
    </w:rPr>
  </w:style>
  <w:style w:type="paragraph" w:styleId="7">
    <w:name w:val="heading 7"/>
    <w:basedOn w:val="a"/>
    <w:next w:val="a"/>
    <w:link w:val="70"/>
    <w:qFormat/>
    <w:rsid w:val="003861A5"/>
    <w:pPr>
      <w:keepNext/>
      <w:outlineLvl w:val="6"/>
    </w:pPr>
    <w:rPr>
      <w:sz w:val="28"/>
      <w:szCs w:val="24"/>
      <w:lang w:eastAsia="ru-RU"/>
    </w:rPr>
  </w:style>
  <w:style w:type="paragraph" w:styleId="8">
    <w:name w:val="heading 8"/>
    <w:basedOn w:val="a"/>
    <w:next w:val="a"/>
    <w:qFormat/>
    <w:rsid w:val="003B2112"/>
    <w:pPr>
      <w:keepNext/>
      <w:outlineLvl w:val="7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center"/>
    </w:pPr>
    <w:rPr>
      <w:sz w:val="28"/>
      <w:lang w:val="x-none"/>
    </w:rPr>
  </w:style>
  <w:style w:type="paragraph" w:styleId="20">
    <w:name w:val="Body Text 2"/>
    <w:basedOn w:val="a"/>
    <w:link w:val="21"/>
    <w:pPr>
      <w:jc w:val="both"/>
    </w:pPr>
    <w:rPr>
      <w:sz w:val="24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30">
    <w:name w:val="Body Text 3"/>
    <w:basedOn w:val="a"/>
    <w:link w:val="31"/>
    <w:pPr>
      <w:jc w:val="both"/>
    </w:pPr>
    <w:rPr>
      <w:sz w:val="22"/>
      <w:lang w:val="x-none"/>
    </w:rPr>
  </w:style>
  <w:style w:type="character" w:customStyle="1" w:styleId="a6">
    <w:name w:val="Верхний колонтитул Знак"/>
    <w:link w:val="a5"/>
    <w:locked/>
    <w:rsid w:val="00BF5B36"/>
    <w:rPr>
      <w:lang w:val="ru-RU" w:eastAsia="en-US" w:bidi="ar-SA"/>
    </w:rPr>
  </w:style>
  <w:style w:type="character" w:customStyle="1" w:styleId="aa">
    <w:name w:val="Без интервала Знак"/>
    <w:link w:val="ab"/>
    <w:uiPriority w:val="1"/>
    <w:locked/>
    <w:rsid w:val="0074317B"/>
    <w:rPr>
      <w:lang w:val="en-US" w:eastAsia="ru-RU" w:bidi="ar-SA"/>
    </w:rPr>
  </w:style>
  <w:style w:type="paragraph" w:styleId="ab">
    <w:name w:val="No Spacing"/>
    <w:link w:val="aa"/>
    <w:uiPriority w:val="1"/>
    <w:qFormat/>
    <w:rsid w:val="0074317B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customStyle="1" w:styleId="a4">
    <w:name w:val="Основной текст Знак"/>
    <w:link w:val="a3"/>
    <w:rsid w:val="0074317B"/>
    <w:rPr>
      <w:sz w:val="28"/>
      <w:lang w:eastAsia="en-US"/>
    </w:rPr>
  </w:style>
  <w:style w:type="character" w:customStyle="1" w:styleId="FontStyle37">
    <w:name w:val="Font Style37"/>
    <w:rsid w:val="0074317B"/>
    <w:rPr>
      <w:rFonts w:ascii="Times New Roman" w:hAnsi="Times New Roman" w:cs="Times New Roman" w:hint="default"/>
      <w:sz w:val="26"/>
      <w:szCs w:val="26"/>
    </w:rPr>
  </w:style>
  <w:style w:type="character" w:customStyle="1" w:styleId="a9">
    <w:name w:val="Нижний колонтитул Знак"/>
    <w:link w:val="a8"/>
    <w:uiPriority w:val="99"/>
    <w:rsid w:val="0074317B"/>
    <w:rPr>
      <w:lang w:eastAsia="en-US"/>
    </w:rPr>
  </w:style>
  <w:style w:type="paragraph" w:styleId="ac">
    <w:name w:val="Balloon Text"/>
    <w:basedOn w:val="a"/>
    <w:link w:val="ad"/>
    <w:rsid w:val="0074317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74317B"/>
    <w:rPr>
      <w:rFonts w:ascii="Tahoma" w:hAnsi="Tahoma" w:cs="Tahoma"/>
      <w:sz w:val="16"/>
      <w:szCs w:val="16"/>
      <w:lang w:eastAsia="en-US"/>
    </w:rPr>
  </w:style>
  <w:style w:type="character" w:customStyle="1" w:styleId="31">
    <w:name w:val="Основной текст 3 Знак"/>
    <w:link w:val="30"/>
    <w:rsid w:val="00061D3E"/>
    <w:rPr>
      <w:sz w:val="22"/>
      <w:lang w:eastAsia="en-US"/>
    </w:rPr>
  </w:style>
  <w:style w:type="table" w:styleId="ae">
    <w:name w:val="Table Grid"/>
    <w:basedOn w:val="a1"/>
    <w:rsid w:val="00FB5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2 Знак"/>
    <w:link w:val="20"/>
    <w:semiHidden/>
    <w:locked/>
    <w:rsid w:val="00F23474"/>
    <w:rPr>
      <w:sz w:val="24"/>
      <w:lang w:val="ru-RU" w:eastAsia="en-US" w:bidi="ar-SA"/>
    </w:rPr>
  </w:style>
  <w:style w:type="character" w:customStyle="1" w:styleId="60">
    <w:name w:val=" Знак Знак6"/>
    <w:locked/>
    <w:rsid w:val="00F23474"/>
    <w:rPr>
      <w:rFonts w:cs="Times New Roman"/>
      <w:sz w:val="24"/>
    </w:rPr>
  </w:style>
  <w:style w:type="paragraph" w:customStyle="1" w:styleId="NoSpacing">
    <w:name w:val="No Spacing"/>
    <w:link w:val="NoSpacingChar"/>
    <w:rsid w:val="003861A5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3861A5"/>
    <w:rPr>
      <w:sz w:val="22"/>
      <w:szCs w:val="22"/>
      <w:lang w:val="en-US" w:eastAsia="en-US" w:bidi="ar-SA"/>
    </w:rPr>
  </w:style>
  <w:style w:type="character" w:customStyle="1" w:styleId="70">
    <w:name w:val="Заголовок 7 Знак"/>
    <w:link w:val="7"/>
    <w:semiHidden/>
    <w:locked/>
    <w:rsid w:val="003861A5"/>
    <w:rPr>
      <w:sz w:val="28"/>
      <w:szCs w:val="24"/>
      <w:lang w:val="ru-RU" w:eastAsia="ru-RU" w:bidi="ar-SA"/>
    </w:rPr>
  </w:style>
  <w:style w:type="paragraph" w:styleId="22">
    <w:name w:val="Body Text Indent 2"/>
    <w:basedOn w:val="a"/>
    <w:link w:val="23"/>
    <w:rsid w:val="007B37B8"/>
    <w:pPr>
      <w:widowControl w:val="0"/>
      <w:spacing w:before="180" w:line="300" w:lineRule="auto"/>
      <w:ind w:firstLine="720"/>
      <w:jc w:val="both"/>
    </w:pPr>
    <w:rPr>
      <w:rFonts w:ascii="Arial" w:eastAsia="Calibri" w:hAnsi="Arial"/>
      <w:sz w:val="24"/>
      <w:lang w:eastAsia="ru-RU"/>
    </w:rPr>
  </w:style>
  <w:style w:type="character" w:customStyle="1" w:styleId="23">
    <w:name w:val="Основной текст с отступом 2 Знак"/>
    <w:link w:val="22"/>
    <w:locked/>
    <w:rsid w:val="007B37B8"/>
    <w:rPr>
      <w:rFonts w:ascii="Arial" w:eastAsia="Calibri" w:hAnsi="Arial"/>
      <w:sz w:val="24"/>
      <w:lang w:val="ru-RU" w:eastAsia="ru-RU" w:bidi="ar-SA"/>
    </w:rPr>
  </w:style>
  <w:style w:type="character" w:customStyle="1" w:styleId="50">
    <w:name w:val=" Знак Знак5"/>
    <w:semiHidden/>
    <w:locked/>
    <w:rsid w:val="009E7012"/>
    <w:rPr>
      <w:rFonts w:cs="Times New Roman"/>
      <w:sz w:val="16"/>
      <w:szCs w:val="16"/>
    </w:rPr>
  </w:style>
  <w:style w:type="paragraph" w:styleId="af">
    <w:name w:val="Body Text Indent"/>
    <w:basedOn w:val="a"/>
    <w:rsid w:val="003C2512"/>
    <w:pPr>
      <w:ind w:left="317"/>
      <w:jc w:val="both"/>
    </w:pPr>
    <w:rPr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subject/>
  <dc:creator>Metron</dc:creator>
  <cp:keywords/>
  <cp:lastModifiedBy>Баньковская Галина Эдуардовна</cp:lastModifiedBy>
  <cp:revision>2</cp:revision>
  <cp:lastPrinted>2020-11-03T12:44:00Z</cp:lastPrinted>
  <dcterms:created xsi:type="dcterms:W3CDTF">2025-11-11T11:16:00Z</dcterms:created>
  <dcterms:modified xsi:type="dcterms:W3CDTF">2025-11-11T11:16:00Z</dcterms:modified>
</cp:coreProperties>
</file>