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0652CB7A" w14:textId="77777777" w:rsidTr="007F66CA">
        <w:tc>
          <w:tcPr>
            <w:tcW w:w="6379" w:type="dxa"/>
            <w:vMerge w:val="restart"/>
          </w:tcPr>
          <w:p w14:paraId="75C0519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0664B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C43E1B" w14:textId="77777777" w:rsidTr="007F66CA">
        <w:tc>
          <w:tcPr>
            <w:tcW w:w="6379" w:type="dxa"/>
            <w:vMerge/>
          </w:tcPr>
          <w:p w14:paraId="3154B8B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3E796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973627D" w14:textId="77777777" w:rsidTr="007F66CA">
        <w:tc>
          <w:tcPr>
            <w:tcW w:w="6379" w:type="dxa"/>
            <w:vMerge/>
          </w:tcPr>
          <w:p w14:paraId="288F7BE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39154EA" w14:textId="183E942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E5A0B">
              <w:rPr>
                <w:rFonts w:cs="Times New Roman"/>
                <w:bCs/>
                <w:sz w:val="28"/>
                <w:szCs w:val="28"/>
              </w:rPr>
              <w:t>2.4325</w:t>
            </w:r>
          </w:p>
        </w:tc>
      </w:tr>
      <w:tr w:rsidR="00F40980" w:rsidRPr="007F66CA" w14:paraId="6CB33C61" w14:textId="77777777" w:rsidTr="007F66CA">
        <w:tc>
          <w:tcPr>
            <w:tcW w:w="6379" w:type="dxa"/>
            <w:vMerge/>
          </w:tcPr>
          <w:p w14:paraId="7A9601D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7D18A4B" w14:textId="60E498D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E5A0B">
              <w:rPr>
                <w:bCs/>
                <w:sz w:val="28"/>
                <w:szCs w:val="28"/>
              </w:rPr>
              <w:t>05.11.2012</w:t>
            </w:r>
          </w:p>
        </w:tc>
      </w:tr>
      <w:tr w:rsidR="00F40980" w:rsidRPr="007F66CA" w14:paraId="388F9BD4" w14:textId="77777777" w:rsidTr="007F66CA">
        <w:tc>
          <w:tcPr>
            <w:tcW w:w="6379" w:type="dxa"/>
            <w:vMerge/>
          </w:tcPr>
          <w:p w14:paraId="33204CF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935D07C" w14:textId="4D448E95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0E5A0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08C11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21428">
              <w:rPr>
                <w:rFonts w:cs="Times New Roman"/>
                <w:bCs/>
                <w:sz w:val="28"/>
                <w:szCs w:val="28"/>
              </w:rPr>
              <w:t>н</w:t>
            </w:r>
            <w:r w:rsidRPr="0072142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 w:rsidRPr="00721428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21428">
              <w:rPr>
                <w:rFonts w:eastAsia="Calibri"/>
                <w:sz w:val="28"/>
                <w:szCs w:val="28"/>
              </w:rPr>
              <w:t xml:space="preserve"> </w:t>
            </w:r>
            <w:r w:rsidRPr="0072142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258851F" w14:textId="77777777" w:rsidTr="007F66CA">
        <w:tc>
          <w:tcPr>
            <w:tcW w:w="6379" w:type="dxa"/>
            <w:vMerge/>
          </w:tcPr>
          <w:p w14:paraId="7859D66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8304B6" w14:textId="6239FFB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5A0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8F7C94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7687F3E" w14:textId="77777777" w:rsidTr="00F40980">
        <w:tc>
          <w:tcPr>
            <w:tcW w:w="9751" w:type="dxa"/>
            <w:gridSpan w:val="2"/>
          </w:tcPr>
          <w:p w14:paraId="14F1B2E4" w14:textId="5A005E2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3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E5A0B">
                  <w:rPr>
                    <w:rStyle w:val="38"/>
                    <w:szCs w:val="28"/>
                  </w:rPr>
                  <w:t>24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0E5A0B">
                  <w:rPr>
                    <w:rStyle w:val="38"/>
                    <w:szCs w:val="28"/>
                  </w:rPr>
                  <w:t>марта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0E5A0B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66ECEC96" w14:textId="77777777" w:rsidTr="00F40980">
        <w:tc>
          <w:tcPr>
            <w:tcW w:w="5678" w:type="dxa"/>
          </w:tcPr>
          <w:p w14:paraId="1EE619A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C731B5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DC54F1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5BBEA83" w14:textId="7CD66D95" w:rsidR="000E5A0B" w:rsidRPr="00B274AA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Pr="00B274AA">
              <w:rPr>
                <w:bCs/>
                <w:sz w:val="28"/>
                <w:szCs w:val="28"/>
                <w:lang w:val="ru-RU"/>
              </w:rPr>
              <w:t>част</w:t>
            </w:r>
            <w:r>
              <w:rPr>
                <w:bCs/>
                <w:sz w:val="28"/>
                <w:szCs w:val="28"/>
                <w:lang w:val="ru-RU"/>
              </w:rPr>
              <w:t xml:space="preserve">ка </w:t>
            </w:r>
            <w:r w:rsidRPr="00B274AA">
              <w:rPr>
                <w:bCs/>
                <w:sz w:val="28"/>
                <w:szCs w:val="28"/>
                <w:lang w:val="ru-RU"/>
              </w:rPr>
              <w:t>электрофизических измерений</w:t>
            </w:r>
          </w:p>
          <w:p w14:paraId="3CC00EBD" w14:textId="77777777" w:rsidR="000E5A0B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74AA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B274AA">
              <w:rPr>
                <w:bCs/>
                <w:sz w:val="28"/>
                <w:szCs w:val="28"/>
                <w:lang w:val="ru-RU"/>
              </w:rPr>
              <w:t xml:space="preserve"> по оказанию услуг </w:t>
            </w:r>
          </w:p>
          <w:p w14:paraId="15205220" w14:textId="2F0231B7" w:rsidR="000E5A0B" w:rsidRPr="00B274AA" w:rsidRDefault="000E5A0B" w:rsidP="000E5A0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274AA">
              <w:rPr>
                <w:bCs/>
                <w:sz w:val="28"/>
                <w:szCs w:val="28"/>
                <w:lang w:val="ru-RU"/>
              </w:rPr>
              <w:t>"Передвижная испытательная лаборатория"</w:t>
            </w:r>
          </w:p>
          <w:p w14:paraId="07ECAD69" w14:textId="6BCF2B45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577025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843"/>
        <w:gridCol w:w="2127"/>
        <w:gridCol w:w="1842"/>
      </w:tblGrid>
      <w:tr w:rsidR="00F40980" w:rsidRPr="007A4175" w14:paraId="307FFB93" w14:textId="77777777" w:rsidTr="00F11AD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1A0875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3D0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4EB3D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16E3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6AEBC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92B4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2C1B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1DBA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8B2A7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E9C0C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52AB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94B6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3A73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5E47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DB48A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33E5AA82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3115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E0A4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7C47E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DFAFD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6A21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451D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E5A0B" w:rsidRPr="0038569C" w14:paraId="662C99C0" w14:textId="77777777" w:rsidTr="000E5A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B168B" w14:textId="2AC96C6E" w:rsidR="000E5A0B" w:rsidRPr="00E47FB0" w:rsidRDefault="00E47FB0" w:rsidP="00E4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E47FB0">
              <w:rPr>
                <w:b/>
                <w:sz w:val="22"/>
                <w:szCs w:val="22"/>
              </w:rPr>
              <w:tab/>
              <w:t xml:space="preserve">ул. Красноармейская, д. 3, кабинет 11, 211921, </w:t>
            </w:r>
            <w:proofErr w:type="spellStart"/>
            <w:r w:rsidRPr="00E47FB0">
              <w:rPr>
                <w:b/>
                <w:sz w:val="22"/>
                <w:szCs w:val="22"/>
              </w:rPr>
              <w:t>г.п</w:t>
            </w:r>
            <w:proofErr w:type="spellEnd"/>
            <w:r w:rsidRPr="00E47FB0">
              <w:rPr>
                <w:b/>
                <w:sz w:val="22"/>
                <w:szCs w:val="22"/>
              </w:rPr>
              <w:t>. Шарковщина, Витебская область</w:t>
            </w:r>
          </w:p>
        </w:tc>
      </w:tr>
      <w:tr w:rsidR="000E5A0B" w:rsidRPr="0038569C" w14:paraId="1B7318A7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421A4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1.1</w:t>
            </w:r>
          </w:p>
          <w:p w14:paraId="7816C582" w14:textId="49ECB0B6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1EC19" w14:textId="77777777" w:rsidR="00F11AD7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 xml:space="preserve">Аппараты, </w:t>
            </w:r>
            <w:r w:rsidRPr="002D14BF">
              <w:rPr>
                <w:sz w:val="22"/>
                <w:szCs w:val="22"/>
                <w:lang w:val="be-BY"/>
              </w:rPr>
              <w:t>силовые и осветительные сети</w:t>
            </w:r>
            <w:r w:rsidRPr="002D14BF">
              <w:rPr>
                <w:sz w:val="22"/>
                <w:szCs w:val="22"/>
              </w:rPr>
              <w:t xml:space="preserve">, </w:t>
            </w:r>
            <w:r w:rsidRPr="002D14BF">
              <w:rPr>
                <w:sz w:val="22"/>
                <w:szCs w:val="22"/>
                <w:lang w:val="be-BY"/>
              </w:rPr>
              <w:t>втор</w:t>
            </w:r>
            <w:r w:rsidRPr="002D14BF">
              <w:rPr>
                <w:sz w:val="22"/>
                <w:szCs w:val="22"/>
              </w:rPr>
              <w:t>и</w:t>
            </w:r>
            <w:r w:rsidRPr="002D14BF">
              <w:rPr>
                <w:sz w:val="22"/>
                <w:szCs w:val="22"/>
                <w:lang w:val="be-BY"/>
              </w:rPr>
              <w:t xml:space="preserve">чные цепи переменного и постоянного тока напряжением до </w:t>
            </w:r>
          </w:p>
          <w:p w14:paraId="1CA416FF" w14:textId="472E8DC7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  <w:lang w:val="be-BY"/>
              </w:rPr>
              <w:t xml:space="preserve">1000 </w:t>
            </w:r>
            <w:r w:rsidR="00F11AD7">
              <w:rPr>
                <w:sz w:val="22"/>
                <w:szCs w:val="22"/>
                <w:lang w:val="be-BY"/>
              </w:rPr>
              <w:t>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9CB9F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5E12F765" w14:textId="1BE254B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D7D4" w14:textId="338F8813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F5A8" w14:textId="060ED597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181-2009 (Б.27.1)</w:t>
            </w:r>
          </w:p>
          <w:p w14:paraId="46C99657" w14:textId="56D7FD28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339-2022 (4.4.26.1)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95588" w14:textId="67B7CDF5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АМИ.ГР 0051-2022</w:t>
            </w:r>
          </w:p>
        </w:tc>
      </w:tr>
      <w:tr w:rsidR="000E5A0B" w:rsidRPr="0038569C" w14:paraId="6095E1D0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1936E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2.1</w:t>
            </w:r>
          </w:p>
          <w:p w14:paraId="78035A1F" w14:textId="08CB5D29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53DEA" w14:textId="26D79A99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Силовые кабельные линии до 10 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5DCB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27.32\</w:t>
            </w:r>
          </w:p>
          <w:p w14:paraId="65450E26" w14:textId="4265815B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CC756" w14:textId="79A1A86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775A0" w14:textId="119F7C3A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181-2009</w:t>
            </w:r>
            <w:r w:rsidR="002D14BF" w:rsidRPr="002D14BF">
              <w:rPr>
                <w:sz w:val="22"/>
                <w:szCs w:val="22"/>
              </w:rPr>
              <w:t xml:space="preserve"> </w:t>
            </w:r>
            <w:r w:rsidRPr="002D14BF">
              <w:rPr>
                <w:sz w:val="22"/>
                <w:szCs w:val="22"/>
              </w:rPr>
              <w:t>(Б.30.1)</w:t>
            </w:r>
          </w:p>
          <w:p w14:paraId="27B7E790" w14:textId="03F86A19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ТКП 339-2022 (4.4.29.2)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B576D" w14:textId="6C0AF4EE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  <w:lang w:val="be-BY"/>
              </w:rPr>
              <w:t>АМИ.ГР 0051-2022</w:t>
            </w:r>
          </w:p>
        </w:tc>
      </w:tr>
      <w:tr w:rsidR="000E5A0B" w:rsidRPr="0038569C" w14:paraId="4B884F02" w14:textId="77777777" w:rsidTr="00F11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773CC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3.1</w:t>
            </w:r>
          </w:p>
          <w:p w14:paraId="3220BA07" w14:textId="2941E33D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02F9C" w14:textId="77777777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З</w:t>
            </w:r>
            <w:r w:rsidRPr="002D14BF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2D14BF">
              <w:rPr>
                <w:sz w:val="22"/>
                <w:szCs w:val="22"/>
              </w:rPr>
              <w:t>щие</w:t>
            </w:r>
            <w:proofErr w:type="spellEnd"/>
            <w:r w:rsidRPr="002D14BF">
              <w:rPr>
                <w:sz w:val="22"/>
                <w:szCs w:val="22"/>
              </w:rPr>
              <w:t xml:space="preserve"> устройства</w:t>
            </w:r>
          </w:p>
          <w:p w14:paraId="2C8D6008" w14:textId="12F53153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172C7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46A9E34E" w14:textId="33BB1781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1FD5A" w14:textId="07B923AD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Сопротивление заземляющих устройств и удельного сопротивления грунта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A4617" w14:textId="312144D9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181-2009 (Б.29.4)</w:t>
            </w:r>
          </w:p>
          <w:p w14:paraId="0D7FBA93" w14:textId="77777777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339-2022 (4.4.28.6;4.3.8.2)</w:t>
            </w:r>
          </w:p>
          <w:p w14:paraId="5BE1539D" w14:textId="78254130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199DB" w14:textId="4842B996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АМИ.ГР 0054-2022</w:t>
            </w:r>
          </w:p>
        </w:tc>
      </w:tr>
    </w:tbl>
    <w:p w14:paraId="36A9065C" w14:textId="77777777" w:rsidR="002D14BF" w:rsidRDefault="002D14BF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851"/>
        <w:gridCol w:w="1843"/>
        <w:gridCol w:w="2126"/>
        <w:gridCol w:w="1843"/>
      </w:tblGrid>
      <w:tr w:rsidR="002D14BF" w:rsidRPr="0038569C" w14:paraId="3600F99D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235DC7" w14:textId="12AC1F19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D19042" w14:textId="7031AAEA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7FC36" w14:textId="3C76D2FC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35AFD" w14:textId="3588F0AE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B67EAA" w14:textId="61860299" w:rsidR="002D14BF" w:rsidRPr="002D14BF" w:rsidRDefault="002D14BF" w:rsidP="002D14BF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62908" w14:textId="6D1E9B0B" w:rsidR="002D14BF" w:rsidRPr="002D14BF" w:rsidRDefault="002D14BF" w:rsidP="002D14BF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E5A0B" w:rsidRPr="0038569C" w14:paraId="69C7B226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D2D6A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3.2</w:t>
            </w:r>
          </w:p>
          <w:p w14:paraId="0967E792" w14:textId="1A90F17E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5EED" w14:textId="77777777" w:rsidR="002D14BF" w:rsidRPr="002D14BF" w:rsidRDefault="002D14BF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З</w:t>
            </w:r>
            <w:r w:rsidRPr="002D14BF">
              <w:rPr>
                <w:sz w:val="22"/>
                <w:szCs w:val="22"/>
                <w:lang w:val="be-BY"/>
              </w:rPr>
              <w:t>аземляю</w:t>
            </w:r>
            <w:proofErr w:type="spellStart"/>
            <w:r w:rsidRPr="002D14BF">
              <w:rPr>
                <w:sz w:val="22"/>
                <w:szCs w:val="22"/>
              </w:rPr>
              <w:t>щие</w:t>
            </w:r>
            <w:proofErr w:type="spellEnd"/>
            <w:r w:rsidRPr="002D14BF">
              <w:rPr>
                <w:sz w:val="22"/>
                <w:szCs w:val="22"/>
              </w:rPr>
              <w:t xml:space="preserve"> устройства</w:t>
            </w:r>
          </w:p>
          <w:p w14:paraId="722B8129" w14:textId="62F6469C" w:rsidR="002D14BF" w:rsidRPr="002D14BF" w:rsidRDefault="002D14BF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8923" w14:textId="77777777" w:rsid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0A06F9C9" w14:textId="47DAE608" w:rsidR="000E5A0B" w:rsidRPr="002D14BF" w:rsidRDefault="000E5A0B" w:rsidP="000E5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9391C" w14:textId="047810AD" w:rsidR="000E5A0B" w:rsidRPr="00651B92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46DEE" w14:textId="019AF7CE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181-2009 (Б.29.2)</w:t>
            </w:r>
          </w:p>
          <w:p w14:paraId="1F00BDA4" w14:textId="4999F5F6" w:rsidR="000E5A0B" w:rsidRPr="002D14BF" w:rsidRDefault="000E5A0B" w:rsidP="000E5A0B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339-2022 (4.4.28.2)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0794" w14:textId="327DC88B" w:rsidR="000E5A0B" w:rsidRPr="002D14BF" w:rsidRDefault="000E5A0B" w:rsidP="000E5A0B">
            <w:pPr>
              <w:ind w:left="57"/>
              <w:rPr>
                <w:sz w:val="22"/>
                <w:szCs w:val="22"/>
                <w:lang w:val="be-BY"/>
              </w:rPr>
            </w:pPr>
            <w:r w:rsidRPr="002D14BF">
              <w:rPr>
                <w:sz w:val="22"/>
                <w:szCs w:val="22"/>
              </w:rPr>
              <w:t>АМИ.ГР 0053-2022</w:t>
            </w:r>
          </w:p>
        </w:tc>
      </w:tr>
      <w:tr w:rsidR="000E5A0B" w:rsidRPr="0038569C" w14:paraId="469C9F37" w14:textId="77777777" w:rsidTr="00F11AD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952D6" w14:textId="77777777" w:rsid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3.3</w:t>
            </w:r>
          </w:p>
          <w:p w14:paraId="142EC61C" w14:textId="54140FA7" w:rsidR="000E5A0B" w:rsidRP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CA34" w14:textId="77777777" w:rsidR="000E5A0B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3DC9" w14:textId="77777777" w:rsidR="002D14BF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27.90\</w:t>
            </w:r>
          </w:p>
          <w:p w14:paraId="0BC42946" w14:textId="3F230817" w:rsidR="000E5A0B" w:rsidRPr="002D14BF" w:rsidRDefault="000E5A0B" w:rsidP="002D1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29FC" w14:textId="7EF9B717" w:rsidR="000E5A0B" w:rsidRPr="002D14BF" w:rsidRDefault="000E5A0B" w:rsidP="0065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1E5FD" w14:textId="606E46B2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181-2009 (Б.29.8)</w:t>
            </w:r>
          </w:p>
          <w:p w14:paraId="771105D4" w14:textId="77777777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ТКП 339-2022 (4.4.28.5;4.3.5.4.;4.3.2.9)</w:t>
            </w:r>
          </w:p>
          <w:p w14:paraId="0D07944C" w14:textId="63199DEF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ГОСТ 30331.3-95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0E2E0" w14:textId="68CCC6D8" w:rsidR="000E5A0B" w:rsidRPr="002D14BF" w:rsidRDefault="000E5A0B" w:rsidP="002D14BF">
            <w:pPr>
              <w:ind w:left="57"/>
              <w:rPr>
                <w:sz w:val="22"/>
                <w:szCs w:val="22"/>
              </w:rPr>
            </w:pPr>
            <w:r w:rsidRPr="002D14BF">
              <w:rPr>
                <w:sz w:val="22"/>
                <w:szCs w:val="22"/>
              </w:rPr>
              <w:t>АМИ.ГР 0052-2022</w:t>
            </w:r>
          </w:p>
        </w:tc>
      </w:tr>
      <w:tr w:rsidR="00651B92" w14:paraId="5C015431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2D347482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4.1</w:t>
            </w:r>
          </w:p>
          <w:p w14:paraId="746DB632" w14:textId="790AC4FF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</w:tcPr>
          <w:p w14:paraId="2FF38D4F" w14:textId="0692086A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Устройства защитного отключения,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управляемые д</w:t>
            </w:r>
            <w:r>
              <w:rPr>
                <w:sz w:val="22"/>
                <w:szCs w:val="22"/>
              </w:rPr>
              <w:t>и</w:t>
            </w:r>
            <w:r w:rsidRPr="00651B92">
              <w:rPr>
                <w:sz w:val="22"/>
                <w:szCs w:val="22"/>
              </w:rPr>
              <w:t>фференц</w:t>
            </w:r>
            <w:r>
              <w:rPr>
                <w:sz w:val="22"/>
                <w:szCs w:val="22"/>
              </w:rPr>
              <w:t>и</w:t>
            </w:r>
            <w:r w:rsidRPr="00651B92">
              <w:rPr>
                <w:sz w:val="22"/>
                <w:szCs w:val="22"/>
              </w:rPr>
              <w:t>альным током (УЗО-Д)</w:t>
            </w:r>
          </w:p>
        </w:tc>
        <w:tc>
          <w:tcPr>
            <w:tcW w:w="851" w:type="dxa"/>
          </w:tcPr>
          <w:p w14:paraId="554F7327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2D80CDF7" w14:textId="0E224F78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416A5466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</w:tcPr>
          <w:p w14:paraId="27349477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(Б27.1;В.4.61.4)</w:t>
            </w:r>
          </w:p>
          <w:p w14:paraId="273050AE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339-2022 (4.4.26.1)</w:t>
            </w:r>
          </w:p>
        </w:tc>
        <w:tc>
          <w:tcPr>
            <w:tcW w:w="1843" w:type="dxa"/>
          </w:tcPr>
          <w:p w14:paraId="0393E693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:rsidRPr="00EE4053" w14:paraId="0B964853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01C18695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4.2</w:t>
            </w:r>
          </w:p>
          <w:p w14:paraId="3A07BDE2" w14:textId="50665B18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60C5806" w14:textId="6602900E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B42614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3299BE9D" w14:textId="640180B9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4F325E1B" w14:textId="5CE42762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Отключающий дифференциальный ток срабатывания УЗО-Д</w:t>
            </w:r>
          </w:p>
        </w:tc>
        <w:tc>
          <w:tcPr>
            <w:tcW w:w="2126" w:type="dxa"/>
          </w:tcPr>
          <w:p w14:paraId="5A51202D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п.В.4.61.4</w:t>
            </w:r>
          </w:p>
          <w:p w14:paraId="754C4D8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339-2022 п.4.4.26.7г;</w:t>
            </w:r>
          </w:p>
          <w:p w14:paraId="0B479641" w14:textId="3D082536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СТБ ГОСТ Р</w:t>
            </w:r>
            <w:r w:rsidR="00721428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50807-2003,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п.5.4;</w:t>
            </w:r>
          </w:p>
          <w:p w14:paraId="545BFD79" w14:textId="65E487AF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30339-95,</w:t>
            </w:r>
            <w:r w:rsidR="00F11AD7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п.4.2.9</w:t>
            </w:r>
          </w:p>
          <w:p w14:paraId="6817FE32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61008-1-2020 п.5.3.3.</w:t>
            </w:r>
          </w:p>
          <w:p w14:paraId="7B7FABF0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61009-1-2020 п.5.3.3.Приложение D, п.D.2</w:t>
            </w:r>
          </w:p>
        </w:tc>
        <w:tc>
          <w:tcPr>
            <w:tcW w:w="1843" w:type="dxa"/>
          </w:tcPr>
          <w:p w14:paraId="6BF405F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14:paraId="4CF0997E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64888FD3" w14:textId="77777777" w:rsid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4.3</w:t>
            </w:r>
          </w:p>
          <w:p w14:paraId="1F615F69" w14:textId="7854B3F4" w:rsidR="00651B92" w:rsidRPr="00651B92" w:rsidRDefault="00651B92" w:rsidP="00651B92">
            <w:pPr>
              <w:ind w:left="-108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75960F04" w14:textId="0B5D5356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186D87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18CAFE6C" w14:textId="2225A42F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3E8F335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</w:tcPr>
          <w:p w14:paraId="16B1CD6D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п.В.4.61.4</w:t>
            </w:r>
          </w:p>
          <w:p w14:paraId="3E229E3F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339-2022 п.4.4.26.7д;</w:t>
            </w:r>
          </w:p>
          <w:p w14:paraId="511DB3F2" w14:textId="0199296D" w:rsidR="00651B92" w:rsidRPr="00651B92" w:rsidRDefault="00651B92" w:rsidP="00F11AD7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50807-2003,</w:t>
            </w:r>
            <w:r w:rsidR="00F11AD7"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п.5.14;</w:t>
            </w:r>
          </w:p>
          <w:p w14:paraId="7B8D3BAE" w14:textId="2D317078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61008-1-2020,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п.5.3.12</w:t>
            </w:r>
          </w:p>
          <w:p w14:paraId="74376A35" w14:textId="2A07A072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ГОСТ IEC 61009-1-2020,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п.5.3.8</w:t>
            </w:r>
          </w:p>
        </w:tc>
        <w:tc>
          <w:tcPr>
            <w:tcW w:w="1843" w:type="dxa"/>
          </w:tcPr>
          <w:p w14:paraId="0CF277F5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  <w:tr w:rsidR="00651B92" w14:paraId="5AAA3509" w14:textId="77777777" w:rsidTr="00F11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2" w:type="dxa"/>
          </w:tcPr>
          <w:p w14:paraId="453D460C" w14:textId="254D4108" w:rsidR="00651B92" w:rsidRPr="00721428" w:rsidRDefault="00651B92" w:rsidP="0027204A">
            <w:pPr>
              <w:ind w:left="-84" w:right="-84"/>
              <w:rPr>
                <w:sz w:val="22"/>
                <w:szCs w:val="22"/>
              </w:rPr>
            </w:pPr>
            <w:r w:rsidRPr="00721428">
              <w:rPr>
                <w:sz w:val="22"/>
                <w:szCs w:val="22"/>
              </w:rPr>
              <w:t xml:space="preserve">4.4 </w:t>
            </w:r>
            <w:r w:rsidRPr="00721428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  <w:vMerge/>
          </w:tcPr>
          <w:p w14:paraId="5AB51AF1" w14:textId="1652D373" w:rsidR="00651B92" w:rsidRPr="00651B92" w:rsidRDefault="00651B92" w:rsidP="00651B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175F38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70D76E8F" w14:textId="592E8E56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13B94A14" w14:textId="77777777" w:rsidR="00651B92" w:rsidRPr="00651B92" w:rsidRDefault="00651B92" w:rsidP="00F11AD7">
            <w:pPr>
              <w:ind w:right="-110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</w:tcPr>
          <w:p w14:paraId="465BAAEC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п.В.4.61.4;</w:t>
            </w:r>
          </w:p>
          <w:p w14:paraId="45B8E86A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CH 4.04.01-2019 п.16.3.7</w:t>
            </w:r>
          </w:p>
          <w:p w14:paraId="61B90BB0" w14:textId="6AFB2A78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339-2022 п.8.7.14,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п.8.7.15</w:t>
            </w:r>
          </w:p>
        </w:tc>
        <w:tc>
          <w:tcPr>
            <w:tcW w:w="1843" w:type="dxa"/>
          </w:tcPr>
          <w:p w14:paraId="13024F55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АМИ.ГР 0009-2021</w:t>
            </w:r>
          </w:p>
        </w:tc>
      </w:tr>
    </w:tbl>
    <w:p w14:paraId="3E27B808" w14:textId="77777777" w:rsidR="00F11AD7" w:rsidRDefault="00F11AD7">
      <w:r>
        <w:br w:type="page"/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843"/>
        <w:gridCol w:w="2126"/>
        <w:gridCol w:w="1843"/>
      </w:tblGrid>
      <w:tr w:rsidR="00651B92" w14:paraId="5E35808C" w14:textId="77777777" w:rsidTr="00F11AD7">
        <w:tc>
          <w:tcPr>
            <w:tcW w:w="562" w:type="dxa"/>
            <w:vAlign w:val="center"/>
          </w:tcPr>
          <w:p w14:paraId="15E9C7D7" w14:textId="5327EFCF" w:rsidR="00651B92" w:rsidRPr="003A27C1" w:rsidRDefault="00651B92" w:rsidP="00651B92">
            <w:pPr>
              <w:ind w:left="-84" w:right="-84"/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44A42D4A" w14:textId="50BFEE24" w:rsidR="00651B92" w:rsidRPr="00651B92" w:rsidRDefault="00651B92" w:rsidP="00651B92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696A53D6" w14:textId="6E1FBF08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14:paraId="2F1F1E6C" w14:textId="52F07B95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14:paraId="57DEDB5E" w14:textId="6EC1EFB3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14:paraId="1B927F97" w14:textId="21158770" w:rsidR="00651B92" w:rsidRPr="00651B92" w:rsidRDefault="00651B92" w:rsidP="00651B9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51B92" w14:paraId="31501A1A" w14:textId="77777777" w:rsidTr="00F11AD7">
        <w:tc>
          <w:tcPr>
            <w:tcW w:w="562" w:type="dxa"/>
          </w:tcPr>
          <w:p w14:paraId="6D869F22" w14:textId="77777777" w:rsidR="00651B92" w:rsidRPr="00651B92" w:rsidRDefault="00651B92" w:rsidP="00651B92">
            <w:pPr>
              <w:ind w:left="-84" w:right="-84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5.1</w:t>
            </w:r>
          </w:p>
          <w:p w14:paraId="03C64C74" w14:textId="51F98C42" w:rsidR="00651B92" w:rsidRPr="00651B92" w:rsidRDefault="00651B92" w:rsidP="00651B92">
            <w:pPr>
              <w:ind w:left="-84" w:right="-84"/>
              <w:rPr>
                <w:sz w:val="22"/>
                <w:szCs w:val="22"/>
              </w:rPr>
            </w:pPr>
            <w:r w:rsidRPr="00651B9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696FB596" w14:textId="6A2C1A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Электроустановки (в том числе на животноводческих фермах)</w:t>
            </w:r>
          </w:p>
        </w:tc>
        <w:tc>
          <w:tcPr>
            <w:tcW w:w="851" w:type="dxa"/>
          </w:tcPr>
          <w:p w14:paraId="45FE3FEC" w14:textId="77777777" w:rsid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27.90\</w:t>
            </w:r>
          </w:p>
          <w:p w14:paraId="7D962536" w14:textId="312DD2D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</w:tcPr>
          <w:p w14:paraId="59E6C8D3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Напряжение прикосновения и шага:</w:t>
            </w:r>
          </w:p>
          <w:p w14:paraId="05B32657" w14:textId="77777777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-в нормальном эксплуатационном режиме;</w:t>
            </w:r>
          </w:p>
          <w:p w14:paraId="041E9423" w14:textId="44D2895C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-в режиме краткосрочного замыкания на корпус</w:t>
            </w:r>
          </w:p>
        </w:tc>
        <w:tc>
          <w:tcPr>
            <w:tcW w:w="2126" w:type="dxa"/>
          </w:tcPr>
          <w:p w14:paraId="5BEC5946" w14:textId="6F45256D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181-2009 п.6.11.5.7,</w:t>
            </w:r>
            <w:r>
              <w:rPr>
                <w:sz w:val="22"/>
                <w:szCs w:val="22"/>
              </w:rPr>
              <w:t xml:space="preserve"> </w:t>
            </w:r>
            <w:r w:rsidRPr="00651B92">
              <w:rPr>
                <w:sz w:val="22"/>
                <w:szCs w:val="22"/>
              </w:rPr>
              <w:t>п.Б.29.5</w:t>
            </w:r>
          </w:p>
          <w:p w14:paraId="1529BDE1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ТКП 339-2022 п.4.3.20.6</w:t>
            </w:r>
          </w:p>
          <w:p w14:paraId="7D662658" w14:textId="512C9522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 xml:space="preserve">ГОСТ 30331.14-2001 </w:t>
            </w:r>
            <w:r>
              <w:rPr>
                <w:sz w:val="22"/>
                <w:szCs w:val="22"/>
              </w:rPr>
              <w:t>п</w:t>
            </w:r>
            <w:r w:rsidRPr="00651B92">
              <w:rPr>
                <w:sz w:val="22"/>
                <w:szCs w:val="22"/>
              </w:rPr>
              <w:t>.705.413.1</w:t>
            </w:r>
          </w:p>
          <w:p w14:paraId="52D9F45B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</w:p>
          <w:p w14:paraId="2425BE96" w14:textId="77777777" w:rsidR="00651B92" w:rsidRPr="00651B92" w:rsidRDefault="00651B92" w:rsidP="00651B92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D38FD" w14:textId="0E80209A" w:rsidR="00651B92" w:rsidRPr="00651B92" w:rsidRDefault="00651B92" w:rsidP="00651B92">
            <w:pPr>
              <w:rPr>
                <w:sz w:val="22"/>
                <w:szCs w:val="22"/>
              </w:rPr>
            </w:pPr>
            <w:r w:rsidRPr="00651B92">
              <w:rPr>
                <w:sz w:val="22"/>
                <w:szCs w:val="22"/>
              </w:rPr>
              <w:t>АМИ.МС 0013-2022</w:t>
            </w:r>
          </w:p>
        </w:tc>
      </w:tr>
    </w:tbl>
    <w:p w14:paraId="05B7BA2B" w14:textId="77777777" w:rsidR="002D14BF" w:rsidRDefault="002D14BF" w:rsidP="00D50B4E">
      <w:pPr>
        <w:rPr>
          <w:b/>
        </w:rPr>
      </w:pPr>
    </w:p>
    <w:p w14:paraId="6F813F9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C715EF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455252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17E8FC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5E7386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82B84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E4DC3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0914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F11A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769F" w14:textId="77777777" w:rsidR="007B428E" w:rsidRDefault="007B428E" w:rsidP="0011070C">
      <w:r>
        <w:separator/>
      </w:r>
    </w:p>
  </w:endnote>
  <w:endnote w:type="continuationSeparator" w:id="0">
    <w:p w14:paraId="2306ED9F" w14:textId="77777777" w:rsidR="007B428E" w:rsidRDefault="007B42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3FE7DC0" w14:textId="77777777" w:rsidTr="00092EA6">
      <w:trPr>
        <w:trHeight w:val="106"/>
      </w:trPr>
      <w:tc>
        <w:tcPr>
          <w:tcW w:w="3686" w:type="dxa"/>
          <w:hideMark/>
        </w:tcPr>
        <w:p w14:paraId="64503B0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4F689A2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0B0E3A" w14:textId="294F531D" w:rsidR="00124809" w:rsidRPr="006D33D8" w:rsidRDefault="00651B9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102DA30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1D358B2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52B2DD4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A417E3" w:rsidRPr="00E36003" w14:paraId="23FD93E5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A3CFA7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61923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33A399" w14:textId="0CECB549" w:rsidR="00A417E3" w:rsidRPr="009E4D11" w:rsidRDefault="00E47FB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1A17E6F9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2048F6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21F843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ABE6" w14:textId="77777777" w:rsidR="007B428E" w:rsidRDefault="007B428E" w:rsidP="0011070C">
      <w:r>
        <w:separator/>
      </w:r>
    </w:p>
  </w:footnote>
  <w:footnote w:type="continuationSeparator" w:id="0">
    <w:p w14:paraId="70DB1F89" w14:textId="77777777" w:rsidR="007B428E" w:rsidRDefault="007B42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EF9AD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240C6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89FB072" wp14:editId="2140F356">
                <wp:extent cx="371475" cy="466725"/>
                <wp:effectExtent l="0" t="0" r="9525" b="9525"/>
                <wp:docPr id="73" name="Рисуно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FC2A4C" w14:textId="0D24624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D14BF">
            <w:rPr>
              <w:rFonts w:ascii="Times New Roman" w:hAnsi="Times New Roman" w:cs="Times New Roman"/>
              <w:sz w:val="24"/>
              <w:szCs w:val="24"/>
            </w:rPr>
            <w:t>2.4325</w:t>
          </w:r>
        </w:p>
      </w:tc>
    </w:tr>
  </w:tbl>
  <w:p w14:paraId="1215411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1BD9BC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C525A17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3C3EFB3" wp14:editId="1ECF8E7B">
                <wp:extent cx="372110" cy="467995"/>
                <wp:effectExtent l="0" t="0" r="0" b="0"/>
                <wp:docPr id="74" name="Рисуно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57135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8D315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ABB14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0D31B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3305006">
    <w:abstractNumId w:val="6"/>
  </w:num>
  <w:num w:numId="2" w16cid:durableId="441656839">
    <w:abstractNumId w:val="7"/>
  </w:num>
  <w:num w:numId="3" w16cid:durableId="63185422">
    <w:abstractNumId w:val="4"/>
  </w:num>
  <w:num w:numId="4" w16cid:durableId="1721706682">
    <w:abstractNumId w:val="1"/>
  </w:num>
  <w:num w:numId="5" w16cid:durableId="247739335">
    <w:abstractNumId w:val="11"/>
  </w:num>
  <w:num w:numId="6" w16cid:durableId="1319729447">
    <w:abstractNumId w:val="3"/>
  </w:num>
  <w:num w:numId="7" w16cid:durableId="784154192">
    <w:abstractNumId w:val="8"/>
  </w:num>
  <w:num w:numId="8" w16cid:durableId="1684935635">
    <w:abstractNumId w:val="5"/>
  </w:num>
  <w:num w:numId="9" w16cid:durableId="1453161475">
    <w:abstractNumId w:val="9"/>
  </w:num>
  <w:num w:numId="10" w16cid:durableId="2074156209">
    <w:abstractNumId w:val="2"/>
  </w:num>
  <w:num w:numId="11" w16cid:durableId="121658398">
    <w:abstractNumId w:val="0"/>
  </w:num>
  <w:num w:numId="12" w16cid:durableId="657149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0E5A0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14BF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51B92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21428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B428E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A5B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7FB0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AD7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80DB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5352C5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5352C5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5352C5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5352C5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5352C5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352C5"/>
    <w:rsid w:val="005E38FE"/>
    <w:rsid w:val="00A74A5B"/>
    <w:rsid w:val="00D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2025-08-04T08:21:00Z</cp:lastPrinted>
  <dcterms:created xsi:type="dcterms:W3CDTF">2025-08-04T08:22:00Z</dcterms:created>
  <dcterms:modified xsi:type="dcterms:W3CDTF">2025-08-04T08:22:00Z</dcterms:modified>
</cp:coreProperties>
</file>