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9240448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56A33">
                  <w:rPr>
                    <w:rFonts w:cs="Times New Roman"/>
                    <w:bCs/>
                    <w:sz w:val="28"/>
                    <w:szCs w:val="28"/>
                  </w:rPr>
                  <w:t>2.5553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A6C8699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1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17.01.2025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836F1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836F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D82899B" w:rsidR="00162213" w:rsidRPr="00836F14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>н</w:t>
            </w:r>
            <w:r w:rsidRPr="00836F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36F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F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4FED6C5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F60A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6F41E067" w:rsidR="00FD358E" w:rsidRPr="008B6209" w:rsidRDefault="00162213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</w:t>
            </w:r>
            <w:r w:rsidR="00EE5481">
              <w:rPr>
                <w:b/>
                <w:sz w:val="28"/>
                <w:szCs w:val="28"/>
                <w:lang w:val="ru-RU"/>
              </w:rPr>
              <w:t>Ь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E808AA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FD358E" w:rsidRPr="00E808AA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358E" w:rsidRPr="00E808A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5-02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2F60A3">
                  <w:rPr>
                    <w:rStyle w:val="39"/>
                    <w:bCs/>
                    <w:szCs w:val="28"/>
                    <w:lang w:val="ru-RU"/>
                  </w:rPr>
                  <w:t>14 февраля 2025 года</w:t>
                </w:r>
              </w:sdtContent>
            </w:sdt>
            <w:r w:rsidR="00FD358E"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6641503" w14:textId="77777777" w:rsidR="009F792C" w:rsidRDefault="00AD4BCF" w:rsidP="00AD4BC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Новополоцкой испытательной лаборатории </w:t>
            </w:r>
            <w:r w:rsidRPr="00D630E3">
              <w:rPr>
                <w:sz w:val="28"/>
                <w:szCs w:val="28"/>
                <w:lang w:val="ru-RU"/>
              </w:rPr>
              <w:t xml:space="preserve">Новополоцкого филиала </w:t>
            </w:r>
          </w:p>
          <w:p w14:paraId="2E501DAD" w14:textId="600B8E6F" w:rsidR="00AD4BCF" w:rsidRDefault="00AD4BCF" w:rsidP="00AD4BC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Областного государственного унитарного проектного предприятия </w:t>
            </w:r>
          </w:p>
          <w:p w14:paraId="3629A34F" w14:textId="528F3EE7" w:rsidR="00750565" w:rsidRPr="00D24663" w:rsidRDefault="00AD4BCF" w:rsidP="00AD4B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30E3">
              <w:rPr>
                <w:sz w:val="28"/>
                <w:szCs w:val="28"/>
              </w:rPr>
              <w:t xml:space="preserve">«Институт </w:t>
            </w:r>
            <w:proofErr w:type="spellStart"/>
            <w:r w:rsidRPr="00D630E3">
              <w:rPr>
                <w:sz w:val="28"/>
                <w:szCs w:val="28"/>
              </w:rPr>
              <w:t>Витебскгражданпроект</w:t>
            </w:r>
            <w:proofErr w:type="spellEnd"/>
            <w:r w:rsidRPr="00D630E3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8"/>
        <w:gridCol w:w="1984"/>
      </w:tblGrid>
      <w:tr w:rsidR="00552FE5" w:rsidRPr="00B20F86" w14:paraId="339EF21B" w14:textId="77777777" w:rsidTr="00E808AA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4A0EFB15" w:rsidR="00552FE5" w:rsidRPr="00B20F86" w:rsidRDefault="00552FE5" w:rsidP="00EE548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7"/>
        <w:gridCol w:w="1985"/>
      </w:tblGrid>
      <w:tr w:rsidR="00552FE5" w:rsidRPr="00B20F86" w14:paraId="1AA8B9FF" w14:textId="77777777" w:rsidTr="007938D3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7D27200C" w:rsidR="00552FE5" w:rsidRPr="00EE5481" w:rsidRDefault="00AD4BCF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30E3">
              <w:rPr>
                <w:b/>
                <w:bCs/>
                <w:sz w:val="22"/>
                <w:szCs w:val="22"/>
              </w:rPr>
              <w:t>ул. Олимпийская, 11А</w:t>
            </w:r>
            <w:r>
              <w:rPr>
                <w:b/>
                <w:bCs/>
                <w:sz w:val="22"/>
                <w:szCs w:val="22"/>
              </w:rPr>
              <w:t xml:space="preserve">, 211440, </w:t>
            </w:r>
            <w:r w:rsidRPr="00D630E3">
              <w:rPr>
                <w:b/>
                <w:bCs/>
                <w:sz w:val="22"/>
                <w:szCs w:val="22"/>
              </w:rPr>
              <w:t>г. Новополоцк</w:t>
            </w:r>
            <w:r>
              <w:rPr>
                <w:b/>
                <w:bCs/>
                <w:sz w:val="22"/>
                <w:szCs w:val="22"/>
              </w:rPr>
              <w:t>, Витебская область</w:t>
            </w:r>
          </w:p>
        </w:tc>
      </w:tr>
      <w:tr w:rsidR="00AD4BCF" w:rsidRPr="00B20F86" w14:paraId="33A0D620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5F7B546C" w14:textId="365D9504" w:rsidR="00AD4BCF" w:rsidRPr="00B30E65" w:rsidRDefault="00AD4BCF" w:rsidP="00AD4BC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68CC6C68" w14:textId="32C2F323" w:rsidR="00AD4BCF" w:rsidRPr="00B30E65" w:rsidRDefault="00AD4BCF" w:rsidP="00AD4BC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AAF736" w14:textId="77777777" w:rsidR="0034485F" w:rsidRDefault="00AD4BCF" w:rsidP="00AD4BC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Здания и </w:t>
            </w:r>
          </w:p>
          <w:p w14:paraId="0CC322E9" w14:textId="2736F79C" w:rsidR="0034485F" w:rsidRDefault="0034485F" w:rsidP="00AD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4BCF" w:rsidRPr="00AD4BCF">
              <w:rPr>
                <w:sz w:val="22"/>
                <w:szCs w:val="22"/>
              </w:rPr>
              <w:t>ооружения</w:t>
            </w:r>
          </w:p>
          <w:p w14:paraId="3429D453" w14:textId="77777777" w:rsidR="0034485F" w:rsidRDefault="00AD4BCF" w:rsidP="00AD4BC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(определение </w:t>
            </w:r>
          </w:p>
          <w:p w14:paraId="33E1F9FC" w14:textId="77777777" w:rsidR="0034485F" w:rsidRDefault="00AD4BCF" w:rsidP="00AD4BC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критических </w:t>
            </w:r>
          </w:p>
          <w:p w14:paraId="56BB00E5" w14:textId="77777777" w:rsidR="0034485F" w:rsidRDefault="00AD4BCF" w:rsidP="00AD4BC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дефектов </w:t>
            </w:r>
          </w:p>
          <w:p w14:paraId="0567B79D" w14:textId="7F40098A" w:rsidR="00AD4BCF" w:rsidRPr="00AD4BCF" w:rsidRDefault="00AD4BCF" w:rsidP="00AD4BC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>теплоизоляции ограждающих конструкций (ОК))</w:t>
            </w:r>
          </w:p>
        </w:tc>
        <w:tc>
          <w:tcPr>
            <w:tcW w:w="851" w:type="dxa"/>
            <w:shd w:val="clear" w:color="auto" w:fill="auto"/>
          </w:tcPr>
          <w:p w14:paraId="5670F2D5" w14:textId="77777777" w:rsidR="00AD4BCF" w:rsidRPr="00AD4BCF" w:rsidRDefault="00AD4BCF" w:rsidP="00AD4BCF">
            <w:pPr>
              <w:pStyle w:val="12"/>
              <w:ind w:right="-108"/>
              <w:rPr>
                <w:rFonts w:ascii="Times New Roman" w:eastAsiaTheme="minorHAnsi" w:hAnsi="Times New Roman"/>
                <w:lang w:eastAsia="en-US"/>
              </w:rPr>
            </w:pPr>
            <w:r w:rsidRPr="00AD4BCF">
              <w:rPr>
                <w:rFonts w:ascii="Times New Roman" w:eastAsiaTheme="minorHAnsi" w:hAnsi="Times New Roman"/>
                <w:lang w:eastAsia="en-US"/>
              </w:rPr>
              <w:t>100.13/</w:t>
            </w:r>
          </w:p>
          <w:p w14:paraId="76FBAFBD" w14:textId="4620A76D" w:rsidR="00AD4BCF" w:rsidRPr="00AD4BC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7C88F8E0" w14:textId="77777777" w:rsidR="0034485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Максимальная </w:t>
            </w:r>
          </w:p>
          <w:p w14:paraId="52590E8B" w14:textId="77777777" w:rsidR="0034485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температура </w:t>
            </w:r>
          </w:p>
          <w:p w14:paraId="5300DFA9" w14:textId="77777777" w:rsidR="0034485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наружных </w:t>
            </w:r>
          </w:p>
          <w:p w14:paraId="525931F6" w14:textId="77777777" w:rsidR="0034485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поверхностей </w:t>
            </w:r>
          </w:p>
          <w:p w14:paraId="6F853FC6" w14:textId="77777777" w:rsidR="0034485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бесконтактным </w:t>
            </w:r>
          </w:p>
          <w:p w14:paraId="64CF448C" w14:textId="42DE919E" w:rsidR="00AD4BC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>методом измерения</w:t>
            </w:r>
          </w:p>
          <w:p w14:paraId="3091DE39" w14:textId="0D077338" w:rsidR="00AD4BCF" w:rsidRPr="00AD4BC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35D3AAD" w14:textId="77777777" w:rsidR="00AD4BCF" w:rsidRPr="00AD4BCF" w:rsidRDefault="00AD4BCF" w:rsidP="00AD4BCF">
            <w:pPr>
              <w:pStyle w:val="12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ТНПА, проектная и эксплуатационная документация.</w:t>
            </w:r>
          </w:p>
          <w:p w14:paraId="39A65B5D" w14:textId="77777777" w:rsidR="0034485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Фактические </w:t>
            </w:r>
          </w:p>
          <w:p w14:paraId="6706EE39" w14:textId="55F52C03" w:rsidR="00AD4BCF" w:rsidRPr="00AD4BC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>значения</w:t>
            </w:r>
          </w:p>
        </w:tc>
        <w:tc>
          <w:tcPr>
            <w:tcW w:w="1985" w:type="dxa"/>
            <w:shd w:val="clear" w:color="auto" w:fill="auto"/>
          </w:tcPr>
          <w:p w14:paraId="0FEDDF6B" w14:textId="75C14116" w:rsidR="00AD4BCF" w:rsidRPr="00AD4BCF" w:rsidRDefault="00AD4BCF" w:rsidP="00AD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hanging="4"/>
              <w:textAlignment w:val="baseline"/>
              <w:rPr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>МВИ.МН 5656-2017</w:t>
            </w:r>
          </w:p>
        </w:tc>
      </w:tr>
      <w:tr w:rsidR="0034485F" w:rsidRPr="00B20F86" w14:paraId="3037D821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16EBC9E3" w14:textId="5500292B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8473DB3" w14:textId="6EACCA6D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3016AEC1" w14:textId="77777777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14:paraId="71DBD2AE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100.13/</w:t>
            </w:r>
          </w:p>
          <w:p w14:paraId="713AFAD3" w14:textId="192E44EA" w:rsidR="0034485F" w:rsidRPr="00AD4BC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3DDA4CEE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Минимальная </w:t>
            </w:r>
          </w:p>
          <w:p w14:paraId="1EFA0E54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температура </w:t>
            </w:r>
          </w:p>
          <w:p w14:paraId="147629DD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внутренних </w:t>
            </w:r>
          </w:p>
          <w:p w14:paraId="2C47A3DC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поверхностей </w:t>
            </w:r>
          </w:p>
          <w:p w14:paraId="075D6CB6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бесконтактным </w:t>
            </w:r>
          </w:p>
          <w:p w14:paraId="3E4E9E4C" w14:textId="2620422F" w:rsid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методом измерения в зоне аномальных участков</w:t>
            </w:r>
          </w:p>
          <w:p w14:paraId="7EB57340" w14:textId="1F168779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7" w:type="dxa"/>
            <w:shd w:val="clear" w:color="auto" w:fill="auto"/>
          </w:tcPr>
          <w:p w14:paraId="73D47079" w14:textId="77777777" w:rsidR="0034485F" w:rsidRPr="00AD4BCF" w:rsidRDefault="0034485F" w:rsidP="0034485F">
            <w:pPr>
              <w:pStyle w:val="12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ТНПА, проектная и эксплуатационная документация.</w:t>
            </w:r>
          </w:p>
          <w:p w14:paraId="37EBD994" w14:textId="77777777" w:rsidR="0034485F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Фактические </w:t>
            </w:r>
          </w:p>
          <w:p w14:paraId="12134F2C" w14:textId="6E06D3E9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значения</w:t>
            </w:r>
          </w:p>
        </w:tc>
        <w:tc>
          <w:tcPr>
            <w:tcW w:w="1985" w:type="dxa"/>
            <w:shd w:val="clear" w:color="auto" w:fill="auto"/>
          </w:tcPr>
          <w:p w14:paraId="09D0F446" w14:textId="38EF33D3" w:rsidR="0034485F" w:rsidRPr="00AD4BCF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/>
              <w:textAlignment w:val="baseline"/>
              <w:rPr>
                <w:sz w:val="22"/>
                <w:szCs w:val="22"/>
                <w:lang w:val="be-BY"/>
              </w:rPr>
            </w:pPr>
            <w:r w:rsidRPr="00AD4BCF">
              <w:rPr>
                <w:color w:val="000000"/>
                <w:sz w:val="22"/>
                <w:szCs w:val="22"/>
              </w:rPr>
              <w:t>МВИ.МН 5656-2017</w:t>
            </w:r>
          </w:p>
        </w:tc>
      </w:tr>
      <w:tr w:rsidR="0034485F" w:rsidRPr="00B20F86" w14:paraId="6CF6E5EF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12D5D06B" w14:textId="43F50A84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03682BA7" w14:textId="2FA94FB8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E5F4896" w14:textId="77777777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14:paraId="3E57E4DB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100.13/</w:t>
            </w:r>
          </w:p>
          <w:p w14:paraId="38706EB2" w14:textId="4CF36C5E" w:rsidR="0034485F" w:rsidRPr="00AD4BC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5F4D56D9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Минимальная </w:t>
            </w:r>
          </w:p>
          <w:p w14:paraId="4EBD8DC8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температура </w:t>
            </w:r>
          </w:p>
          <w:p w14:paraId="4E19DE0A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внутренних </w:t>
            </w:r>
          </w:p>
          <w:p w14:paraId="1C53870E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поверхностей </w:t>
            </w:r>
          </w:p>
          <w:p w14:paraId="651A31A3" w14:textId="5167F5F5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>контактным методом измерения в зоне аномальных участков</w:t>
            </w:r>
          </w:p>
          <w:p w14:paraId="4C537216" w14:textId="77777777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7" w:type="dxa"/>
            <w:shd w:val="clear" w:color="auto" w:fill="auto"/>
          </w:tcPr>
          <w:p w14:paraId="42ADD3EE" w14:textId="77777777" w:rsidR="0034485F" w:rsidRPr="00AD4BCF" w:rsidRDefault="0034485F" w:rsidP="0034485F">
            <w:pPr>
              <w:pStyle w:val="12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ТНПА, проектная и эксплуатационная документация.</w:t>
            </w:r>
          </w:p>
          <w:p w14:paraId="21A83006" w14:textId="77777777" w:rsidR="0034485F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Фактические </w:t>
            </w:r>
          </w:p>
          <w:p w14:paraId="384CA483" w14:textId="4C47127F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значения</w:t>
            </w:r>
          </w:p>
        </w:tc>
        <w:tc>
          <w:tcPr>
            <w:tcW w:w="1985" w:type="dxa"/>
            <w:shd w:val="clear" w:color="auto" w:fill="auto"/>
          </w:tcPr>
          <w:p w14:paraId="6F500C5B" w14:textId="4BA3F7EC" w:rsidR="0034485F" w:rsidRPr="00AD4BCF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/>
              <w:textAlignment w:val="baseline"/>
              <w:rPr>
                <w:sz w:val="22"/>
                <w:szCs w:val="22"/>
                <w:lang w:val="be-BY"/>
              </w:rPr>
            </w:pPr>
            <w:r w:rsidRPr="00AD4BCF">
              <w:rPr>
                <w:color w:val="000000"/>
                <w:sz w:val="22"/>
                <w:szCs w:val="22"/>
              </w:rPr>
              <w:t>МВИ.МН 5656-2017</w:t>
            </w:r>
          </w:p>
        </w:tc>
      </w:tr>
      <w:tr w:rsidR="0034485F" w:rsidRPr="00B20F86" w14:paraId="138C0669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1A4693E4" w14:textId="0A089086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4</w:t>
            </w:r>
          </w:p>
          <w:p w14:paraId="659E44F2" w14:textId="20A44D40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56B9EF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Здания и </w:t>
            </w:r>
          </w:p>
          <w:p w14:paraId="3E280281" w14:textId="77777777" w:rsidR="0034485F" w:rsidRDefault="0034485F" w:rsidP="003448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D4BCF">
              <w:rPr>
                <w:sz w:val="22"/>
                <w:szCs w:val="22"/>
              </w:rPr>
              <w:t>ооружения</w:t>
            </w:r>
          </w:p>
          <w:p w14:paraId="1FF4F24C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(определение </w:t>
            </w:r>
          </w:p>
          <w:p w14:paraId="13000283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критических </w:t>
            </w:r>
          </w:p>
          <w:p w14:paraId="026D1836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дефектов </w:t>
            </w:r>
          </w:p>
          <w:p w14:paraId="03C7D461" w14:textId="2E468112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теплоизоляции ограждающих конструкций (ОК))</w:t>
            </w:r>
          </w:p>
        </w:tc>
        <w:tc>
          <w:tcPr>
            <w:tcW w:w="851" w:type="dxa"/>
            <w:shd w:val="clear" w:color="auto" w:fill="auto"/>
          </w:tcPr>
          <w:p w14:paraId="5A318D08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100.13/</w:t>
            </w:r>
          </w:p>
          <w:p w14:paraId="242B4643" w14:textId="39FC5089" w:rsidR="0034485F" w:rsidRPr="00AD4BC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5F751EAC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Определение </w:t>
            </w:r>
          </w:p>
          <w:p w14:paraId="011E42C4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минимальной </w:t>
            </w:r>
          </w:p>
          <w:p w14:paraId="2E6357B4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температуры </w:t>
            </w:r>
          </w:p>
          <w:p w14:paraId="0C26CE8B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внутренних </w:t>
            </w:r>
          </w:p>
          <w:p w14:paraId="550D2323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поверхностей в зоне аномальных участков при расчетных </w:t>
            </w:r>
          </w:p>
          <w:p w14:paraId="3AA54724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условиях </w:t>
            </w:r>
          </w:p>
          <w:p w14:paraId="2B333495" w14:textId="7409E50E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267" w:type="dxa"/>
            <w:shd w:val="clear" w:color="auto" w:fill="auto"/>
          </w:tcPr>
          <w:p w14:paraId="6881E318" w14:textId="77777777" w:rsidR="0034485F" w:rsidRPr="00AD4BCF" w:rsidRDefault="0034485F" w:rsidP="0034485F">
            <w:pPr>
              <w:rPr>
                <w:color w:val="000000"/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>ТНПА, проектная и эксплуатационная документация.</w:t>
            </w:r>
          </w:p>
          <w:p w14:paraId="2F1BBB82" w14:textId="77777777" w:rsidR="0034485F" w:rsidRDefault="0034485F" w:rsidP="0034485F">
            <w:pPr>
              <w:rPr>
                <w:color w:val="000000"/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66751377" w14:textId="349E11C0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85" w:type="dxa"/>
            <w:shd w:val="clear" w:color="auto" w:fill="auto"/>
          </w:tcPr>
          <w:p w14:paraId="3478A62E" w14:textId="291C29B2" w:rsidR="0034485F" w:rsidRPr="00AD4BCF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hanging="4"/>
              <w:textAlignment w:val="baseline"/>
              <w:rPr>
                <w:sz w:val="22"/>
                <w:szCs w:val="22"/>
                <w:lang w:val="be-BY"/>
              </w:rPr>
            </w:pPr>
            <w:r w:rsidRPr="00AD4BCF">
              <w:rPr>
                <w:color w:val="000000"/>
                <w:sz w:val="22"/>
                <w:szCs w:val="22"/>
              </w:rPr>
              <w:t>МВИ.МН 5656-2017</w:t>
            </w:r>
          </w:p>
        </w:tc>
      </w:tr>
      <w:tr w:rsidR="0034485F" w:rsidRPr="00B20F86" w14:paraId="037D3F1A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744D9D1A" w14:textId="790D4D2C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  <w:p w14:paraId="1CFE2257" w14:textId="6090F28B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C7820F8" w14:textId="77777777" w:rsidR="0034485F" w:rsidRPr="00F624A8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14:paraId="31323DC5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100.13/</w:t>
            </w:r>
          </w:p>
          <w:p w14:paraId="0795C13C" w14:textId="6F786D5B" w:rsidR="0034485F" w:rsidRPr="00AD4BC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31200370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Определение точки росы в зоне </w:t>
            </w:r>
          </w:p>
          <w:p w14:paraId="4D52B5D1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аномальных участков при расчетных </w:t>
            </w:r>
          </w:p>
          <w:p w14:paraId="59C425E4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условиях </w:t>
            </w:r>
          </w:p>
          <w:p w14:paraId="1722C6EF" w14:textId="7915F0CF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267" w:type="dxa"/>
            <w:shd w:val="clear" w:color="auto" w:fill="auto"/>
          </w:tcPr>
          <w:p w14:paraId="24791C14" w14:textId="77777777" w:rsidR="0034485F" w:rsidRPr="00AD4BCF" w:rsidRDefault="0034485F" w:rsidP="0034485F">
            <w:pPr>
              <w:pStyle w:val="12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 xml:space="preserve">СН 2.04.02-2020 </w:t>
            </w:r>
          </w:p>
          <w:p w14:paraId="5536EC61" w14:textId="77777777" w:rsidR="0034485F" w:rsidRPr="00AD4BCF" w:rsidRDefault="0034485F" w:rsidP="0034485F">
            <w:pPr>
              <w:pStyle w:val="12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п. 7.1.6</w:t>
            </w:r>
          </w:p>
          <w:p w14:paraId="37171929" w14:textId="77777777" w:rsidR="0034485F" w:rsidRPr="00AD4BCF" w:rsidRDefault="0034485F" w:rsidP="0034485F">
            <w:pPr>
              <w:rPr>
                <w:color w:val="000000"/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>ТНПА, проектная и эксплуатационная документация.</w:t>
            </w:r>
          </w:p>
          <w:p w14:paraId="5EC1710D" w14:textId="77777777" w:rsidR="0034485F" w:rsidRDefault="0034485F" w:rsidP="0034485F">
            <w:pPr>
              <w:rPr>
                <w:color w:val="000000"/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2C3671C7" w14:textId="5566AB2B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85" w:type="dxa"/>
            <w:shd w:val="clear" w:color="auto" w:fill="auto"/>
          </w:tcPr>
          <w:p w14:paraId="3FB7A68D" w14:textId="7D39586D" w:rsidR="0034485F" w:rsidRPr="008C7D61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hanging="4"/>
              <w:textAlignment w:val="baseline"/>
              <w:rPr>
                <w:sz w:val="22"/>
                <w:szCs w:val="22"/>
                <w:lang w:val="be-BY"/>
              </w:rPr>
            </w:pPr>
            <w:r w:rsidRPr="00C10441">
              <w:rPr>
                <w:color w:val="000000"/>
                <w:sz w:val="22"/>
                <w:szCs w:val="22"/>
              </w:rPr>
              <w:t>МВИ.МН 5656-2017</w:t>
            </w:r>
          </w:p>
        </w:tc>
      </w:tr>
      <w:tr w:rsidR="0034485F" w:rsidRPr="00B20F86" w14:paraId="18897211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68BC8164" w14:textId="27636EE9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  <w:p w14:paraId="46453C41" w14:textId="22BCDB2E" w:rsidR="0034485F" w:rsidRPr="00B30E65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92557C3" w14:textId="77777777" w:rsidR="0034485F" w:rsidRPr="00F624A8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14:paraId="351F0A37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100.13/</w:t>
            </w:r>
          </w:p>
          <w:p w14:paraId="02D7B6FA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34.065</w:t>
            </w:r>
          </w:p>
          <w:p w14:paraId="289343E1" w14:textId="77777777" w:rsidR="0034485F" w:rsidRPr="00AD4BCF" w:rsidRDefault="0034485F" w:rsidP="0034485F">
            <w:pPr>
              <w:pStyle w:val="12"/>
              <w:ind w:right="-108"/>
              <w:rPr>
                <w:rFonts w:ascii="Times New Roman" w:hAnsi="Times New Roman"/>
                <w:lang w:eastAsia="en-US"/>
              </w:rPr>
            </w:pPr>
            <w:r w:rsidRPr="00AD4BCF">
              <w:rPr>
                <w:rFonts w:ascii="Times New Roman" w:hAnsi="Times New Roman"/>
                <w:lang w:eastAsia="en-US"/>
              </w:rPr>
              <w:t>100.13/</w:t>
            </w:r>
          </w:p>
          <w:p w14:paraId="58A4BEFC" w14:textId="349FC4EA" w:rsidR="0034485F" w:rsidRPr="00AD4BC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C38E660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Линейные размеры аномального участка при расчетных </w:t>
            </w:r>
          </w:p>
          <w:p w14:paraId="07523369" w14:textId="77777777" w:rsidR="0034485F" w:rsidRDefault="0034485F" w:rsidP="0034485F">
            <w:pPr>
              <w:rPr>
                <w:sz w:val="22"/>
                <w:szCs w:val="22"/>
              </w:rPr>
            </w:pPr>
            <w:r w:rsidRPr="00AD4BCF">
              <w:rPr>
                <w:sz w:val="22"/>
                <w:szCs w:val="22"/>
              </w:rPr>
              <w:t xml:space="preserve">условиях </w:t>
            </w:r>
          </w:p>
          <w:p w14:paraId="433FC002" w14:textId="0DEAE4A5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267" w:type="dxa"/>
            <w:shd w:val="clear" w:color="auto" w:fill="auto"/>
          </w:tcPr>
          <w:p w14:paraId="1909016C" w14:textId="77777777" w:rsidR="0034485F" w:rsidRPr="00AD4BCF" w:rsidRDefault="0034485F" w:rsidP="0034485F">
            <w:pPr>
              <w:rPr>
                <w:color w:val="000000"/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>ТНПА, проектная и эксплуатационная документация.</w:t>
            </w:r>
          </w:p>
          <w:p w14:paraId="2B88A7E7" w14:textId="77777777" w:rsidR="0034485F" w:rsidRDefault="0034485F" w:rsidP="0034485F">
            <w:pPr>
              <w:rPr>
                <w:color w:val="000000"/>
                <w:sz w:val="22"/>
                <w:szCs w:val="22"/>
              </w:rPr>
            </w:pPr>
            <w:r w:rsidRPr="00AD4BCF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FB5ED3B" w14:textId="3E1AF729" w:rsidR="0034485F" w:rsidRPr="00AD4BCF" w:rsidRDefault="0034485F" w:rsidP="0034485F">
            <w:pPr>
              <w:rPr>
                <w:sz w:val="22"/>
                <w:szCs w:val="22"/>
                <w:lang w:val="be-BY"/>
              </w:rPr>
            </w:pPr>
            <w:r w:rsidRPr="00AD4BCF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85" w:type="dxa"/>
            <w:shd w:val="clear" w:color="auto" w:fill="auto"/>
          </w:tcPr>
          <w:p w14:paraId="015AEED7" w14:textId="1C024496" w:rsidR="0034485F" w:rsidRPr="008C7D61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hanging="4"/>
              <w:textAlignment w:val="baseline"/>
              <w:rPr>
                <w:sz w:val="22"/>
                <w:szCs w:val="22"/>
                <w:lang w:val="be-BY"/>
              </w:rPr>
            </w:pPr>
            <w:r w:rsidRPr="00C10441">
              <w:rPr>
                <w:color w:val="000000"/>
                <w:sz w:val="22"/>
                <w:szCs w:val="22"/>
              </w:rPr>
              <w:t>МВИ.МН 5656-2017</w:t>
            </w:r>
          </w:p>
        </w:tc>
      </w:tr>
      <w:tr w:rsidR="0034485F" w:rsidRPr="00B20F86" w14:paraId="1156D31A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22EA827F" w14:textId="77777777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2.1</w:t>
            </w:r>
          </w:p>
          <w:p w14:paraId="36E04BC9" w14:textId="6591BC1D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29E249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Конструкции и </w:t>
            </w:r>
          </w:p>
          <w:p w14:paraId="55C82773" w14:textId="76D5FBCD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изделия бетонные и железобетонные</w:t>
            </w:r>
          </w:p>
        </w:tc>
        <w:tc>
          <w:tcPr>
            <w:tcW w:w="851" w:type="dxa"/>
            <w:shd w:val="clear" w:color="auto" w:fill="auto"/>
          </w:tcPr>
          <w:p w14:paraId="58A8DFFD" w14:textId="77777777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23.61/</w:t>
            </w:r>
          </w:p>
          <w:p w14:paraId="7A9E40EA" w14:textId="61A5D50F" w:rsidR="0034485F" w:rsidRPr="0034485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780E4472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Прочность бетона механическими </w:t>
            </w:r>
          </w:p>
          <w:p w14:paraId="72F0CBA5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методами </w:t>
            </w:r>
          </w:p>
          <w:p w14:paraId="242D3E8E" w14:textId="5664C545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неразрушающего контроля (метод ударного импульса)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626A3AA" w14:textId="77777777" w:rsidR="0034485F" w:rsidRPr="0034485F" w:rsidRDefault="0034485F" w:rsidP="0034485F">
            <w:pPr>
              <w:ind w:right="-103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СТБ </w:t>
            </w:r>
            <w:proofErr w:type="gramStart"/>
            <w:r w:rsidRPr="0034485F">
              <w:rPr>
                <w:sz w:val="22"/>
                <w:szCs w:val="22"/>
              </w:rPr>
              <w:t>1544-2005</w:t>
            </w:r>
            <w:proofErr w:type="gramEnd"/>
          </w:p>
          <w:p w14:paraId="1361710D" w14:textId="77777777" w:rsidR="0034485F" w:rsidRPr="0034485F" w:rsidRDefault="0034485F" w:rsidP="0034485F">
            <w:pPr>
              <w:ind w:right="-103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ГОСТ </w:t>
            </w:r>
            <w:proofErr w:type="gramStart"/>
            <w:r w:rsidRPr="0034485F">
              <w:rPr>
                <w:sz w:val="22"/>
                <w:szCs w:val="22"/>
              </w:rPr>
              <w:t>13015.0-83</w:t>
            </w:r>
            <w:proofErr w:type="gramEnd"/>
          </w:p>
          <w:p w14:paraId="38D7CCBF" w14:textId="77777777" w:rsidR="0034485F" w:rsidRP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76C596A3" w14:textId="5BBE9144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7DB47A27" w14:textId="77777777" w:rsidR="0034485F" w:rsidRPr="00167BBC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</w:rPr>
            </w:pPr>
            <w:r w:rsidRPr="00167BBC">
              <w:rPr>
                <w:sz w:val="22"/>
                <w:szCs w:val="22"/>
              </w:rPr>
              <w:t xml:space="preserve">ГОСТ </w:t>
            </w:r>
            <w:proofErr w:type="gramStart"/>
            <w:r w:rsidRPr="00167BBC">
              <w:rPr>
                <w:sz w:val="22"/>
                <w:szCs w:val="22"/>
              </w:rPr>
              <w:t>22690-2015</w:t>
            </w:r>
            <w:proofErr w:type="gramEnd"/>
          </w:p>
          <w:p w14:paraId="0FBF2222" w14:textId="77777777" w:rsidR="002D7BCC" w:rsidRPr="00167BBC" w:rsidRDefault="002D7BCC" w:rsidP="002D7BCC">
            <w:pPr>
              <w:ind w:right="-103"/>
              <w:rPr>
                <w:sz w:val="22"/>
                <w:szCs w:val="22"/>
              </w:rPr>
            </w:pPr>
            <w:r w:rsidRPr="00167BBC">
              <w:rPr>
                <w:sz w:val="22"/>
                <w:szCs w:val="22"/>
              </w:rPr>
              <w:t xml:space="preserve">ГОСТ </w:t>
            </w:r>
            <w:proofErr w:type="gramStart"/>
            <w:r w:rsidRPr="00167BBC">
              <w:rPr>
                <w:sz w:val="22"/>
                <w:szCs w:val="22"/>
              </w:rPr>
              <w:t>18105-2018</w:t>
            </w:r>
            <w:proofErr w:type="gramEnd"/>
          </w:p>
          <w:p w14:paraId="1530EF3E" w14:textId="70244B8F" w:rsidR="002D7BCC" w:rsidRPr="00167BBC" w:rsidRDefault="002D7BCC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34485F" w:rsidRPr="00B20F86" w14:paraId="4DF2F880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39FF663C" w14:textId="77777777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2.2</w:t>
            </w:r>
          </w:p>
          <w:p w14:paraId="373B6E3B" w14:textId="199D1370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E00A9E4" w14:textId="77777777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14:paraId="34825ABE" w14:textId="77777777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23.61/</w:t>
            </w:r>
          </w:p>
          <w:p w14:paraId="7A829592" w14:textId="07DFF415" w:rsidR="0034485F" w:rsidRPr="0034485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07DED9D2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Прочность бетона механическими </w:t>
            </w:r>
          </w:p>
          <w:p w14:paraId="23945313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методами </w:t>
            </w:r>
          </w:p>
          <w:p w14:paraId="20F40BFC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неразрушающего контроля (метод </w:t>
            </w:r>
          </w:p>
          <w:p w14:paraId="3BE5290D" w14:textId="77777777" w:rsid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отрыва со </w:t>
            </w:r>
          </w:p>
          <w:p w14:paraId="7EB10B14" w14:textId="4D7C7D71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скалыванием)</w:t>
            </w:r>
          </w:p>
        </w:tc>
        <w:tc>
          <w:tcPr>
            <w:tcW w:w="2267" w:type="dxa"/>
            <w:vMerge/>
            <w:shd w:val="clear" w:color="auto" w:fill="auto"/>
          </w:tcPr>
          <w:p w14:paraId="69030702" w14:textId="77777777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  <w:shd w:val="clear" w:color="auto" w:fill="auto"/>
          </w:tcPr>
          <w:p w14:paraId="6AD7545C" w14:textId="77777777" w:rsidR="0034485F" w:rsidRPr="00167BBC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</w:rPr>
            </w:pPr>
            <w:r w:rsidRPr="00167BBC">
              <w:rPr>
                <w:sz w:val="22"/>
                <w:szCs w:val="22"/>
              </w:rPr>
              <w:t xml:space="preserve">ГОСТ </w:t>
            </w:r>
            <w:proofErr w:type="gramStart"/>
            <w:r w:rsidRPr="00167BBC">
              <w:rPr>
                <w:sz w:val="22"/>
                <w:szCs w:val="22"/>
              </w:rPr>
              <w:t>22690-2015</w:t>
            </w:r>
            <w:proofErr w:type="gramEnd"/>
          </w:p>
          <w:p w14:paraId="61CC3B0A" w14:textId="77777777" w:rsidR="002D7BCC" w:rsidRPr="00167BBC" w:rsidRDefault="002D7BCC" w:rsidP="002D7BCC">
            <w:pPr>
              <w:ind w:right="-103"/>
              <w:rPr>
                <w:sz w:val="22"/>
                <w:szCs w:val="22"/>
              </w:rPr>
            </w:pPr>
            <w:r w:rsidRPr="00167BBC">
              <w:rPr>
                <w:sz w:val="22"/>
                <w:szCs w:val="22"/>
              </w:rPr>
              <w:t xml:space="preserve">ГОСТ </w:t>
            </w:r>
            <w:proofErr w:type="gramStart"/>
            <w:r w:rsidRPr="00167BBC">
              <w:rPr>
                <w:sz w:val="22"/>
                <w:szCs w:val="22"/>
              </w:rPr>
              <w:t>18105-2018</w:t>
            </w:r>
            <w:proofErr w:type="gramEnd"/>
          </w:p>
          <w:p w14:paraId="3430C499" w14:textId="3B739241" w:rsidR="002D7BCC" w:rsidRPr="00167BBC" w:rsidRDefault="002D7BCC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34485F" w:rsidRPr="00B20F86" w14:paraId="71C12B37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632C605E" w14:textId="77777777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3.1</w:t>
            </w:r>
          </w:p>
          <w:p w14:paraId="00202085" w14:textId="1601EEA1" w:rsidR="0034485F" w:rsidRPr="0034485F" w:rsidRDefault="0034485F" w:rsidP="0034485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2A8BFF2A" w14:textId="77777777" w:rsidR="0034485F" w:rsidRP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Системы </w:t>
            </w:r>
          </w:p>
          <w:p w14:paraId="57C8BD9B" w14:textId="77777777" w:rsidR="0034485F" w:rsidRP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вентиляции </w:t>
            </w:r>
          </w:p>
          <w:p w14:paraId="4B1ECADC" w14:textId="77777777" w:rsidR="0034485F" w:rsidRPr="0034485F" w:rsidRDefault="0034485F" w:rsidP="0034485F">
            <w:pPr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 xml:space="preserve">(с естественным побуждением) зданий и </w:t>
            </w:r>
          </w:p>
          <w:p w14:paraId="6B8C496F" w14:textId="775934CF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shd w:val="clear" w:color="auto" w:fill="auto"/>
          </w:tcPr>
          <w:p w14:paraId="7FEA0D39" w14:textId="5C95DFE2" w:rsidR="0034485F" w:rsidRPr="0034485F" w:rsidRDefault="0034485F" w:rsidP="0034485F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34485F">
              <w:rPr>
                <w:sz w:val="22"/>
                <w:szCs w:val="22"/>
              </w:rPr>
              <w:t>100.13/ 23.000</w:t>
            </w:r>
          </w:p>
        </w:tc>
        <w:tc>
          <w:tcPr>
            <w:tcW w:w="2268" w:type="dxa"/>
            <w:shd w:val="clear" w:color="auto" w:fill="auto"/>
          </w:tcPr>
          <w:p w14:paraId="7CBACE7E" w14:textId="77777777" w:rsidR="0034485F" w:rsidRPr="0034485F" w:rsidRDefault="0034485F" w:rsidP="0034485F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Испытания на работоспособность:</w:t>
            </w:r>
          </w:p>
          <w:p w14:paraId="2590BF78" w14:textId="77777777" w:rsidR="0034485F" w:rsidRPr="0034485F" w:rsidRDefault="0034485F" w:rsidP="0034485F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4485F">
              <w:rPr>
                <w:sz w:val="22"/>
                <w:szCs w:val="22"/>
              </w:rPr>
              <w:t>- скорость удаляемого воздуха в вентиляционном канале;</w:t>
            </w:r>
          </w:p>
          <w:p w14:paraId="510A537E" w14:textId="2018476B" w:rsidR="0034485F" w:rsidRPr="0034485F" w:rsidRDefault="0034485F" w:rsidP="0034485F">
            <w:pPr>
              <w:rPr>
                <w:sz w:val="22"/>
                <w:szCs w:val="22"/>
                <w:lang w:val="be-BY"/>
              </w:rPr>
            </w:pPr>
            <w:r w:rsidRPr="0034485F">
              <w:rPr>
                <w:spacing w:val="-6"/>
                <w:sz w:val="22"/>
                <w:szCs w:val="22"/>
              </w:rPr>
              <w:t>- количество удаляемого воздуха в вентиляционном канале</w:t>
            </w:r>
          </w:p>
        </w:tc>
        <w:tc>
          <w:tcPr>
            <w:tcW w:w="2267" w:type="dxa"/>
            <w:shd w:val="clear" w:color="auto" w:fill="auto"/>
          </w:tcPr>
          <w:p w14:paraId="0A85CC41" w14:textId="77777777" w:rsidR="0034485F" w:rsidRPr="00256DAF" w:rsidRDefault="0034485F" w:rsidP="0034485F">
            <w:pPr>
              <w:ind w:right="-103"/>
              <w:rPr>
                <w:sz w:val="22"/>
                <w:szCs w:val="22"/>
              </w:rPr>
            </w:pPr>
            <w:r w:rsidRPr="00256DAF">
              <w:rPr>
                <w:sz w:val="22"/>
                <w:szCs w:val="22"/>
              </w:rPr>
              <w:t xml:space="preserve">ТНПА, проектная и </w:t>
            </w:r>
          </w:p>
          <w:p w14:paraId="1431F87F" w14:textId="49F99362" w:rsidR="0034485F" w:rsidRPr="00256DAF" w:rsidRDefault="0034485F" w:rsidP="0034485F">
            <w:pPr>
              <w:rPr>
                <w:sz w:val="22"/>
                <w:szCs w:val="22"/>
                <w:lang w:val="be-BY"/>
              </w:rPr>
            </w:pPr>
            <w:r w:rsidRPr="00256DAF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shd w:val="clear" w:color="auto" w:fill="auto"/>
          </w:tcPr>
          <w:p w14:paraId="0697F22B" w14:textId="12810D6F" w:rsidR="0034485F" w:rsidRPr="00256DAF" w:rsidRDefault="002F60A3" w:rsidP="00256DAF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</w:p>
          <w:p w14:paraId="5C16CCF1" w14:textId="4F49AC8F" w:rsidR="0034485F" w:rsidRPr="00256DAF" w:rsidRDefault="0034485F" w:rsidP="003448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  <w:lang w:val="be-BY"/>
              </w:rPr>
            </w:pPr>
            <w:r w:rsidRPr="00256DAF">
              <w:rPr>
                <w:sz w:val="22"/>
                <w:szCs w:val="22"/>
              </w:rPr>
              <w:t xml:space="preserve">приложение </w:t>
            </w:r>
            <w:r w:rsidR="002F60A3">
              <w:rPr>
                <w:sz w:val="22"/>
                <w:szCs w:val="22"/>
              </w:rPr>
              <w:t>Н</w:t>
            </w: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46AA7EC6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Руководитель органа</w:t>
      </w:r>
    </w:p>
    <w:p w14:paraId="15CE5536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по аккредитации</w:t>
      </w:r>
    </w:p>
    <w:p w14:paraId="27A7C5F2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Республики Беларусь – </w:t>
      </w:r>
    </w:p>
    <w:p w14:paraId="6A6199C5" w14:textId="77777777" w:rsidR="0023696A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7D3283A1" w:rsidR="0056070B" w:rsidRPr="0023696A" w:rsidRDefault="0023696A" w:rsidP="002F60A3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предприятия «БГЦА»</w:t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proofErr w:type="gramStart"/>
      <w:r w:rsidRPr="0023696A">
        <w:rPr>
          <w:color w:val="000000"/>
          <w:sz w:val="28"/>
          <w:szCs w:val="28"/>
        </w:rPr>
        <w:t>Т.А.</w:t>
      </w:r>
      <w:proofErr w:type="gramEnd"/>
      <w:r w:rsidRPr="0023696A">
        <w:rPr>
          <w:color w:val="000000"/>
          <w:sz w:val="28"/>
          <w:szCs w:val="28"/>
        </w:rPr>
        <w:t xml:space="preserve"> Николаева</w:t>
      </w:r>
    </w:p>
    <w:sectPr w:rsidR="0056070B" w:rsidRPr="002369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C2A8" w14:textId="77777777" w:rsidR="00407166" w:rsidRDefault="00407166" w:rsidP="0011070C">
      <w:r>
        <w:separator/>
      </w:r>
    </w:p>
  </w:endnote>
  <w:endnote w:type="continuationSeparator" w:id="0">
    <w:p w14:paraId="04EB098D" w14:textId="77777777" w:rsidR="00407166" w:rsidRDefault="004071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0EAE363" w:rsidR="002667A7" w:rsidRPr="00B453D4" w:rsidRDefault="002F60A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7A58D94" w:rsidR="005D5C7B" w:rsidRPr="007624CE" w:rsidRDefault="002F60A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FA88" w14:textId="77777777" w:rsidR="00407166" w:rsidRDefault="00407166" w:rsidP="0011070C">
      <w:r>
        <w:separator/>
      </w:r>
    </w:p>
  </w:footnote>
  <w:footnote w:type="continuationSeparator" w:id="0">
    <w:p w14:paraId="4B934504" w14:textId="77777777" w:rsidR="00407166" w:rsidRDefault="004071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5BC332C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</w:t>
          </w:r>
          <w:r w:rsidR="00556A33">
            <w:rPr>
              <w:bCs/>
              <w:sz w:val="24"/>
              <w:szCs w:val="24"/>
            </w:rPr>
            <w:t xml:space="preserve"> 2.5553</w:t>
          </w:r>
          <w:r w:rsidR="008705B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15EAC"/>
    <w:rsid w:val="00022A72"/>
    <w:rsid w:val="00040A51"/>
    <w:rsid w:val="000643A6"/>
    <w:rsid w:val="00067FEC"/>
    <w:rsid w:val="0007272C"/>
    <w:rsid w:val="00082B5A"/>
    <w:rsid w:val="00090EA2"/>
    <w:rsid w:val="0009471D"/>
    <w:rsid w:val="000B4578"/>
    <w:rsid w:val="000D1412"/>
    <w:rsid w:val="000D49BB"/>
    <w:rsid w:val="000E2802"/>
    <w:rsid w:val="0011070C"/>
    <w:rsid w:val="001148FA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67BBC"/>
    <w:rsid w:val="00180F6C"/>
    <w:rsid w:val="00194140"/>
    <w:rsid w:val="001956F7"/>
    <w:rsid w:val="001A4BEA"/>
    <w:rsid w:val="001A7AD9"/>
    <w:rsid w:val="001B7285"/>
    <w:rsid w:val="001B7A59"/>
    <w:rsid w:val="001E5FDC"/>
    <w:rsid w:val="001F2DCC"/>
    <w:rsid w:val="001F51B1"/>
    <w:rsid w:val="001F5EDF"/>
    <w:rsid w:val="001F7797"/>
    <w:rsid w:val="0020355B"/>
    <w:rsid w:val="00204777"/>
    <w:rsid w:val="002170F5"/>
    <w:rsid w:val="00217DC0"/>
    <w:rsid w:val="00235BA0"/>
    <w:rsid w:val="0023696A"/>
    <w:rsid w:val="002505FA"/>
    <w:rsid w:val="00256DAF"/>
    <w:rsid w:val="002667A7"/>
    <w:rsid w:val="00285F39"/>
    <w:rsid w:val="002877C8"/>
    <w:rsid w:val="002900DE"/>
    <w:rsid w:val="002936D2"/>
    <w:rsid w:val="002A390D"/>
    <w:rsid w:val="002B6B08"/>
    <w:rsid w:val="002C3708"/>
    <w:rsid w:val="002D7BCC"/>
    <w:rsid w:val="002E3B32"/>
    <w:rsid w:val="002F60A3"/>
    <w:rsid w:val="003054C2"/>
    <w:rsid w:val="00305E11"/>
    <w:rsid w:val="0031023B"/>
    <w:rsid w:val="003324CA"/>
    <w:rsid w:val="0034485F"/>
    <w:rsid w:val="00350D5F"/>
    <w:rsid w:val="0035545D"/>
    <w:rsid w:val="00366B95"/>
    <w:rsid w:val="003673E8"/>
    <w:rsid w:val="003717D2"/>
    <w:rsid w:val="00374A27"/>
    <w:rsid w:val="003A10A8"/>
    <w:rsid w:val="003A1E36"/>
    <w:rsid w:val="003A28E6"/>
    <w:rsid w:val="003A6872"/>
    <w:rsid w:val="003A7C1A"/>
    <w:rsid w:val="003B32E4"/>
    <w:rsid w:val="003C130A"/>
    <w:rsid w:val="003D7438"/>
    <w:rsid w:val="003E26A2"/>
    <w:rsid w:val="003E6D8A"/>
    <w:rsid w:val="003F50C5"/>
    <w:rsid w:val="00401D49"/>
    <w:rsid w:val="00407166"/>
    <w:rsid w:val="004269B7"/>
    <w:rsid w:val="00437E07"/>
    <w:rsid w:val="004443F6"/>
    <w:rsid w:val="00496D90"/>
    <w:rsid w:val="004A354D"/>
    <w:rsid w:val="004A5E4C"/>
    <w:rsid w:val="004B102E"/>
    <w:rsid w:val="004B1B99"/>
    <w:rsid w:val="004C53CA"/>
    <w:rsid w:val="004D1A56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56A33"/>
    <w:rsid w:val="0056070B"/>
    <w:rsid w:val="00586115"/>
    <w:rsid w:val="00592241"/>
    <w:rsid w:val="00594D53"/>
    <w:rsid w:val="005D5C7B"/>
    <w:rsid w:val="005E250C"/>
    <w:rsid w:val="005E33F5"/>
    <w:rsid w:val="005E389F"/>
    <w:rsid w:val="005E611E"/>
    <w:rsid w:val="005E7EB9"/>
    <w:rsid w:val="00611CE5"/>
    <w:rsid w:val="006211D6"/>
    <w:rsid w:val="00637ABF"/>
    <w:rsid w:val="00641EC4"/>
    <w:rsid w:val="00645468"/>
    <w:rsid w:val="00661B10"/>
    <w:rsid w:val="006762B3"/>
    <w:rsid w:val="006938AF"/>
    <w:rsid w:val="00694CBF"/>
    <w:rsid w:val="006A336B"/>
    <w:rsid w:val="006B40E3"/>
    <w:rsid w:val="006C16FD"/>
    <w:rsid w:val="006D2018"/>
    <w:rsid w:val="006D5481"/>
    <w:rsid w:val="006D5DCE"/>
    <w:rsid w:val="006E2530"/>
    <w:rsid w:val="006F0EAC"/>
    <w:rsid w:val="006F1FBD"/>
    <w:rsid w:val="00701135"/>
    <w:rsid w:val="0070130C"/>
    <w:rsid w:val="00723ACE"/>
    <w:rsid w:val="00731452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938D3"/>
    <w:rsid w:val="00796C65"/>
    <w:rsid w:val="007B1573"/>
    <w:rsid w:val="007B3671"/>
    <w:rsid w:val="007D45AC"/>
    <w:rsid w:val="007D6209"/>
    <w:rsid w:val="007F0D89"/>
    <w:rsid w:val="007F5916"/>
    <w:rsid w:val="007F65B9"/>
    <w:rsid w:val="0080404E"/>
    <w:rsid w:val="00805C5D"/>
    <w:rsid w:val="00836F14"/>
    <w:rsid w:val="0084118F"/>
    <w:rsid w:val="008655BC"/>
    <w:rsid w:val="008670CD"/>
    <w:rsid w:val="008705B4"/>
    <w:rsid w:val="00877224"/>
    <w:rsid w:val="00886D6D"/>
    <w:rsid w:val="008A228B"/>
    <w:rsid w:val="008B5528"/>
    <w:rsid w:val="008B5635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654D5"/>
    <w:rsid w:val="00986D1E"/>
    <w:rsid w:val="009940B7"/>
    <w:rsid w:val="009A3A10"/>
    <w:rsid w:val="009A3E9D"/>
    <w:rsid w:val="009A6C3D"/>
    <w:rsid w:val="009B0C99"/>
    <w:rsid w:val="009D5A57"/>
    <w:rsid w:val="009D6C89"/>
    <w:rsid w:val="009E74C3"/>
    <w:rsid w:val="009F7389"/>
    <w:rsid w:val="009F792C"/>
    <w:rsid w:val="00A0063E"/>
    <w:rsid w:val="00A01C89"/>
    <w:rsid w:val="00A16715"/>
    <w:rsid w:val="00A25F54"/>
    <w:rsid w:val="00A46FA1"/>
    <w:rsid w:val="00A47C62"/>
    <w:rsid w:val="00A54ECE"/>
    <w:rsid w:val="00A57852"/>
    <w:rsid w:val="00A755C7"/>
    <w:rsid w:val="00A9130C"/>
    <w:rsid w:val="00AB1825"/>
    <w:rsid w:val="00AD4B7A"/>
    <w:rsid w:val="00AD4BCF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1E53"/>
    <w:rsid w:val="00BC40FF"/>
    <w:rsid w:val="00BC6B2B"/>
    <w:rsid w:val="00C06D7C"/>
    <w:rsid w:val="00C13D62"/>
    <w:rsid w:val="00C3769E"/>
    <w:rsid w:val="00C41891"/>
    <w:rsid w:val="00C530BC"/>
    <w:rsid w:val="00C62C68"/>
    <w:rsid w:val="00C66086"/>
    <w:rsid w:val="00C943E3"/>
    <w:rsid w:val="00C94B1C"/>
    <w:rsid w:val="00C97BC9"/>
    <w:rsid w:val="00CA3473"/>
    <w:rsid w:val="00CA353B"/>
    <w:rsid w:val="00CA53E3"/>
    <w:rsid w:val="00CB4C93"/>
    <w:rsid w:val="00CC094B"/>
    <w:rsid w:val="00CD4E81"/>
    <w:rsid w:val="00CF4334"/>
    <w:rsid w:val="00D10C95"/>
    <w:rsid w:val="00D24663"/>
    <w:rsid w:val="00D540E7"/>
    <w:rsid w:val="00D56371"/>
    <w:rsid w:val="00D60898"/>
    <w:rsid w:val="00D65EEF"/>
    <w:rsid w:val="00D876E6"/>
    <w:rsid w:val="00DA5E7A"/>
    <w:rsid w:val="00DA6561"/>
    <w:rsid w:val="00DB1FAE"/>
    <w:rsid w:val="00DB7FF2"/>
    <w:rsid w:val="00DC0881"/>
    <w:rsid w:val="00DD4EA5"/>
    <w:rsid w:val="00DE5B9F"/>
    <w:rsid w:val="00DE6F93"/>
    <w:rsid w:val="00DF7DAB"/>
    <w:rsid w:val="00E13A20"/>
    <w:rsid w:val="00E5011C"/>
    <w:rsid w:val="00E5357F"/>
    <w:rsid w:val="00E750F5"/>
    <w:rsid w:val="00E808AA"/>
    <w:rsid w:val="00E8313A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5481"/>
    <w:rsid w:val="00EE7844"/>
    <w:rsid w:val="00EF0247"/>
    <w:rsid w:val="00EF5137"/>
    <w:rsid w:val="00F41D5C"/>
    <w:rsid w:val="00F47F4D"/>
    <w:rsid w:val="00F54940"/>
    <w:rsid w:val="00F67E52"/>
    <w:rsid w:val="00F75F03"/>
    <w:rsid w:val="00F8255B"/>
    <w:rsid w:val="00F82BE8"/>
    <w:rsid w:val="00F86DE9"/>
    <w:rsid w:val="00FA7857"/>
    <w:rsid w:val="00FC0729"/>
    <w:rsid w:val="00FC1A9B"/>
    <w:rsid w:val="00FC280E"/>
    <w:rsid w:val="00FC3576"/>
    <w:rsid w:val="00FD30E5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pacingChar1">
    <w:name w:val="No Spacing Char1"/>
    <w:link w:val="12"/>
    <w:locked/>
    <w:rsid w:val="00AD4BC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3D6"/>
    <w:rsid w:val="001D6874"/>
    <w:rsid w:val="001F086A"/>
    <w:rsid w:val="002501E5"/>
    <w:rsid w:val="002751FF"/>
    <w:rsid w:val="002A390D"/>
    <w:rsid w:val="002E3B32"/>
    <w:rsid w:val="00333EA3"/>
    <w:rsid w:val="003A1E36"/>
    <w:rsid w:val="003B21DC"/>
    <w:rsid w:val="00495C3B"/>
    <w:rsid w:val="004A3A30"/>
    <w:rsid w:val="004E2D60"/>
    <w:rsid w:val="005029EC"/>
    <w:rsid w:val="00516AF1"/>
    <w:rsid w:val="00560659"/>
    <w:rsid w:val="00562D7C"/>
    <w:rsid w:val="00565674"/>
    <w:rsid w:val="00580F98"/>
    <w:rsid w:val="005B034A"/>
    <w:rsid w:val="005B7817"/>
    <w:rsid w:val="005C3A33"/>
    <w:rsid w:val="005C4097"/>
    <w:rsid w:val="005F481B"/>
    <w:rsid w:val="00607457"/>
    <w:rsid w:val="00637ABF"/>
    <w:rsid w:val="00684F82"/>
    <w:rsid w:val="006A2DB8"/>
    <w:rsid w:val="006E2530"/>
    <w:rsid w:val="0073664E"/>
    <w:rsid w:val="007C2F17"/>
    <w:rsid w:val="007D19D3"/>
    <w:rsid w:val="0080735D"/>
    <w:rsid w:val="0084118F"/>
    <w:rsid w:val="008B5635"/>
    <w:rsid w:val="00916C6F"/>
    <w:rsid w:val="00945626"/>
    <w:rsid w:val="00A13F21"/>
    <w:rsid w:val="00A661C2"/>
    <w:rsid w:val="00A7476F"/>
    <w:rsid w:val="00A8053F"/>
    <w:rsid w:val="00AC1F5B"/>
    <w:rsid w:val="00AD7064"/>
    <w:rsid w:val="00B00858"/>
    <w:rsid w:val="00B11269"/>
    <w:rsid w:val="00B612C8"/>
    <w:rsid w:val="00B63D03"/>
    <w:rsid w:val="00BC1E53"/>
    <w:rsid w:val="00BE7141"/>
    <w:rsid w:val="00BF3758"/>
    <w:rsid w:val="00C34D5D"/>
    <w:rsid w:val="00C530BC"/>
    <w:rsid w:val="00C8094E"/>
    <w:rsid w:val="00C8526B"/>
    <w:rsid w:val="00CA353B"/>
    <w:rsid w:val="00CC03D9"/>
    <w:rsid w:val="00CC7A3D"/>
    <w:rsid w:val="00CD02A6"/>
    <w:rsid w:val="00D53B49"/>
    <w:rsid w:val="00D6444F"/>
    <w:rsid w:val="00D82987"/>
    <w:rsid w:val="00DB7154"/>
    <w:rsid w:val="00DC0881"/>
    <w:rsid w:val="00E47D3E"/>
    <w:rsid w:val="00E639C1"/>
    <w:rsid w:val="00E8313A"/>
    <w:rsid w:val="00EB4B12"/>
    <w:rsid w:val="00ED3915"/>
    <w:rsid w:val="00EF7515"/>
    <w:rsid w:val="00F117DE"/>
    <w:rsid w:val="00F67E52"/>
    <w:rsid w:val="00F9069C"/>
    <w:rsid w:val="00FC3576"/>
    <w:rsid w:val="00FD07C7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6</cp:revision>
  <cp:lastPrinted>2025-02-11T08:37:00Z</cp:lastPrinted>
  <dcterms:created xsi:type="dcterms:W3CDTF">2025-01-21T07:17:00Z</dcterms:created>
  <dcterms:modified xsi:type="dcterms:W3CDTF">2025-02-11T08:38:00Z</dcterms:modified>
</cp:coreProperties>
</file>