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1906B2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1B60F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FD856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41FBE">
                  <w:rPr>
                    <w:rFonts w:cs="Times New Roman"/>
                    <w:bCs/>
                    <w:sz w:val="28"/>
                    <w:szCs w:val="28"/>
                  </w:rPr>
                  <w:t>2.4921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90C1AD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7-05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94218" w:rsidRPr="00494218">
                  <w:rPr>
                    <w:rFonts w:cs="Times New Roman"/>
                    <w:bCs/>
                    <w:sz w:val="28"/>
                    <w:szCs w:val="28"/>
                  </w:rPr>
                  <w:t>05.05.2017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8C0D21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41FB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31F96A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A3518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843"/>
        <w:gridCol w:w="710"/>
        <w:gridCol w:w="1834"/>
        <w:gridCol w:w="2211"/>
        <w:gridCol w:w="2352"/>
        <w:gridCol w:w="72"/>
      </w:tblGrid>
      <w:tr w:rsidR="00750565" w:rsidRPr="00701135" w14:paraId="766AD601" w14:textId="77777777" w:rsidTr="00A35185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65824AC" w14:textId="535150F1" w:rsidR="00541FBE" w:rsidRPr="00541FBE" w:rsidRDefault="00FC0729" w:rsidP="00541FBE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A35185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41FBE">
                  <w:rPr>
                    <w:rStyle w:val="39"/>
                    <w:bCs/>
                    <w:lang w:val="ru-RU"/>
                  </w:rPr>
                  <w:t>0</w:t>
                </w:r>
                <w:r w:rsidR="00A35185">
                  <w:rPr>
                    <w:rStyle w:val="39"/>
                    <w:bCs/>
                    <w:lang w:val="ru-RU"/>
                  </w:rPr>
                  <w:t>3</w:t>
                </w:r>
                <w:r w:rsidR="00541FBE">
                  <w:rPr>
                    <w:rStyle w:val="39"/>
                    <w:bCs/>
                    <w:lang w:val="ru-RU"/>
                  </w:rPr>
                  <w:t xml:space="preserve"> </w:t>
                </w:r>
                <w:r w:rsidR="00A35185">
                  <w:rPr>
                    <w:rStyle w:val="39"/>
                    <w:bCs/>
                    <w:lang w:val="ru-RU"/>
                  </w:rPr>
                  <w:t>феврал</w:t>
                </w:r>
                <w:r w:rsidR="00541FBE">
                  <w:rPr>
                    <w:rStyle w:val="39"/>
                    <w:bCs/>
                    <w:lang w:val="ru-RU"/>
                  </w:rPr>
                  <w:t>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07BC1D2" w14:textId="3182EA02" w:rsidR="00541FBE" w:rsidRPr="00C23D83" w:rsidRDefault="00541FBE" w:rsidP="00541FB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23D83">
              <w:rPr>
                <w:sz w:val="28"/>
                <w:szCs w:val="28"/>
                <w:lang w:val="ru-RU"/>
              </w:rPr>
              <w:t xml:space="preserve">Испытательной электролаборатории </w:t>
            </w:r>
          </w:p>
          <w:p w14:paraId="14FCE292" w14:textId="26C74CBD" w:rsidR="00D10C95" w:rsidRDefault="00541FBE" w:rsidP="00541FB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23D83">
              <w:rPr>
                <w:sz w:val="28"/>
                <w:szCs w:val="28"/>
                <w:lang w:val="ru-RU"/>
              </w:rPr>
              <w:t>Частного унитарного предприятия по оказанию услуг «</w:t>
            </w:r>
            <w:proofErr w:type="spellStart"/>
            <w:r w:rsidRPr="00C23D83">
              <w:rPr>
                <w:sz w:val="28"/>
                <w:szCs w:val="28"/>
                <w:lang w:val="ru-RU"/>
              </w:rPr>
              <w:t>ЭфиЛайн</w:t>
            </w:r>
            <w:proofErr w:type="spellEnd"/>
            <w:r w:rsidRPr="00C23D83"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A3518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714"/>
        <w:gridCol w:w="1834"/>
        <w:gridCol w:w="2211"/>
        <w:gridCol w:w="2358"/>
      </w:tblGrid>
      <w:tr w:rsidR="00552FE5" w:rsidRPr="00B20F86" w14:paraId="1AA8B9FF" w14:textId="77777777" w:rsidTr="00EE7844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4F43486C" w:rsidR="00552FE5" w:rsidRPr="00DD4EA5" w:rsidRDefault="00C5266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5266B">
              <w:rPr>
                <w:sz w:val="22"/>
                <w:szCs w:val="22"/>
              </w:rPr>
              <w:t>ул. Казинца, д. 64А, пом. 9Б, 220108, г. Минск</w:t>
            </w:r>
          </w:p>
        </w:tc>
      </w:tr>
      <w:tr w:rsidR="00A25AB1" w:rsidRPr="00B20F86" w14:paraId="33A0D620" w14:textId="77777777" w:rsidTr="00A25AB1">
        <w:trPr>
          <w:trHeight w:val="3165"/>
        </w:trPr>
        <w:tc>
          <w:tcPr>
            <w:tcW w:w="827" w:type="dxa"/>
            <w:shd w:val="clear" w:color="auto" w:fill="auto"/>
          </w:tcPr>
          <w:p w14:paraId="68CC6C68" w14:textId="196BB392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0A2">
              <w:rPr>
                <w:iCs/>
                <w:sz w:val="22"/>
                <w:szCs w:val="22"/>
              </w:rPr>
              <w:t>1.1***</w:t>
            </w:r>
          </w:p>
        </w:tc>
        <w:tc>
          <w:tcPr>
            <w:tcW w:w="1848" w:type="dxa"/>
            <w:shd w:val="clear" w:color="auto" w:fill="auto"/>
          </w:tcPr>
          <w:p w14:paraId="592E2628" w14:textId="77777777" w:rsidR="00A25AB1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1000В, в том </w:t>
            </w:r>
            <w:proofErr w:type="gramStart"/>
            <w:r w:rsidRPr="00CF40A2">
              <w:rPr>
                <w:sz w:val="22"/>
                <w:szCs w:val="22"/>
              </w:rPr>
              <w:t>числе  силовые</w:t>
            </w:r>
            <w:proofErr w:type="gramEnd"/>
            <w:r w:rsidRPr="00CF40A2">
              <w:rPr>
                <w:sz w:val="22"/>
                <w:szCs w:val="22"/>
              </w:rPr>
              <w:t xml:space="preserve"> кабельные линии</w:t>
            </w:r>
          </w:p>
          <w:p w14:paraId="31ABB563" w14:textId="77777777" w:rsidR="00A35185" w:rsidRDefault="00A35185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67B79D" w14:textId="5A7ABCD9" w:rsidR="00A35185" w:rsidRPr="00CF40A2" w:rsidRDefault="00A35185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2BA3673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27.12/</w:t>
            </w:r>
          </w:p>
          <w:p w14:paraId="5CC79917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22.000</w:t>
            </w:r>
          </w:p>
          <w:p w14:paraId="7048F3D9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</w:p>
          <w:p w14:paraId="39BFCCA2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27.32/</w:t>
            </w:r>
          </w:p>
          <w:p w14:paraId="0E1A45FC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22.000</w:t>
            </w:r>
          </w:p>
          <w:p w14:paraId="20FB93F0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</w:p>
          <w:p w14:paraId="6E672B49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27.90/</w:t>
            </w:r>
          </w:p>
          <w:p w14:paraId="76FBAFBD" w14:textId="06F48C34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091DE39" w14:textId="6EB363F4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730E8944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ТКП 339-2022</w:t>
            </w:r>
          </w:p>
          <w:p w14:paraId="0FB4D8D6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п.4.4.26.1,</w:t>
            </w:r>
          </w:p>
          <w:p w14:paraId="27EF4935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п.4.4.29.2,</w:t>
            </w:r>
          </w:p>
          <w:p w14:paraId="21D84A53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ТКП 181-2009</w:t>
            </w:r>
          </w:p>
          <w:p w14:paraId="01A8245A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Приложение Б</w:t>
            </w:r>
          </w:p>
          <w:p w14:paraId="2A874E23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Б.27.1, Б.30.1</w:t>
            </w:r>
          </w:p>
          <w:p w14:paraId="6706EE39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FEDDF6B" w14:textId="39ED17BF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МВИ.МН 5670-2016</w:t>
            </w:r>
          </w:p>
        </w:tc>
      </w:tr>
      <w:tr w:rsidR="00A25AB1" w:rsidRPr="00B20F86" w14:paraId="76191A56" w14:textId="77777777" w:rsidTr="00A25AB1">
        <w:trPr>
          <w:trHeight w:val="2969"/>
        </w:trPr>
        <w:tc>
          <w:tcPr>
            <w:tcW w:w="827" w:type="dxa"/>
            <w:shd w:val="clear" w:color="auto" w:fill="auto"/>
          </w:tcPr>
          <w:p w14:paraId="23CD6C76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CF40A2">
              <w:rPr>
                <w:iCs/>
                <w:sz w:val="22"/>
                <w:szCs w:val="22"/>
              </w:rPr>
              <w:t>2.1***</w:t>
            </w:r>
          </w:p>
          <w:p w14:paraId="1AC69E62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  <w:p w14:paraId="50B6D793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  <w:p w14:paraId="11790CEB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  <w:p w14:paraId="6BF13B61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  <w:p w14:paraId="207FF84B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  <w:p w14:paraId="6865190E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  <w:p w14:paraId="097F16B1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  <w:p w14:paraId="3C4363B0" w14:textId="0C7F146B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14:paraId="6B96274A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2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Заземляющие устройства</w:t>
            </w:r>
          </w:p>
          <w:p w14:paraId="7A6E3B6A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2"/>
              <w:textAlignment w:val="baseline"/>
              <w:rPr>
                <w:sz w:val="22"/>
                <w:szCs w:val="22"/>
              </w:rPr>
            </w:pPr>
          </w:p>
          <w:p w14:paraId="71EA4352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2"/>
              <w:textAlignment w:val="baseline"/>
              <w:rPr>
                <w:sz w:val="22"/>
                <w:szCs w:val="22"/>
              </w:rPr>
            </w:pPr>
          </w:p>
          <w:p w14:paraId="43259DB2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2"/>
              <w:textAlignment w:val="baseline"/>
              <w:rPr>
                <w:sz w:val="22"/>
                <w:szCs w:val="22"/>
              </w:rPr>
            </w:pPr>
          </w:p>
          <w:p w14:paraId="151F87B7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2"/>
              <w:textAlignment w:val="baseline"/>
              <w:rPr>
                <w:sz w:val="22"/>
                <w:szCs w:val="22"/>
              </w:rPr>
            </w:pPr>
          </w:p>
          <w:p w14:paraId="75A626FB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2"/>
              <w:textAlignment w:val="baseline"/>
              <w:rPr>
                <w:sz w:val="22"/>
                <w:szCs w:val="22"/>
              </w:rPr>
            </w:pPr>
          </w:p>
          <w:p w14:paraId="02327189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2"/>
              <w:textAlignment w:val="baseline"/>
              <w:rPr>
                <w:sz w:val="22"/>
                <w:szCs w:val="22"/>
              </w:rPr>
            </w:pPr>
          </w:p>
          <w:p w14:paraId="643A3C1B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2"/>
              <w:textAlignment w:val="baseline"/>
              <w:rPr>
                <w:sz w:val="22"/>
                <w:szCs w:val="22"/>
              </w:rPr>
            </w:pPr>
          </w:p>
          <w:p w14:paraId="00543D85" w14:textId="0E936064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685FDE0D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27.90/</w:t>
            </w:r>
          </w:p>
          <w:p w14:paraId="3AC8BDFB" w14:textId="40D69448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22D1589" w14:textId="030355CB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Сопротивление заземляющих устройств. Удельное сопротивление грунта.</w:t>
            </w:r>
          </w:p>
        </w:tc>
        <w:tc>
          <w:tcPr>
            <w:tcW w:w="2211" w:type="dxa"/>
            <w:shd w:val="clear" w:color="auto" w:fill="auto"/>
          </w:tcPr>
          <w:p w14:paraId="31FEF2BC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ТКП 339-2022</w:t>
            </w:r>
          </w:p>
          <w:p w14:paraId="1CB2F3AA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п.4.4.28.6,</w:t>
            </w:r>
          </w:p>
          <w:p w14:paraId="183A7150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п.4.3.8.2,</w:t>
            </w:r>
          </w:p>
          <w:p w14:paraId="1519D884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п.4.3.8.4,</w:t>
            </w:r>
          </w:p>
          <w:p w14:paraId="1B93FA40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п.4.3.9.1</w:t>
            </w:r>
          </w:p>
          <w:p w14:paraId="16F428DE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ТКП 181-2009</w:t>
            </w:r>
          </w:p>
          <w:p w14:paraId="2FD0884B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Приложение Б п.Б.29.4</w:t>
            </w:r>
          </w:p>
          <w:p w14:paraId="6E096F33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Таблица Б.29.1</w:t>
            </w:r>
          </w:p>
          <w:p w14:paraId="7AFBDC14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Таблица Б.29.3</w:t>
            </w:r>
          </w:p>
          <w:p w14:paraId="103A769E" w14:textId="77777777" w:rsidR="00A25AB1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  <w:p w14:paraId="5144CB0B" w14:textId="77777777" w:rsidR="000C6E9C" w:rsidRDefault="000C6E9C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  <w:p w14:paraId="248F2505" w14:textId="77777777" w:rsidR="000C6E9C" w:rsidRDefault="000C6E9C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  <w:p w14:paraId="569FF858" w14:textId="572E4162" w:rsidR="000C6E9C" w:rsidRPr="00CF40A2" w:rsidRDefault="000C6E9C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2071E10" w14:textId="57B4BBA6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МВИ.МН 5668-2016</w:t>
            </w:r>
          </w:p>
        </w:tc>
      </w:tr>
      <w:tr w:rsidR="00A25AB1" w:rsidRPr="00B20F86" w14:paraId="67DEB11A" w14:textId="77777777" w:rsidTr="00A25AB1">
        <w:trPr>
          <w:trHeight w:val="277"/>
        </w:trPr>
        <w:tc>
          <w:tcPr>
            <w:tcW w:w="827" w:type="dxa"/>
            <w:shd w:val="clear" w:color="auto" w:fill="auto"/>
          </w:tcPr>
          <w:p w14:paraId="3C143CDE" w14:textId="2B36E27A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0A2">
              <w:rPr>
                <w:iCs/>
                <w:sz w:val="22"/>
                <w:szCs w:val="22"/>
              </w:rPr>
              <w:lastRenderedPageBreak/>
              <w:t>2.2***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F6FF294" w14:textId="46E58AA2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14" w:type="dxa"/>
            <w:shd w:val="clear" w:color="auto" w:fill="auto"/>
          </w:tcPr>
          <w:p w14:paraId="739B3BDB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 w:hanging="42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27.90/</w:t>
            </w:r>
          </w:p>
          <w:p w14:paraId="34BA011E" w14:textId="25544316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 w:hanging="42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EC99E5C" w14:textId="2C9E66A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11" w:type="dxa"/>
            <w:shd w:val="clear" w:color="auto" w:fill="auto"/>
          </w:tcPr>
          <w:p w14:paraId="53D4EF55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ТКП 339-2022</w:t>
            </w:r>
          </w:p>
          <w:p w14:paraId="2AEE617A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п.4.4.28.2</w:t>
            </w:r>
          </w:p>
          <w:p w14:paraId="161E57BF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ТКП 181-2009</w:t>
            </w:r>
          </w:p>
          <w:p w14:paraId="2518E65F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Приложение Б</w:t>
            </w:r>
          </w:p>
          <w:p w14:paraId="474A95E4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п.Б.29.2</w:t>
            </w:r>
          </w:p>
          <w:p w14:paraId="13651B55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CD0DAE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092B962" w14:textId="4B8FB129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МВИ.МН 5672-2016</w:t>
            </w:r>
          </w:p>
        </w:tc>
      </w:tr>
      <w:tr w:rsidR="00A25AB1" w:rsidRPr="00B20F86" w14:paraId="3AF05A5C" w14:textId="77777777" w:rsidTr="00A25AB1">
        <w:trPr>
          <w:trHeight w:val="277"/>
        </w:trPr>
        <w:tc>
          <w:tcPr>
            <w:tcW w:w="827" w:type="dxa"/>
            <w:shd w:val="clear" w:color="auto" w:fill="auto"/>
          </w:tcPr>
          <w:p w14:paraId="69E8D20B" w14:textId="31C74561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CF40A2">
              <w:rPr>
                <w:iCs/>
                <w:sz w:val="22"/>
                <w:szCs w:val="22"/>
              </w:rPr>
              <w:t>2.3***</w:t>
            </w:r>
          </w:p>
        </w:tc>
        <w:tc>
          <w:tcPr>
            <w:tcW w:w="1848" w:type="dxa"/>
            <w:vMerge/>
            <w:shd w:val="clear" w:color="auto" w:fill="auto"/>
          </w:tcPr>
          <w:p w14:paraId="23CEDCDE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4BD586E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 w:hanging="42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27.90/</w:t>
            </w:r>
          </w:p>
          <w:p w14:paraId="51FC0791" w14:textId="2EF644A9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 w:hanging="42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CBB1420" w14:textId="1CA820AB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 xml:space="preserve">Проверка цепи «фаза-нуль» в </w:t>
            </w:r>
            <w:proofErr w:type="spellStart"/>
            <w:r w:rsidRPr="00CF40A2">
              <w:rPr>
                <w:sz w:val="22"/>
                <w:szCs w:val="22"/>
              </w:rPr>
              <w:t>электроустанов</w:t>
            </w:r>
            <w:r w:rsidR="00CF40A2">
              <w:rPr>
                <w:sz w:val="22"/>
                <w:szCs w:val="22"/>
              </w:rPr>
              <w:t>-</w:t>
            </w:r>
            <w:r w:rsidRPr="00CF40A2">
              <w:rPr>
                <w:sz w:val="22"/>
                <w:szCs w:val="22"/>
              </w:rPr>
              <w:t>ках</w:t>
            </w:r>
            <w:proofErr w:type="spellEnd"/>
            <w:r w:rsidRPr="00CF40A2">
              <w:rPr>
                <w:sz w:val="22"/>
                <w:szCs w:val="22"/>
              </w:rPr>
              <w:t xml:space="preserve"> до 1000В с глухим заземлением нейтрали</w:t>
            </w:r>
          </w:p>
        </w:tc>
        <w:tc>
          <w:tcPr>
            <w:tcW w:w="2211" w:type="dxa"/>
            <w:shd w:val="clear" w:color="auto" w:fill="auto"/>
          </w:tcPr>
          <w:p w14:paraId="0C0C852C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ТКП 339-2022</w:t>
            </w:r>
          </w:p>
          <w:p w14:paraId="575DAFDE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 xml:space="preserve"> п.4.4.28.5,</w:t>
            </w:r>
          </w:p>
          <w:p w14:paraId="4030AB0B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ТКП 181-2009</w:t>
            </w:r>
          </w:p>
          <w:p w14:paraId="261EA535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Приложение Б</w:t>
            </w:r>
          </w:p>
          <w:p w14:paraId="00B49E6D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п.Б.29.8</w:t>
            </w:r>
          </w:p>
          <w:p w14:paraId="2C2E699B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ГОСТ 30331.3-95</w:t>
            </w:r>
          </w:p>
          <w:p w14:paraId="0B962705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 xml:space="preserve">п. 413.1.3.4, </w:t>
            </w:r>
          </w:p>
          <w:p w14:paraId="1A63A347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 xml:space="preserve">п. 413.1.3.5 </w:t>
            </w:r>
          </w:p>
          <w:p w14:paraId="7B7B9C51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FFF048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8B1E022" w14:textId="628C5446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МВИ.МН 5671-2016</w:t>
            </w:r>
          </w:p>
        </w:tc>
      </w:tr>
      <w:tr w:rsidR="00A25AB1" w:rsidRPr="00B20F86" w14:paraId="0204EC2F" w14:textId="77777777" w:rsidTr="00A25AB1">
        <w:trPr>
          <w:trHeight w:val="277"/>
        </w:trPr>
        <w:tc>
          <w:tcPr>
            <w:tcW w:w="827" w:type="dxa"/>
            <w:shd w:val="clear" w:color="auto" w:fill="auto"/>
          </w:tcPr>
          <w:p w14:paraId="17EED6A5" w14:textId="11E58950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CF40A2">
              <w:rPr>
                <w:iCs/>
                <w:sz w:val="22"/>
                <w:szCs w:val="22"/>
              </w:rPr>
              <w:t>3.1***</w:t>
            </w:r>
          </w:p>
        </w:tc>
        <w:tc>
          <w:tcPr>
            <w:tcW w:w="1848" w:type="dxa"/>
            <w:shd w:val="clear" w:color="auto" w:fill="auto"/>
          </w:tcPr>
          <w:p w14:paraId="40AD34EF" w14:textId="395BBF23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 xml:space="preserve">Устройства защитного отключения (УЗО) в </w:t>
            </w:r>
            <w:proofErr w:type="spellStart"/>
            <w:r w:rsidRPr="00CF40A2">
              <w:rPr>
                <w:sz w:val="22"/>
                <w:szCs w:val="22"/>
              </w:rPr>
              <w:t>электроустанов</w:t>
            </w:r>
            <w:r w:rsidR="00CF40A2">
              <w:rPr>
                <w:sz w:val="22"/>
                <w:szCs w:val="22"/>
              </w:rPr>
              <w:t>-</w:t>
            </w:r>
            <w:r w:rsidRPr="00CF40A2">
              <w:rPr>
                <w:sz w:val="22"/>
                <w:szCs w:val="22"/>
              </w:rPr>
              <w:t>ках</w:t>
            </w:r>
            <w:proofErr w:type="spellEnd"/>
            <w:r w:rsidRPr="00CF40A2">
              <w:rPr>
                <w:sz w:val="22"/>
                <w:szCs w:val="22"/>
              </w:rPr>
              <w:t xml:space="preserve"> до 1000В</w:t>
            </w:r>
          </w:p>
        </w:tc>
        <w:tc>
          <w:tcPr>
            <w:tcW w:w="714" w:type="dxa"/>
            <w:shd w:val="clear" w:color="auto" w:fill="auto"/>
          </w:tcPr>
          <w:p w14:paraId="5ADE720B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 w:hanging="42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27.90/</w:t>
            </w:r>
          </w:p>
          <w:p w14:paraId="4FD4891E" w14:textId="22C9F899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 w:hanging="42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952CEF0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Сопротивление изоляции защищаемой линии</w:t>
            </w:r>
          </w:p>
          <w:p w14:paraId="38D9A05C" w14:textId="78FA0CFF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 xml:space="preserve">Отключающий </w:t>
            </w:r>
            <w:proofErr w:type="spellStart"/>
            <w:r w:rsidRPr="00CF40A2">
              <w:rPr>
                <w:sz w:val="22"/>
                <w:szCs w:val="22"/>
              </w:rPr>
              <w:t>дифференциаль</w:t>
            </w:r>
            <w:r w:rsidR="00CF40A2">
              <w:rPr>
                <w:sz w:val="22"/>
                <w:szCs w:val="22"/>
              </w:rPr>
              <w:t>-</w:t>
            </w:r>
            <w:r w:rsidRPr="00CF40A2">
              <w:rPr>
                <w:sz w:val="22"/>
                <w:szCs w:val="22"/>
              </w:rPr>
              <w:t>ный</w:t>
            </w:r>
            <w:proofErr w:type="spellEnd"/>
            <w:r w:rsidRPr="00CF40A2">
              <w:rPr>
                <w:sz w:val="22"/>
                <w:szCs w:val="22"/>
              </w:rPr>
              <w:t xml:space="preserve"> ток </w:t>
            </w:r>
          </w:p>
          <w:p w14:paraId="0FE9B4BA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 xml:space="preserve">Время </w:t>
            </w:r>
          </w:p>
          <w:p w14:paraId="13C70C1B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отключения УЗО</w:t>
            </w:r>
          </w:p>
          <w:p w14:paraId="562814B1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 xml:space="preserve">Ток утечки  </w:t>
            </w:r>
          </w:p>
          <w:p w14:paraId="279D2B00" w14:textId="5AAE9C92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защищаемой электроустановки</w:t>
            </w:r>
          </w:p>
        </w:tc>
        <w:tc>
          <w:tcPr>
            <w:tcW w:w="2211" w:type="dxa"/>
            <w:shd w:val="clear" w:color="auto" w:fill="auto"/>
          </w:tcPr>
          <w:p w14:paraId="77B977CF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 xml:space="preserve">ТКП 181-2009 </w:t>
            </w:r>
          </w:p>
          <w:p w14:paraId="21363A2F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Приложение Б п.Б.27.1,</w:t>
            </w:r>
          </w:p>
          <w:p w14:paraId="3862EBD3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Приложение В В.4.61.4</w:t>
            </w:r>
          </w:p>
          <w:p w14:paraId="45FDD3D2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ТКП 339-2022</w:t>
            </w:r>
          </w:p>
          <w:p w14:paraId="35B3F4C8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п.4.4.26.1</w:t>
            </w:r>
          </w:p>
          <w:p w14:paraId="53C28029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СТБ ГОСТ Р 50807-2003 п.5.3, п.5.4, п.5.14</w:t>
            </w:r>
          </w:p>
          <w:p w14:paraId="67BB8720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ГОСТ 30339-95</w:t>
            </w:r>
          </w:p>
          <w:p w14:paraId="203BB57D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п.4.2.6, п.4.2.9, п.4.3.2.</w:t>
            </w:r>
          </w:p>
          <w:p w14:paraId="2DAE2E3D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СН 4.04.01-2019 п.16.3.7, п.16.3.8</w:t>
            </w:r>
          </w:p>
          <w:p w14:paraId="53877671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ED7A5EB" w14:textId="3C89EE3A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МВИ.МН 5669-2016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BF0D" w14:textId="77777777" w:rsidR="001404BC" w:rsidRDefault="001404BC" w:rsidP="0011070C">
      <w:r>
        <w:separator/>
      </w:r>
    </w:p>
  </w:endnote>
  <w:endnote w:type="continuationSeparator" w:id="0">
    <w:p w14:paraId="1FBA55B2" w14:textId="77777777" w:rsidR="001404BC" w:rsidRDefault="001404B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470853C7" w:rsidR="002667A7" w:rsidRPr="00A35185" w:rsidRDefault="00A3518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A35185">
                <w:rPr>
                  <w:rFonts w:eastAsia="ArialMT"/>
                  <w:u w:val="single"/>
                  <w:lang w:val="ru-RU"/>
                </w:rPr>
                <w:t>03.02.2023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9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7229468B" w:rsidR="005D5C7B" w:rsidRPr="00A35185" w:rsidRDefault="00C5266B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29.09.2023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22EF" w14:textId="77777777" w:rsidR="001404BC" w:rsidRDefault="001404BC" w:rsidP="0011070C">
      <w:r>
        <w:separator/>
      </w:r>
    </w:p>
  </w:footnote>
  <w:footnote w:type="continuationSeparator" w:id="0">
    <w:p w14:paraId="0D6E2D54" w14:textId="77777777" w:rsidR="001404BC" w:rsidRDefault="001404B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4034BE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0C6E9C">
            <w:rPr>
              <w:bCs/>
              <w:sz w:val="24"/>
              <w:szCs w:val="24"/>
            </w:rPr>
            <w:t>2.4921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33297197">
    <w:abstractNumId w:val="6"/>
  </w:num>
  <w:num w:numId="2" w16cid:durableId="1711494661">
    <w:abstractNumId w:val="7"/>
  </w:num>
  <w:num w:numId="3" w16cid:durableId="1588999948">
    <w:abstractNumId w:val="4"/>
  </w:num>
  <w:num w:numId="4" w16cid:durableId="1501461732">
    <w:abstractNumId w:val="1"/>
  </w:num>
  <w:num w:numId="5" w16cid:durableId="1107970304">
    <w:abstractNumId w:val="11"/>
  </w:num>
  <w:num w:numId="6" w16cid:durableId="814296947">
    <w:abstractNumId w:val="3"/>
  </w:num>
  <w:num w:numId="7" w16cid:durableId="2077238441">
    <w:abstractNumId w:val="8"/>
  </w:num>
  <w:num w:numId="8" w16cid:durableId="1138498572">
    <w:abstractNumId w:val="5"/>
  </w:num>
  <w:num w:numId="9" w16cid:durableId="1875918977">
    <w:abstractNumId w:val="9"/>
  </w:num>
  <w:num w:numId="10" w16cid:durableId="1655142569">
    <w:abstractNumId w:val="2"/>
  </w:num>
  <w:num w:numId="11" w16cid:durableId="1709333006">
    <w:abstractNumId w:val="0"/>
  </w:num>
  <w:num w:numId="12" w16cid:durableId="15730095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C6E9C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404BC"/>
    <w:rsid w:val="00162213"/>
    <w:rsid w:val="00162D37"/>
    <w:rsid w:val="00194140"/>
    <w:rsid w:val="001956F7"/>
    <w:rsid w:val="001A4BEA"/>
    <w:rsid w:val="001A7AD9"/>
    <w:rsid w:val="001B5D53"/>
    <w:rsid w:val="001B60F2"/>
    <w:rsid w:val="001F51B1"/>
    <w:rsid w:val="001F7797"/>
    <w:rsid w:val="0020355B"/>
    <w:rsid w:val="00204777"/>
    <w:rsid w:val="002505FA"/>
    <w:rsid w:val="00263BC5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94218"/>
    <w:rsid w:val="004A5E4C"/>
    <w:rsid w:val="004C53CA"/>
    <w:rsid w:val="004E4DCC"/>
    <w:rsid w:val="004E5090"/>
    <w:rsid w:val="004E6BC8"/>
    <w:rsid w:val="004F5A1D"/>
    <w:rsid w:val="00507CCF"/>
    <w:rsid w:val="00541FBE"/>
    <w:rsid w:val="00552FE5"/>
    <w:rsid w:val="0056070B"/>
    <w:rsid w:val="0056365C"/>
    <w:rsid w:val="00592241"/>
    <w:rsid w:val="005D5C7B"/>
    <w:rsid w:val="005E250C"/>
    <w:rsid w:val="005E33F5"/>
    <w:rsid w:val="005E611E"/>
    <w:rsid w:val="005E7EB9"/>
    <w:rsid w:val="00636F01"/>
    <w:rsid w:val="00645468"/>
    <w:rsid w:val="00646011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25AB1"/>
    <w:rsid w:val="00A35185"/>
    <w:rsid w:val="00A47C62"/>
    <w:rsid w:val="00A755C7"/>
    <w:rsid w:val="00A75E88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76D3C"/>
    <w:rsid w:val="00B85416"/>
    <w:rsid w:val="00BA682A"/>
    <w:rsid w:val="00BA7746"/>
    <w:rsid w:val="00BB0188"/>
    <w:rsid w:val="00BB272F"/>
    <w:rsid w:val="00BC40FF"/>
    <w:rsid w:val="00BC6B2B"/>
    <w:rsid w:val="00C13D62"/>
    <w:rsid w:val="00C3769E"/>
    <w:rsid w:val="00C5266B"/>
    <w:rsid w:val="00C62C68"/>
    <w:rsid w:val="00C943E3"/>
    <w:rsid w:val="00C94B1C"/>
    <w:rsid w:val="00C97BC9"/>
    <w:rsid w:val="00CA3473"/>
    <w:rsid w:val="00CA53E3"/>
    <w:rsid w:val="00CC094B"/>
    <w:rsid w:val="00CF40A2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5D62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36AAB"/>
    <w:rsid w:val="004661B4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53A7B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2</cp:revision>
  <cp:lastPrinted>2023-02-03T06:09:00Z</cp:lastPrinted>
  <dcterms:created xsi:type="dcterms:W3CDTF">2023-10-06T14:06:00Z</dcterms:created>
  <dcterms:modified xsi:type="dcterms:W3CDTF">2023-10-06T14:06:00Z</dcterms:modified>
</cp:coreProperties>
</file>