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2508" w:type="dxa"/>
        <w:tblLook w:val="04A0" w:firstRow="1" w:lastRow="0" w:firstColumn="1" w:lastColumn="0" w:noHBand="0" w:noVBand="1"/>
      </w:tblPr>
      <w:tblGrid>
        <w:gridCol w:w="6345"/>
        <w:gridCol w:w="6163"/>
      </w:tblGrid>
      <w:tr w:rsidR="00EF0595" w:rsidRPr="00AC6F2A" w14:paraId="61749654" w14:textId="77777777" w:rsidTr="00E10069">
        <w:tc>
          <w:tcPr>
            <w:tcW w:w="6345" w:type="dxa"/>
          </w:tcPr>
          <w:p w14:paraId="65C7F58E" w14:textId="77777777" w:rsidR="00EF0595" w:rsidRPr="00514458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163" w:type="dxa"/>
            <w:vMerge w:val="restart"/>
            <w:vAlign w:val="center"/>
            <w:hideMark/>
          </w:tcPr>
          <w:p w14:paraId="43244857" w14:textId="77777777" w:rsidR="004604C5" w:rsidRPr="00CB6E5A" w:rsidRDefault="004604C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3B99060" w14:textId="77777777" w:rsidR="00C14FEA" w:rsidRPr="004A222D" w:rsidRDefault="00EF0595" w:rsidP="00E10069">
            <w:pPr>
              <w:spacing w:after="0" w:line="240" w:lineRule="auto"/>
              <w:ind w:right="251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Приложение №1</w:t>
            </w:r>
            <w:r w:rsidRPr="00AC6F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14:paraId="61F7FFD4" w14:textId="60E4B087" w:rsidR="004604C5" w:rsidRPr="00AC6F2A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к аттестату аккредитации </w:t>
            </w:r>
          </w:p>
          <w:p w14:paraId="021E5A23" w14:textId="77777777" w:rsidR="00EF0595" w:rsidRPr="00AC6F2A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№ BY/112 1.0118</w:t>
            </w:r>
          </w:p>
        </w:tc>
      </w:tr>
      <w:tr w:rsidR="00EF0595" w:rsidRPr="00AC6F2A" w14:paraId="1F6A3B58" w14:textId="77777777" w:rsidTr="00E10069">
        <w:tc>
          <w:tcPr>
            <w:tcW w:w="6345" w:type="dxa"/>
          </w:tcPr>
          <w:p w14:paraId="50B7F566" w14:textId="77777777" w:rsidR="00EF0595" w:rsidRPr="00AC6F2A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3C4E3594" w14:textId="77777777" w:rsidR="00EF0595" w:rsidRPr="00AC6F2A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F0595" w:rsidRPr="00AC6F2A" w14:paraId="4FF74ABD" w14:textId="77777777" w:rsidTr="00E10069">
        <w:tc>
          <w:tcPr>
            <w:tcW w:w="6345" w:type="dxa"/>
          </w:tcPr>
          <w:p w14:paraId="49736ADF" w14:textId="77777777" w:rsidR="00EF0595" w:rsidRPr="00AC6F2A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  <w:vAlign w:val="center"/>
            <w:hideMark/>
          </w:tcPr>
          <w:p w14:paraId="6BD7C6EC" w14:textId="77777777" w:rsidR="00EF0595" w:rsidRPr="00AC6F2A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от </w:t>
            </w:r>
            <w:sdt>
              <w:sdtPr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id w:val="-1495176075"/>
                <w:placeholder>
                  <w:docPart w:val="57A8704B253647D4AEA3F1F756BB95AF"/>
                </w:placeholder>
                <w:date w:fullDate="2004-11-29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5005CF" w:rsidRPr="00AC6F2A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29.11.2004</w:t>
                </w:r>
              </w:sdtContent>
            </w:sdt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EF0595" w:rsidRPr="00AC6F2A" w14:paraId="0E6E2B10" w14:textId="77777777" w:rsidTr="00E10069">
        <w:trPr>
          <w:trHeight w:val="322"/>
        </w:trPr>
        <w:tc>
          <w:tcPr>
            <w:tcW w:w="6345" w:type="dxa"/>
            <w:vAlign w:val="center"/>
            <w:hideMark/>
          </w:tcPr>
          <w:p w14:paraId="5CFB0A01" w14:textId="77777777" w:rsidR="00EF0595" w:rsidRPr="00AC6F2A" w:rsidRDefault="00EF0595" w:rsidP="00EF05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163" w:type="dxa"/>
            <w:vMerge w:val="restart"/>
            <w:vAlign w:val="center"/>
            <w:hideMark/>
          </w:tcPr>
          <w:p w14:paraId="25BB9DEF" w14:textId="6D53CE1A" w:rsidR="00EF0595" w:rsidRPr="00AC6F2A" w:rsidRDefault="00EF0595" w:rsidP="00E100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511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 бланке № </w:t>
            </w:r>
            <w:r w:rsidR="00B27D12" w:rsidRPr="00AC6F2A">
              <w:rPr>
                <w:rFonts w:ascii="Times New Roman" w:eastAsia="Calibri" w:hAnsi="Times New Roman" w:cs="Times New Roman"/>
                <w:sz w:val="28"/>
                <w:szCs w:val="28"/>
              </w:rPr>
              <w:t>_______</w:t>
            </w:r>
          </w:p>
          <w:p w14:paraId="29A69DF0" w14:textId="1D78022B" w:rsidR="00EF0595" w:rsidRPr="00E258C0" w:rsidRDefault="00EF0595" w:rsidP="00E10069">
            <w:pPr>
              <w:spacing w:after="0" w:line="240" w:lineRule="auto"/>
              <w:ind w:right="251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На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lang w:eastAsia="ru-RU"/>
                </w:rPr>
                <w:id w:val="228885924"/>
                <w:placeholder>
                  <w:docPart w:val="65E67FBB90E9419297948AB7291F29D1"/>
                </w:placeholder>
                <w:text/>
              </w:sdtPr>
              <w:sdtEndPr/>
              <w:sdtContent>
                <w:r w:rsidR="00E258C0" w:rsidRPr="00E258C0"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  <w:t>27</w:t>
                </w:r>
                <w:r w:rsidR="002C04EF" w:rsidRPr="00E258C0">
                  <w:rPr>
                    <w:rFonts w:ascii="Times New Roman" w:eastAsia="Calibri" w:hAnsi="Times New Roman" w:cs="Times New Roman"/>
                    <w:sz w:val="28"/>
                    <w:szCs w:val="28"/>
                    <w:lang w:eastAsia="ru-RU"/>
                  </w:rPr>
                  <w:t xml:space="preserve"> </w:t>
                </w:r>
              </w:sdtContent>
            </w:sdt>
            <w:r w:rsidRPr="00E258C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листах</w:t>
            </w:r>
          </w:p>
          <w:p w14:paraId="7805B7EE" w14:textId="3C2C0C84" w:rsidR="00EF0595" w:rsidRPr="00AC6F2A" w:rsidRDefault="00060142" w:rsidP="00E1006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2511"/>
              <w:textAlignment w:val="baseline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Calibri" w:hAnsi="Times New Roman" w:cs="Times New Roman"/>
                <w:sz w:val="28"/>
                <w:szCs w:val="28"/>
              </w:rPr>
              <w:t>Редакция</w:t>
            </w:r>
            <w:r w:rsidR="00EF0595" w:rsidRPr="00AC6F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sz w:val="28"/>
                  <w:szCs w:val="28"/>
                  <w:lang w:val="en-US"/>
                </w:rPr>
                <w:id w:val="1186321441"/>
                <w:placeholder>
                  <w:docPart w:val="4306948633CE46B78077EFBA0BA59E35"/>
                </w:placeholder>
                <w:text/>
              </w:sdtPr>
              <w:sdtEndPr/>
              <w:sdtContent>
                <w:r w:rsidR="001534C9" w:rsidRPr="00445DBB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0</w:t>
                </w:r>
                <w:r w:rsidR="00445DBB" w:rsidRPr="00445DBB">
                  <w:rPr>
                    <w:rFonts w:ascii="Times New Roman" w:eastAsia="Calibri" w:hAnsi="Times New Roman" w:cs="Times New Roman"/>
                    <w:sz w:val="28"/>
                    <w:szCs w:val="28"/>
                  </w:rPr>
                  <w:t>3</w:t>
                </w:r>
              </w:sdtContent>
            </w:sdt>
          </w:p>
        </w:tc>
      </w:tr>
      <w:tr w:rsidR="00EF0595" w:rsidRPr="00AC6F2A" w14:paraId="0A9BC06A" w14:textId="77777777" w:rsidTr="00E10069">
        <w:trPr>
          <w:trHeight w:val="651"/>
        </w:trPr>
        <w:tc>
          <w:tcPr>
            <w:tcW w:w="6345" w:type="dxa"/>
          </w:tcPr>
          <w:p w14:paraId="3376B332" w14:textId="77777777" w:rsidR="00EF0595" w:rsidRPr="00AC6F2A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BC54959" w14:textId="77777777" w:rsidR="00EF0595" w:rsidRPr="00AC6F2A" w:rsidRDefault="00EF0595" w:rsidP="00EF0595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4315756" w14:textId="77777777" w:rsidR="00EF0595" w:rsidRPr="004A222D" w:rsidRDefault="00EF0595" w:rsidP="00E100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EF0595" w:rsidRPr="00AC6F2A" w14:paraId="71038DC3" w14:textId="77777777" w:rsidTr="00F05CA7">
        <w:tc>
          <w:tcPr>
            <w:tcW w:w="10137" w:type="dxa"/>
          </w:tcPr>
          <w:p w14:paraId="31DCEF11" w14:textId="77777777" w:rsidR="008C751C" w:rsidRDefault="00C14FEA" w:rsidP="001534C9">
            <w:pPr>
              <w:jc w:val="center"/>
              <w:rPr>
                <w:b/>
                <w:sz w:val="28"/>
                <w:szCs w:val="28"/>
              </w:rPr>
            </w:pPr>
            <w:r w:rsidRPr="00AC6F2A">
              <w:rPr>
                <w:b/>
                <w:sz w:val="28"/>
                <w:szCs w:val="28"/>
              </w:rPr>
              <w:t>ОБЛАСТЬ АККРЕДИТАЦИИ</w:t>
            </w:r>
          </w:p>
          <w:p w14:paraId="43F033E4" w14:textId="761AE325" w:rsidR="00EF0595" w:rsidRPr="00AC6F2A" w:rsidRDefault="00C14FEA" w:rsidP="001534C9">
            <w:pPr>
              <w:jc w:val="center"/>
              <w:rPr>
                <w:sz w:val="28"/>
                <w:szCs w:val="28"/>
              </w:rPr>
            </w:pPr>
            <w:r w:rsidRPr="00AC6F2A">
              <w:rPr>
                <w:b/>
                <w:sz w:val="28"/>
                <w:szCs w:val="28"/>
              </w:rPr>
              <w:t xml:space="preserve"> </w:t>
            </w:r>
            <w:r w:rsidRPr="00AC6F2A">
              <w:rPr>
                <w:sz w:val="28"/>
                <w:szCs w:val="28"/>
              </w:rPr>
              <w:t>от</w:t>
            </w:r>
            <w:r w:rsidRPr="00AC6F2A">
              <w:rPr>
                <w:b/>
                <w:sz w:val="28"/>
                <w:szCs w:val="28"/>
              </w:rPr>
              <w:t xml:space="preserve"> </w:t>
            </w:r>
            <w:bookmarkStart w:id="0" w:name="_Hlk78355385"/>
            <w:sdt>
              <w:sdtPr>
                <w:rPr>
                  <w:bCs/>
                  <w:sz w:val="28"/>
                  <w:szCs w:val="28"/>
                </w:rPr>
                <w:id w:val="1876122450"/>
                <w:placeholder>
                  <w:docPart w:val="E39CB8157EED4A98AD31D549A09552BD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21138F">
                  <w:rPr>
                    <w:bCs/>
                    <w:sz w:val="28"/>
                    <w:szCs w:val="28"/>
                  </w:rPr>
                  <w:t>02</w:t>
                </w:r>
                <w:r w:rsidR="00AC6F2A" w:rsidRPr="00E258C0">
                  <w:rPr>
                    <w:bCs/>
                    <w:sz w:val="28"/>
                    <w:szCs w:val="28"/>
                  </w:rPr>
                  <w:t xml:space="preserve"> </w:t>
                </w:r>
                <w:r w:rsidR="0021138F">
                  <w:rPr>
                    <w:bCs/>
                    <w:sz w:val="28"/>
                    <w:szCs w:val="28"/>
                  </w:rPr>
                  <w:t>июня</w:t>
                </w:r>
                <w:r w:rsidR="00AC6F2A" w:rsidRPr="00E258C0">
                  <w:rPr>
                    <w:bCs/>
                    <w:sz w:val="28"/>
                    <w:szCs w:val="28"/>
                  </w:rPr>
                  <w:t xml:space="preserve"> 202</w:t>
                </w:r>
                <w:r w:rsidR="00F176A1">
                  <w:rPr>
                    <w:bCs/>
                    <w:sz w:val="28"/>
                    <w:szCs w:val="28"/>
                  </w:rPr>
                  <w:t>3</w:t>
                </w:r>
                <w:r w:rsidR="00AC6F2A" w:rsidRPr="00E258C0">
                  <w:rPr>
                    <w:bCs/>
                    <w:sz w:val="28"/>
                    <w:szCs w:val="28"/>
                  </w:rPr>
                  <w:t xml:space="preserve"> года</w:t>
                </w:r>
              </w:sdtContent>
            </w:sdt>
            <w:bookmarkEnd w:id="0"/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355"/>
      </w:tblGrid>
      <w:tr w:rsidR="00EF0595" w:rsidRPr="00AC6F2A" w14:paraId="4B030A39" w14:textId="77777777" w:rsidTr="004604C5">
        <w:trPr>
          <w:trHeight w:val="234"/>
          <w:jc w:val="center"/>
        </w:trPr>
        <w:tc>
          <w:tcPr>
            <w:tcW w:w="9571" w:type="dxa"/>
            <w:vAlign w:val="center"/>
            <w:hideMark/>
          </w:tcPr>
          <w:p w14:paraId="2A3D1421" w14:textId="043A04E4" w:rsidR="00B27D12" w:rsidRPr="00AC6F2A" w:rsidRDefault="00B27D12" w:rsidP="00EF05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Times New Roman" w:hAnsi="Times New Roman" w:cs="Times New Roman"/>
                <w:sz w:val="28"/>
                <w:szCs w:val="28"/>
              </w:rPr>
              <w:t>Государственного ветеринарно-санитарного учреждения</w:t>
            </w:r>
          </w:p>
          <w:p w14:paraId="30626D2C" w14:textId="1BE86E15" w:rsidR="00EF0595" w:rsidRPr="00AC6F2A" w:rsidRDefault="00EF0595" w:rsidP="00EF0595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C6F2A">
              <w:rPr>
                <w:rFonts w:ascii="Times New Roman" w:eastAsia="Times New Roman" w:hAnsi="Times New Roman" w:cs="Times New Roman"/>
                <w:sz w:val="28"/>
                <w:szCs w:val="28"/>
              </w:rPr>
              <w:t>"Минская областная ветеринарная лаборатория"</w:t>
            </w:r>
          </w:p>
        </w:tc>
      </w:tr>
    </w:tbl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2294"/>
        <w:gridCol w:w="2526"/>
        <w:gridCol w:w="2551"/>
      </w:tblGrid>
      <w:tr w:rsidR="001534C9" w:rsidRPr="00AC6F2A" w14:paraId="72EFF262" w14:textId="77777777" w:rsidTr="005369A2">
        <w:tc>
          <w:tcPr>
            <w:tcW w:w="708" w:type="dxa"/>
            <w:tcBorders>
              <w:left w:val="single" w:sz="6" w:space="0" w:color="auto"/>
              <w:right w:val="single" w:sz="6" w:space="0" w:color="auto"/>
            </w:tcBorders>
          </w:tcPr>
          <w:p w14:paraId="22A1D820" w14:textId="63DD66A7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156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5ECFB26" w14:textId="3FB7F09B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 xml:space="preserve">Наименование объекта </w:t>
            </w:r>
          </w:p>
        </w:tc>
        <w:tc>
          <w:tcPr>
            <w:tcW w:w="1276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E963F48" w14:textId="77777777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>Код</w:t>
            </w:r>
          </w:p>
          <w:p w14:paraId="5F6BAB22" w14:textId="77777777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294" w:type="dxa"/>
            <w:tcBorders>
              <w:left w:val="single" w:sz="6" w:space="0" w:color="auto"/>
              <w:right w:val="single" w:sz="6" w:space="0" w:color="auto"/>
            </w:tcBorders>
          </w:tcPr>
          <w:p w14:paraId="35065FE2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 xml:space="preserve">Наименование </w:t>
            </w:r>
          </w:p>
          <w:p w14:paraId="509939D1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>характеристики</w:t>
            </w:r>
          </w:p>
          <w:p w14:paraId="214BE32A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 xml:space="preserve">(показатель, </w:t>
            </w:r>
          </w:p>
          <w:p w14:paraId="77568CBC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</w:rPr>
              <w:t>параметры)</w:t>
            </w:r>
          </w:p>
          <w:p w14:paraId="40911862" w14:textId="77777777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25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067D334" w14:textId="77777777" w:rsidR="001534C9" w:rsidRPr="00AC6F2A" w:rsidRDefault="001534C9" w:rsidP="001534C9">
            <w:pPr>
              <w:spacing w:line="259" w:lineRule="auto"/>
              <w:ind w:left="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</w:t>
            </w:r>
          </w:p>
          <w:p w14:paraId="1A1E473D" w14:textId="77777777" w:rsidR="001534C9" w:rsidRPr="00AC6F2A" w:rsidRDefault="001534C9" w:rsidP="001534C9">
            <w:pPr>
              <w:spacing w:line="259" w:lineRule="auto"/>
              <w:ind w:left="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документа, </w:t>
            </w:r>
          </w:p>
          <w:p w14:paraId="169F9E5E" w14:textId="77777777" w:rsidR="001534C9" w:rsidRPr="00AC6F2A" w:rsidRDefault="001534C9" w:rsidP="001534C9">
            <w:pPr>
              <w:spacing w:line="259" w:lineRule="auto"/>
              <w:ind w:left="4" w:hanging="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устанавливающего требования </w:t>
            </w:r>
          </w:p>
          <w:p w14:paraId="4462EEDA" w14:textId="048B4043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 объекту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F5A9E30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Обозначение документа, </w:t>
            </w:r>
          </w:p>
          <w:p w14:paraId="3273752D" w14:textId="77777777" w:rsidR="001534C9" w:rsidRPr="00AC6F2A" w:rsidRDefault="001534C9" w:rsidP="001534C9">
            <w:pPr>
              <w:spacing w:line="23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устанавливающего метод</w:t>
            </w:r>
          </w:p>
          <w:p w14:paraId="1262FBBE" w14:textId="77777777" w:rsidR="001534C9" w:rsidRPr="00AC6F2A" w:rsidRDefault="001534C9" w:rsidP="001534C9">
            <w:pPr>
              <w:spacing w:line="259" w:lineRule="auto"/>
              <w:ind w:left="6" w:hanging="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исследований (испытаний) </w:t>
            </w:r>
          </w:p>
          <w:p w14:paraId="079ED221" w14:textId="7A606AEE" w:rsidR="001534C9" w:rsidRPr="00AC6F2A" w:rsidRDefault="001534C9" w:rsidP="001534C9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 измерений, в том числе правила отбора образцов</w:t>
            </w:r>
          </w:p>
        </w:tc>
      </w:tr>
      <w:tr w:rsidR="00B409DD" w:rsidRPr="00AC6F2A" w14:paraId="31CAB09B" w14:textId="77777777" w:rsidTr="00092030">
        <w:tc>
          <w:tcPr>
            <w:tcW w:w="708" w:type="dxa"/>
            <w:vAlign w:val="center"/>
          </w:tcPr>
          <w:p w14:paraId="7A3294DB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1560" w:type="dxa"/>
            <w:vAlign w:val="center"/>
          </w:tcPr>
          <w:p w14:paraId="01858E1F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14:paraId="7BA9F8C6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94" w:type="dxa"/>
            <w:vAlign w:val="center"/>
          </w:tcPr>
          <w:p w14:paraId="42B9C901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526" w:type="dxa"/>
            <w:vAlign w:val="center"/>
          </w:tcPr>
          <w:p w14:paraId="6C610127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551" w:type="dxa"/>
            <w:vAlign w:val="center"/>
          </w:tcPr>
          <w:p w14:paraId="6076348B" w14:textId="77777777" w:rsidR="00293A2E" w:rsidRPr="00AC6F2A" w:rsidRDefault="00293A2E" w:rsidP="00B27D1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6</w:t>
            </w:r>
          </w:p>
        </w:tc>
      </w:tr>
      <w:tr w:rsidR="005A5C0A" w:rsidRPr="00AC6F2A" w14:paraId="4F2B9003" w14:textId="77777777" w:rsidTr="005038EF">
        <w:tc>
          <w:tcPr>
            <w:tcW w:w="10915" w:type="dxa"/>
            <w:gridSpan w:val="6"/>
            <w:vAlign w:val="center"/>
          </w:tcPr>
          <w:p w14:paraId="794E62A7" w14:textId="02DED73A" w:rsidR="005A5C0A" w:rsidRPr="00AC6F2A" w:rsidRDefault="005A5C0A" w:rsidP="00B27D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ул</w:t>
            </w:r>
            <w:proofErr w:type="spellEnd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.</w:t>
            </w:r>
            <w:r w:rsidR="009B26B1" w:rsidRPr="00AC6F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Казинца</w:t>
            </w:r>
            <w:proofErr w:type="spellEnd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, 92/2, </w:t>
            </w:r>
            <w:proofErr w:type="spellStart"/>
            <w:r w:rsidRPr="00AC6F2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г.Минск</w:t>
            </w:r>
            <w:proofErr w:type="spellEnd"/>
          </w:p>
        </w:tc>
      </w:tr>
      <w:tr w:rsidR="00B12A64" w:rsidRPr="00AC6F2A" w14:paraId="69B6531C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60AAB" w14:textId="1B24D679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1EC69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Сыворотка крови животных</w:t>
            </w:r>
          </w:p>
          <w:p w14:paraId="4E79840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6CBF22B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A9F51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C2CAB1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8AC06CA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A8D5C22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C145BA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40C93E0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1919E10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A69B3A9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41E514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A22015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59B396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EF71957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893D30E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A149F9F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43C60F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B5FD0A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5D434A3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8F4443C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DEA5E4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330AC2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484715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8DBA2FC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08536C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37520B7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F74D517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01F8736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492CA68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E6BBC9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62DD6C5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9452BB1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Сыворотка крови животных</w:t>
            </w:r>
          </w:p>
          <w:p w14:paraId="5F340C39" w14:textId="4D040320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C5D932" w14:textId="77777777" w:rsidR="00B12A64" w:rsidRPr="00AC6F2A" w:rsidRDefault="00B12A64" w:rsidP="00B27D12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lastRenderedPageBreak/>
              <w:t>101.04/03.134</w:t>
            </w:r>
          </w:p>
        </w:tc>
        <w:tc>
          <w:tcPr>
            <w:tcW w:w="22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F8266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</w:t>
            </w:r>
          </w:p>
          <w:p w14:paraId="2FDF5F52" w14:textId="680F5EA8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специфических антител на бруцеллёз в реакции</w:t>
            </w:r>
          </w:p>
          <w:p w14:paraId="79561ED9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связывания </w:t>
            </w:r>
          </w:p>
          <w:p w14:paraId="5986CB07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комплемента, реакции </w:t>
            </w:r>
          </w:p>
          <w:p w14:paraId="682877BF" w14:textId="5586E50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агглютинации, реакции длительного связывания</w:t>
            </w:r>
          </w:p>
          <w:p w14:paraId="7386D15F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комплемента, методом</w:t>
            </w:r>
          </w:p>
          <w:p w14:paraId="432A41FC" w14:textId="719CAFD6" w:rsidR="00B12A64" w:rsidRPr="00AC6F2A" w:rsidRDefault="00B12A64" w:rsidP="00B12A64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  <w:lang w:val="ru-RU"/>
              </w:rPr>
              <w:t>розбенгал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пробы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2CE6" w14:textId="5213364B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лабораторной диагностике бруцеллёза животных», утв. директором Белорусского государственного ветеринарного центра от 20.12.2016,   № 02-1-30/82</w:t>
            </w:r>
          </w:p>
          <w:p w14:paraId="6AF150EA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0749" w14:textId="65E38EF6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диагнос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тике бруцеллёза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живот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AC6F2A">
              <w:rPr>
                <w:sz w:val="20"/>
                <w:szCs w:val="20"/>
                <w:lang w:val="ru-RU"/>
              </w:rPr>
              <w:t>», утв. директором Белорусского государственного ветеринарного центра от 20.12.2016, № 02-1-30/82</w:t>
            </w:r>
          </w:p>
        </w:tc>
      </w:tr>
      <w:tr w:rsidR="00B12A64" w:rsidRPr="00AC6F2A" w14:paraId="7F514708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FFA" w14:textId="6F44ABB6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61564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4F6051" w14:textId="288DB592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2429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</w:t>
            </w:r>
          </w:p>
          <w:p w14:paraId="663B2147" w14:textId="1A354608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специфических антител на лептоспироз в реакции</w:t>
            </w:r>
          </w:p>
          <w:p w14:paraId="0578928A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  <w:lang w:val="ru-RU"/>
              </w:rPr>
              <w:t>микроагглютинации</w:t>
            </w:r>
            <w:proofErr w:type="spellEnd"/>
          </w:p>
          <w:p w14:paraId="53FCB92C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(РМА)</w:t>
            </w:r>
          </w:p>
          <w:p w14:paraId="2158BBF5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D2EC5BC" w14:textId="7D9A6144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CC11F7" w14:textId="4CC3A67C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лептоспироза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живот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», утв. директором Белорусского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государст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венного ветеринарного центра от 20.12.2016, №02-1-30/103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542D1" w14:textId="1BAC8967" w:rsidR="00B12A64" w:rsidRPr="00AC6F2A" w:rsidRDefault="00B12A64" w:rsidP="00B27D12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диагнос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тике лептоспироза животных», утв.  </w:t>
            </w:r>
            <w:proofErr w:type="spellStart"/>
            <w:r w:rsidRPr="00AC6F2A">
              <w:rPr>
                <w:sz w:val="20"/>
                <w:szCs w:val="20"/>
              </w:rPr>
              <w:t>директором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Белорусского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государственного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ветеринарного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центра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20.12.2016, № 02-1-30/103</w:t>
            </w:r>
          </w:p>
        </w:tc>
      </w:tr>
      <w:tr w:rsidR="00B12A64" w:rsidRPr="00AC6F2A" w14:paraId="72B255D2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E887" w14:textId="387C4819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B6F29" w14:textId="77777777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747C4B" w14:textId="1F211A5A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3AB05" w14:textId="77777777" w:rsidR="00B12A64" w:rsidRPr="00AC6F2A" w:rsidRDefault="00B12A64" w:rsidP="00AC6F2A">
            <w:pPr>
              <w:pStyle w:val="a9"/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</w:t>
            </w:r>
          </w:p>
          <w:p w14:paraId="5AC20EC1" w14:textId="1E79A3EC" w:rsidR="00B12A64" w:rsidRPr="00AC6F2A" w:rsidRDefault="00AC6F2A" w:rsidP="00AC6F2A">
            <w:pPr>
              <w:pStyle w:val="a9"/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специфических антител на </w:t>
            </w:r>
            <w:proofErr w:type="spellStart"/>
            <w:r w:rsidR="00B12A64" w:rsidRPr="00AC6F2A">
              <w:rPr>
                <w:sz w:val="20"/>
                <w:szCs w:val="20"/>
                <w:lang w:val="ru-RU"/>
              </w:rPr>
              <w:t>листериоз</w:t>
            </w:r>
            <w:proofErr w:type="spellEnd"/>
            <w:r w:rsidR="00B12A64" w:rsidRPr="00AC6F2A">
              <w:rPr>
                <w:sz w:val="20"/>
                <w:szCs w:val="20"/>
                <w:lang w:val="ru-RU"/>
              </w:rPr>
              <w:t xml:space="preserve"> в реакции</w:t>
            </w:r>
          </w:p>
          <w:p w14:paraId="3B925D7E" w14:textId="77777777" w:rsidR="00AC6F2A" w:rsidRPr="00AC6F2A" w:rsidRDefault="00B12A64" w:rsidP="00AC6F2A">
            <w:pPr>
              <w:pStyle w:val="a9"/>
              <w:tabs>
                <w:tab w:val="left" w:pos="2160"/>
              </w:tabs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</w:rPr>
              <w:t>связывания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</w:p>
          <w:p w14:paraId="4C025740" w14:textId="2A00C973" w:rsidR="00B12A64" w:rsidRPr="00AC6F2A" w:rsidRDefault="00AC6F2A" w:rsidP="00AC6F2A">
            <w:pPr>
              <w:pStyle w:val="a9"/>
              <w:tabs>
                <w:tab w:val="left" w:pos="2160"/>
              </w:tabs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компле</w:t>
            </w:r>
            <w:r w:rsidR="00B12A64" w:rsidRPr="00AC6F2A">
              <w:rPr>
                <w:sz w:val="20"/>
                <w:szCs w:val="20"/>
              </w:rPr>
              <w:t>мента</w:t>
            </w:r>
            <w:proofErr w:type="spellEnd"/>
            <w:r w:rsidR="00B12A64" w:rsidRPr="00AC6F2A">
              <w:rPr>
                <w:sz w:val="20"/>
                <w:szCs w:val="20"/>
              </w:rPr>
              <w:t xml:space="preserve"> (РСК)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FA48" w14:textId="1AC7E6D6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животных», утв. директором Белорусского государственного ветеринарного центра от 20.12.2016, № 02-1-30/102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0524F" w14:textId="3BE24C16" w:rsidR="00B12A64" w:rsidRPr="00AC6F2A" w:rsidRDefault="00B12A64" w:rsidP="00B12A6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диагнос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 xml:space="preserve">живот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ных</w:t>
            </w:r>
            <w:proofErr w:type="spellEnd"/>
            <w:proofErr w:type="gramEnd"/>
            <w:r w:rsidRPr="00AC6F2A">
              <w:rPr>
                <w:sz w:val="20"/>
                <w:szCs w:val="20"/>
                <w:lang w:val="ru-RU"/>
              </w:rPr>
              <w:t>», утв. директором Белорусского государственного ветеринарного центра от 20.12.2016, № 02-1-30/102</w:t>
            </w:r>
          </w:p>
        </w:tc>
      </w:tr>
      <w:tr w:rsidR="00B12A64" w:rsidRPr="00AC6F2A" w14:paraId="212AA251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512D" w14:textId="12E6BEFA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9DF6CD" w14:textId="77777777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B11ECF1" w14:textId="3B33A5DF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A78B" w14:textId="4CC53D45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специфических </w:t>
            </w:r>
          </w:p>
          <w:p w14:paraId="0A5E7CD1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антител на </w:t>
            </w:r>
          </w:p>
          <w:p w14:paraId="1E71068F" w14:textId="69ACCB23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  <w:lang w:val="ru-RU"/>
              </w:rPr>
              <w:t>хламидийные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инфекции в реакции связывания</w:t>
            </w:r>
          </w:p>
          <w:p w14:paraId="71155F3B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комплемента (РСК),</w:t>
            </w:r>
          </w:p>
          <w:p w14:paraId="5BF35EFB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реакции длительного</w:t>
            </w:r>
          </w:p>
          <w:p w14:paraId="228FA976" w14:textId="4AA93443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связывания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комплемен</w:t>
            </w:r>
            <w:proofErr w:type="spellEnd"/>
          </w:p>
          <w:p w14:paraId="5EA4AE9B" w14:textId="7C64EB61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та (РДСК)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5409" w14:textId="7D7BCE2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лабораторной диагностике хламидиоза животных», утв. директором Белорусского государственного ветеринарного центра от 20.12.2016, № 02-1-30/97</w:t>
            </w:r>
          </w:p>
          <w:p w14:paraId="0963D469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3C3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</w:t>
            </w:r>
          </w:p>
          <w:p w14:paraId="0F48B7B0" w14:textId="313D83C2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диагностике хламидиоза животных», утв. директором </w:t>
            </w:r>
          </w:p>
          <w:p w14:paraId="55D86C6D" w14:textId="72ABBA13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Белорусского государственного ветеринарного центра от 20.12.2016, </w:t>
            </w:r>
          </w:p>
          <w:p w14:paraId="0E5D0237" w14:textId="7D4C63D5" w:rsidR="00E10069" w:rsidRPr="00AC6F2A" w:rsidRDefault="00B12A64" w:rsidP="00B27D12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№ 02-1-30/97 р.3</w:t>
            </w:r>
          </w:p>
        </w:tc>
      </w:tr>
      <w:tr w:rsidR="00B12A64" w:rsidRPr="00AC6F2A" w14:paraId="32515D9A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BD76" w14:textId="625D8103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1.6</w:t>
            </w:r>
            <w:r w:rsidR="00AA7A25"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5E371A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F74B51D" w14:textId="61950A65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4FD1D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антитела к возбудителю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паратуберкулеза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РСК</w:t>
            </w:r>
          </w:p>
          <w:p w14:paraId="367F2ACF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F891" w14:textId="77777777" w:rsidR="00B12A64" w:rsidRPr="00E258C0" w:rsidRDefault="00B12A64" w:rsidP="00B27D12">
            <w:pPr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«Методические указания по лабораторной </w:t>
            </w:r>
          </w:p>
          <w:p w14:paraId="042A519F" w14:textId="77777777" w:rsidR="00B12A64" w:rsidRPr="00E258C0" w:rsidRDefault="00B12A64" w:rsidP="00B27D12">
            <w:pPr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диагностике </w:t>
            </w:r>
            <w:proofErr w:type="spellStart"/>
            <w:proofErr w:type="gramStart"/>
            <w:r w:rsidRPr="00E258C0">
              <w:rPr>
                <w:rFonts w:ascii="Times New Roman" w:hAnsi="Times New Roman" w:cs="Times New Roman"/>
              </w:rPr>
              <w:t>паратуберкулёза</w:t>
            </w:r>
            <w:proofErr w:type="spellEnd"/>
            <w:r w:rsidRPr="00E258C0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E258C0">
              <w:rPr>
                <w:rFonts w:ascii="Times New Roman" w:hAnsi="Times New Roman" w:cs="Times New Roman"/>
              </w:rPr>
              <w:t xml:space="preserve">паратуберкулёзного </w:t>
            </w:r>
          </w:p>
          <w:p w14:paraId="40075A87" w14:textId="12DB1B09" w:rsidR="00B12A64" w:rsidRPr="00E258C0" w:rsidRDefault="00B12A64" w:rsidP="00B27D12">
            <w:pPr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энтерита) животных», утв.  директором </w:t>
            </w:r>
          </w:p>
          <w:p w14:paraId="0F16752E" w14:textId="359275EA" w:rsidR="00B12A64" w:rsidRPr="00E258C0" w:rsidRDefault="00B12A64" w:rsidP="00B27D12">
            <w:pPr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Белорусского государственного </w:t>
            </w:r>
          </w:p>
          <w:p w14:paraId="5B529182" w14:textId="77777777" w:rsidR="00B12A64" w:rsidRDefault="00B12A64" w:rsidP="00B27D12">
            <w:pPr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>ветеринарного центра от 20.12.2016, №02-1-30/101</w:t>
            </w:r>
          </w:p>
          <w:p w14:paraId="1CCE1B03" w14:textId="77777777" w:rsidR="00E258C0" w:rsidRDefault="00E258C0" w:rsidP="00B27D12">
            <w:pPr>
              <w:rPr>
                <w:rFonts w:ascii="Times New Roman" w:hAnsi="Times New Roman" w:cs="Times New Roman"/>
              </w:rPr>
            </w:pPr>
          </w:p>
          <w:p w14:paraId="4F806B26" w14:textId="77777777" w:rsidR="00E258C0" w:rsidRDefault="00E258C0" w:rsidP="00B27D12">
            <w:pPr>
              <w:rPr>
                <w:rFonts w:ascii="Times New Roman" w:hAnsi="Times New Roman" w:cs="Times New Roman"/>
              </w:rPr>
            </w:pPr>
          </w:p>
          <w:p w14:paraId="4245A2E1" w14:textId="77777777" w:rsidR="00E258C0" w:rsidRDefault="00E258C0" w:rsidP="00B27D12">
            <w:pPr>
              <w:rPr>
                <w:rFonts w:ascii="Times New Roman" w:hAnsi="Times New Roman" w:cs="Times New Roman"/>
              </w:rPr>
            </w:pPr>
          </w:p>
          <w:p w14:paraId="59DAB822" w14:textId="0C9B70DE" w:rsidR="00E258C0" w:rsidRPr="00E258C0" w:rsidRDefault="00E258C0" w:rsidP="00B27D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2170" w14:textId="77777777" w:rsidR="00B12A64" w:rsidRPr="00E258C0" w:rsidRDefault="00B12A64" w:rsidP="00B27D12">
            <w:pPr>
              <w:jc w:val="both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«Методические указания </w:t>
            </w:r>
          </w:p>
          <w:p w14:paraId="65D6B05D" w14:textId="6E2FB4F4" w:rsidR="00B12A64" w:rsidRPr="00E258C0" w:rsidRDefault="00B12A64" w:rsidP="00B27D12">
            <w:pPr>
              <w:jc w:val="both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по лабораторной </w:t>
            </w:r>
          </w:p>
          <w:p w14:paraId="7611760C" w14:textId="5CB31DED" w:rsidR="00B12A64" w:rsidRPr="00E258C0" w:rsidRDefault="00B12A64" w:rsidP="00B27D12">
            <w:pPr>
              <w:jc w:val="both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диагностике </w:t>
            </w:r>
            <w:proofErr w:type="spellStart"/>
            <w:proofErr w:type="gramStart"/>
            <w:r w:rsidRPr="00E258C0">
              <w:rPr>
                <w:rFonts w:ascii="Times New Roman" w:hAnsi="Times New Roman" w:cs="Times New Roman"/>
              </w:rPr>
              <w:t>паратуберкулёза</w:t>
            </w:r>
            <w:proofErr w:type="spellEnd"/>
            <w:r w:rsidRPr="00E258C0">
              <w:rPr>
                <w:rFonts w:ascii="Times New Roman" w:hAnsi="Times New Roman" w:cs="Times New Roman"/>
              </w:rPr>
              <w:t xml:space="preserve">  (</w:t>
            </w:r>
            <w:proofErr w:type="gramEnd"/>
            <w:r w:rsidRPr="00E258C0">
              <w:rPr>
                <w:rFonts w:ascii="Times New Roman" w:hAnsi="Times New Roman" w:cs="Times New Roman"/>
              </w:rPr>
              <w:t xml:space="preserve">паратуберкулёзного энтерита) животных», утв. директором Белорусского </w:t>
            </w:r>
          </w:p>
          <w:p w14:paraId="1C1562DF" w14:textId="77777777" w:rsidR="00B12A64" w:rsidRPr="00E258C0" w:rsidRDefault="00B12A64" w:rsidP="00B27D12">
            <w:pPr>
              <w:jc w:val="both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государственного </w:t>
            </w:r>
          </w:p>
          <w:p w14:paraId="07C345AE" w14:textId="54769FA0" w:rsidR="00B12A64" w:rsidRPr="00E258C0" w:rsidRDefault="00B12A64" w:rsidP="00B27D12">
            <w:pPr>
              <w:jc w:val="both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ветеринарного центра от 20.12.2016, </w:t>
            </w:r>
          </w:p>
          <w:p w14:paraId="1ABB2B03" w14:textId="77777777" w:rsidR="00B12A64" w:rsidRPr="00E258C0" w:rsidRDefault="00B12A64" w:rsidP="00B27D12">
            <w:pPr>
              <w:jc w:val="both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>№02-1-30/101</w:t>
            </w:r>
          </w:p>
          <w:p w14:paraId="529B7E84" w14:textId="37510900" w:rsidR="00B12A64" w:rsidRPr="00E258C0" w:rsidRDefault="00B12A64" w:rsidP="00B27D12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B12A64" w:rsidRPr="00AC6F2A" w14:paraId="0943E758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0BA01" w14:textId="382B3AF0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1.7</w:t>
            </w:r>
            <w:r w:rsidR="00AA7A25"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CA921" w14:textId="77777777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AA13F10" w14:textId="4879B6CF" w:rsidR="00B12A64" w:rsidRPr="00AC6F2A" w:rsidRDefault="00B12A64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FD2E1D" w14:textId="5D90E0BB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 специфических антител к возбудителю сапа в РСК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DEABA" w14:textId="77777777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 xml:space="preserve">«Методические указания по лабораторной диагностике сапа», утв.  директором Белорусского </w:t>
            </w:r>
          </w:p>
          <w:p w14:paraId="7273790B" w14:textId="77777777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 xml:space="preserve">государственного ветеринарного центра от 20.12.2016, </w:t>
            </w:r>
          </w:p>
          <w:p w14:paraId="18232AC0" w14:textId="04866E5B" w:rsidR="00B12A64" w:rsidRDefault="00B12A64" w:rsidP="00B27D12">
            <w:pPr>
              <w:pStyle w:val="a9"/>
            </w:pPr>
            <w:r w:rsidRPr="00E258C0">
              <w:t>№ 02-1-30/100</w:t>
            </w:r>
          </w:p>
          <w:p w14:paraId="344439A7" w14:textId="38649608" w:rsidR="00E258C0" w:rsidRDefault="00E258C0" w:rsidP="00B27D12">
            <w:pPr>
              <w:pStyle w:val="a9"/>
            </w:pPr>
          </w:p>
          <w:p w14:paraId="05DC8CFF" w14:textId="77777777" w:rsidR="00E258C0" w:rsidRPr="00E258C0" w:rsidRDefault="00E258C0" w:rsidP="00B27D12">
            <w:pPr>
              <w:pStyle w:val="a9"/>
            </w:pPr>
          </w:p>
          <w:p w14:paraId="28724FE3" w14:textId="1A0A4C70" w:rsidR="00B12A64" w:rsidRPr="00E258C0" w:rsidRDefault="00B12A64" w:rsidP="00B27D12">
            <w:pPr>
              <w:pStyle w:val="a9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6337D" w14:textId="77777777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 xml:space="preserve">«Методические указания по лабораторной </w:t>
            </w:r>
          </w:p>
          <w:p w14:paraId="0302905C" w14:textId="77777777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 xml:space="preserve">диагностике сапа», утв.  директором Белорусского </w:t>
            </w:r>
          </w:p>
          <w:p w14:paraId="6840A607" w14:textId="77777777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 xml:space="preserve">государственного ветеринарного центра от 20.12.2016, </w:t>
            </w:r>
          </w:p>
          <w:p w14:paraId="7ADCF22F" w14:textId="5C40A6EF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t>№ 02-1-30/100</w:t>
            </w:r>
          </w:p>
        </w:tc>
      </w:tr>
      <w:tr w:rsidR="00B12A64" w:rsidRPr="00AC6F2A" w14:paraId="1A470DDC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CE99" w14:textId="6D80E3C6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87CD5" w14:textId="77777777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79A22A" w14:textId="2F97B7B8" w:rsidR="00B12A64" w:rsidRPr="00AC6F2A" w:rsidRDefault="00B12A64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101.04/03.134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BB284E" w14:textId="77777777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специфических антител к возбудителю инфекционной анемии </w:t>
            </w:r>
          </w:p>
          <w:p w14:paraId="2F4EF43C" w14:textId="560AA079" w:rsidR="00B12A64" w:rsidRPr="00AC6F2A" w:rsidRDefault="00B12A64" w:rsidP="00B27D12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в РДП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5BC9" w14:textId="77777777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 xml:space="preserve">«Методические указания по лабораторной </w:t>
            </w:r>
            <w:proofErr w:type="gramStart"/>
            <w:r w:rsidRPr="00E258C0">
              <w:rPr>
                <w:lang w:val="ru-RU"/>
              </w:rPr>
              <w:t>диагностике  инфекционной</w:t>
            </w:r>
            <w:proofErr w:type="gramEnd"/>
            <w:r w:rsidRPr="00E258C0">
              <w:rPr>
                <w:lang w:val="ru-RU"/>
              </w:rPr>
              <w:t xml:space="preserve"> анемии лошадей», утв.  директором Белорусского государственного </w:t>
            </w:r>
          </w:p>
          <w:p w14:paraId="468D2FE9" w14:textId="77777777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>ветеринарного центра от         20.12.2016, №02-1-30/98</w:t>
            </w:r>
          </w:p>
          <w:p w14:paraId="096551B1" w14:textId="55C20903" w:rsidR="00B12A64" w:rsidRPr="00E258C0" w:rsidRDefault="00B12A64" w:rsidP="00B27D12">
            <w:pPr>
              <w:pStyle w:val="a9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D01F" w14:textId="77777777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 xml:space="preserve">«Методические указания по лабораторной </w:t>
            </w:r>
          </w:p>
          <w:p w14:paraId="757B67B9" w14:textId="410E4FFB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>диагностике инфекционной анемии лошадей», утв.  директором Белорусского государственного ветеринарного центра от 20.12.2016, №02-1-30/98</w:t>
            </w:r>
          </w:p>
        </w:tc>
      </w:tr>
      <w:tr w:rsidR="00B12A64" w:rsidRPr="00AC6F2A" w14:paraId="10625E1A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85BC" w14:textId="04AF13ED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36D76" w14:textId="77777777" w:rsidR="00B12A64" w:rsidRPr="00AC6F2A" w:rsidRDefault="00B12A64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BB44EC" w14:textId="64AF4642" w:rsidR="00B12A64" w:rsidRPr="00AC6F2A" w:rsidRDefault="00B12A64" w:rsidP="00B27D12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101.04/04</w:t>
            </w:r>
          </w:p>
        </w:tc>
        <w:tc>
          <w:tcPr>
            <w:tcW w:w="229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4FF1B8" w14:textId="1A01E22E" w:rsidR="00B12A64" w:rsidRPr="00AC6F2A" w:rsidRDefault="00B12A64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 специфических антител к возбудителю трипаносомоза в РСК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96A" w14:textId="77777777" w:rsidR="00B12A64" w:rsidRPr="00E258C0" w:rsidRDefault="00B12A64" w:rsidP="00F9152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«Методические указания по </w:t>
            </w:r>
          </w:p>
          <w:p w14:paraId="4A91C505" w14:textId="77777777" w:rsidR="00B12A64" w:rsidRPr="00E258C0" w:rsidRDefault="00B12A64" w:rsidP="00F9152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лабораторной </w:t>
            </w:r>
            <w:proofErr w:type="gramStart"/>
            <w:r w:rsidRPr="00E258C0">
              <w:rPr>
                <w:rFonts w:ascii="Times New Roman" w:hAnsi="Times New Roman" w:cs="Times New Roman"/>
              </w:rPr>
              <w:t>диагностике  трипаносомозов</w:t>
            </w:r>
            <w:proofErr w:type="gramEnd"/>
            <w:r w:rsidRPr="00E258C0">
              <w:rPr>
                <w:rFonts w:ascii="Times New Roman" w:hAnsi="Times New Roman" w:cs="Times New Roman"/>
              </w:rPr>
              <w:t xml:space="preserve"> животных», утв. </w:t>
            </w:r>
          </w:p>
          <w:p w14:paraId="55401EAA" w14:textId="77777777" w:rsidR="00B12A64" w:rsidRPr="00E258C0" w:rsidRDefault="00B12A64" w:rsidP="00F9152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 директором Белорусского государственного </w:t>
            </w:r>
          </w:p>
          <w:p w14:paraId="17E55566" w14:textId="77777777" w:rsidR="00B12A64" w:rsidRPr="00E258C0" w:rsidRDefault="00B12A64" w:rsidP="00F9152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>ветеринарного центра от</w:t>
            </w:r>
          </w:p>
          <w:p w14:paraId="335B3EC0" w14:textId="77777777" w:rsidR="00B12A64" w:rsidRDefault="00B12A64" w:rsidP="00B27D12">
            <w:pPr>
              <w:pStyle w:val="a9"/>
            </w:pPr>
            <w:r w:rsidRPr="00E258C0">
              <w:t>20.12.2016, №02-1-30/96</w:t>
            </w:r>
          </w:p>
          <w:p w14:paraId="187F60F2" w14:textId="77777777" w:rsidR="00623D71" w:rsidRDefault="00623D71" w:rsidP="00B27D12">
            <w:pPr>
              <w:pStyle w:val="a9"/>
            </w:pPr>
          </w:p>
          <w:p w14:paraId="61F8ED78" w14:textId="4E832716" w:rsidR="00623D71" w:rsidRPr="00E258C0" w:rsidRDefault="00623D71" w:rsidP="00B27D12">
            <w:pPr>
              <w:pStyle w:val="a9"/>
              <w:rPr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73071" w14:textId="77777777" w:rsidR="00B12A64" w:rsidRPr="00E258C0" w:rsidRDefault="00B12A64" w:rsidP="00F9152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«Методические указания </w:t>
            </w:r>
          </w:p>
          <w:p w14:paraId="4F5A1ED0" w14:textId="77777777" w:rsidR="00B12A64" w:rsidRPr="00E258C0" w:rsidRDefault="00B12A64" w:rsidP="00F91523">
            <w:pPr>
              <w:spacing w:line="216" w:lineRule="auto"/>
              <w:rPr>
                <w:rFonts w:ascii="Times New Roman" w:hAnsi="Times New Roman" w:cs="Times New Roman"/>
              </w:rPr>
            </w:pPr>
            <w:r w:rsidRPr="00E258C0">
              <w:rPr>
                <w:rFonts w:ascii="Times New Roman" w:hAnsi="Times New Roman" w:cs="Times New Roman"/>
              </w:rPr>
              <w:t xml:space="preserve">по лабораторной </w:t>
            </w:r>
          </w:p>
          <w:p w14:paraId="25BAF554" w14:textId="4F5D0181" w:rsidR="00B12A64" w:rsidRPr="00E258C0" w:rsidRDefault="00B12A64" w:rsidP="00B27D12">
            <w:pPr>
              <w:pStyle w:val="a9"/>
              <w:rPr>
                <w:lang w:val="ru-RU"/>
              </w:rPr>
            </w:pPr>
            <w:r w:rsidRPr="00E258C0">
              <w:rPr>
                <w:lang w:val="ru-RU"/>
              </w:rPr>
              <w:t xml:space="preserve">диагностике </w:t>
            </w:r>
            <w:proofErr w:type="gramStart"/>
            <w:r w:rsidRPr="00E258C0">
              <w:rPr>
                <w:lang w:val="ru-RU"/>
              </w:rPr>
              <w:t>трипаносомозов  животных</w:t>
            </w:r>
            <w:proofErr w:type="gramEnd"/>
            <w:r w:rsidRPr="00E258C0">
              <w:rPr>
                <w:lang w:val="ru-RU"/>
              </w:rPr>
              <w:t>», утв. директором Белорусского государственного ветеринарного центра от 20.12.2016, №02-1-30/96</w:t>
            </w:r>
          </w:p>
        </w:tc>
      </w:tr>
    </w:tbl>
    <w:p w14:paraId="7DCAC500" w14:textId="08157860" w:rsidR="00B27D12" w:rsidRPr="003E6CF3" w:rsidRDefault="00B27D12" w:rsidP="00217439">
      <w:pPr>
        <w:sectPr w:rsidR="00B27D12" w:rsidRPr="003E6CF3" w:rsidSect="004B015B"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567" w:right="850" w:bottom="1134" w:left="1701" w:header="284" w:footer="0" w:gutter="0"/>
          <w:cols w:space="708"/>
          <w:titlePg/>
          <w:docGrid w:linePitch="360"/>
        </w:sectPr>
      </w:pPr>
    </w:p>
    <w:tbl>
      <w:tblPr>
        <w:tblStyle w:val="a7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708"/>
        <w:gridCol w:w="1560"/>
        <w:gridCol w:w="1276"/>
        <w:gridCol w:w="2294"/>
        <w:gridCol w:w="2526"/>
        <w:gridCol w:w="2551"/>
      </w:tblGrid>
      <w:tr w:rsidR="0021138F" w:rsidRPr="00AC6F2A" w14:paraId="3BDCE642" w14:textId="77777777" w:rsidTr="0021138F">
        <w:trPr>
          <w:trHeight w:val="254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2F0E1A" w14:textId="43F0210E" w:rsidR="0021138F" w:rsidRPr="00AC6F2A" w:rsidRDefault="0021138F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1.12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9B59E56" w14:textId="77777777" w:rsidR="0021138F" w:rsidRPr="00AC6F2A" w:rsidRDefault="0021138F" w:rsidP="00B12A6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Сыворотка крови животных</w:t>
            </w:r>
          </w:p>
          <w:p w14:paraId="420599F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BF05831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E744A3B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E50B224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8CF00E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86227A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898496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544A113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4E439A1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283CC9F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54DE8C5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8E7B4E4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C137B2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26939D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9DD2521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3E64105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3595B72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615FD5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4A556D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6013460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742F82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37C41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96B90B5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E9B597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8C48279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5CE3E0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42ED68E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3E9E604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2A1EE3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DEFD8FC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5641264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B224DCF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E0FE2F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283766C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862F2C4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7080167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92A88BB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CC769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1EED7C7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2D89B14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AC20112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FAFC8D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5B9780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73EE27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2839A7F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DCABFBE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62AD268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3D6DFB0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55018B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CD1CE2B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7DF3AB5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9DC31F5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F7555C1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367871B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5B7074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99EFAFF" w14:textId="77777777" w:rsidR="0021138F" w:rsidRPr="00AC6F2A" w:rsidRDefault="0021138F" w:rsidP="00B12A6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Сыворотка крови животных</w:t>
            </w:r>
          </w:p>
          <w:p w14:paraId="276FAEF9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298586F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98542D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862D60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2B9AEC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873A373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752365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7FC787C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BA6F9B3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C61AE5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E02BF5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A73926B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EC511F2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94E7384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1B25981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2209FCC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89F51B8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30EB5F1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666BDEF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E915C6E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993C34C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4B8248E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75F55A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6570A8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19FD571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BCC25FF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1DA683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2DD4294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D4FE283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CB17EA7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05495F2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809577B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96DD91C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62ECF54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CD4A048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415D108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40108CF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6BBAC11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8C4CADE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0A74D17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D4525CD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0C7F70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25C8673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29E9CBA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9EF7931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3091CAC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9DE473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751F42F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E1171D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E48F283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F8C6848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88939B9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3781E1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2270E75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F625785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AC49248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22CD5DB" w14:textId="77777777" w:rsidR="0021138F" w:rsidRPr="00AC6F2A" w:rsidRDefault="0021138F" w:rsidP="009554AD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Сыворотка крови животных</w:t>
            </w:r>
          </w:p>
          <w:p w14:paraId="367434A8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7B9852B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B774D98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2CAE3EA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F18004F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CE6A8C3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F620729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0E84BD2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7BAC070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CDBA081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F05C0F9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8C2D7ED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F4B9E12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7155ED6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76A9008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EBFD9D8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CAA0408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63AFF8B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9DBE09F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AA9244E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5F706B0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15F24B1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E1B186C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04043F5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29D9EA7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F25F8FA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A1522FB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A7FBEB8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568582A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85C9A45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A8A145B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0AF9F6B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BB66B22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4AF022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3B5F3A4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4033D90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3E93D66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4283534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35C1E84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C025C3F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F6301FE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A03AFD5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55AD1C3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E0E9ED0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AAA2C91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7ADFB19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981CE70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5DE0826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32D36AF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782119F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626FCB7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77AFAC8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813D5BA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E083F18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1AD0AF3" w14:textId="77777777" w:rsidR="0021138F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E3CC253" w14:textId="08A483FA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  <w:r w:rsidRPr="00445DBB">
              <w:rPr>
                <w:sz w:val="21"/>
                <w:szCs w:val="21"/>
                <w:lang w:val="ru-RU"/>
              </w:rPr>
              <w:lastRenderedPageBreak/>
              <w:t>Сыворотка крови животных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F7E3E9" w14:textId="587EAA53" w:rsidR="0021138F" w:rsidRPr="00AC6F2A" w:rsidRDefault="0021138F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B8DBEF" w14:textId="77777777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антител к вирусу </w:t>
            </w:r>
          </w:p>
          <w:p w14:paraId="3BDA3073" w14:textId="77777777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парвовирусной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C818757" w14:textId="77777777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инфекции свиней в реакции</w:t>
            </w:r>
          </w:p>
          <w:p w14:paraId="5031ED18" w14:textId="77777777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торможения </w:t>
            </w:r>
          </w:p>
          <w:p w14:paraId="4FEF41DA" w14:textId="26619F6A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гемагглютинации (РТГА)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2D6831" w14:textId="77777777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«Серодиагностика </w:t>
            </w:r>
          </w:p>
          <w:p w14:paraId="5502F90A" w14:textId="77777777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парвовирусной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свиней в реакции торможения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гемагглют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и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нации»,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утв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Белорусского </w:t>
            </w:r>
          </w:p>
          <w:p w14:paraId="28BE2ABA" w14:textId="6E18DB48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31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0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№0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02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D5021F" w14:textId="77777777" w:rsidR="0021138F" w:rsidRPr="00AC6F2A" w:rsidRDefault="0021138F" w:rsidP="007B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«Серодиагностика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парвовирусной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инфекции свиней в реакции торможения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гемагглют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 xml:space="preserve">и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нации», утв. директором Белорусского </w:t>
            </w:r>
          </w:p>
          <w:p w14:paraId="2279F5F1" w14:textId="41BF5174" w:rsidR="0021138F" w:rsidRPr="00AC6F2A" w:rsidRDefault="0021138F" w:rsidP="007B7C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31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0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1.201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9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3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02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ru"/>
              </w:rPr>
              <w:t>2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</w:tr>
      <w:tr w:rsidR="0061076D" w:rsidRPr="00AC6F2A" w14:paraId="67641355" w14:textId="77777777" w:rsidTr="00B12A64">
        <w:trPr>
          <w:trHeight w:val="2144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6FA71" w14:textId="4E27E38D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82781F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F230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  <w:p w14:paraId="74CC0289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18A3F93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B5C358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B13D1BF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26270DF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90BE61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E45EE3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0191E88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7472A83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EC72F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классической чумы свиней методом</w:t>
            </w:r>
          </w:p>
          <w:p w14:paraId="063C25CD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503690C5" w14:textId="4C82E723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ИФА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C0A95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Обнаружение антител к вирусу классической чумы свиней методом иммуноферментного анализа (ИФА)», утв. </w:t>
            </w:r>
          </w:p>
          <w:p w14:paraId="5FFFA8AD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Белорусского государственного </w:t>
            </w:r>
          </w:p>
          <w:p w14:paraId="22DE957C" w14:textId="77777777" w:rsidR="0061076D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</w:t>
            </w:r>
            <w:r w:rsidR="00B12A64" w:rsidRPr="00AC6F2A">
              <w:rPr>
                <w:rFonts w:ascii="Times New Roman" w:hAnsi="Times New Roman" w:cs="Times New Roman"/>
                <w:sz w:val="20"/>
                <w:szCs w:val="20"/>
              </w:rPr>
              <w:t>тра от 15.12.2016, №02-1-30/145</w:t>
            </w:r>
          </w:p>
          <w:p w14:paraId="3056289C" w14:textId="77777777" w:rsidR="0021138F" w:rsidRDefault="0021138F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3C25E6" w14:textId="5D55DE5B" w:rsidR="0021138F" w:rsidRPr="00AC6F2A" w:rsidRDefault="0021138F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03803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указания. Обнаружение антител к вирусу классической чумы свиней методом иммуноферментного анализа (ИФА)», утв. директором Белорусского государственного</w:t>
            </w:r>
          </w:p>
          <w:p w14:paraId="00EB8BEF" w14:textId="72887422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ветеринарного центра от 15.12.2016, №02-1-30/145</w:t>
            </w:r>
          </w:p>
        </w:tc>
      </w:tr>
      <w:tr w:rsidR="0061076D" w:rsidRPr="00AC6F2A" w14:paraId="15445E70" w14:textId="77777777" w:rsidTr="00B12A64">
        <w:trPr>
          <w:trHeight w:val="228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696F9" w14:textId="6B516579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A8D67" w14:textId="7777777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AF4BB6" w14:textId="39DB5B0E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033EB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</w:t>
            </w:r>
          </w:p>
          <w:p w14:paraId="2DE4BBA7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антитела к вирусу африканской чумы свиней методом</w:t>
            </w:r>
          </w:p>
          <w:p w14:paraId="3AFFC41E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00F84DCE" w14:textId="0113938F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ИФА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C80BB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</w:t>
            </w:r>
          </w:p>
          <w:p w14:paraId="1A53682B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антител к вирусу африканской чумы свиней методом иммуноферментного </w:t>
            </w:r>
          </w:p>
          <w:p w14:paraId="0CCFF21F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анализа (ИФА)», утв. директором Белорусского государственного </w:t>
            </w:r>
          </w:p>
          <w:p w14:paraId="4B1F9BF8" w14:textId="2088411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15.12.2016, №02-1-30/106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C59BA5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</w:t>
            </w:r>
          </w:p>
          <w:p w14:paraId="04F0D8E5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Обнаружение антител к вирусу африканской чумы свиней методом иммуноферментного анализа (ИФА)», утв. директором Белорусского государственного </w:t>
            </w:r>
          </w:p>
          <w:p w14:paraId="26BD7567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ветеринарного центра от 15.12.2016, </w:t>
            </w:r>
          </w:p>
          <w:p w14:paraId="7EFCB148" w14:textId="77777777" w:rsidR="0061076D" w:rsidRDefault="00B12A64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№02-1-30/106</w:t>
            </w:r>
          </w:p>
          <w:p w14:paraId="3F1B8CE0" w14:textId="77777777" w:rsidR="0021138F" w:rsidRDefault="0021138F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</w:p>
          <w:p w14:paraId="7988EEF6" w14:textId="147F6DB2" w:rsidR="0021138F" w:rsidRPr="00AC6F2A" w:rsidRDefault="0021138F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</w:p>
        </w:tc>
      </w:tr>
      <w:tr w:rsidR="0061076D" w:rsidRPr="00AC6F2A" w14:paraId="7112B80D" w14:textId="77777777" w:rsidTr="00D61E49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A6F5" w14:textId="2CAEB736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FCEEA8" w14:textId="7777777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95C5B01" w14:textId="2DD42B69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110F" w14:textId="53ED531A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антител к вирусу </w:t>
            </w:r>
          </w:p>
          <w:p w14:paraId="7C9D29F6" w14:textId="7DF07CE4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репродуктивного и</w:t>
            </w:r>
          </w:p>
          <w:p w14:paraId="2F809BEE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респираторного </w:t>
            </w:r>
          </w:p>
          <w:p w14:paraId="5973044E" w14:textId="111F3B8C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синдрома свиней методом</w:t>
            </w:r>
          </w:p>
          <w:p w14:paraId="2C78FE67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</w:t>
            </w:r>
          </w:p>
          <w:p w14:paraId="271C0324" w14:textId="38C475A2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194E0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Выявление антител к вирусу репродуктивного и респираторного </w:t>
            </w:r>
          </w:p>
          <w:p w14:paraId="2CC7AB1B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синдрома свиней методом иммуноферментного</w:t>
            </w:r>
          </w:p>
          <w:p w14:paraId="42276F38" w14:textId="08D4AE09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анализа (ИФА)», утв. </w:t>
            </w:r>
          </w:p>
          <w:p w14:paraId="7EDA6450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директором Белорусского государственного</w:t>
            </w:r>
          </w:p>
          <w:p w14:paraId="6A77B6F8" w14:textId="2E508F63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15.12.2016, №02-1-30/400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2F4" w14:textId="77777777" w:rsidR="0061076D" w:rsidRPr="00AC6F2A" w:rsidRDefault="0061076D" w:rsidP="007B7CA0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Выявление антител к вирусу репродуктивного и респираторного </w:t>
            </w:r>
          </w:p>
          <w:p w14:paraId="2D9A5DBD" w14:textId="2DC0FA08" w:rsidR="0061076D" w:rsidRPr="00AC6F2A" w:rsidRDefault="0061076D" w:rsidP="007B7CA0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синдрома свиней методом иммуноферментного анализа (ИФА)»,  </w:t>
            </w:r>
          </w:p>
          <w:p w14:paraId="5F44C99D" w14:textId="12833CDC" w:rsidR="0061076D" w:rsidRPr="00AC6F2A" w:rsidRDefault="0061076D" w:rsidP="007B7CA0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директором Белорусского государственного </w:t>
            </w:r>
          </w:p>
          <w:p w14:paraId="4B67A669" w14:textId="77777777" w:rsidR="00B12A64" w:rsidRDefault="0061076D" w:rsidP="00B12A6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15.12.2016, №02-1-30/400</w:t>
            </w:r>
          </w:p>
          <w:p w14:paraId="7CFB8EC5" w14:textId="77777777" w:rsidR="0021138F" w:rsidRDefault="0021138F" w:rsidP="00B12A6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E1EB75" w14:textId="3105C0E3" w:rsidR="0021138F" w:rsidRPr="00AC6F2A" w:rsidRDefault="0021138F" w:rsidP="00B12A6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076D" w:rsidRPr="00AC6F2A" w14:paraId="69F9CC57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BAEAD" w14:textId="45B76DF4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D908AE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52EA8FF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5F170" w14:textId="00F9207A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парагриппа-3</w:t>
            </w:r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крупного рогатого скота в РТГА 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BC798" w14:textId="14BBDB89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«Методические указания. Диагностика вирусных респираторно-кишечных инфекций (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пневмоэнте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риты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) крупного рогатого скота: инфекционный ри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нотрахеит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(ИРТ), пара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грипп-3 (ПГ-3), вирусную диарею (ВД),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аденови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русную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инфекцию (</w:t>
            </w:r>
            <w:proofErr w:type="gram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аде</w:t>
            </w:r>
            <w:proofErr w:type="gram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но), респираторно-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синци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тиальную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инфекцию (РС), грипп», утв. </w:t>
            </w:r>
          </w:p>
          <w:p w14:paraId="5405042F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директором Белорусского государственного</w:t>
            </w:r>
          </w:p>
          <w:p w14:paraId="455D3AD5" w14:textId="77777777" w:rsidR="0061076D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ветеринарного центра от 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31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01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№0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3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2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="00B12A64"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2</w:t>
            </w:r>
            <w:proofErr w:type="gramEnd"/>
          </w:p>
          <w:p w14:paraId="33E830A4" w14:textId="77777777" w:rsidR="0021138F" w:rsidRDefault="0021138F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</w:p>
          <w:p w14:paraId="76DC355E" w14:textId="2424476D" w:rsidR="0021138F" w:rsidRPr="00AC6F2A" w:rsidRDefault="0021138F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74E7" w14:textId="66935878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«Методические указания. Диагностика вирусных респираторно-кишечных инфекций (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пневмоэнте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риты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) крупного рогатого скота: инфекционный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ринотрахеит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(ИРТ), пара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грипп-3 (ПГ-3), вирусную диарею (ВД), аденовирусную инфекцию (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адено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), респираторно-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синци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тиальную</w:t>
            </w:r>
            <w:proofErr w:type="spellEnd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инфекцию (РС), грипп», утв. </w:t>
            </w:r>
          </w:p>
          <w:p w14:paraId="26E2BE00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директором Белорусского государственного</w:t>
            </w:r>
          </w:p>
          <w:p w14:paraId="32425B53" w14:textId="77777777" w:rsidR="0061076D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ветеринарного центра от 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31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01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.201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9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№0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3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-0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2</w:t>
            </w: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AC6F2A">
              <w:rPr>
                <w:rFonts w:ascii="Times New Roman" w:hAnsi="Times New Roman" w:cs="Times New Roman"/>
                <w:sz w:val="18"/>
                <w:szCs w:val="18"/>
                <w:lang w:val="ru"/>
              </w:rPr>
              <w:t>2</w:t>
            </w:r>
            <w:proofErr w:type="gramEnd"/>
          </w:p>
          <w:p w14:paraId="0C305D92" w14:textId="77777777" w:rsidR="0021138F" w:rsidRDefault="0021138F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</w:p>
          <w:p w14:paraId="4244A2E2" w14:textId="77777777" w:rsidR="0021138F" w:rsidRDefault="0021138F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  <w:lang w:val="ru"/>
              </w:rPr>
            </w:pPr>
          </w:p>
          <w:p w14:paraId="78F855A0" w14:textId="639FD80B" w:rsidR="0021138F" w:rsidRPr="00AC6F2A" w:rsidRDefault="0021138F" w:rsidP="007B7CA0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1076D" w:rsidRPr="00AC6F2A" w14:paraId="1911ADF5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1121" w14:textId="2902139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1.17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9AEB91" w14:textId="7777777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4BE594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CBE0F" w14:textId="77777777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вирусам вызывающим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респиратоные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инфекции крупного рогатого скота (ИРТ, ВД, РСИ, ПГ-3, Аденовирус-3) методом иммуноферментного анализа (ИФА) </w:t>
            </w:r>
          </w:p>
          <w:p w14:paraId="191420C1" w14:textId="77777777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6B338AD" w14:textId="215D1E02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6692B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Выявления антител к вирусам, вызывающим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респиратоные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инфекции крупного рогатого скота (ИРТ, ВД, РСИ, ПГ-3, Аденовирус-3) методом иммуноферментного анализа (ИФА) утв. </w:t>
            </w:r>
          </w:p>
          <w:p w14:paraId="68ED87B0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директором Белорусского государственного</w:t>
            </w:r>
          </w:p>
          <w:p w14:paraId="4AE4CF4F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ветеринарного центра от 15.12.2016,  </w:t>
            </w:r>
          </w:p>
          <w:p w14:paraId="1AF69EB4" w14:textId="3EBDCAE9" w:rsidR="0061076D" w:rsidRPr="00AC6F2A" w:rsidRDefault="009554AD" w:rsidP="00B12A64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№ 02-1-30/160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B6697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Выявления антител к вирусам, вызывающим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респиратоные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инфекции крупного рогатого скота (ИРТ, ВД, РСИ, ПГ-3, Аденовирус-3) методом иммуноферментного анализа (ИФА) утв. </w:t>
            </w:r>
          </w:p>
          <w:p w14:paraId="578BAE75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директором Белорусского государственного</w:t>
            </w:r>
          </w:p>
          <w:p w14:paraId="597941E5" w14:textId="77777777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ветеринарного центра от 15.12.2016,  </w:t>
            </w:r>
          </w:p>
          <w:p w14:paraId="4F8E16E8" w14:textId="4FFA897C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№ 02-1-30/160</w:t>
            </w:r>
          </w:p>
        </w:tc>
      </w:tr>
      <w:tr w:rsidR="0061076D" w:rsidRPr="00AC6F2A" w14:paraId="1165DA58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4427" w14:textId="4FB65B8D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27632" w14:textId="77777777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7FD1077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25B3" w14:textId="77777777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вирусу вирусной диареи крупного рогатого скота </w:t>
            </w:r>
          </w:p>
          <w:p w14:paraId="0DFFC789" w14:textId="68DDD7AE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методом </w:t>
            </w:r>
          </w:p>
          <w:p w14:paraId="526D76D4" w14:textId="2A213759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D3A75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Обнаружение антител против белка р80 вируса вирусной диареи (ВД) и Болезни Слизистых Оболочек в отдельных образцах сыворотки, плазмы крови, молока и объединенных (максимум до 10) пробах сыворотки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крови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и танковом молоке крупного рогатого скота, а также диагностика Пограничной Болезни при исследовании отдельных образцов </w:t>
            </w:r>
          </w:p>
          <w:p w14:paraId="0C8840BB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сыворотки и плазмы крови или объединенных образцов (максимум 5) сыворотки крови овец методом </w:t>
            </w:r>
          </w:p>
          <w:p w14:paraId="6C6D3297" w14:textId="3B78663E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иммуноферментного анализа (ИФА)», утв. директором Белорусского государственного ветеринарного центра от 15.12.2016, </w:t>
            </w:r>
          </w:p>
          <w:p w14:paraId="26A250A6" w14:textId="35DEC87A" w:rsidR="00B12A64" w:rsidRPr="00AC6F2A" w:rsidRDefault="0061076D" w:rsidP="00B12A64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№02-1-30/186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CDB9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Обнаружение антител против белка р80 вируса вирусной диареи (ВД) и Болезни Слизистых Оболочек в отдельных образцах сыворотки, плазмы крови, молока и объединенных (максимум до 10) пробах сыворотки крови и танковом молоке крупного рогатого скота, а также диагностика Пограничной Болезни при исследовании отдельных образцов сыворотки и плазмы крови или объединенных образцов (максимум 5) сыворотки крови овец методом </w:t>
            </w:r>
          </w:p>
          <w:p w14:paraId="3E2D3409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иммуноферментного анализа (ИФА)», утв. директором Белорусского </w:t>
            </w:r>
          </w:p>
          <w:p w14:paraId="254AE0A3" w14:textId="77781104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государственного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ветеринарного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центра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15.12.2016, </w:t>
            </w:r>
          </w:p>
          <w:p w14:paraId="29328004" w14:textId="38ED5BF6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№02-1-30/186</w:t>
            </w:r>
          </w:p>
        </w:tc>
      </w:tr>
      <w:tr w:rsidR="0061076D" w:rsidRPr="00AC6F2A" w14:paraId="191E4D29" w14:textId="77777777" w:rsidTr="00092030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4D38E" w14:textId="21E305F1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1.19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4DDDC" w14:textId="22BAD41D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78FEA49" w14:textId="5A7863B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4DA7" w14:textId="77777777" w:rsidR="0061076D" w:rsidRPr="00AC6F2A" w:rsidRDefault="0061076D" w:rsidP="004C2FE8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вирусу ящура сельскохозяйственных животных методом </w:t>
            </w:r>
          </w:p>
          <w:p w14:paraId="071BB030" w14:textId="3C2DE845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</w:rPr>
              <w:t>иммуноферментного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анализа</w:t>
            </w:r>
            <w:proofErr w:type="spellEnd"/>
            <w:r w:rsidRPr="00AC6F2A">
              <w:rPr>
                <w:sz w:val="20"/>
                <w:szCs w:val="20"/>
              </w:rPr>
              <w:t xml:space="preserve">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4686C" w14:textId="77777777" w:rsidR="0061076D" w:rsidRPr="00AC6F2A" w:rsidRDefault="0061076D" w:rsidP="004C2FE8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Определение противоящурных антител в сыворотке крови сельскохозяйственных животных методом иммуноферментного анализа (ИФА)», утв. директором Белорусского государственного ветеринарного центра от 15.12.2016, </w:t>
            </w:r>
          </w:p>
          <w:p w14:paraId="4C42E7B8" w14:textId="1D96CA68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№02-1-30/137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FC316" w14:textId="77777777" w:rsidR="0061076D" w:rsidRPr="00AC6F2A" w:rsidRDefault="0061076D" w:rsidP="004C2FE8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указания. Определение противоящурных антител в сыворотке крови сельскохозяйственных животных методом иммуноферментного анализа (ИФА)», утв. директором Белорусского государственного ветеринарного центра от 15.12.2016, </w:t>
            </w:r>
          </w:p>
          <w:p w14:paraId="3DC06638" w14:textId="6F4BEB85" w:rsidR="0061076D" w:rsidRPr="00AC6F2A" w:rsidRDefault="0061076D" w:rsidP="007B7CA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№02-1-30/137</w:t>
            </w:r>
          </w:p>
        </w:tc>
      </w:tr>
      <w:tr w:rsidR="0061076D" w:rsidRPr="00AC6F2A" w14:paraId="7500D78A" w14:textId="77777777" w:rsidTr="002757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20FD" w14:textId="1D67C09A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DC342B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3CA408C" w14:textId="500F7DD1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 xml:space="preserve"> 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8354" w14:textId="2057F86F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вирусу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блютанга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крупного рогатого скота методом </w:t>
            </w:r>
          </w:p>
          <w:p w14:paraId="511AF60D" w14:textId="4E4DF90B" w:rsidR="0061076D" w:rsidRPr="00AC6F2A" w:rsidRDefault="0061076D" w:rsidP="00B27D12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иммуноферментного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анализа</w:t>
            </w:r>
            <w:proofErr w:type="spellEnd"/>
            <w:r w:rsidRPr="00AC6F2A">
              <w:rPr>
                <w:sz w:val="20"/>
                <w:szCs w:val="20"/>
              </w:rPr>
              <w:t xml:space="preserve">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E3D99" w14:textId="0B38BC8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лабораторной диагностики по выявлению антител к белку </w:t>
            </w:r>
            <w:r w:rsidRPr="00AC6F2A">
              <w:rPr>
                <w:sz w:val="20"/>
                <w:szCs w:val="20"/>
              </w:rPr>
              <w:t>VP</w:t>
            </w:r>
            <w:r w:rsidRPr="00AC6F2A">
              <w:rPr>
                <w:sz w:val="20"/>
                <w:szCs w:val="20"/>
                <w:lang w:val="ru-RU"/>
              </w:rPr>
              <w:t xml:space="preserve">-7 вируса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блютанга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(</w:t>
            </w:r>
            <w:r w:rsidRPr="00AC6F2A">
              <w:rPr>
                <w:sz w:val="20"/>
                <w:szCs w:val="20"/>
              </w:rPr>
              <w:t>BTV</w:t>
            </w:r>
            <w:r w:rsidRPr="00AC6F2A">
              <w:rPr>
                <w:sz w:val="20"/>
                <w:szCs w:val="20"/>
                <w:lang w:val="ru-RU"/>
              </w:rPr>
              <w:t xml:space="preserve">) методом твердофазного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иммуносорбентного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ферментного анализа (ИФА), утв. директором Белорусского государственного ветеринарного центра  </w:t>
            </w:r>
          </w:p>
          <w:p w14:paraId="2DA0C24D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20.12.2016,</w:t>
            </w:r>
          </w:p>
          <w:p w14:paraId="427D582A" w14:textId="2152A4FA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 xml:space="preserve"> № 02-1-30/91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102A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лабораторной диагностики по выявлению антител к белку </w:t>
            </w:r>
            <w:r w:rsidRPr="00AC6F2A">
              <w:rPr>
                <w:sz w:val="20"/>
                <w:szCs w:val="20"/>
              </w:rPr>
              <w:t>VP</w:t>
            </w:r>
            <w:r w:rsidRPr="00AC6F2A">
              <w:rPr>
                <w:sz w:val="20"/>
                <w:szCs w:val="20"/>
                <w:lang w:val="ru-RU"/>
              </w:rPr>
              <w:t xml:space="preserve">-7 вируса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блютанга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(</w:t>
            </w:r>
            <w:r w:rsidRPr="00AC6F2A">
              <w:rPr>
                <w:sz w:val="20"/>
                <w:szCs w:val="20"/>
              </w:rPr>
              <w:t>BTV</w:t>
            </w:r>
            <w:r w:rsidRPr="00AC6F2A">
              <w:rPr>
                <w:sz w:val="20"/>
                <w:szCs w:val="20"/>
                <w:lang w:val="ru-RU"/>
              </w:rPr>
              <w:t xml:space="preserve">) методом твердофазного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иммуносорбентного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ферментного анализа (ИФА), утв. директором Белорусского государственного ветеринарного центра  </w:t>
            </w:r>
          </w:p>
          <w:p w14:paraId="15583880" w14:textId="77777777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20.12.2016,</w:t>
            </w:r>
            <w:r w:rsidRPr="00AC6F2A">
              <w:rPr>
                <w:sz w:val="20"/>
                <w:szCs w:val="20"/>
                <w:lang w:val="ru-RU"/>
              </w:rPr>
              <w:t xml:space="preserve"> </w:t>
            </w:r>
          </w:p>
          <w:p w14:paraId="59217E8D" w14:textId="5DAC1346" w:rsidR="0061076D" w:rsidRPr="00AC6F2A" w:rsidRDefault="0061076D" w:rsidP="00F814E5">
            <w:pPr>
              <w:pStyle w:val="a9"/>
              <w:spacing w:line="216" w:lineRule="auto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№ 02-1-30/91</w:t>
            </w:r>
          </w:p>
        </w:tc>
      </w:tr>
      <w:tr w:rsidR="0061076D" w:rsidRPr="00AC6F2A" w14:paraId="1E6C8EF4" w14:textId="77777777" w:rsidTr="002757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ADB0" w14:textId="30548373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1.21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6909C9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3A93D7B" w14:textId="0DD5A9A3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AF700" w14:textId="05681FA1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Специфические антитела к вирусу инфекционного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ринотрахеита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крупного рогатого скота методом </w:t>
            </w:r>
          </w:p>
          <w:p w14:paraId="3EA8933E" w14:textId="1D4AE78B" w:rsidR="0061076D" w:rsidRPr="00AC6F2A" w:rsidRDefault="0061076D" w:rsidP="00B27D1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2302" w14:textId="77777777" w:rsidR="0061076D" w:rsidRDefault="0061076D" w:rsidP="007B7CA0">
            <w:pPr>
              <w:pStyle w:val="a9"/>
              <w:spacing w:line="216" w:lineRule="auto"/>
              <w:rPr>
                <w:sz w:val="19"/>
                <w:szCs w:val="19"/>
                <w:lang w:val="ru-RU"/>
              </w:rPr>
            </w:pPr>
            <w:r w:rsidRPr="00AC6F2A">
              <w:rPr>
                <w:sz w:val="19"/>
                <w:szCs w:val="19"/>
                <w:lang w:val="ru-RU"/>
              </w:rPr>
              <w:t xml:space="preserve">«Методические </w:t>
            </w:r>
            <w:proofErr w:type="gramStart"/>
            <w:r w:rsidRPr="00AC6F2A">
              <w:rPr>
                <w:sz w:val="19"/>
                <w:szCs w:val="19"/>
                <w:lang w:val="ru-RU"/>
              </w:rPr>
              <w:t>указания  Выявление</w:t>
            </w:r>
            <w:proofErr w:type="gramEnd"/>
            <w:r w:rsidRPr="00AC6F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C6F2A">
              <w:rPr>
                <w:sz w:val="19"/>
                <w:szCs w:val="19"/>
              </w:rPr>
              <w:t>gB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антител к вирусу инфекционного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ринотрахеита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крупного рогатого скота методом иммуноферментного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ана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лиза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(ИФА)», утв. директором Белорусского государственного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ветери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нарного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центра от 15.12.2016, №02-1-30/155</w:t>
            </w:r>
          </w:p>
          <w:p w14:paraId="31761776" w14:textId="77777777" w:rsidR="0021138F" w:rsidRDefault="0021138F" w:rsidP="007B7CA0">
            <w:pPr>
              <w:pStyle w:val="a9"/>
              <w:spacing w:line="216" w:lineRule="auto"/>
              <w:rPr>
                <w:sz w:val="19"/>
                <w:szCs w:val="19"/>
                <w:lang w:val="ru-RU"/>
              </w:rPr>
            </w:pPr>
          </w:p>
          <w:p w14:paraId="3C05885A" w14:textId="7127DF10" w:rsidR="0021138F" w:rsidRPr="00AC6F2A" w:rsidRDefault="0021138F" w:rsidP="007B7CA0">
            <w:pPr>
              <w:pStyle w:val="a9"/>
              <w:spacing w:line="216" w:lineRule="auto"/>
              <w:rPr>
                <w:sz w:val="19"/>
                <w:szCs w:val="19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106BF" w14:textId="0275DC2E" w:rsidR="0061076D" w:rsidRPr="00AC6F2A" w:rsidRDefault="0061076D" w:rsidP="00DB755E">
            <w:pPr>
              <w:pStyle w:val="a9"/>
              <w:spacing w:line="192" w:lineRule="auto"/>
              <w:rPr>
                <w:sz w:val="19"/>
                <w:szCs w:val="19"/>
                <w:lang w:val="ru-RU"/>
              </w:rPr>
            </w:pPr>
            <w:r w:rsidRPr="00AC6F2A">
              <w:rPr>
                <w:sz w:val="19"/>
                <w:szCs w:val="19"/>
                <w:lang w:val="ru-RU"/>
              </w:rPr>
              <w:t xml:space="preserve">«Методические </w:t>
            </w:r>
            <w:proofErr w:type="gramStart"/>
            <w:r w:rsidRPr="00AC6F2A">
              <w:rPr>
                <w:sz w:val="19"/>
                <w:szCs w:val="19"/>
                <w:lang w:val="ru-RU"/>
              </w:rPr>
              <w:t>указания  Выявление</w:t>
            </w:r>
            <w:proofErr w:type="gramEnd"/>
            <w:r w:rsidRPr="00AC6F2A">
              <w:rPr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AC6F2A">
              <w:rPr>
                <w:sz w:val="19"/>
                <w:szCs w:val="19"/>
              </w:rPr>
              <w:t>gB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антител к вирусу инфекционного </w:t>
            </w:r>
            <w:proofErr w:type="spellStart"/>
            <w:r w:rsidRPr="00AC6F2A">
              <w:rPr>
                <w:sz w:val="19"/>
                <w:szCs w:val="19"/>
                <w:lang w:val="ru-RU"/>
              </w:rPr>
              <w:t>ринотрахеита</w:t>
            </w:r>
            <w:proofErr w:type="spellEnd"/>
            <w:r w:rsidRPr="00AC6F2A">
              <w:rPr>
                <w:sz w:val="19"/>
                <w:szCs w:val="19"/>
                <w:lang w:val="ru-RU"/>
              </w:rPr>
              <w:t xml:space="preserve"> крупного рогатого скота методом иммуноферментного анализа (ИФА)», утв. директором Белорусского государственного ветеринарного центра от 15.12.2016, №02-1-30/155</w:t>
            </w:r>
          </w:p>
        </w:tc>
      </w:tr>
      <w:tr w:rsidR="0061076D" w:rsidRPr="00AC6F2A" w14:paraId="5B733A1E" w14:textId="77777777" w:rsidTr="0027577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DC81" w14:textId="50D7A5F6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CEF550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A5DD9A" w14:textId="4283D4AF" w:rsidR="0061076D" w:rsidRPr="00AC6F2A" w:rsidRDefault="0061076D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B87A" w14:textId="77777777" w:rsidR="0061076D" w:rsidRPr="00AC6F2A" w:rsidRDefault="0061076D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гриппа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птиц методом </w:t>
            </w:r>
          </w:p>
          <w:p w14:paraId="533300C3" w14:textId="0941EFBF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DB78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 Выявление антител к вирусу гриппа А методом иммуноферментного </w:t>
            </w:r>
          </w:p>
          <w:p w14:paraId="1873BD29" w14:textId="77777777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анализа (ИФА)», утв. директором Белорусского государственного</w:t>
            </w:r>
          </w:p>
          <w:p w14:paraId="4C238FDC" w14:textId="77777777" w:rsidR="0061076D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ветеринарного центра от 15.12.2016, №02-1-30/173</w:t>
            </w:r>
          </w:p>
          <w:p w14:paraId="2082F61B" w14:textId="77777777" w:rsidR="0021138F" w:rsidRDefault="0021138F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3123C5FD" w14:textId="1CD75C39" w:rsidR="0021138F" w:rsidRPr="00AC6F2A" w:rsidRDefault="0021138F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C891" w14:textId="5DF65ACA" w:rsidR="0061076D" w:rsidRPr="00AC6F2A" w:rsidRDefault="0061076D" w:rsidP="007B7CA0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«Методические указания Выявление антител к вирусу гриппа А методом иммуноферментного анализа (ИФА)», утв. директором Белорусского государственного ветеринарного цен</w:t>
            </w:r>
            <w:r w:rsidR="009554AD" w:rsidRPr="00AC6F2A">
              <w:rPr>
                <w:rFonts w:ascii="Times New Roman" w:hAnsi="Times New Roman" w:cs="Times New Roman"/>
                <w:sz w:val="19"/>
                <w:szCs w:val="19"/>
              </w:rPr>
              <w:t>тра от 15.12.2016, №02-1-30/173</w:t>
            </w:r>
          </w:p>
        </w:tc>
      </w:tr>
      <w:tr w:rsidR="0061076D" w:rsidRPr="00AC6F2A" w14:paraId="32571DBE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BCE3" w14:textId="294CD56A" w:rsidR="0061076D" w:rsidRPr="00AC6F2A" w:rsidRDefault="0061076D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B5205" w14:textId="77777777" w:rsidR="0061076D" w:rsidRPr="00AC6F2A" w:rsidRDefault="0061076D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A63F8A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0740A" w14:textId="41F00F95" w:rsidR="0061076D" w:rsidRPr="00AC6F2A" w:rsidRDefault="0061076D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Специфические антитела к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возбудителю  микоплазмы</w:t>
            </w:r>
            <w:proofErr w:type="gram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галлисептикум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синовиа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птиц</w:t>
            </w:r>
            <w:r w:rsidRPr="00AC6F2A">
              <w:rPr>
                <w:sz w:val="20"/>
                <w:szCs w:val="20"/>
              </w:rPr>
              <w:t xml:space="preserve"> 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методам 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E36D" w14:textId="77777777" w:rsidR="0061076D" w:rsidRPr="00AC6F2A" w:rsidRDefault="0061076D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 для выявления антител к возбудителю микоплазмы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галлисептикум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синовиа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Mg</w:t>
            </w: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Ms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) птиц методам иммуноферментного анализа с использованием набора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FlockChek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*</w:t>
            </w:r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MG</w:t>
            </w: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Ms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производства компании </w:t>
            </w:r>
            <w:r w:rsidRPr="00AC6F2A">
              <w:rPr>
                <w:rFonts w:ascii="Times New Roman" w:hAnsi="Times New Roman" w:cs="Times New Roman"/>
                <w:sz w:val="19"/>
                <w:szCs w:val="19"/>
                <w:lang w:val="en-US"/>
              </w:rPr>
              <w:t>IDEXX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» ,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 утв. директором Белорусского государственного </w:t>
            </w:r>
          </w:p>
          <w:p w14:paraId="7A5742FE" w14:textId="33DD2C61" w:rsidR="0061076D" w:rsidRPr="00AC6F2A" w:rsidRDefault="0061076D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ветеринарного центра от 16.12.2016, </w:t>
            </w:r>
          </w:p>
          <w:p w14:paraId="7DE19C8B" w14:textId="77777777" w:rsidR="0061076D" w:rsidRDefault="0061076D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№ 02-1-30/241.</w:t>
            </w:r>
          </w:p>
          <w:p w14:paraId="4CBDDC36" w14:textId="77777777" w:rsidR="0021138F" w:rsidRDefault="0021138F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66EC325" w14:textId="4F05EF7E" w:rsidR="0021138F" w:rsidRPr="00AC6F2A" w:rsidRDefault="0021138F" w:rsidP="00B27D12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28579" w14:textId="0B3D9CD9" w:rsidR="0061076D" w:rsidRPr="00AC6F2A" w:rsidRDefault="0061076D" w:rsidP="00DF7A43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 для выявления антител к возбудителю микоплазмы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галлисептикум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синова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(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Mg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Ms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) птиц методам иммуноферментного анализа с использованием набора 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FlockChek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*MG/</w:t>
            </w:r>
            <w:proofErr w:type="spell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Ms</w:t>
            </w:r>
            <w:proofErr w:type="spell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производства компании IDEXX», утв. директором Белорусского государственного ветеринарного центра от 16.12.2016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,  №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02-1-30/241.</w:t>
            </w:r>
          </w:p>
        </w:tc>
      </w:tr>
      <w:tr w:rsidR="0021138F" w:rsidRPr="00AC6F2A" w14:paraId="30EFACF6" w14:textId="77777777" w:rsidTr="00F64BA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CD0FF" w14:textId="03A405F9" w:rsidR="0021138F" w:rsidRPr="00AC6F2A" w:rsidRDefault="0021138F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1.27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8AB1B6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D05C3F" w14:textId="60459374" w:rsidR="0021138F" w:rsidRPr="00AC6F2A" w:rsidRDefault="0021138F" w:rsidP="00B27D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8E9EC2" w14:textId="1A560AB3" w:rsidR="0021138F" w:rsidRPr="00AC6F2A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 xml:space="preserve">Обнаружение антител к вирусу болезни Ньюкасла птиц методом </w:t>
            </w:r>
          </w:p>
          <w:p w14:paraId="4767382A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  <w:t>иммуноферментного анализа (ИФА)</w:t>
            </w:r>
          </w:p>
          <w:p w14:paraId="53424CA2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36A777D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193F8CF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0AE88AF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074A479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3B352A5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2637113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C094D60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3E1808E6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74F0EDB3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6023998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62FD2CD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61B1E2B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4320319B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85D0EB4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725DB09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63668D79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07F811FC" w14:textId="77777777" w:rsidR="0021138F" w:rsidRDefault="0021138F" w:rsidP="00B27D1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zh-CN"/>
              </w:rPr>
            </w:pPr>
          </w:p>
          <w:p w14:paraId="530295C5" w14:textId="77777777" w:rsidR="0021138F" w:rsidRPr="0021138F" w:rsidRDefault="0021138F" w:rsidP="0021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8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Обнаружение антител к вирусу болезни Ньюкасла птиц методом </w:t>
            </w:r>
          </w:p>
          <w:p w14:paraId="366FC184" w14:textId="25388042" w:rsidR="0021138F" w:rsidRPr="00AC6F2A" w:rsidRDefault="0021138F" w:rsidP="002113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1138F">
              <w:rPr>
                <w:rFonts w:ascii="Times New Roman" w:hAnsi="Times New Roman" w:cs="Times New Roman"/>
                <w:sz w:val="20"/>
                <w:szCs w:val="20"/>
              </w:rPr>
              <w:t>иммуноферментного анализа (ИФА)</w:t>
            </w:r>
          </w:p>
        </w:tc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C80F3" w14:textId="77777777" w:rsidR="0021138F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«Методические указания по обнаружению антител к вирусу болезни Ньюкасла методом иммуноферментного анализа с использованием тест системы «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IDEXX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»», утв. директором Белорусского государственного ветеринарного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центра  16.12.2016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,№02-1-30/34</w:t>
            </w:r>
          </w:p>
          <w:p w14:paraId="19B9FC6D" w14:textId="77777777" w:rsidR="0021138F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B583A81" w14:textId="52DD415A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8CC9" w14:textId="77777777" w:rsidR="0021138F" w:rsidRPr="00AC6F2A" w:rsidRDefault="0021138F" w:rsidP="0061076D">
            <w:pPr>
              <w:overflowPunct w:val="0"/>
              <w:autoSpaceDE w:val="0"/>
              <w:spacing w:line="216" w:lineRule="auto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обнаружению антител к вирусу болезни Ньюкасла методом иммуноферментного</w:t>
            </w:r>
          </w:p>
          <w:p w14:paraId="26CD66DB" w14:textId="5285C7D2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анализа с использованием тест системы «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IDEXX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»», утв. директором Белорусского государственного ветеринарного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центра  16.12.2016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№02-1-30/34</w:t>
            </w:r>
          </w:p>
        </w:tc>
      </w:tr>
      <w:tr w:rsidR="0021138F" w:rsidRPr="00AC6F2A" w14:paraId="3E32C885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CD76" w14:textId="76A89713" w:rsidR="0021138F" w:rsidRPr="00AC6F2A" w:rsidRDefault="0021138F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1.30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DA1C02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C71412F" w14:textId="4567C283" w:rsidR="0021138F" w:rsidRPr="00AC6F2A" w:rsidRDefault="0021138F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101.04/03.152</w:t>
            </w: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DE7459" w14:textId="77777777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CF9" w14:textId="77777777" w:rsidR="0021138F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организации и проведению диагностических исследований на лейкоз методом ИФА в сыворотке крови», утв. директором Белорусского государственного ветеринарного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центра  от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16.12.2016, № 02-1-30/72.</w:t>
            </w:r>
          </w:p>
          <w:p w14:paraId="01619DDF" w14:textId="77777777" w:rsidR="0021138F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EDE078" w14:textId="12CAB5BD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1FC24" w14:textId="415B4C98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организации и проведению диагностических исследований на лейкоз методом ИФА в сыворотке крови, утв. директором Белорусского государственного ветеринарного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центра  от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16.12.2016, № 02-1-30/72</w:t>
            </w:r>
          </w:p>
        </w:tc>
      </w:tr>
      <w:tr w:rsidR="0021138F" w:rsidRPr="00AC6F2A" w14:paraId="32E6BE3D" w14:textId="77777777" w:rsidTr="00E831B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36F2F" w14:textId="3CB8983B" w:rsidR="0021138F" w:rsidRPr="00AC6F2A" w:rsidRDefault="0021138F" w:rsidP="00B27D1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1.31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D21E2" w14:textId="77777777" w:rsidR="0021138F" w:rsidRPr="00AC6F2A" w:rsidRDefault="0021138F" w:rsidP="00B27D1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9C3B4" w14:textId="77777777" w:rsidR="0021138F" w:rsidRPr="00AC6F2A" w:rsidRDefault="0021138F" w:rsidP="00B27D1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3599BE" w14:textId="77777777" w:rsidR="0021138F" w:rsidRPr="00AC6F2A" w:rsidRDefault="0021138F" w:rsidP="00B27D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E3AA3" w14:textId="77777777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серологической диагностике энзоотического лейкоза крупного рогатого скота иммуноферментным анализом методам блокировки в сывороточных и плазменных образцах», утв. директором Белорусского государственного ветеринарного центра  </w:t>
            </w:r>
          </w:p>
          <w:p w14:paraId="5E1BFF68" w14:textId="2F21386B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16.12.2016, </w:t>
            </w:r>
          </w:p>
          <w:p w14:paraId="5743BA25" w14:textId="7EE61BC6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289E" w14:textId="77777777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серологической диагностике энзоотического лейкоза крупного рогатого скота иммуноферментным анализом методам блокировки в сывороточных и плазменных образцах», утв. директором Белорусского государственного ветеринарного центра </w:t>
            </w:r>
          </w:p>
          <w:p w14:paraId="734779A7" w14:textId="44F5F3D6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от 16.12.2016, </w:t>
            </w:r>
          </w:p>
          <w:p w14:paraId="2B029086" w14:textId="77777777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02-1-30/75</w:t>
            </w:r>
          </w:p>
          <w:p w14:paraId="28327607" w14:textId="3CCAE720" w:rsidR="0021138F" w:rsidRPr="00AC6F2A" w:rsidRDefault="0021138F" w:rsidP="0061076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5735" w:rsidRPr="00AC6F2A" w14:paraId="181FDDC6" w14:textId="77777777" w:rsidTr="005369A2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0C657" w14:textId="10B4F1AB" w:rsidR="000D5735" w:rsidRPr="00AC6F2A" w:rsidRDefault="00EB6F58" w:rsidP="000D5735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1.32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8D5FC01" w14:textId="02A335B3" w:rsidR="000D5735" w:rsidRPr="00AC6F2A" w:rsidRDefault="000D5735" w:rsidP="000D5735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Сыворотка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крови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животных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4FD4D7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101.04/08.150</w:t>
            </w:r>
          </w:p>
          <w:p w14:paraId="24318AB5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51A84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Биохимические показатели:</w:t>
            </w:r>
          </w:p>
          <w:p w14:paraId="1FF725B4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хлориды, креатинин,</w:t>
            </w:r>
          </w:p>
          <w:p w14:paraId="676E25A8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мочевина, альбумин,</w:t>
            </w:r>
          </w:p>
          <w:p w14:paraId="07A791E0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холестерин, железо, аланинаминотрансфераза,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аспартатами-нотрансфераза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гаммаглутами-нтрансфераза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креатинкиназа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мочевая кислота, кальций, глюкоза</w:t>
            </w:r>
          </w:p>
          <w:p w14:paraId="4293EACF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лактатдегидрогиназа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3FA3D606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общий билирубин,</w:t>
            </w:r>
          </w:p>
          <w:p w14:paraId="0B568152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щелочная фосфатаза,</w:t>
            </w:r>
          </w:p>
          <w:p w14:paraId="10ABD1CD" w14:textId="77777777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калий, натрий, медь, цинк, триглицериды,</w:t>
            </w:r>
          </w:p>
          <w:p w14:paraId="1BA2FB27" w14:textId="2A9C62FE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фосфор, магний, общий белок, альфа-амилаза.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689BFE3" w14:textId="4C8E629E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«Нормативные требования к показателям обмена веществ у животных при проведении биохимических исследований крови» утв.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директором  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от 14.02.2019, № 03- 02/29 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548F" w14:textId="0D6A3805" w:rsidR="000D5735" w:rsidRPr="00AC6F2A" w:rsidRDefault="000D5735" w:rsidP="000D57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биохимическому исследованию крови животных с использованием диагностических наборов», утв.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директором  Белорусского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от 20.12.2016,  №02-1-30/366</w:t>
            </w:r>
          </w:p>
        </w:tc>
      </w:tr>
      <w:tr w:rsidR="004C2ED0" w:rsidRPr="00AC6F2A" w14:paraId="7DC9FA9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E3CEA" w14:textId="08A7E59F" w:rsidR="004C2ED0" w:rsidRPr="00AC6F2A" w:rsidRDefault="004C2ED0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AA55EFB" w14:textId="77777777" w:rsidR="004C2ED0" w:rsidRPr="00AC6F2A" w:rsidRDefault="004C2ED0" w:rsidP="008A6272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фекалии животных </w:t>
            </w:r>
          </w:p>
          <w:p w14:paraId="25399276" w14:textId="77777777" w:rsidR="004C2ED0" w:rsidRPr="00AC6F2A" w:rsidRDefault="004C2ED0" w:rsidP="008A6272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B93B486" w14:textId="018BA7DF" w:rsidR="004C2ED0" w:rsidRPr="00AC6F2A" w:rsidRDefault="004C2ED0" w:rsidP="008A627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4B4220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101.16/03.071</w:t>
            </w:r>
          </w:p>
          <w:p w14:paraId="14A9902A" w14:textId="1434B93E" w:rsidR="004C2ED0" w:rsidRPr="00AC6F2A" w:rsidRDefault="004C2ED0" w:rsidP="008A62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101.16/02.036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3D6A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Диагностика бешенства:</w:t>
            </w:r>
          </w:p>
          <w:p w14:paraId="0847E6B3" w14:textId="77777777" w:rsidR="004C2ED0" w:rsidRPr="00AC6F2A" w:rsidRDefault="004C2ED0" w:rsidP="008A6272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C6F2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-метод флуоресцирующих антител (МФА);</w:t>
            </w:r>
          </w:p>
          <w:p w14:paraId="615D04F9" w14:textId="0F5C4F1F" w:rsidR="00C160E0" w:rsidRPr="0021138F" w:rsidRDefault="004C2ED0" w:rsidP="008A6272">
            <w:pPr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</w:pPr>
            <w:r w:rsidRPr="00AC6F2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Pr="00AC6F2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>биопроба</w:t>
            </w:r>
            <w:proofErr w:type="spellEnd"/>
            <w:r w:rsidRPr="00AC6F2A">
              <w:rPr>
                <w:rFonts w:ascii="Times New Roman" w:hAnsi="Times New Roman" w:cs="Times New Roman"/>
                <w:color w:val="2D2D2D"/>
                <w:spacing w:val="2"/>
                <w:sz w:val="20"/>
                <w:szCs w:val="20"/>
                <w:shd w:val="clear" w:color="auto" w:fill="FFFFFF"/>
              </w:rPr>
              <w:t xml:space="preserve"> на белых мышах.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894C08A" w14:textId="05F4C6CA" w:rsidR="004C2ED0" w:rsidRPr="00AC6F2A" w:rsidRDefault="004C2ED0" w:rsidP="008A627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ГОСТ 26075-2013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402F" w14:textId="1A7AE1FE" w:rsidR="004C2ED0" w:rsidRPr="00AC6F2A" w:rsidRDefault="004C2ED0" w:rsidP="008A627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ГОСТ 26075-2013, р.7, 9</w:t>
            </w:r>
          </w:p>
        </w:tc>
      </w:tr>
      <w:tr w:rsidR="004C2ED0" w:rsidRPr="00AC6F2A" w14:paraId="61BB4BF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0049D" w14:textId="7E0990AC" w:rsidR="004C2ED0" w:rsidRPr="00AC6F2A" w:rsidRDefault="004C2ED0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DCF2D" w14:textId="77777777" w:rsidR="004C2ED0" w:rsidRPr="00AC6F2A" w:rsidRDefault="004C2ED0" w:rsidP="008A6272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91F0E0" w14:textId="54EBEBAB" w:rsidR="004C2ED0" w:rsidRPr="00AC6F2A" w:rsidRDefault="004C2ED0" w:rsidP="008A62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AE684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Антиген вируса трансмиссивного гастроэнтерита и ротавирусной инфекции свиней методом иммуноферментного анализа (ИФА)</w:t>
            </w:r>
          </w:p>
          <w:p w14:paraId="11EA5D20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03622C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4D2A135" w14:textId="79BCDB21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D2F834A" w14:textId="77777777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указания  Выявление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антигенов вируса трансмиссивного гастроэнтерита и рота вируса свиней методом иммуноферментного </w:t>
            </w:r>
          </w:p>
          <w:p w14:paraId="02CC82EE" w14:textId="73E3E70E" w:rsidR="004C2ED0" w:rsidRPr="00AC6F2A" w:rsidRDefault="004C2ED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анализа (ИФА)», утв. </w:t>
            </w:r>
          </w:p>
          <w:p w14:paraId="7F7F544D" w14:textId="7AC79E27" w:rsidR="004C2ED0" w:rsidRPr="00AC6F2A" w:rsidRDefault="004C2ED0" w:rsidP="008A6272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директором Белорусского государственного ветеринарного центра от 15.12.2016, №02-1-30/140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3920" w14:textId="77777777" w:rsidR="004C2ED0" w:rsidRPr="00AC6F2A" w:rsidRDefault="004C2ED0" w:rsidP="008A6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 </w:t>
            </w:r>
          </w:p>
          <w:p w14:paraId="649B743D" w14:textId="53859306" w:rsidR="004C2ED0" w:rsidRPr="00AC6F2A" w:rsidRDefault="004C2ED0" w:rsidP="008A62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Выявление антигенов вируса трансмиссивного гастроэнтерита и рота вируса свиней методом иммуноферментного анализа (ИФА)», утв. директором Белорусского </w:t>
            </w:r>
          </w:p>
          <w:p w14:paraId="52D21D4F" w14:textId="2B07C085" w:rsidR="004C2ED0" w:rsidRPr="00AC6F2A" w:rsidRDefault="004C2ED0" w:rsidP="00C160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</w:t>
            </w:r>
            <w:r w:rsidR="00C160E0"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инарного центра от 15.12.2016,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№02-1-30/140</w:t>
            </w:r>
          </w:p>
        </w:tc>
      </w:tr>
      <w:tr w:rsidR="009F2CB3" w:rsidRPr="00AC6F2A" w14:paraId="735C168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DC34" w14:textId="30789868" w:rsidR="009F2CB3" w:rsidRPr="00AC6F2A" w:rsidRDefault="00EB6F58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798B080" w14:textId="411B4017" w:rsidR="009F2CB3" w:rsidRPr="00AC6F2A" w:rsidRDefault="009F2CB3" w:rsidP="008A627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rFonts w:eastAsia="Calibri"/>
                <w:sz w:val="20"/>
                <w:szCs w:val="21"/>
                <w:lang w:val="ru-RU"/>
              </w:rPr>
              <w:t>Продолговатый мозг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7695B6" w14:textId="77777777" w:rsidR="009F2CB3" w:rsidRPr="00AC6F2A" w:rsidRDefault="009F2CB3" w:rsidP="004C2FE8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101.16/03.152</w:t>
            </w:r>
          </w:p>
          <w:p w14:paraId="47B7F0C5" w14:textId="595A3B69" w:rsidR="009F2CB3" w:rsidRPr="00AC6F2A" w:rsidRDefault="009F2CB3" w:rsidP="008A627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101.19/03.152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123E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Антиген Губчатой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Энцефалопатии  КРС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-Скрепи</w:t>
            </w:r>
          </w:p>
          <w:p w14:paraId="7F16D253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методом</w:t>
            </w:r>
          </w:p>
          <w:p w14:paraId="4F8AD3C4" w14:textId="77777777" w:rsidR="009F2CB3" w:rsidRPr="00AC6F2A" w:rsidRDefault="009F2CB3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иммуноферментного анализа (ИФА)</w:t>
            </w:r>
          </w:p>
          <w:p w14:paraId="1BEAF8EC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C2CBC" w14:textId="77777777" w:rsidR="00C160E0" w:rsidRPr="00AC6F2A" w:rsidRDefault="00C160E0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9CA056" w14:textId="298FB975" w:rsidR="0061076D" w:rsidRPr="00AC6F2A" w:rsidRDefault="0061076D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9CA885C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Определение антигена Губчатой Энцефалопатии КРС-Скрепи», утв. директором Белорусского </w:t>
            </w:r>
          </w:p>
          <w:p w14:paraId="39DDF682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</w:t>
            </w:r>
          </w:p>
          <w:p w14:paraId="13469ED7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от 03.05.2018,</w:t>
            </w:r>
          </w:p>
          <w:p w14:paraId="71BFFD39" w14:textId="00BF75D9" w:rsidR="009F2CB3" w:rsidRPr="00AC6F2A" w:rsidRDefault="0061076D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02-1-32/10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3BE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указания. Определение антигена Губчатой Энцефалопатии КРС-Скрепи», утв. директором Белорусского </w:t>
            </w:r>
          </w:p>
          <w:p w14:paraId="5AFA6C2F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</w:t>
            </w:r>
          </w:p>
          <w:p w14:paraId="541530F2" w14:textId="77777777" w:rsidR="009F2CB3" w:rsidRPr="00AC6F2A" w:rsidRDefault="009F2CB3" w:rsidP="004C2F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от 03.05.2018,</w:t>
            </w:r>
          </w:p>
          <w:p w14:paraId="6D6268D1" w14:textId="4C18BF74" w:rsidR="009F2CB3" w:rsidRPr="00AC6F2A" w:rsidRDefault="0061076D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02-1-32/10</w:t>
            </w:r>
          </w:p>
        </w:tc>
      </w:tr>
      <w:tr w:rsidR="0021138F" w:rsidRPr="00AC6F2A" w14:paraId="7827C4AB" w14:textId="77777777" w:rsidTr="00FE60BC">
        <w:trPr>
          <w:trHeight w:val="34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79A3A0" w14:textId="49685D84" w:rsidR="0021138F" w:rsidRPr="00AC6F2A" w:rsidRDefault="0021138F" w:rsidP="008A6272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2.7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D15231" w14:textId="635403DE" w:rsidR="0021138F" w:rsidRPr="00AC6F2A" w:rsidRDefault="0021138F" w:rsidP="008A6272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Патологичес-кий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материал</w:t>
            </w:r>
            <w:proofErr w:type="spellEnd"/>
          </w:p>
          <w:p w14:paraId="3E8724E4" w14:textId="294B1FE8" w:rsidR="0021138F" w:rsidRPr="00AC6F2A" w:rsidRDefault="0021138F" w:rsidP="008A6272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19F0ABB" w14:textId="2D88D3D4" w:rsidR="0021138F" w:rsidRPr="00AC6F2A" w:rsidRDefault="0021138F" w:rsidP="008A627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101.16/10.094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B81D9" w14:textId="2C3DAD5E" w:rsidR="0021138F" w:rsidRPr="00AC6F2A" w:rsidRDefault="0021138F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Обнаружения ДНК вируса африканской чумы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свиней  методом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полимеразной цепной реакции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0613A7A" w14:textId="2AD4CAB3" w:rsidR="0021138F" w:rsidRPr="00AC6F2A" w:rsidRDefault="0021138F" w:rsidP="006D47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указания по применению тест-систем «</w:t>
            </w:r>
            <w:proofErr w:type="spell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ГенТест</w:t>
            </w:r>
            <w:proofErr w:type="spellEnd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АЧС» для обнаружения ДНК вируса африканской чумы свиней методом полимеразной цепной 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реакции  Производитель</w:t>
            </w:r>
            <w:proofErr w:type="gramEnd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ООО «ПЦР ТЕХНОЛОГИИ», утв. директором Белорусского государственного ветеринарного центра от 17.01.2022, № 03-02/172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0D0939" w14:textId="16D1E663" w:rsidR="0021138F" w:rsidRPr="00AC6F2A" w:rsidRDefault="0021138F" w:rsidP="008A62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указания по применению тест-систем «</w:t>
            </w:r>
            <w:proofErr w:type="spell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ГенТест</w:t>
            </w:r>
            <w:proofErr w:type="spellEnd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АЧС» для обнаружения ДНК вируса африканской чумы свиней методом полимеразной цепной 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реакции  Производитель</w:t>
            </w:r>
            <w:proofErr w:type="gramEnd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ООО «ПЦР ТЕХНОЛОГИИ», утв. директором Белорусского государственного ветеринарного центра от 17.01.2022, № 03-02/172</w:t>
            </w:r>
          </w:p>
        </w:tc>
      </w:tr>
      <w:tr w:rsidR="0007437A" w:rsidRPr="00AC6F2A" w14:paraId="09AEF53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C7B47" w14:textId="53EB6302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2.8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ED28726" w14:textId="77777777" w:rsidR="0007437A" w:rsidRPr="00AC6F2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фекалии животных</w:t>
            </w:r>
          </w:p>
          <w:p w14:paraId="2FBC4885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74084DD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61BE516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E644168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959E776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5589719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1E391B6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91BB00F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1C1128B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61A00F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BAA2746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5619678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80C5DD8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279B050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3B4F6D4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4DDE280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6F495AA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D34EEB2" w14:textId="77777777" w:rsidR="0007437A" w:rsidRDefault="0007437A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D117B31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FC86B11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DDEA5AD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CA59A0A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CEED153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3C9735D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99DABC6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73BD3A6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77036A0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29E7ECB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0331EE1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0D5A14C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939AEF8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DDB1F84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3D4A8B3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23CE711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B0BDC2B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BCB6BE7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37960AF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BFC534A" w14:textId="77777777" w:rsidR="0021138F" w:rsidRDefault="0021138F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E0B4784" w14:textId="227EF7FC" w:rsidR="0007437A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E54441">
              <w:rPr>
                <w:sz w:val="21"/>
                <w:szCs w:val="21"/>
                <w:lang w:val="ru-RU"/>
              </w:rPr>
              <w:lastRenderedPageBreak/>
              <w:t>Патологичес</w:t>
            </w:r>
            <w:proofErr w:type="spellEnd"/>
            <w:r w:rsidRPr="00E54441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E54441">
              <w:rPr>
                <w:sz w:val="21"/>
                <w:szCs w:val="21"/>
                <w:lang w:val="ru-RU"/>
              </w:rPr>
              <w:t xml:space="preserve"> материал животных</w:t>
            </w:r>
          </w:p>
          <w:p w14:paraId="2FFB0763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71C1DAB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502870A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B6DCB5C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A61B887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2F30951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DE53FBC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DC8D20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172BBA9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11EC070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2EC234D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EE19BC7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504DDFF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95D2DA5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FD9EACC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751C254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0A0568C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FECD580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7A33401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AD5F145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4F43DDD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37050AC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FAAAE26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033C8AF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40E399C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17AFFDA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5A64D61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03F8480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1B0DE51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0863001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C1FB899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8FF221E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63B072E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FCC25FE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328AD42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0521BBD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BA990A6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C7E1507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FA8E251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F8B9020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0286287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CE68987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52A2022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3EA4019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5F760D4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91FBE2F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CF30D07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09FE2FC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20D26B8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402CB6C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4F5CE1B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3B77154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25E7E61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331355D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F0087B8" w14:textId="77777777" w:rsidR="00E54441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8324A15" w14:textId="2F9A4F8F" w:rsidR="00E54441" w:rsidRPr="00AC6F2A" w:rsidRDefault="00E54441" w:rsidP="00856BE5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954E5C">
              <w:rPr>
                <w:sz w:val="21"/>
                <w:szCs w:val="21"/>
                <w:lang w:val="ru-RU"/>
              </w:rPr>
              <w:lastRenderedPageBreak/>
              <w:t>Патологичес</w:t>
            </w:r>
            <w:proofErr w:type="spellEnd"/>
            <w:r w:rsidRPr="00954E5C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954E5C">
              <w:rPr>
                <w:sz w:val="21"/>
                <w:szCs w:val="21"/>
                <w:lang w:val="ru-RU"/>
              </w:rPr>
              <w:t xml:space="preserve"> материал животных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79AE81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101.02/01.086</w:t>
            </w:r>
          </w:p>
          <w:p w14:paraId="5D285B8F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2C50C1B3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6ED6" w14:textId="77777777" w:rsidR="0007437A" w:rsidRPr="00AC6F2A" w:rsidRDefault="0007437A" w:rsidP="003F1CB3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Обнаружение</w:t>
            </w:r>
            <w:proofErr w:type="spellEnd"/>
            <w:r w:rsidRPr="00AC6F2A">
              <w:rPr>
                <w:sz w:val="20"/>
                <w:szCs w:val="20"/>
              </w:rPr>
              <w:t xml:space="preserve"> Escherichia coli, Salmonella typhimurium, Salmonella </w:t>
            </w:r>
            <w:proofErr w:type="spellStart"/>
            <w:r w:rsidRPr="00AC6F2A">
              <w:rPr>
                <w:sz w:val="20"/>
                <w:szCs w:val="20"/>
              </w:rPr>
              <w:t>dublin</w:t>
            </w:r>
            <w:proofErr w:type="spellEnd"/>
            <w:r w:rsidRPr="00AC6F2A">
              <w:rPr>
                <w:sz w:val="20"/>
                <w:szCs w:val="20"/>
              </w:rPr>
              <w:t xml:space="preserve">, Salmonella cholera suis, Proteus mirabilis и </w:t>
            </w:r>
            <w:proofErr w:type="spellStart"/>
            <w:r w:rsidRPr="00AC6F2A">
              <w:rPr>
                <w:sz w:val="20"/>
                <w:szCs w:val="20"/>
              </w:rPr>
              <w:t>др</w:t>
            </w:r>
            <w:proofErr w:type="spellEnd"/>
            <w:r w:rsidRPr="00AC6F2A">
              <w:rPr>
                <w:sz w:val="20"/>
                <w:szCs w:val="20"/>
              </w:rPr>
              <w:t>.</w:t>
            </w:r>
          </w:p>
          <w:p w14:paraId="3123C11A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5A20B8A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 </w:t>
            </w:r>
          </w:p>
          <w:p w14:paraId="14A19A75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ассоциированной кишечной инфекции молодняка животных, вызываемой патогенными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энтеробак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териями</w:t>
            </w:r>
            <w:proofErr w:type="spellEnd"/>
            <w:proofErr w:type="gramStart"/>
            <w:r w:rsidRPr="00AC6F2A">
              <w:rPr>
                <w:sz w:val="20"/>
                <w:szCs w:val="20"/>
                <w:lang w:val="ru-RU"/>
              </w:rPr>
              <w:t>»,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 </w:t>
            </w:r>
          </w:p>
          <w:p w14:paraId="16AF2E82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директором Белорусского</w:t>
            </w:r>
          </w:p>
          <w:p w14:paraId="43B3CA74" w14:textId="1E0E2954" w:rsidR="0007437A" w:rsidRPr="00AC6F2A" w:rsidRDefault="0007437A" w:rsidP="009554AD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 государственного ветеринарного центра от 19.12.2016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,  №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>02-1-30/57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DB2F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</w:p>
          <w:p w14:paraId="647C6AEC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ассоциированной кишечной инфекции молодняка животных, вызываемой патогенными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энтеробактериями</w:t>
            </w:r>
            <w:proofErr w:type="spellEnd"/>
            <w:proofErr w:type="gramStart"/>
            <w:r w:rsidRPr="00AC6F2A">
              <w:rPr>
                <w:sz w:val="20"/>
                <w:szCs w:val="20"/>
                <w:lang w:val="ru-RU"/>
              </w:rPr>
              <w:t>»,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 директором Белорусского </w:t>
            </w:r>
          </w:p>
          <w:p w14:paraId="636A8CF8" w14:textId="1D58098F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государственного ветеринарного центра от 19.12.2016, №02-1-30/57</w:t>
            </w:r>
          </w:p>
        </w:tc>
      </w:tr>
      <w:tr w:rsidR="0007437A" w:rsidRPr="00AC6F2A" w14:paraId="7903D53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897AA" w14:textId="6AB19E24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2.10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6F1EF1" w14:textId="15863492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A13CAA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101.02/01.086</w:t>
            </w:r>
          </w:p>
          <w:p w14:paraId="64A10A9D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5702B048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B4363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</w:t>
            </w:r>
          </w:p>
          <w:p w14:paraId="4B84FEDC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возбудителя </w:t>
            </w:r>
          </w:p>
          <w:p w14:paraId="1D31A4DB" w14:textId="48322C3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typhimurium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Salmonella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enteritidis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др.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7D72235" w14:textId="77777777" w:rsidR="0007437A" w:rsidRPr="00AC6F2A" w:rsidRDefault="0007437A" w:rsidP="003F1CB3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«Лабораторная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диагнос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тика сальмонеллезов животных, обнаружение сальмонелл в кормах и объектах внешней среды (методические указа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ния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)», утв. директором Белорусского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государст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венного ветеринарного центра от 19.12.2016, №02-1-30/54</w:t>
            </w:r>
          </w:p>
          <w:p w14:paraId="148E3237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147D" w14:textId="34A173C8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«Лабораторная диагностика сальмонеллезов животных, обнаружение сальмонелл в кормах и объектах внешней среды (методические указания)», утв. директором Белорусского государственного ветеринарного центра от 19.12.2016, №02-1-30/54</w:t>
            </w:r>
          </w:p>
        </w:tc>
      </w:tr>
      <w:tr w:rsidR="0007437A" w:rsidRPr="00AC6F2A" w14:paraId="33047AB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B1F3C" w14:textId="3B0CB028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BA1863" w14:textId="145CF27D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F883BA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101.02/01.086</w:t>
            </w:r>
          </w:p>
          <w:p w14:paraId="04E22E52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3A4674C4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93AB" w14:textId="77777777" w:rsidR="0007437A" w:rsidRPr="00AC6F2A" w:rsidRDefault="0007437A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возбудителя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Staphylococcus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aureus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90EEFF2" w14:textId="77777777" w:rsidR="0007437A" w:rsidRPr="00AC6F2A" w:rsidRDefault="0007437A" w:rsidP="003F1CB3">
            <w:pPr>
              <w:tabs>
                <w:tab w:val="left" w:pos="1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17F52D" w14:textId="77777777" w:rsidR="0007437A" w:rsidRPr="00AC6F2A" w:rsidRDefault="0007437A" w:rsidP="003F1CB3">
            <w:pPr>
              <w:tabs>
                <w:tab w:val="left" w:pos="117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BFA6523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B258627" w14:textId="77777777" w:rsidR="0007437A" w:rsidRPr="00AC6F2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</w:p>
          <w:p w14:paraId="199878F6" w14:textId="77777777" w:rsidR="0007437A" w:rsidRPr="00AC6F2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стафилококкозов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», утв.  директором </w:t>
            </w:r>
          </w:p>
          <w:p w14:paraId="1744773C" w14:textId="77777777" w:rsidR="0007437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Белорусского государственного ветеринарного центра от 19.12.2016, №02-1-30/67</w:t>
            </w:r>
          </w:p>
          <w:p w14:paraId="1006B2B4" w14:textId="11196BAD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260A" w14:textId="77777777" w:rsidR="0007437A" w:rsidRPr="00AC6F2A" w:rsidRDefault="0007437A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</w:p>
          <w:p w14:paraId="6C0265B3" w14:textId="6512FF29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стафилококкозов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», утв.  директором Белорусского государственного ветеринарного центра от 19.12.2016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,  №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>02-1-30/67</w:t>
            </w:r>
          </w:p>
        </w:tc>
      </w:tr>
      <w:tr w:rsidR="0007437A" w:rsidRPr="00AC6F2A" w14:paraId="2072796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4945" w14:textId="70CEC9A4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0C304" w14:textId="017B307B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ABC55F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101.02/01.086</w:t>
            </w:r>
          </w:p>
          <w:p w14:paraId="43BFB5BD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47866052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3A435" w14:textId="77777777" w:rsidR="0007437A" w:rsidRPr="00AC6F2A" w:rsidRDefault="0007437A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возбудителя </w:t>
            </w:r>
          </w:p>
          <w:p w14:paraId="664F56B3" w14:textId="77777777" w:rsidR="0007437A" w:rsidRPr="00AC6F2A" w:rsidRDefault="0007437A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Escherichia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coli</w:t>
            </w:r>
            <w:proofErr w:type="spellEnd"/>
          </w:p>
          <w:p w14:paraId="0CBDFBE1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749AF6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769C05B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055FF6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C3F58B3" w14:textId="77777777" w:rsidR="0007437A" w:rsidRPr="00AC6F2A" w:rsidRDefault="0007437A" w:rsidP="003F1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AC04A" w14:textId="77777777" w:rsidR="0007437A" w:rsidRPr="00AC6F2A" w:rsidRDefault="0007437A" w:rsidP="003F1CB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2A0AE6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9EFBB10" w14:textId="77777777" w:rsidR="0007437A" w:rsidRPr="00AC6F2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по лабораторной </w:t>
            </w:r>
          </w:p>
          <w:p w14:paraId="324B62C8" w14:textId="77777777" w:rsidR="0007437A" w:rsidRDefault="0007437A" w:rsidP="003F1CB3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колибактериоза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(эшерихиоза)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сельскохо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зяйственных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животных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»,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 </w:t>
            </w:r>
            <w:proofErr w:type="spellStart"/>
            <w:r w:rsidRPr="00AC6F2A">
              <w:rPr>
                <w:sz w:val="20"/>
                <w:szCs w:val="20"/>
              </w:rPr>
              <w:t>директором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Белорусского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государственного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ветеринарного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центра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19.12.2016, №02-1-30/58.</w:t>
            </w:r>
          </w:p>
          <w:p w14:paraId="2CF0DC9E" w14:textId="2FF05721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AF80A" w14:textId="77777777" w:rsidR="0007437A" w:rsidRPr="00AC6F2A" w:rsidRDefault="0007437A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рекомендации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колибактериоза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(эшерихиоза)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сельскохо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зяйственных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 </w:t>
            </w:r>
          </w:p>
          <w:p w14:paraId="258A7332" w14:textId="77777777" w:rsidR="0007437A" w:rsidRPr="00AC6F2A" w:rsidRDefault="0007437A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директором Белорусского государственного ветеринарного центра от 19.12.2016, </w:t>
            </w:r>
          </w:p>
          <w:p w14:paraId="2F4C62AE" w14:textId="4B721DA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№02-1-30/58.</w:t>
            </w:r>
          </w:p>
        </w:tc>
      </w:tr>
      <w:tr w:rsidR="0007437A" w:rsidRPr="00AC6F2A" w14:paraId="11C517F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2C02" w14:textId="481A93FC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2.13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3E0E1C" w14:textId="2AD0264C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E0633A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76B029A7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AA39" w14:textId="77777777" w:rsidR="0007437A" w:rsidRPr="00AC6F2A" w:rsidRDefault="0007437A" w:rsidP="003F1CB3">
            <w:pPr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Обнаружение возбуди-</w:t>
            </w:r>
          </w:p>
          <w:p w14:paraId="3DCE13D0" w14:textId="77777777" w:rsidR="0007437A" w:rsidRPr="00AC6F2A" w:rsidRDefault="0007437A" w:rsidP="003F1CB3">
            <w:pPr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теля злокачественного</w:t>
            </w:r>
          </w:p>
          <w:p w14:paraId="25DAFADD" w14:textId="77777777" w:rsidR="0007437A" w:rsidRPr="00AC6F2A" w:rsidRDefault="0007437A" w:rsidP="003F1CB3">
            <w:pPr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отека</w:t>
            </w:r>
          </w:p>
          <w:p w14:paraId="5CD6C421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septicum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oedematiens</w:t>
            </w:r>
            <w:proofErr w:type="spellEnd"/>
          </w:p>
          <w:p w14:paraId="362F09A5" w14:textId="77777777" w:rsidR="0007437A" w:rsidRPr="00E54441" w:rsidRDefault="0007437A" w:rsidP="003F1CB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Pr="00E544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sordellii</w:t>
            </w:r>
            <w:proofErr w:type="spellEnd"/>
            <w:r w:rsidRPr="00E544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, 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Pr="00E544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perfringens</w:t>
            </w:r>
          </w:p>
          <w:p w14:paraId="4498D52F" w14:textId="34296C97" w:rsidR="0007437A" w:rsidRPr="004A222D" w:rsidRDefault="0007437A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histalyticum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F3AD192" w14:textId="36374ED5" w:rsidR="0007437A" w:rsidRPr="00AC6F2A" w:rsidRDefault="0007437A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Clostridium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chauvoei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4CF1E02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лабораторным исследованиям на злокачественный отёк животных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»,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директором Белорусского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госу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дарственного ветеринар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ного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центра от 19.12.2016,№ 02-1-30/68.</w:t>
            </w:r>
          </w:p>
          <w:p w14:paraId="6E86A913" w14:textId="77777777" w:rsidR="0007437A" w:rsidRPr="00AC6F2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EE54E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лабораторным исследованиям на злокачественный отёк животных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дарственного ветеринар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</w:t>
            </w:r>
          </w:p>
          <w:p w14:paraId="565DCDB0" w14:textId="77777777" w:rsidR="0007437A" w:rsidRDefault="0007437A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02-1-30/68.</w:t>
            </w:r>
          </w:p>
          <w:p w14:paraId="3F113257" w14:textId="6E6FAC1D" w:rsidR="000C08F6" w:rsidRPr="00AC6F2A" w:rsidRDefault="000C08F6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7A" w:rsidRPr="00AC6F2A" w14:paraId="7F605A5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C204D" w14:textId="3EAC0AAE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2.14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3FECA8" w14:textId="61075A10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04F0F5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0F66DC33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426" w14:textId="77777777" w:rsidR="0007437A" w:rsidRPr="00AC6F2A" w:rsidRDefault="0007437A" w:rsidP="00AC6F2A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Обнаружение возбуди-</w:t>
            </w:r>
          </w:p>
          <w:p w14:paraId="781A4AF8" w14:textId="3B860C6E" w:rsidR="0007437A" w:rsidRPr="00AC6F2A" w:rsidRDefault="0007437A" w:rsidP="00AC6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теля столбняка</w:t>
            </w:r>
            <w:r w:rsidRPr="00AC6F2A"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Clostridium</w:t>
            </w:r>
            <w:proofErr w:type="spellEnd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>tetani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0979B66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столбняка» утв. директором Белорусского </w:t>
            </w:r>
          </w:p>
          <w:p w14:paraId="73315DCF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19.12.2016,  </w:t>
            </w:r>
          </w:p>
          <w:p w14:paraId="0AEC8D2B" w14:textId="77777777" w:rsidR="0007437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02-1-30/66.</w:t>
            </w:r>
          </w:p>
          <w:p w14:paraId="23BB0003" w14:textId="6677545E" w:rsidR="0007437A" w:rsidRPr="00AC6F2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3020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лабораторной диагностике столбняка» утв. директором Белорусского </w:t>
            </w:r>
          </w:p>
          <w:p w14:paraId="5F002679" w14:textId="77777777" w:rsidR="0007437A" w:rsidRPr="00AC6F2A" w:rsidRDefault="0007437A" w:rsidP="003F1CB3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государственного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ветеринарного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центра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от</w:t>
            </w:r>
            <w:proofErr w:type="spellEnd"/>
            <w:r w:rsidRPr="00AC6F2A">
              <w:rPr>
                <w:sz w:val="20"/>
                <w:szCs w:val="20"/>
              </w:rPr>
              <w:t xml:space="preserve"> 19.12.2016,  </w:t>
            </w:r>
          </w:p>
          <w:p w14:paraId="57FC2690" w14:textId="23D0CA8C" w:rsidR="0007437A" w:rsidRPr="00AC6F2A" w:rsidRDefault="0007437A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02-1-30/66.</w:t>
            </w:r>
          </w:p>
        </w:tc>
      </w:tr>
      <w:tr w:rsidR="0007437A" w:rsidRPr="00AC6F2A" w14:paraId="15F0406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9E6F" w14:textId="692290C5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2.15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52C4F0" w14:textId="0582B4C1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EA4222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495A295E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277E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73B2BCF3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некробактериоза</w:t>
            </w:r>
            <w:proofErr w:type="spellEnd"/>
          </w:p>
          <w:p w14:paraId="22F1D07E" w14:textId="2B07AE9D" w:rsidR="0007437A" w:rsidRPr="00AC6F2A" w:rsidRDefault="0007437A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Fusobacterium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necrophorum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0C28C15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некробактериоза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животных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»,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директором Белорусского </w:t>
            </w:r>
          </w:p>
          <w:p w14:paraId="2284F3AC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19.12.2016, </w:t>
            </w:r>
          </w:p>
          <w:p w14:paraId="31D84758" w14:textId="6184D27E" w:rsidR="0007437A" w:rsidRPr="00AC6F2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02-1-30/64.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C10C7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некробактериоза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животных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»,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директором Белорусского </w:t>
            </w:r>
          </w:p>
          <w:p w14:paraId="7B6C766F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19.12.2016, </w:t>
            </w:r>
          </w:p>
          <w:p w14:paraId="63EC687F" w14:textId="77777777" w:rsidR="0007437A" w:rsidRPr="00AC6F2A" w:rsidRDefault="0007437A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02-1-30/64.</w:t>
            </w:r>
          </w:p>
          <w:p w14:paraId="5135BF14" w14:textId="0B087FDB" w:rsidR="0007437A" w:rsidRPr="00AC6F2A" w:rsidRDefault="0007437A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7437A" w:rsidRPr="00AC6F2A" w14:paraId="6F17CD8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E5BCB" w14:textId="6E18D46B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2.16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42A8E" w14:textId="2B323B57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6D3E86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22A138B8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C8DB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Обнаружение возбуди-</w:t>
            </w:r>
          </w:p>
          <w:p w14:paraId="1CCB4DA1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теля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листериоза</w:t>
            </w:r>
            <w:proofErr w:type="spellEnd"/>
          </w:p>
          <w:p w14:paraId="1E09A7FD" w14:textId="3E6DEBAF" w:rsidR="0007437A" w:rsidRPr="00AC6F2A" w:rsidRDefault="0007437A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isteri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monocytogenes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9F77C62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животных»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директором Белорусского </w:t>
            </w:r>
          </w:p>
          <w:p w14:paraId="466B6CFB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16.12.2016,  </w:t>
            </w:r>
          </w:p>
          <w:p w14:paraId="2E3C9D9D" w14:textId="77777777" w:rsidR="0007437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02-1-30/320</w:t>
            </w:r>
          </w:p>
          <w:p w14:paraId="737E50C6" w14:textId="6894C453" w:rsidR="0007437A" w:rsidRPr="00AC6F2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2A4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бактериологической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листериоза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животных»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директором Белорусского </w:t>
            </w:r>
          </w:p>
          <w:p w14:paraId="46314150" w14:textId="77777777" w:rsidR="0007437A" w:rsidRPr="00AC6F2A" w:rsidRDefault="0007437A" w:rsidP="003F1CB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16.12.2016, </w:t>
            </w:r>
          </w:p>
          <w:p w14:paraId="4FEDC127" w14:textId="6AA37BB1" w:rsidR="0007437A" w:rsidRPr="00AC6F2A" w:rsidRDefault="0007437A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02-1-30/320</w:t>
            </w:r>
          </w:p>
        </w:tc>
      </w:tr>
      <w:tr w:rsidR="0007437A" w:rsidRPr="00AC6F2A" w14:paraId="02DFC57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ADC6" w14:textId="4999FA91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2.17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A7300" w14:textId="4C4C434B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2764A7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35DA9A65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D2924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Обнаружение возбуди-</w:t>
            </w:r>
          </w:p>
          <w:p w14:paraId="05B01CE1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теля эмфизематозного</w:t>
            </w:r>
          </w:p>
          <w:p w14:paraId="50508C33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карбункула</w:t>
            </w:r>
          </w:p>
          <w:p w14:paraId="1E61F4E7" w14:textId="77777777" w:rsidR="0007437A" w:rsidRPr="00AC6F2A" w:rsidRDefault="0007437A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D1F5DAA" w14:textId="77777777" w:rsidR="0007437A" w:rsidRPr="00AC6F2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эмфизематозного карбункула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19.12.2016, </w:t>
            </w:r>
          </w:p>
          <w:p w14:paraId="3362A4F1" w14:textId="77777777" w:rsidR="0007437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02-1-30/65.</w:t>
            </w:r>
          </w:p>
          <w:p w14:paraId="621A027B" w14:textId="77777777" w:rsidR="000C08F6" w:rsidRDefault="000C08F6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FCFE16" w14:textId="4138013A" w:rsidR="000C08F6" w:rsidRPr="00AC6F2A" w:rsidRDefault="000C08F6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19DE" w14:textId="77777777" w:rsidR="0007437A" w:rsidRPr="00AC6F2A" w:rsidRDefault="0007437A" w:rsidP="003F1CB3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лабораторной диагностике эмфизематозного карбункула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»,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директором Белорусского</w:t>
            </w:r>
          </w:p>
          <w:p w14:paraId="3AAC665D" w14:textId="7AFB386E" w:rsidR="0007437A" w:rsidRPr="00AC6F2A" w:rsidRDefault="0007437A" w:rsidP="003F1CB3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от 19.12.2016, МУ № 02-1-30/65.</w:t>
            </w:r>
          </w:p>
        </w:tc>
      </w:tr>
      <w:tr w:rsidR="0007437A" w:rsidRPr="00AC6F2A" w14:paraId="3D8AED16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DCB01" w14:textId="332E6385" w:rsidR="0007437A" w:rsidRPr="00AC6F2A" w:rsidRDefault="0007437A" w:rsidP="003F1CB3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2.18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F1D814" w14:textId="40EEE532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69F56C" w14:textId="77777777" w:rsidR="0007437A" w:rsidRPr="00AC6F2A" w:rsidRDefault="0007437A" w:rsidP="003F1C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22FB54A1" w14:textId="77777777" w:rsidR="0007437A" w:rsidRPr="00AC6F2A" w:rsidRDefault="0007437A" w:rsidP="003F1CB3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A6468" w14:textId="12B0CB8D" w:rsidR="0007437A" w:rsidRPr="00AC6F2A" w:rsidRDefault="0007437A" w:rsidP="003F1CB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Бактерии рода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53F24B9" w14:textId="77777777" w:rsidR="0007437A" w:rsidRDefault="0007437A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протеоза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телят утв. Министерством сельского хозяйства и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продовольствия  Республики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Беларусь 20.12.2006</w:t>
            </w:r>
          </w:p>
          <w:p w14:paraId="4D0A9789" w14:textId="77777777" w:rsidR="000C08F6" w:rsidRDefault="000C08F6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1A9AF0" w14:textId="237D8FCE" w:rsidR="000C08F6" w:rsidRPr="00AC6F2A" w:rsidRDefault="000C08F6" w:rsidP="003F1CB3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6A2A9" w14:textId="1C93D867" w:rsidR="0007437A" w:rsidRPr="00AC6F2A" w:rsidRDefault="0007437A" w:rsidP="0001527D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Методические указания по лабораторной диагностике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протеоза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телят утв. </w:t>
            </w:r>
            <w:proofErr w:type="spellStart"/>
            <w:r w:rsidRPr="00AC6F2A">
              <w:rPr>
                <w:sz w:val="20"/>
                <w:szCs w:val="20"/>
              </w:rPr>
              <w:t>Министерством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сельского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хозяйства</w:t>
            </w:r>
            <w:proofErr w:type="spellEnd"/>
            <w:r w:rsidRPr="00AC6F2A">
              <w:rPr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sz w:val="20"/>
                <w:szCs w:val="20"/>
              </w:rPr>
              <w:t>продовольствия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Республики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Беларусь</w:t>
            </w:r>
            <w:proofErr w:type="spellEnd"/>
            <w:r w:rsidRPr="00AC6F2A">
              <w:rPr>
                <w:sz w:val="20"/>
                <w:szCs w:val="20"/>
              </w:rPr>
              <w:t xml:space="preserve"> 20.12.2006</w:t>
            </w:r>
          </w:p>
        </w:tc>
      </w:tr>
      <w:tr w:rsidR="0007437A" w:rsidRPr="00AC6F2A" w14:paraId="4AC83F9F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A26" w14:textId="15ACACCD" w:rsidR="0007437A" w:rsidRPr="00AC6F2A" w:rsidRDefault="0007437A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2.19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84598F" w14:textId="4C664BC3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8CB41C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101.02/01.086</w:t>
            </w:r>
          </w:p>
          <w:p w14:paraId="09E6733D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101.19/01.086</w:t>
            </w:r>
          </w:p>
          <w:p w14:paraId="6A6C9033" w14:textId="68DF8F33" w:rsidR="0007437A" w:rsidRPr="00AC6F2A" w:rsidRDefault="0007437A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100.16/01.086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E4D8C8" w14:textId="63857F87" w:rsidR="0007437A" w:rsidRPr="00AC6F2A" w:rsidRDefault="0007437A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 spp.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7A3C61" w14:textId="77777777" w:rsidR="0007437A" w:rsidRPr="00AC6F2A" w:rsidRDefault="0007437A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ISO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6579-1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:2017 с приложением D</w:t>
            </w:r>
          </w:p>
          <w:p w14:paraId="536B2303" w14:textId="77777777" w:rsidR="0007437A" w:rsidRPr="00AC6F2A" w:rsidRDefault="0007437A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Микробиология пищевой цепи. Горизонтальный метод выявления, подсчёта и серологического типирования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. Часть 1. Выявление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Salmonella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spp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EDE8CA" w14:textId="77777777" w:rsidR="0007437A" w:rsidRDefault="0007437A" w:rsidP="0001527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  <w:p w14:paraId="235D4BD9" w14:textId="6A560AEC" w:rsidR="00E54441" w:rsidRPr="00AC6F2A" w:rsidRDefault="00E54441" w:rsidP="0001527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61AF2F" w14:textId="77777777" w:rsidR="0007437A" w:rsidRPr="00AC6F2A" w:rsidRDefault="0007437A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 с приложением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4D33797B" w14:textId="5E8A5658" w:rsidR="0007437A" w:rsidRPr="00AC6F2A" w:rsidRDefault="0007437A" w:rsidP="00DE64B4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Микробиология пищевой цепи. Горизонтальный метод выявления, подсчёта и серологического типирования </w:t>
            </w:r>
            <w:r w:rsidRPr="00AC6F2A">
              <w:rPr>
                <w:sz w:val="20"/>
                <w:szCs w:val="20"/>
              </w:rPr>
              <w:t>Salmonella</w:t>
            </w:r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spp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. </w:t>
            </w:r>
            <w:proofErr w:type="spellStart"/>
            <w:r w:rsidRPr="00AC6F2A">
              <w:rPr>
                <w:sz w:val="20"/>
                <w:szCs w:val="20"/>
              </w:rPr>
              <w:t>Часть</w:t>
            </w:r>
            <w:proofErr w:type="spellEnd"/>
            <w:r w:rsidRPr="00AC6F2A">
              <w:rPr>
                <w:sz w:val="20"/>
                <w:szCs w:val="20"/>
              </w:rPr>
              <w:t xml:space="preserve"> 1. </w:t>
            </w:r>
            <w:proofErr w:type="spellStart"/>
            <w:r w:rsidRPr="00AC6F2A">
              <w:rPr>
                <w:sz w:val="20"/>
                <w:szCs w:val="20"/>
              </w:rPr>
              <w:t>Выявление</w:t>
            </w:r>
            <w:proofErr w:type="spellEnd"/>
            <w:r w:rsidRPr="00AC6F2A">
              <w:rPr>
                <w:sz w:val="20"/>
                <w:szCs w:val="20"/>
              </w:rPr>
              <w:t xml:space="preserve"> Salmonella spp.</w:t>
            </w:r>
          </w:p>
        </w:tc>
      </w:tr>
      <w:tr w:rsidR="0007437A" w:rsidRPr="00AC6F2A" w14:paraId="1A674A7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C2E36" w14:textId="1C6DF2E4" w:rsidR="0007437A" w:rsidRPr="00AC6F2A" w:rsidRDefault="0007437A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2.20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5BC84" w14:textId="21FE18F1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5DB7873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731DD7E9" w14:textId="7FA8DA45" w:rsidR="0007437A" w:rsidRPr="00AC6F2A" w:rsidRDefault="0007437A" w:rsidP="00DE64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101.16/02.036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8B12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7445EAB5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возбудителя туберкулеза</w:t>
            </w:r>
          </w:p>
          <w:p w14:paraId="394A124C" w14:textId="77777777" w:rsidR="0007437A" w:rsidRPr="00AC6F2A" w:rsidRDefault="0007437A" w:rsidP="00DE64B4">
            <w:pPr>
              <w:rPr>
                <w:rStyle w:val="af4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Mycobacterium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bovis</w:t>
            </w:r>
            <w:proofErr w:type="spellEnd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</w:rPr>
              <w:t xml:space="preserve">, </w:t>
            </w:r>
          </w:p>
          <w:p w14:paraId="69ACC0DA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Mycobacterium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tuberculosis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,</w:t>
            </w:r>
          </w:p>
          <w:p w14:paraId="5AF0FC2E" w14:textId="3DF1A240" w:rsidR="00E54441" w:rsidRPr="000C08F6" w:rsidRDefault="0007437A" w:rsidP="00DE64B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shd w:val="clear" w:color="auto" w:fill="FFFFFF"/>
                <w:lang w:val="en-US"/>
              </w:rPr>
            </w:pP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0"/>
                <w:szCs w:val="20"/>
                <w:shd w:val="clear" w:color="auto" w:fill="FFFFFF"/>
                <w:lang w:val="en-US"/>
              </w:rPr>
              <w:t>Mycobacterium avium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355A6CB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26072-89</w:t>
            </w:r>
            <w:proofErr w:type="gramEnd"/>
          </w:p>
          <w:p w14:paraId="07EC6702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27318-87</w:t>
            </w:r>
            <w:proofErr w:type="gramEnd"/>
          </w:p>
          <w:p w14:paraId="6A075856" w14:textId="61140872" w:rsidR="0007437A" w:rsidRPr="00AC6F2A" w:rsidRDefault="0007437A" w:rsidP="0001527D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0EB3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26072-89</w:t>
            </w:r>
            <w:proofErr w:type="gramEnd"/>
          </w:p>
          <w:p w14:paraId="36D4BD19" w14:textId="535CE4E2" w:rsidR="0007437A" w:rsidRPr="00AC6F2A" w:rsidRDefault="0007437A" w:rsidP="00DE6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27318-87</w:t>
            </w:r>
          </w:p>
        </w:tc>
      </w:tr>
      <w:tr w:rsidR="0007437A" w:rsidRPr="00AC6F2A" w14:paraId="7658C5A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B97D7" w14:textId="410BD411" w:rsidR="0007437A" w:rsidRPr="00AC6F2A" w:rsidRDefault="0007437A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2.21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CFA0F" w14:textId="77777777" w:rsidR="0007437A" w:rsidRPr="00AC6F2A" w:rsidRDefault="0007437A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C595AF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101.16/01.086</w:t>
            </w:r>
          </w:p>
          <w:p w14:paraId="100C1D6A" w14:textId="77777777" w:rsidR="0007437A" w:rsidRPr="00AC6F2A" w:rsidRDefault="0007437A" w:rsidP="00DE64B4">
            <w:pPr>
              <w:overflowPunct w:val="0"/>
              <w:autoSpaceDE w:val="0"/>
              <w:autoSpaceDN w:val="0"/>
              <w:adjustRightInd w:val="0"/>
              <w:ind w:hanging="106"/>
              <w:jc w:val="both"/>
              <w:textAlignment w:val="baseline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14:paraId="3D81DAF4" w14:textId="77777777" w:rsidR="0007437A" w:rsidRPr="00AC6F2A" w:rsidRDefault="0007437A" w:rsidP="00DE64B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11FE2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60C0F9AA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стрептококкоза</w:t>
            </w:r>
            <w:proofErr w:type="spellEnd"/>
          </w:p>
          <w:p w14:paraId="6636E36B" w14:textId="77777777" w:rsidR="0007437A" w:rsidRPr="00AC6F2A" w:rsidRDefault="0007437A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Streptococcus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suis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Streptococcus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pneumoniae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др.</w:t>
            </w:r>
          </w:p>
          <w:p w14:paraId="39B9A3C0" w14:textId="77777777" w:rsidR="0007437A" w:rsidRPr="00AC6F2A" w:rsidRDefault="0007437A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1CBBFD0" w14:textId="62BF78F4" w:rsidR="0007437A" w:rsidRPr="00AC6F2A" w:rsidRDefault="0007437A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стрептококкоза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жи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вотных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птиц и пчел», утв.  директором Белорус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ского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от 16.12.2016, №02-1-30/348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16DC" w14:textId="77777777" w:rsidR="0007437A" w:rsidRPr="00AC6F2A" w:rsidRDefault="0007437A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стрептококкоза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животных, птиц и пчел», </w:t>
            </w:r>
          </w:p>
          <w:p w14:paraId="40C9D72E" w14:textId="77777777" w:rsidR="0007437A" w:rsidRPr="00AC6F2A" w:rsidRDefault="0007437A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 директором </w:t>
            </w:r>
          </w:p>
          <w:p w14:paraId="208A57D8" w14:textId="1A50D0B6" w:rsidR="0007437A" w:rsidRPr="00AC6F2A" w:rsidRDefault="0007437A" w:rsidP="00DE6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 государственного ветеринарного центра от 16.12.2016, №02-1-30/348</w:t>
            </w:r>
          </w:p>
        </w:tc>
      </w:tr>
      <w:tr w:rsidR="00BD0925" w:rsidRPr="00AC6F2A" w14:paraId="1C2FFE2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0F1F3" w14:textId="15FC451C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5.1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143644D1" w14:textId="77777777" w:rsidR="00AC6F2A" w:rsidRDefault="00BD0925" w:rsidP="00AC6F2A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proofErr w:type="gramStart"/>
            <w:r w:rsidRPr="00AC6F2A">
              <w:rPr>
                <w:sz w:val="20"/>
                <w:szCs w:val="20"/>
                <w:lang w:val="ru-RU"/>
              </w:rPr>
              <w:t>Абортирован-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ный</w:t>
            </w:r>
            <w:proofErr w:type="spellEnd"/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плод с плодными оболочками, плацента или часть ее, слизь из шейки матки от коров,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нете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-лей, овцематок; препуциальная слизь, сперма, секрет 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прида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-точных поло-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вых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желез от быков-</w:t>
            </w:r>
          </w:p>
          <w:p w14:paraId="420ED995" w14:textId="1ADE12DC" w:rsidR="00E54441" w:rsidRPr="00AC6F2A" w:rsidRDefault="00E54441" w:rsidP="00AC6F2A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</w:t>
            </w:r>
            <w:r w:rsidR="00AC6F2A">
              <w:rPr>
                <w:sz w:val="20"/>
                <w:szCs w:val="20"/>
                <w:lang w:val="ru-RU"/>
              </w:rPr>
              <w:t>роизво</w:t>
            </w:r>
            <w:r w:rsidR="00BD0925" w:rsidRPr="00AC6F2A">
              <w:rPr>
                <w:sz w:val="20"/>
                <w:szCs w:val="20"/>
                <w:lang w:val="ru-RU"/>
              </w:rPr>
              <w:t>дителей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4664ED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101.08/01.086</w:t>
            </w:r>
          </w:p>
          <w:p w14:paraId="43EB2256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101.12/01.086</w:t>
            </w:r>
          </w:p>
          <w:p w14:paraId="4EBE0EF5" w14:textId="2E9118BB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101.15/01.086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F7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Обнаружение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1F8246F6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возбудителя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кампилобактериоза</w:t>
            </w:r>
          </w:p>
          <w:p w14:paraId="6C50A112" w14:textId="77777777" w:rsidR="00BD0925" w:rsidRPr="00AC6F2A" w:rsidRDefault="00BD0925" w:rsidP="00DE64B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3E8FB7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кампилобактериоза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вибриоза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 животных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</w:t>
            </w:r>
          </w:p>
          <w:p w14:paraId="7C041BF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20.03.2020,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03-02/1007</w:t>
            </w:r>
            <w:proofErr w:type="gramEnd"/>
          </w:p>
          <w:p w14:paraId="6C402819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7F63" w14:textId="77777777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лабораторной диагностике кампилобактериоза (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вибриоза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) животных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»,  утв.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директором Белорусского</w:t>
            </w:r>
          </w:p>
          <w:p w14:paraId="6870DCB1" w14:textId="77777777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государственного ветеринарного центра от 20.03.2020,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№ 03-02/1007</w:t>
            </w:r>
            <w:proofErr w:type="gramEnd"/>
          </w:p>
          <w:p w14:paraId="744F2AF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B22" w:rsidRPr="00AC6F2A" w14:paraId="6BB83E0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92C6" w14:textId="53917084" w:rsidR="009B6B22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8.1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E38488" w14:textId="6B68BD88" w:rsidR="009B6B22" w:rsidRPr="00AC6F2A" w:rsidRDefault="009B6B22" w:rsidP="00AC6F2A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Патологичес-кий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материал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C3BEF56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101.16/07.096</w:t>
            </w:r>
          </w:p>
          <w:p w14:paraId="5A60291A" w14:textId="1259837F" w:rsidR="009B6B22" w:rsidRPr="00AC6F2A" w:rsidRDefault="009B6B2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A02A" w14:textId="0F165D08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Личиночные цестодозы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7FBB0BB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</w:p>
          <w:p w14:paraId="3DB7D1F2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личиночных цестодозов животных», утв. директором Белорусского государственного ветеринарного центра от 19.12.2016, </w:t>
            </w:r>
          </w:p>
          <w:p w14:paraId="76AE3D4D" w14:textId="54864428" w:rsidR="00E54441" w:rsidRPr="00AC6F2A" w:rsidRDefault="0001527D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FDC2A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</w:p>
          <w:p w14:paraId="0CEE105A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личиночных цестодозов животных», утв. директором Белорусского </w:t>
            </w:r>
          </w:p>
          <w:p w14:paraId="1572AF35" w14:textId="23F5FF0D" w:rsidR="009B6B22" w:rsidRPr="00AC6F2A" w:rsidRDefault="009B6B22" w:rsidP="00DE64B4">
            <w:pPr>
              <w:spacing w:line="21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№02-1-30/285</w:t>
            </w:r>
          </w:p>
        </w:tc>
      </w:tr>
      <w:tr w:rsidR="009B6B22" w:rsidRPr="00AC6F2A" w14:paraId="2F92844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29E3" w14:textId="0D966979" w:rsidR="009B6B22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8.2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4AADA7" w14:textId="5E20AFA5" w:rsidR="009B6B22" w:rsidRPr="00AC6F2A" w:rsidRDefault="009B6B22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F49E62" w14:textId="3297A85C" w:rsidR="009B6B22" w:rsidRPr="00AC6F2A" w:rsidRDefault="009B6B2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101.15/01.086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F0B7" w14:textId="7F228CFD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Возбудитель трихомоноза крупного рогатого скота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B87AF42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трихомоноза крупного рогатого скота», утв. директором Белорусского государственного </w:t>
            </w:r>
          </w:p>
          <w:p w14:paraId="36FC81AA" w14:textId="77777777" w:rsidR="009B6B22" w:rsidRPr="00AC6F2A" w:rsidRDefault="009B6B2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19.12.2016, №02-1-30/298</w:t>
            </w:r>
          </w:p>
          <w:p w14:paraId="5C5B7186" w14:textId="4F5B5FCD" w:rsidR="00A35675" w:rsidRPr="00AC6F2A" w:rsidRDefault="00A3567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9CE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</w:p>
          <w:p w14:paraId="1725E7FA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трихомоноза </w:t>
            </w:r>
          </w:p>
          <w:p w14:paraId="24412A47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крупного рогатого скота», утв. директором Белорусского государственного </w:t>
            </w:r>
          </w:p>
          <w:p w14:paraId="72FFB211" w14:textId="77777777" w:rsidR="009B6B22" w:rsidRPr="00AC6F2A" w:rsidRDefault="009B6B2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ветеринарного центра от 19.12.2016, </w:t>
            </w:r>
          </w:p>
          <w:p w14:paraId="3B1F01BD" w14:textId="79EA446B" w:rsidR="009B6B22" w:rsidRPr="00AC6F2A" w:rsidRDefault="009B6B22" w:rsidP="000C08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№02-1-30/298</w:t>
            </w:r>
          </w:p>
        </w:tc>
      </w:tr>
      <w:tr w:rsidR="00BD0925" w:rsidRPr="00AC6F2A" w14:paraId="35B859B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DAD0F" w14:textId="5E59018D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9.1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6D4D7D8" w14:textId="6D4B3BF0" w:rsidR="00BD0925" w:rsidRPr="00AC6F2A" w:rsidRDefault="00BD0925" w:rsidP="00AC6F2A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t>Патологичес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-кий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материал, мазки крови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47503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101.03/07.096</w:t>
            </w:r>
          </w:p>
          <w:p w14:paraId="2E692035" w14:textId="1CDD025C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6793" w14:textId="65B035B2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Возбудители кровепаразитарных заболеваний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408E94C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</w:p>
          <w:p w14:paraId="54EAD73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кровепаразитарных заболеваний животных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</w:t>
            </w:r>
          </w:p>
          <w:p w14:paraId="74632F77" w14:textId="2B4FAE8A" w:rsidR="00E54441" w:rsidRPr="00AC6F2A" w:rsidRDefault="00BD092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19.12.2016,№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02-1-30/283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3492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кровепаразитарных заболеваний </w:t>
            </w:r>
          </w:p>
          <w:p w14:paraId="1C20E9DC" w14:textId="16A8F460" w:rsidR="00BD0925" w:rsidRPr="00AC6F2A" w:rsidRDefault="00BD0925" w:rsidP="00015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животных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</w:t>
            </w:r>
            <w:r w:rsidR="0001527D" w:rsidRPr="00AC6F2A">
              <w:rPr>
                <w:rFonts w:ascii="Times New Roman" w:hAnsi="Times New Roman" w:cs="Times New Roman"/>
                <w:sz w:val="20"/>
                <w:szCs w:val="20"/>
              </w:rPr>
              <w:t>нтра от 19.12.2016,№02-1-30/283</w:t>
            </w:r>
          </w:p>
        </w:tc>
      </w:tr>
      <w:tr w:rsidR="00BD0925" w:rsidRPr="00AC6F2A" w14:paraId="0C7AA638" w14:textId="77777777" w:rsidTr="0001527D">
        <w:trPr>
          <w:trHeight w:val="20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B81A" w14:textId="179D59B7" w:rsidR="00BD0925" w:rsidRPr="00AC6F2A" w:rsidRDefault="00853F2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10.1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6ACE854C" w14:textId="77777777" w:rsidR="00BD0925" w:rsidRPr="00AC6F2A" w:rsidRDefault="00BD0925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Патологичес</w:t>
            </w:r>
            <w:proofErr w:type="spell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-кий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 материал, соскобы с пораженных участков кожи</w:t>
            </w:r>
          </w:p>
          <w:p w14:paraId="1593805C" w14:textId="77777777" w:rsidR="00BD0925" w:rsidRPr="00AC6F2A" w:rsidRDefault="00BD0925" w:rsidP="00AC6F2A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DCB424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101.12/07.096</w:t>
            </w:r>
          </w:p>
          <w:p w14:paraId="56B004C4" w14:textId="20F7828D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101.16/07.096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3A7A6" w14:textId="52581AE9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арахноэнтомозов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90D459F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арахноэнтомозов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34AA99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животных», утв. </w:t>
            </w:r>
          </w:p>
          <w:p w14:paraId="3C3359FB" w14:textId="2AE7ACBD" w:rsidR="00E54441" w:rsidRPr="00AC6F2A" w:rsidRDefault="00BD0925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директором Белорусского государственного ветеринарного центра от 19.12.2016, №02-1-30/282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74FA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</w:p>
          <w:p w14:paraId="4D739E7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арахноэнтомозов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</w:t>
            </w:r>
          </w:p>
          <w:p w14:paraId="679340FA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Белорусского </w:t>
            </w:r>
          </w:p>
          <w:p w14:paraId="190FC163" w14:textId="7CA1BD04" w:rsidR="00A35675" w:rsidRPr="00AC6F2A" w:rsidRDefault="00BD0925" w:rsidP="006107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</w:t>
            </w:r>
            <w:r w:rsidR="0061076D" w:rsidRPr="00AC6F2A">
              <w:rPr>
                <w:rFonts w:ascii="Times New Roman" w:hAnsi="Times New Roman" w:cs="Times New Roman"/>
                <w:sz w:val="20"/>
                <w:szCs w:val="20"/>
              </w:rPr>
              <w:t>тра от 19.12.2016, №02-1-30/282</w:t>
            </w:r>
          </w:p>
        </w:tc>
      </w:tr>
      <w:tr w:rsidR="007B3902" w:rsidRPr="00AC6F2A" w14:paraId="3F0EC20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37E18" w14:textId="0A876CA5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2B7C326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445DBB">
              <w:rPr>
                <w:rFonts w:ascii="Times New Roman" w:hAnsi="Times New Roman" w:cs="Times New Roman"/>
                <w:sz w:val="20"/>
                <w:szCs w:val="20"/>
              </w:rPr>
              <w:t>Патологичес</w:t>
            </w:r>
            <w:proofErr w:type="spellEnd"/>
            <w:r w:rsidRPr="00445DBB"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  <w:r w:rsidRPr="00445DB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</w:t>
            </w:r>
            <w:r w:rsidRPr="00445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(рыба пресноводная (живая или </w:t>
            </w:r>
            <w:proofErr w:type="spellStart"/>
            <w:r w:rsidRPr="00445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свежеуснувшая</w:t>
            </w:r>
            <w:proofErr w:type="spellEnd"/>
            <w:r w:rsidRPr="00445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)</w:t>
            </w:r>
          </w:p>
          <w:p w14:paraId="1EC6672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C6F9DDB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156B69D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A886AA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F75C47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BD45B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2E6241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7C1E1F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9C622D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6F4D2A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EFFE8E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054D3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6F7F89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7C74BA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96C1C3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94268A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9747AA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A4FBD5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F5DE143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979AB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17FE81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18B7D65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56600F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FB00D8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0037AB7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87785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1FEAB0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7B1DC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D31D6C2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08BDE0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68F558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39908EF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F89C1A" w14:textId="6DE03BE4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67CBC" w14:textId="4CCC0925" w:rsidR="00E54441" w:rsidRPr="00445DBB" w:rsidRDefault="00E54441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87A9E8" w14:textId="518DFE79" w:rsidR="00E54441" w:rsidRPr="00445DBB" w:rsidRDefault="00E54441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F6855F3" w14:textId="70B63DFD" w:rsidR="00E54441" w:rsidRPr="00445DBB" w:rsidRDefault="00E54441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7516A3" w14:textId="18F22B48" w:rsidR="00E54441" w:rsidRPr="00445DBB" w:rsidRDefault="00E54441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8F77F2" w14:textId="6F1C8875" w:rsidR="00E54441" w:rsidRPr="00445DBB" w:rsidRDefault="00E54441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45D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Патологичес</w:t>
            </w:r>
            <w:proofErr w:type="spellEnd"/>
            <w:r w:rsidRPr="00445DBB">
              <w:rPr>
                <w:rFonts w:ascii="Times New Roman" w:hAnsi="Times New Roman" w:cs="Times New Roman"/>
                <w:sz w:val="20"/>
                <w:szCs w:val="20"/>
              </w:rPr>
              <w:t>-кий</w:t>
            </w:r>
            <w:proofErr w:type="gramEnd"/>
            <w:r w:rsidRPr="00445DBB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 (рыба пресноводная (живая или </w:t>
            </w:r>
            <w:proofErr w:type="spellStart"/>
            <w:r w:rsidRPr="00445DBB">
              <w:rPr>
                <w:rFonts w:ascii="Times New Roman" w:hAnsi="Times New Roman" w:cs="Times New Roman"/>
                <w:sz w:val="20"/>
                <w:szCs w:val="20"/>
              </w:rPr>
              <w:t>свежеуснувшая</w:t>
            </w:r>
            <w:proofErr w:type="spellEnd"/>
          </w:p>
          <w:p w14:paraId="3C898523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C5549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EC6854" w14:textId="77777777" w:rsidR="00AC6F2A" w:rsidRPr="00445DBB" w:rsidRDefault="00AC6F2A" w:rsidP="00AC6F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E71CBDE" w14:textId="4802E2E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D57CD39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C68EF9A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0BCD65D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7788B73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8A7033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FF41ED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90DC11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E57502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6AA585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00C8ED2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CD0007B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2AF41A1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8759A40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AB5E25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347838F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98F0827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F3875BE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09CEFE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756BF5E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5F82B7F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CA9A9B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3E18237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D4D478F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8BEE8AE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F129BD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4DAF8E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F8C5797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6091E3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6D9D0AB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D27071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D48B8F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9EC452D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826B5B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F818863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5A0D51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4BD9D9E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9546AE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696C63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13FD838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56AFD1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A3A5B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A1A2213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799E149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6471B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6AEB79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D835B4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29135C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7C9B32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F5C912" w14:textId="77777777" w:rsidR="00445DBB" w:rsidRDefault="00445DBB" w:rsidP="00E544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F28112" w14:textId="77777777" w:rsidR="00445DBB" w:rsidRDefault="00445DBB" w:rsidP="00E544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DF60DF" w14:textId="77777777" w:rsidR="00445DBB" w:rsidRDefault="00445DBB" w:rsidP="00E544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157283" w14:textId="2F4E7B5D" w:rsidR="007B3902" w:rsidRPr="00445DBB" w:rsidRDefault="00E10069" w:rsidP="00E54441">
            <w:pPr>
              <w:overflowPunct w:val="0"/>
              <w:autoSpaceDE w:val="0"/>
              <w:autoSpaceDN w:val="0"/>
              <w:adjustRightInd w:val="0"/>
              <w:ind w:right="-108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5DB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Патологичес</w:t>
            </w:r>
            <w:r w:rsidR="007B3902" w:rsidRPr="00445DBB">
              <w:rPr>
                <w:rFonts w:ascii="Times New Roman" w:hAnsi="Times New Roman" w:cs="Times New Roman"/>
                <w:sz w:val="20"/>
                <w:szCs w:val="20"/>
              </w:rPr>
              <w:t xml:space="preserve">кий материал </w:t>
            </w:r>
            <w:r w:rsidR="007B3902" w:rsidRPr="00445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(рыба пресноводная (живая или </w:t>
            </w:r>
            <w:proofErr w:type="spellStart"/>
            <w:r w:rsidR="007B3902" w:rsidRPr="00445DB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свежеуснувшая</w:t>
            </w:r>
            <w:proofErr w:type="spellEnd"/>
          </w:p>
          <w:p w14:paraId="61D6E74D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C745B67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6E33D81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6BB7BD2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89E7BA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28BAC81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36593DA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AE5D481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E164F8D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78F6A345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8E2801C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14597755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4743C475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DD48869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2D81D7B2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693CA04D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5DEA59A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983F9E8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371727E0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0E291C03" w14:textId="77777777" w:rsidR="007B3902" w:rsidRPr="00445DBB" w:rsidRDefault="007B3902" w:rsidP="00AC6F2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107A2D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03.00/07.096</w:t>
            </w:r>
          </w:p>
          <w:p w14:paraId="3CFFDCF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ECDB48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94222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1EEC3A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FD3B76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82FC20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32AD9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468E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EFCF" w14:textId="723AD5D8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Паразиты и паразитарные поражения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62AA4B2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Инструкция 4.2.10-21-25-2006 «Паразитологический </w:t>
            </w:r>
          </w:p>
          <w:p w14:paraId="3CFD29CA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контроль качества рыбы и рыбной продукции», утв. Постановлением МЗ  Республики Беларусь от 25.10.2006, №128</w:t>
            </w:r>
          </w:p>
          <w:p w14:paraId="5738FE27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СанПиН»№ 52 </w:t>
            </w:r>
          </w:p>
          <w:p w14:paraId="407AFADB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утв.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>. МЗ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 РБ </w:t>
            </w:r>
          </w:p>
          <w:p w14:paraId="48F6717C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 21.06.2013</w:t>
            </w:r>
          </w:p>
          <w:p w14:paraId="316C784A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«Правила проведения ветеринарно-санитарной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экспертизы рыбы и рыбной продукции» </w:t>
            </w:r>
          </w:p>
          <w:p w14:paraId="294F8B59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№ 30 утв. 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. </w:t>
            </w:r>
            <w:r w:rsidRPr="00AC6F2A">
              <w:rPr>
                <w:rFonts w:ascii="Times New Roman" w:hAnsi="Times New Roman"/>
                <w:b w:val="0"/>
                <w:sz w:val="20"/>
              </w:rPr>
              <w:t>ГУВ МСХ и П РБ</w:t>
            </w:r>
            <w:r w:rsidRPr="00AC6F2A">
              <w:rPr>
                <w:rFonts w:ascii="Times New Roman" w:hAnsi="Times New Roman"/>
                <w:sz w:val="20"/>
              </w:rPr>
              <w:t xml:space="preserve"> </w:t>
            </w:r>
          </w:p>
          <w:p w14:paraId="6BA18E5A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27.04.2004</w:t>
            </w:r>
          </w:p>
          <w:p w14:paraId="3A74B124" w14:textId="6AB3C2F7" w:rsidR="007B3902" w:rsidRPr="00AC6F2A" w:rsidRDefault="007B3902" w:rsidP="000152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6650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Инструкция 4.2.10-21-25-2006 «Паразитологический </w:t>
            </w:r>
          </w:p>
          <w:p w14:paraId="0DE2CEA7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контроль качества рыбы и рыбной продукции», утв. Постановлением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МЗ  Республики</w:t>
            </w:r>
            <w:proofErr w:type="gram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Беларусь от 25.10.2006, №128</w:t>
            </w:r>
          </w:p>
          <w:p w14:paraId="63DD3265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14:paraId="511E8A00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«Методические указания по определению </w:t>
            </w:r>
          </w:p>
          <w:p w14:paraId="1BA0F7B8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возбудителей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гельминтозоонозов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 пресноводных рыб Беларуси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19.12.2016, </w:t>
            </w:r>
          </w:p>
          <w:p w14:paraId="094C1FE5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№02-1-30/306</w:t>
            </w:r>
          </w:p>
          <w:p w14:paraId="37E334EB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7043B2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паразитологическому исследованию рыб», утв. директором Белорусского </w:t>
            </w:r>
          </w:p>
          <w:p w14:paraId="15E1E3A6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19.12.2016, </w:t>
            </w:r>
          </w:p>
          <w:p w14:paraId="29BC7CDC" w14:textId="31C79488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№02-1-30/315</w:t>
            </w:r>
          </w:p>
        </w:tc>
      </w:tr>
      <w:tr w:rsidR="007B3902" w:rsidRPr="00AC6F2A" w14:paraId="783047B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965D9" w14:textId="085F9B09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E4FD8A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55CEF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0FF0B07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FAEB8F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FBDA7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4F8DA2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9D6CD1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087801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948DE4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8DF6A7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BD60" w14:textId="7F72B62E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кавиоза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кариофиллеза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ботриоцефалеза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8499B75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Инструкция 4.2.10-21-25-2006 «Паразитологический </w:t>
            </w:r>
          </w:p>
          <w:p w14:paraId="4ADDA8BA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контроль качества рыбы и рыбной продукции», утв. Постановлением МЗ  Республики Беларусь от 25.10.2006, №128</w:t>
            </w:r>
          </w:p>
          <w:p w14:paraId="349EBD84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СанПиН»№ 52 </w:t>
            </w:r>
          </w:p>
          <w:p w14:paraId="48D9318B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утв.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>. МЗ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 РБ </w:t>
            </w:r>
          </w:p>
          <w:p w14:paraId="4F4E6B00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 21.06.2013</w:t>
            </w:r>
          </w:p>
          <w:p w14:paraId="0E6BC01C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«Правила проведения ветеринарно-санитарной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экспертизы рыбы и рыбной продукции» </w:t>
            </w:r>
          </w:p>
          <w:p w14:paraId="56B5B53B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№ 30 утв. 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. </w:t>
            </w:r>
            <w:r w:rsidRPr="00AC6F2A">
              <w:rPr>
                <w:rFonts w:ascii="Times New Roman" w:hAnsi="Times New Roman"/>
                <w:b w:val="0"/>
                <w:sz w:val="20"/>
              </w:rPr>
              <w:t>ГУВ МСХ и П РБ</w:t>
            </w:r>
            <w:r w:rsidRPr="00AC6F2A">
              <w:rPr>
                <w:rFonts w:ascii="Times New Roman" w:hAnsi="Times New Roman"/>
                <w:sz w:val="20"/>
              </w:rPr>
              <w:t xml:space="preserve"> </w:t>
            </w:r>
          </w:p>
          <w:p w14:paraId="4992326D" w14:textId="77777777" w:rsidR="00E10069" w:rsidRPr="004A222D" w:rsidRDefault="007B3902" w:rsidP="00E10069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27.04.2004</w:t>
            </w:r>
          </w:p>
          <w:p w14:paraId="708518E3" w14:textId="08A55971" w:rsidR="007B3902" w:rsidRPr="00AC6F2A" w:rsidRDefault="007B3902" w:rsidP="00E10069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B6F9" w14:textId="6EC3EF0E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кавиоза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карио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филлеза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ботриоцефалеза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рыб», утв. директором Бело русского государственного ветеринарного центра от 19.12.2016, №02-1-30/308</w:t>
            </w:r>
          </w:p>
        </w:tc>
      </w:tr>
      <w:tr w:rsidR="007B3902" w:rsidRPr="00AC6F2A" w14:paraId="457A613D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01130" w14:textId="56CB585F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11.3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B0397B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F9C9BF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3199CB6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CC5DE" w14:textId="7434265D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филометроидоза</w:t>
            </w:r>
            <w:proofErr w:type="spellEnd"/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073D1B6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Инструкция 4.2.10-21-25-2006 «Паразитологический </w:t>
            </w:r>
          </w:p>
          <w:p w14:paraId="4640FE7F" w14:textId="5118E20F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контроль качества рыбы и рыбной продукции», утв. Постановлением МЗ  Р</w:t>
            </w:r>
            <w:r w:rsidR="00445DBB">
              <w:rPr>
                <w:rFonts w:ascii="Times New Roman" w:hAnsi="Times New Roman"/>
                <w:b w:val="0"/>
                <w:sz w:val="20"/>
                <w:lang w:val="ru-RU"/>
              </w:rPr>
              <w:t>Б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 от 25.10.2006, №128</w:t>
            </w:r>
          </w:p>
          <w:p w14:paraId="46701DA3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СанПиН»№ 52 </w:t>
            </w:r>
          </w:p>
          <w:p w14:paraId="562DC557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утв.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>. МЗ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 РБ </w:t>
            </w:r>
          </w:p>
          <w:p w14:paraId="34F86D41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 21.06.2013</w:t>
            </w:r>
          </w:p>
          <w:p w14:paraId="39841780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«Правила проведения ветеринарно-санитарной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экспертизы рыбы и рыбной продукции» </w:t>
            </w:r>
          </w:p>
          <w:p w14:paraId="0F587E5D" w14:textId="1F66D010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№ 30 утв. 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. 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ГУВ </w:t>
            </w:r>
            <w:proofErr w:type="spellStart"/>
            <w:r w:rsidRPr="00AC6F2A">
              <w:rPr>
                <w:rFonts w:ascii="Times New Roman" w:hAnsi="Times New Roman"/>
                <w:b w:val="0"/>
                <w:sz w:val="20"/>
              </w:rPr>
              <w:t>МСХи</w:t>
            </w:r>
            <w:proofErr w:type="spellEnd"/>
            <w:r w:rsidRPr="00AC6F2A">
              <w:rPr>
                <w:rFonts w:ascii="Times New Roman" w:hAnsi="Times New Roman"/>
                <w:b w:val="0"/>
                <w:sz w:val="20"/>
              </w:rPr>
              <w:t xml:space="preserve"> П РБ от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27.04.2004</w:t>
            </w:r>
          </w:p>
          <w:p w14:paraId="065DAAB5" w14:textId="599BADCD" w:rsidR="007B3902" w:rsidRPr="00445DBB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ТНПА и др</w:t>
            </w:r>
            <w:r w:rsidR="00445DBB">
              <w:rPr>
                <w:rFonts w:ascii="Times New Roman" w:hAnsi="Times New Roman"/>
                <w:b w:val="0"/>
                <w:sz w:val="20"/>
                <w:lang w:val="ru-RU"/>
              </w:rPr>
              <w:t>.</w:t>
            </w:r>
            <w:r w:rsidRPr="00AC6F2A">
              <w:rPr>
                <w:rFonts w:ascii="Times New Roman" w:hAnsi="Times New Roman"/>
                <w:b w:val="0"/>
                <w:sz w:val="20"/>
              </w:rPr>
              <w:t>документац</w:t>
            </w:r>
            <w:r w:rsidR="00445DBB">
              <w:rPr>
                <w:rFonts w:ascii="Times New Roman" w:hAnsi="Times New Roman"/>
                <w:b w:val="0"/>
                <w:sz w:val="20"/>
                <w:lang w:val="ru-RU"/>
              </w:rPr>
              <w:t>ия</w:t>
            </w:r>
          </w:p>
          <w:p w14:paraId="526A9AEC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 </w:t>
            </w:r>
          </w:p>
          <w:p w14:paraId="5EC64046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8EE30C" w14:textId="77777777" w:rsidR="00445DBB" w:rsidRPr="00445DBB" w:rsidRDefault="00445DBB" w:rsidP="00445DBB">
            <w:pPr>
              <w:rPr>
                <w:rFonts w:ascii="Times New Roman" w:hAnsi="Times New Roman"/>
                <w:sz w:val="20"/>
                <w:szCs w:val="20"/>
              </w:rPr>
            </w:pPr>
            <w:r w:rsidRPr="00445DBB">
              <w:rPr>
                <w:rFonts w:ascii="Times New Roman" w:hAnsi="Times New Roman"/>
                <w:sz w:val="20"/>
                <w:szCs w:val="20"/>
              </w:rPr>
              <w:t xml:space="preserve">Инструкция 4.2.10-21-25-2006 «Паразитологический </w:t>
            </w:r>
          </w:p>
          <w:p w14:paraId="53A9140E" w14:textId="77777777" w:rsidR="00445DBB" w:rsidRPr="00445DBB" w:rsidRDefault="00445DBB" w:rsidP="00445DBB">
            <w:pPr>
              <w:rPr>
                <w:rFonts w:ascii="Times New Roman" w:hAnsi="Times New Roman"/>
                <w:sz w:val="20"/>
                <w:szCs w:val="20"/>
              </w:rPr>
            </w:pPr>
            <w:r w:rsidRPr="00445DBB">
              <w:rPr>
                <w:rFonts w:ascii="Times New Roman" w:hAnsi="Times New Roman"/>
                <w:sz w:val="20"/>
                <w:szCs w:val="20"/>
              </w:rPr>
              <w:t xml:space="preserve">контроль качества рыбы и рыбной продукции», утв. Постановлением </w:t>
            </w:r>
            <w:proofErr w:type="gramStart"/>
            <w:r w:rsidRPr="00445DBB">
              <w:rPr>
                <w:rFonts w:ascii="Times New Roman" w:hAnsi="Times New Roman"/>
                <w:sz w:val="20"/>
                <w:szCs w:val="20"/>
              </w:rPr>
              <w:t>МЗ  РБ</w:t>
            </w:r>
            <w:proofErr w:type="gramEnd"/>
            <w:r w:rsidRPr="00445DBB">
              <w:rPr>
                <w:rFonts w:ascii="Times New Roman" w:hAnsi="Times New Roman"/>
                <w:sz w:val="20"/>
                <w:szCs w:val="20"/>
              </w:rPr>
              <w:t xml:space="preserve"> от 25.10.2006, №128</w:t>
            </w:r>
          </w:p>
          <w:p w14:paraId="18734EFB" w14:textId="77777777" w:rsidR="00445DBB" w:rsidRPr="00445DBB" w:rsidRDefault="00445DBB" w:rsidP="00445DB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45DBB">
              <w:rPr>
                <w:rFonts w:ascii="Times New Roman" w:hAnsi="Times New Roman"/>
                <w:sz w:val="20"/>
                <w:szCs w:val="20"/>
              </w:rPr>
              <w:t>СанПиН»№</w:t>
            </w:r>
            <w:proofErr w:type="gramEnd"/>
            <w:r w:rsidRPr="00445DBB">
              <w:rPr>
                <w:rFonts w:ascii="Times New Roman" w:hAnsi="Times New Roman"/>
                <w:sz w:val="20"/>
                <w:szCs w:val="20"/>
              </w:rPr>
              <w:t xml:space="preserve"> 52 </w:t>
            </w:r>
          </w:p>
          <w:p w14:paraId="1AA9AA42" w14:textId="77777777" w:rsidR="00445DBB" w:rsidRPr="00445DBB" w:rsidRDefault="00445DBB" w:rsidP="00445DBB">
            <w:pPr>
              <w:rPr>
                <w:rFonts w:ascii="Times New Roman" w:hAnsi="Times New Roman"/>
                <w:sz w:val="20"/>
                <w:szCs w:val="20"/>
              </w:rPr>
            </w:pPr>
            <w:r w:rsidRPr="00445DBB">
              <w:rPr>
                <w:rFonts w:ascii="Times New Roman" w:hAnsi="Times New Roman"/>
                <w:sz w:val="20"/>
                <w:szCs w:val="20"/>
              </w:rPr>
              <w:t xml:space="preserve">утв. Пост. МЗ РБ </w:t>
            </w:r>
          </w:p>
          <w:p w14:paraId="79F56CDB" w14:textId="77777777" w:rsidR="00445DBB" w:rsidRPr="00445DBB" w:rsidRDefault="00445DBB" w:rsidP="00445DBB">
            <w:pPr>
              <w:rPr>
                <w:rFonts w:ascii="Times New Roman" w:hAnsi="Times New Roman"/>
                <w:sz w:val="20"/>
                <w:szCs w:val="20"/>
              </w:rPr>
            </w:pPr>
            <w:r w:rsidRPr="00445DBB">
              <w:rPr>
                <w:rFonts w:ascii="Times New Roman" w:hAnsi="Times New Roman"/>
                <w:sz w:val="20"/>
                <w:szCs w:val="20"/>
              </w:rPr>
              <w:t>от 21.06.2013</w:t>
            </w:r>
          </w:p>
          <w:p w14:paraId="575E0751" w14:textId="77777777" w:rsidR="00445DBB" w:rsidRPr="00445DBB" w:rsidRDefault="00445DBB" w:rsidP="00445DBB">
            <w:pPr>
              <w:rPr>
                <w:rFonts w:ascii="Times New Roman" w:hAnsi="Times New Roman"/>
                <w:sz w:val="20"/>
                <w:szCs w:val="20"/>
              </w:rPr>
            </w:pPr>
            <w:r w:rsidRPr="00445DBB">
              <w:rPr>
                <w:rFonts w:ascii="Times New Roman" w:hAnsi="Times New Roman"/>
                <w:sz w:val="20"/>
                <w:szCs w:val="20"/>
              </w:rPr>
              <w:t xml:space="preserve">«Правила проведения ветеринарно-санитарной экспертизы рыбы и рыбной продукции» </w:t>
            </w:r>
          </w:p>
          <w:p w14:paraId="4D4B8EB5" w14:textId="77777777" w:rsidR="00445DBB" w:rsidRPr="00445DBB" w:rsidRDefault="00445DBB" w:rsidP="00445DBB">
            <w:pPr>
              <w:rPr>
                <w:rFonts w:ascii="Times New Roman" w:hAnsi="Times New Roman"/>
                <w:sz w:val="20"/>
                <w:szCs w:val="20"/>
              </w:rPr>
            </w:pPr>
            <w:r w:rsidRPr="00445DBB">
              <w:rPr>
                <w:rFonts w:ascii="Times New Roman" w:hAnsi="Times New Roman"/>
                <w:sz w:val="20"/>
                <w:szCs w:val="20"/>
              </w:rPr>
              <w:t xml:space="preserve">№ 30 утв. Пост. ГУВ </w:t>
            </w:r>
            <w:proofErr w:type="spellStart"/>
            <w:r w:rsidRPr="00445DBB">
              <w:rPr>
                <w:rFonts w:ascii="Times New Roman" w:hAnsi="Times New Roman"/>
                <w:sz w:val="20"/>
                <w:szCs w:val="20"/>
              </w:rPr>
              <w:t>МСХи</w:t>
            </w:r>
            <w:proofErr w:type="spellEnd"/>
            <w:r w:rsidRPr="00445DBB">
              <w:rPr>
                <w:rFonts w:ascii="Times New Roman" w:hAnsi="Times New Roman"/>
                <w:sz w:val="20"/>
                <w:szCs w:val="20"/>
              </w:rPr>
              <w:t xml:space="preserve"> П РБ от 27.04.2004</w:t>
            </w:r>
          </w:p>
          <w:p w14:paraId="75210D29" w14:textId="66AE9F40" w:rsidR="007B3902" w:rsidRPr="00AC6F2A" w:rsidRDefault="00445DBB" w:rsidP="00445DBB">
            <w:pPr>
              <w:rPr>
                <w:rFonts w:ascii="Times New Roman" w:hAnsi="Times New Roman"/>
                <w:sz w:val="20"/>
                <w:szCs w:val="20"/>
              </w:rPr>
            </w:pPr>
            <w:r w:rsidRPr="00445DBB">
              <w:rPr>
                <w:rFonts w:ascii="Times New Roman" w:hAnsi="Times New Roman"/>
                <w:sz w:val="20"/>
                <w:szCs w:val="20"/>
              </w:rPr>
              <w:t xml:space="preserve">ТНПА и </w:t>
            </w:r>
            <w:proofErr w:type="spellStart"/>
            <w:proofErr w:type="gramStart"/>
            <w:r w:rsidRPr="00445DBB">
              <w:rPr>
                <w:rFonts w:ascii="Times New Roman" w:hAnsi="Times New Roman"/>
                <w:sz w:val="20"/>
                <w:szCs w:val="20"/>
              </w:rPr>
              <w:t>др.документация</w:t>
            </w:r>
            <w:proofErr w:type="spellEnd"/>
            <w:proofErr w:type="gramEnd"/>
          </w:p>
          <w:p w14:paraId="1002D0EA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7154D97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74E769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29604B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65FEF5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96EC5FC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9AE307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A86DA0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266A48C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6C34149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BAC70BA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16D55EE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A865472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E6249BF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BB3DDEF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E55E07C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F91B38A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3A17B57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5059A0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2F24407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3287957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2C3CC4F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0C81CB0B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6A571E64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35C16A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849C63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5146FDFB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B8A6EA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8C31EA1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07B084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F8E342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79332A9F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AF71930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48E10FE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92EAFD9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1F1CEDED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3E06BA0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438D9A63" w14:textId="77777777" w:rsidR="007B3902" w:rsidRPr="00AC6F2A" w:rsidRDefault="007B3902" w:rsidP="00AC6F2A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3103A8CC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</w:p>
          <w:p w14:paraId="0387433D" w14:textId="77777777" w:rsidR="00445DBB" w:rsidRDefault="00445DBB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4D69E33E" w14:textId="77777777" w:rsidR="00445DBB" w:rsidRDefault="00445DBB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0CB99627" w14:textId="77777777" w:rsidR="00445DBB" w:rsidRDefault="00445DBB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27CAFDC9" w14:textId="3176CDA1" w:rsidR="00445DBB" w:rsidRDefault="00445DBB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</w:p>
          <w:p w14:paraId="2BCAEE27" w14:textId="231F11D5" w:rsidR="00445DBB" w:rsidRDefault="00445DBB" w:rsidP="00445DBB">
            <w:pPr>
              <w:rPr>
                <w:lang w:val="x-none" w:eastAsia="x-none"/>
              </w:rPr>
            </w:pPr>
          </w:p>
          <w:p w14:paraId="79FBCCAD" w14:textId="77777777" w:rsidR="00445DBB" w:rsidRPr="00445DBB" w:rsidRDefault="00445DBB" w:rsidP="00445DBB">
            <w:pPr>
              <w:rPr>
                <w:lang w:val="x-none" w:eastAsia="x-none"/>
              </w:rPr>
            </w:pPr>
          </w:p>
          <w:p w14:paraId="2A68A9D3" w14:textId="4751CA4E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Инструкция 4.2.10-21-25-2006 «Паразитологический </w:t>
            </w:r>
          </w:p>
          <w:p w14:paraId="0C47BFAC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контроль качества рыбы и рыбной продукции», утв. Постановлением МЗ  Республики Беларусь от 25.10.2006, №128</w:t>
            </w:r>
          </w:p>
          <w:p w14:paraId="3790EFEB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СанПиН»№ 52 </w:t>
            </w:r>
          </w:p>
          <w:p w14:paraId="4E50DA52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утв.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>. МЗ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 РБ </w:t>
            </w:r>
          </w:p>
          <w:p w14:paraId="0ED44E5D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 21.06.2013</w:t>
            </w:r>
          </w:p>
          <w:p w14:paraId="01CEFFB5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«Правила проведения ветеринарно-санитарной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 xml:space="preserve">экспертизы рыбы и рыбной продукции» </w:t>
            </w:r>
          </w:p>
          <w:p w14:paraId="7D3485E3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№ 30 утв. Пост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. </w:t>
            </w:r>
            <w:r w:rsidRPr="00AC6F2A">
              <w:rPr>
                <w:rFonts w:ascii="Times New Roman" w:hAnsi="Times New Roman"/>
                <w:b w:val="0"/>
                <w:sz w:val="20"/>
              </w:rPr>
              <w:t>ГУВ МСХ и П РБ</w:t>
            </w:r>
            <w:r w:rsidRPr="00AC6F2A">
              <w:rPr>
                <w:rFonts w:ascii="Times New Roman" w:hAnsi="Times New Roman"/>
                <w:sz w:val="20"/>
              </w:rPr>
              <w:t xml:space="preserve"> </w:t>
            </w:r>
          </w:p>
          <w:p w14:paraId="63014C14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от</w:t>
            </w:r>
            <w:r w:rsidRPr="00AC6F2A">
              <w:rPr>
                <w:rFonts w:ascii="Times New Roman" w:hAnsi="Times New Roman"/>
                <w:b w:val="0"/>
                <w:sz w:val="20"/>
                <w:lang w:val="ru-RU"/>
              </w:rPr>
              <w:t xml:space="preserve"> </w:t>
            </w:r>
            <w:r w:rsidRPr="00AC6F2A">
              <w:rPr>
                <w:rFonts w:ascii="Times New Roman" w:hAnsi="Times New Roman"/>
                <w:b w:val="0"/>
                <w:sz w:val="20"/>
              </w:rPr>
              <w:t>27.04.2004</w:t>
            </w:r>
          </w:p>
          <w:p w14:paraId="0EDFD03C" w14:textId="6BE2EB35" w:rsidR="007B3902" w:rsidRPr="00AC6F2A" w:rsidRDefault="007B3902" w:rsidP="00AC6F2A">
            <w:pPr>
              <w:rPr>
                <w:rFonts w:ascii="Times New Roman" w:hAnsi="Times New Roman"/>
                <w:b/>
                <w:sz w:val="20"/>
              </w:rPr>
            </w:pPr>
            <w:r w:rsidRPr="00AC6F2A">
              <w:rPr>
                <w:rFonts w:ascii="Times New Roman" w:hAnsi="Times New Roman"/>
                <w:sz w:val="20"/>
                <w:szCs w:val="20"/>
              </w:rPr>
              <w:t xml:space="preserve">ТНПА и </w:t>
            </w:r>
            <w:proofErr w:type="spellStart"/>
            <w:proofErr w:type="gramStart"/>
            <w:r w:rsidRPr="00AC6F2A">
              <w:rPr>
                <w:rFonts w:ascii="Times New Roman" w:hAnsi="Times New Roman"/>
                <w:sz w:val="20"/>
                <w:szCs w:val="20"/>
              </w:rPr>
              <w:t>др</w:t>
            </w:r>
            <w:r w:rsidR="00E54441">
              <w:rPr>
                <w:rFonts w:ascii="Times New Roman" w:hAnsi="Times New Roman"/>
                <w:sz w:val="20"/>
                <w:szCs w:val="20"/>
              </w:rPr>
              <w:t>.</w:t>
            </w:r>
            <w:r w:rsidRPr="00AC6F2A">
              <w:rPr>
                <w:rFonts w:ascii="Times New Roman" w:hAnsi="Times New Roman"/>
                <w:sz w:val="20"/>
                <w:szCs w:val="20"/>
              </w:rPr>
              <w:t>документация</w:t>
            </w:r>
            <w:proofErr w:type="spellEnd"/>
            <w:proofErr w:type="gramEnd"/>
            <w:r w:rsidRPr="00AC6F2A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B8F8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«Методические указания по диагностике,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профилак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филометроидоза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 карпа в прудах и водоемах рыбоводных организаций», утв. директором Белорусского </w:t>
            </w:r>
          </w:p>
          <w:p w14:paraId="3B444791" w14:textId="09B4CD40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 02-1-30/292</w:t>
            </w:r>
          </w:p>
        </w:tc>
      </w:tr>
      <w:tr w:rsidR="007B3902" w:rsidRPr="00AC6F2A" w14:paraId="70695D9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F5F" w14:textId="520A25E1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992976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32BAFF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26D89EC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55DE" w14:textId="35E9D4BF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бранхионекроза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7FAFF1D" w14:textId="1B32C935" w:rsidR="007B3902" w:rsidRPr="00AC6F2A" w:rsidRDefault="007B3902" w:rsidP="00AC6F2A">
            <w:pPr>
              <w:rPr>
                <w:rFonts w:ascii="Times New Roman" w:hAnsi="Times New Roman"/>
                <w:sz w:val="20"/>
                <w:lang w:eastAsia="x-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364F2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лечению и профилактике незаразного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брахионекроза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карпа», утв. директором Белорусского </w:t>
            </w:r>
          </w:p>
          <w:p w14:paraId="3F9495A5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</w:t>
            </w:r>
          </w:p>
          <w:p w14:paraId="6319D0BA" w14:textId="423DACD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02-1-30/266</w:t>
            </w:r>
          </w:p>
        </w:tc>
      </w:tr>
      <w:tr w:rsidR="007B3902" w:rsidRPr="00AC6F2A" w14:paraId="3CF3DBE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6D4E" w14:textId="6A5BFBC2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12AAA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2A082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0986DFE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647D1A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C427A0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5095F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79617C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419CD5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CE712A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50EBA2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A138" w14:textId="67C2F29F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постодиплостомоза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диплостомоза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1DB185" w14:textId="761E7D49" w:rsidR="007B3902" w:rsidRPr="00AC6F2A" w:rsidRDefault="007B3902" w:rsidP="00AC6F2A">
            <w:pPr>
              <w:rPr>
                <w:sz w:val="20"/>
                <w:szCs w:val="20"/>
                <w:lang w:eastAsia="x-none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71655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биологическому методу борьбы с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постодиплостомозом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диплостомозом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пресноводных рыб», утв. директором Белорусского </w:t>
            </w:r>
          </w:p>
          <w:p w14:paraId="252FFC6E" w14:textId="585FFAD3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 02-1-30/275</w:t>
            </w:r>
          </w:p>
        </w:tc>
      </w:tr>
      <w:tr w:rsidR="007B3902" w:rsidRPr="00AC6F2A" w14:paraId="4E89FFB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62A70" w14:textId="65D62534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6BBFD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2080F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5700E80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D28CB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06D3FE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A39E26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9AE6C1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374B74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A8A06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26C6A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0DF19" w14:textId="0BC124B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аргулеза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89B8C7D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4A321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аргулеза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 в рыбоводных организациях», утв. директором Белорусского </w:t>
            </w:r>
          </w:p>
          <w:p w14:paraId="7269590B" w14:textId="3D9A8BAB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 02-1-30/258</w:t>
            </w:r>
          </w:p>
        </w:tc>
      </w:tr>
      <w:tr w:rsidR="007B3902" w:rsidRPr="00AC6F2A" w14:paraId="093B529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AC5F" w14:textId="635E3306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59FC4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69F5B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7A5EE1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50F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дактилогироза</w:t>
            </w:r>
            <w:proofErr w:type="spellEnd"/>
          </w:p>
          <w:p w14:paraId="117D698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46EFA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364EB0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99541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3AF8E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6C738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994E0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65219D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F2F1F8" w14:textId="3B905024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7397BA8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51B1" w14:textId="4C1648C3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дактилогироза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 в продуктовых и нерестово-выростных хозяйствах», утв. директором Белорусского </w:t>
            </w:r>
          </w:p>
          <w:p w14:paraId="1349973A" w14:textId="77B304F1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 №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02-1-30/302</w:t>
            </w:r>
          </w:p>
        </w:tc>
      </w:tr>
      <w:tr w:rsidR="007B3902" w:rsidRPr="00AC6F2A" w14:paraId="648D8BA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9774" w14:textId="2FD8660A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99FD0E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1A8369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708DD99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1C8C8" w14:textId="536164DD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писциколеза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E0606B" w14:textId="77777777" w:rsidR="007B3902" w:rsidRPr="00AC6F2A" w:rsidRDefault="007B3902" w:rsidP="00AC6F2A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74B86" w14:textId="77777777" w:rsidR="007B3902" w:rsidRPr="00AC6F2A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писциколеза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 рыб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прудах рыбоводных организаций», утв. директором Белорусского </w:t>
            </w:r>
          </w:p>
          <w:p w14:paraId="11C7940C" w14:textId="77777777" w:rsidR="00E54441" w:rsidRDefault="007B3902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 02-1-30/314</w:t>
            </w:r>
          </w:p>
          <w:p w14:paraId="536F59D7" w14:textId="77777777" w:rsidR="000C08F6" w:rsidRDefault="000C08F6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6DFD8D0" w14:textId="02C96AD5" w:rsidR="000C08F6" w:rsidRPr="00AC6F2A" w:rsidRDefault="000C08F6" w:rsidP="0023540D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7C7AC36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70123" w14:textId="1BCF66F3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11.9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E367FE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8089F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4D1951A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ED128" w14:textId="56F094E8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гиродактилеза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8AC2AC" w14:textId="77777777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D730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гиродактилеза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 в прудовых хозяйствах», утв. директором Белорусского </w:t>
            </w:r>
          </w:p>
          <w:p w14:paraId="0D5B23D8" w14:textId="0EA44076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 №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02-1-30/304</w:t>
            </w:r>
          </w:p>
        </w:tc>
      </w:tr>
      <w:tr w:rsidR="007B3902" w:rsidRPr="00AC6F2A" w14:paraId="7D35296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3AD2" w14:textId="049190D2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11.10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B065ED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88F19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10AA1D0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9278AB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D00DEF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76F08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F5CDA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6E0118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0D644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443148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87529" w14:textId="65CCB169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ихтиофтириоза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37D1C" w14:textId="49F5A0FE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389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ихтиофтириоза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прудовых хозяйствах»,</w:t>
            </w:r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директором Белорусского </w:t>
            </w:r>
          </w:p>
          <w:p w14:paraId="0760D52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государственного ветеринарного центра от 19.12.2016,  </w:t>
            </w:r>
          </w:p>
          <w:p w14:paraId="6BF2E77B" w14:textId="77777777" w:rsidR="007B3902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02-1-30/300</w:t>
            </w:r>
          </w:p>
          <w:p w14:paraId="7653857E" w14:textId="01E29175" w:rsidR="00E54441" w:rsidRPr="00AC6F2A" w:rsidRDefault="00E54441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3F68A7D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AD284" w14:textId="5F6D73AC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11.11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AAFCCE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261090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2FA4A31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12919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68F41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69488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010875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25BB4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38F3B8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7B11F0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7372" w14:textId="48A02AB9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эргазилеза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68C97" w14:textId="6F2E108E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D68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и профилактике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эргазилеза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рыб в водоемах Беларуси», утв. директором Белорусского </w:t>
            </w:r>
          </w:p>
          <w:p w14:paraId="49EEAB69" w14:textId="77777777" w:rsidR="007B3902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 №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02-1-30/289</w:t>
            </w:r>
          </w:p>
          <w:p w14:paraId="193C7531" w14:textId="199A7C73" w:rsidR="000C08F6" w:rsidRPr="00AC6F2A" w:rsidRDefault="000C08F6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7BE9F019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5D3" w14:textId="04FB6DD9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11.12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AC8AE1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03F78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463C26C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CA8F0C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829FF4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32F95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4957C4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5CE075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BFD448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558C1A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A6E33" w14:textId="7E25B7B0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ангуилликолеза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угря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27365" w14:textId="3AB6596C" w:rsidR="007B3902" w:rsidRPr="00AC6F2A" w:rsidRDefault="007B3902" w:rsidP="0075619E">
            <w:pPr>
              <w:pStyle w:val="1"/>
              <w:spacing w:line="216" w:lineRule="auto"/>
              <w:jc w:val="left"/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4C5B7" w14:textId="77777777" w:rsidR="007B3902" w:rsidRPr="00AC6F2A" w:rsidRDefault="007B3902" w:rsidP="00DE64B4">
            <w:pPr>
              <w:pStyle w:val="1"/>
              <w:jc w:val="left"/>
              <w:rPr>
                <w:rFonts w:ascii="Times New Roman" w:hAnsi="Times New Roman"/>
                <w:b w:val="0"/>
                <w:sz w:val="20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 xml:space="preserve">«Методические указания по диагностике, профилактике и лечению </w:t>
            </w:r>
            <w:proofErr w:type="spellStart"/>
            <w:r w:rsidRPr="00AC6F2A">
              <w:rPr>
                <w:rFonts w:ascii="Times New Roman" w:hAnsi="Times New Roman"/>
                <w:b w:val="0"/>
                <w:sz w:val="20"/>
              </w:rPr>
              <w:t>ангуилликолеза</w:t>
            </w:r>
            <w:proofErr w:type="spellEnd"/>
            <w:r w:rsidRPr="00AC6F2A">
              <w:rPr>
                <w:rFonts w:ascii="Times New Roman" w:hAnsi="Times New Roman"/>
                <w:b w:val="0"/>
                <w:sz w:val="20"/>
              </w:rPr>
              <w:t xml:space="preserve"> угря», утв. директором Белорусского </w:t>
            </w:r>
          </w:p>
          <w:p w14:paraId="09D16827" w14:textId="77777777" w:rsidR="007B3902" w:rsidRDefault="007B3902" w:rsidP="00DE64B4">
            <w:pPr>
              <w:rPr>
                <w:rFonts w:ascii="Times New Roman" w:hAnsi="Times New Roman"/>
                <w:sz w:val="20"/>
              </w:rPr>
            </w:pPr>
            <w:r w:rsidRPr="00AC6F2A">
              <w:rPr>
                <w:rFonts w:ascii="Times New Roman" w:hAnsi="Times New Roman"/>
                <w:sz w:val="20"/>
              </w:rPr>
              <w:t>государственного ветеринарного центра от 19.12.2016, № 02-1-30/260</w:t>
            </w:r>
          </w:p>
          <w:p w14:paraId="1A81AD81" w14:textId="4D83005F" w:rsidR="000C08F6" w:rsidRPr="00E54441" w:rsidRDefault="000C08F6" w:rsidP="00DE64B4">
            <w:pPr>
              <w:rPr>
                <w:rFonts w:ascii="Times New Roman" w:hAnsi="Times New Roman"/>
                <w:sz w:val="20"/>
              </w:rPr>
            </w:pPr>
          </w:p>
        </w:tc>
      </w:tr>
      <w:tr w:rsidR="007B3902" w:rsidRPr="00AC6F2A" w14:paraId="5261E16C" w14:textId="77777777" w:rsidTr="00E54441">
        <w:trPr>
          <w:trHeight w:val="241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44CA" w14:textId="3CB1C193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11.13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53F458" w14:textId="77777777" w:rsidR="007B3902" w:rsidRPr="00AC6F2A" w:rsidRDefault="007B3902" w:rsidP="00DE64B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27049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03.00/07.096</w:t>
            </w:r>
          </w:p>
          <w:p w14:paraId="5DD18A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B15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Воспаление плавательного пузыря</w:t>
            </w:r>
          </w:p>
          <w:p w14:paraId="7C24C1C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AB61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698CFF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6E62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8BA8FA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825D1E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F3969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E5E83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AB04D4D" w14:textId="2327D8E5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925D56" w14:textId="4BF2F14E" w:rsidR="007B3902" w:rsidRPr="00AC6F2A" w:rsidRDefault="007B3902" w:rsidP="00DE64B4">
            <w:pPr>
              <w:pStyle w:val="1"/>
              <w:spacing w:line="216" w:lineRule="auto"/>
              <w:jc w:val="left"/>
              <w:rPr>
                <w:rFonts w:ascii="Times New Roman" w:hAnsi="Times New Roman"/>
                <w:b w:val="0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8F0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диагностике, профилактике и лечению воспаления плавательного пузыря (ВПП) у карпов», утв. директором Белорусского </w:t>
            </w:r>
          </w:p>
          <w:p w14:paraId="52138854" w14:textId="671937EA" w:rsidR="00E10069" w:rsidRPr="00E54441" w:rsidRDefault="007B3902" w:rsidP="00E54441">
            <w:pPr>
              <w:pStyle w:val="1"/>
              <w:jc w:val="left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AC6F2A">
              <w:rPr>
                <w:rFonts w:ascii="Times New Roman" w:hAnsi="Times New Roman"/>
                <w:b w:val="0"/>
                <w:sz w:val="20"/>
              </w:rPr>
              <w:t>государственного ветеринарного центра от 19.12.2016, № 02-1-30/307</w:t>
            </w:r>
          </w:p>
        </w:tc>
      </w:tr>
      <w:tr w:rsidR="007B3902" w:rsidRPr="00AC6F2A" w14:paraId="4D738D97" w14:textId="77777777" w:rsidTr="0059076B">
        <w:trPr>
          <w:trHeight w:val="275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EB887" w14:textId="0A5BF088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12.1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76B14D2" w14:textId="77777777" w:rsidR="007B3902" w:rsidRPr="00AC6F2A" w:rsidRDefault="007B3902" w:rsidP="00607DA8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 Пчелы</w:t>
            </w:r>
          </w:p>
          <w:p w14:paraId="0473BF93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7891C4D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20FB521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FA46FD4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26304BC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BB98FB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8CB3D23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7F569DD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5B7648A" w14:textId="424E3D79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799008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3B67204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940F306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BB7F26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ADBA00E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69800F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068FECF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7041C3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3BA919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6F34A1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042CCDE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DBA4C5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F0EC060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3F713DD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8C20230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5DAE3D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963D1B3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570A02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CBD2075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E9300FF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899FDF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6B0E9F0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C0B63AB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9CD0C2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A58400F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69E5E0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489556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8381312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A407E7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408EC6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2B1F8D9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0A4A281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6FB0A80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6A345EE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1065BBB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32F3B37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7C42DE0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DD55D85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5D2601F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C47BAA3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B6E264B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1840C87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BEEB6BD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0BE650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3374FEE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C023DBE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D078B85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58063EF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986698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48BC94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1B62D3F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B931191" w14:textId="7090CE02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0C08F6">
              <w:rPr>
                <w:sz w:val="20"/>
                <w:szCs w:val="20"/>
                <w:lang w:val="ru-RU"/>
              </w:rPr>
              <w:lastRenderedPageBreak/>
              <w:t>Пчелы</w:t>
            </w:r>
          </w:p>
          <w:p w14:paraId="64F28C0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7F3911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612B676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6EEBE28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001F6F2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66B89D7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693D47A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04AF7DA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713547E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B9D27A4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066518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B610B22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4F4E0C9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16032C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289834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07E9D26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45FB0E4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611FED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B6B0447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3900722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6EA069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A0C95B0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FD76DF6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6A234D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AA08F29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5C286D5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9AADAC3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6722D0E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9B2A35D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FC98CAF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DFD21C0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311FD5D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1BE2B61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B4B2764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692F963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BB2121B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32AE9F8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31A7FDA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FB1F2BD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5F8E44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48E350A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E4AEEFF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EAD9B73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0728FA7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41865DF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316611A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20EBC25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AC94F5F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BD79594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FDB129E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F9F0F1F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7987688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105E25D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4531EAA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791D063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DA7354D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8F81C27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57E04B7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61DE352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498FCEF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8117FBB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6A2AD78" w14:textId="3176E1C2" w:rsidR="0023540D" w:rsidRDefault="00E54441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E54441">
              <w:rPr>
                <w:sz w:val="20"/>
                <w:szCs w:val="20"/>
                <w:lang w:val="ru-RU"/>
              </w:rPr>
              <w:t>Пчелы</w:t>
            </w:r>
          </w:p>
          <w:p w14:paraId="59E5BA7F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D30752C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70C0D6D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46BCC6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68DD2B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9DA09B5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CB319F5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DF77E21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AAEA5AF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917016B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29E2D5A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93EBA7A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6849990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803E879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8FA6EE1" w14:textId="77777777" w:rsidR="0023540D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809E802" w14:textId="1CCC86D2" w:rsidR="0023540D" w:rsidRPr="00AC6F2A" w:rsidRDefault="0023540D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F16942E" w14:textId="557A1412" w:rsidR="007B3902" w:rsidRPr="00AC6F2A" w:rsidRDefault="00A01B0D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lastRenderedPageBreak/>
              <w:t>01.</w:t>
            </w:r>
            <w:r w:rsidR="007B3902" w:rsidRPr="00AC6F2A">
              <w:rPr>
                <w:sz w:val="18"/>
                <w:szCs w:val="18"/>
                <w:lang w:val="ru-RU"/>
              </w:rPr>
              <w:t xml:space="preserve"> 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2DA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</w:p>
          <w:p w14:paraId="534A232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американского гнильца пчел</w:t>
            </w:r>
          </w:p>
          <w:p w14:paraId="103F8181" w14:textId="5E346870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Bacillus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larvae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F57EEB4" w14:textId="1B976A8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американского гнильца пчел»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утв. директором Белорусского государственного ветеринарного центра от 16.12.2016, № 02-1-30/336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E8EB8" w14:textId="2379979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американского гнильца пчел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16.12.2016, </w:t>
            </w:r>
          </w:p>
          <w:p w14:paraId="179CFF4A" w14:textId="77777777" w:rsidR="007B3902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02-1-30/336</w:t>
            </w:r>
          </w:p>
          <w:p w14:paraId="1B6D5C1D" w14:textId="2D9150DA" w:rsidR="000C08F6" w:rsidRPr="00AC6F2A" w:rsidRDefault="000C08F6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6EB81FF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47C81" w14:textId="042759DE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4C17" w14:textId="54921D1D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B68BF0F" w14:textId="4760DF97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8588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</w:p>
          <w:p w14:paraId="3C767ED6" w14:textId="0AF992A2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европейского гнильца пчел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37B04EE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европейского гнильца пчел», утв. директором Белорусского государственного ветеринарного центра от 16.12.2016 </w:t>
            </w:r>
          </w:p>
          <w:p w14:paraId="28ECB029" w14:textId="4178DB2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02-1-30/337.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45F4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европейского гнильца пчел», утв. директором Белорусского государственного ветеринарного центра от 16.12.2016 </w:t>
            </w:r>
          </w:p>
          <w:p w14:paraId="777A925F" w14:textId="77777777" w:rsidR="0059076B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02-1-30/337.</w:t>
            </w:r>
          </w:p>
          <w:p w14:paraId="1B2ED543" w14:textId="2F6958A6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</w:tr>
      <w:tr w:rsidR="007B3902" w:rsidRPr="00AC6F2A" w14:paraId="24D82F06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84D" w14:textId="74AF3F8F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5B4FD" w14:textId="686BC036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DFD20C7" w14:textId="29E4BDD7" w:rsidR="007B3902" w:rsidRPr="00AC6F2A" w:rsidRDefault="00A01B0D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</w:t>
            </w:r>
            <w:r w:rsidR="007B3902" w:rsidRPr="00AC6F2A">
              <w:rPr>
                <w:sz w:val="18"/>
                <w:szCs w:val="18"/>
                <w:lang w:val="ru-RU"/>
              </w:rPr>
              <w:t xml:space="preserve"> 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1BA5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Обнаружение возбуди-</w:t>
            </w:r>
          </w:p>
          <w:p w14:paraId="1555AD3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теля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парагнилеца</w:t>
            </w:r>
            <w:proofErr w:type="spellEnd"/>
          </w:p>
          <w:p w14:paraId="22DF6E74" w14:textId="12E3C1A6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Bacillus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paraalvei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688B188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парагнильца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 , </w:t>
            </w:r>
          </w:p>
          <w:p w14:paraId="709D0ADD" w14:textId="050F790A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1189" w14:textId="7D4E2211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парагнильца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пчёл», утв. директором Белорусского государственного ветеринарного центра от 16.12.2016,</w:t>
            </w:r>
          </w:p>
          <w:p w14:paraId="38AB5B6F" w14:textId="77777777" w:rsidR="007B3902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02-1-30/338</w:t>
            </w:r>
          </w:p>
          <w:p w14:paraId="51B5DC01" w14:textId="77777777" w:rsidR="0059076B" w:rsidRDefault="0059076B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B6BF5D" w14:textId="3AD78DFE" w:rsidR="0059076B" w:rsidRPr="00AC6F2A" w:rsidRDefault="0059076B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182287D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656F" w14:textId="02264DB5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6E060E" w14:textId="279DDAB2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EB04F0" w14:textId="370928D0" w:rsidR="007B3902" w:rsidRPr="00AC6F2A" w:rsidRDefault="00A01B0D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</w:t>
            </w:r>
            <w:r w:rsidRPr="00AC6F2A">
              <w:rPr>
                <w:sz w:val="18"/>
                <w:szCs w:val="18"/>
              </w:rPr>
              <w:t>.</w:t>
            </w:r>
            <w:r w:rsidR="007B3902" w:rsidRPr="00AC6F2A">
              <w:rPr>
                <w:sz w:val="18"/>
                <w:szCs w:val="18"/>
                <w:lang w:val="ru-RU"/>
              </w:rPr>
              <w:t>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60EF1" w14:textId="77777777" w:rsidR="0023540D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0492C32E" w14:textId="0CC42FAC" w:rsidR="0023540D" w:rsidRDefault="0023540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возбуди</w:t>
            </w:r>
            <w:r w:rsidR="007B3902" w:rsidRPr="00AC6F2A">
              <w:rPr>
                <w:rFonts w:ascii="Times New Roman" w:hAnsi="Times New Roman" w:cs="Times New Roman"/>
                <w:sz w:val="20"/>
                <w:szCs w:val="20"/>
              </w:rPr>
              <w:t>теля порошкового</w:t>
            </w:r>
          </w:p>
          <w:p w14:paraId="26C7FFCB" w14:textId="4AA07E31" w:rsidR="007B3902" w:rsidRPr="00AC6F2A" w:rsidRDefault="0023540D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</w:t>
            </w:r>
            <w:r w:rsidR="007B3902" w:rsidRPr="00AC6F2A">
              <w:rPr>
                <w:rFonts w:ascii="Times New Roman" w:hAnsi="Times New Roman" w:cs="Times New Roman"/>
                <w:sz w:val="20"/>
                <w:szCs w:val="20"/>
              </w:rPr>
              <w:t>плода</w:t>
            </w:r>
          </w:p>
          <w:p w14:paraId="61295612" w14:textId="61ACDB2C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Bacillus</w:t>
            </w:r>
            <w:proofErr w:type="spellEnd"/>
            <w:r w:rsidRPr="002354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pulvifaciens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F610B50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порошковидного расплода пчел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16.12.2016, </w:t>
            </w:r>
          </w:p>
          <w:p w14:paraId="09D7E1D6" w14:textId="7A6F1818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02-1-30/330.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E23C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порошковидного расплода пчел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16.12.2016, </w:t>
            </w:r>
          </w:p>
          <w:p w14:paraId="3A74C13C" w14:textId="77777777" w:rsidR="007B3902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02-1-30/330.</w:t>
            </w:r>
          </w:p>
          <w:p w14:paraId="39FF746F" w14:textId="3B5BF41C" w:rsidR="0059076B" w:rsidRPr="00AC6F2A" w:rsidRDefault="0059076B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59887FB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DBED9" w14:textId="127FDCDE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9F328C" w14:textId="12756346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B62E2AD" w14:textId="32FB5EA2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rFonts w:eastAsia="Calibri"/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F514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Обнаружение возбуди-</w:t>
            </w:r>
          </w:p>
          <w:p w14:paraId="237D08C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теля сальмонеллёза </w:t>
            </w:r>
          </w:p>
          <w:p w14:paraId="0EC7605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Salmonella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pullorum</w:t>
            </w:r>
            <w:proofErr w:type="gramEnd"/>
          </w:p>
          <w:p w14:paraId="11C6AD9D" w14:textId="77777777" w:rsidR="007B3902" w:rsidRPr="00F176A1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Salmonella</w:t>
            </w:r>
            <w:r w:rsidRPr="00F176A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gallinarum</w:t>
            </w:r>
            <w:proofErr w:type="spellEnd"/>
          </w:p>
          <w:p w14:paraId="0DFF1DA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Salmonella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typhimurium</w:t>
            </w:r>
          </w:p>
          <w:p w14:paraId="0F2068C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 xml:space="preserve">Salmonella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dublin</w:t>
            </w:r>
            <w:proofErr w:type="spellEnd"/>
          </w:p>
          <w:p w14:paraId="7B9EDB10" w14:textId="69616CF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en-US"/>
              </w:rPr>
              <w:t>Salmonella</w:t>
            </w:r>
            <w:r w:rsidRPr="00AC6F2A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cholerae suis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др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99E408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сальмонеллёза пчел», утв. директором Белорусского государственного ветеринарного центра от 16.12.2016,</w:t>
            </w:r>
          </w:p>
          <w:p w14:paraId="1846FB50" w14:textId="271E84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№02-1-30/339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81A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сальмонеллёза пчел», утв. директором Белорусского государственного ветеринарного центра от 16.12.2016, </w:t>
            </w:r>
          </w:p>
          <w:p w14:paraId="43A8EB1B" w14:textId="77777777" w:rsidR="007B3902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№02-1-30/339</w:t>
            </w:r>
          </w:p>
          <w:p w14:paraId="7623E155" w14:textId="30B51B3B" w:rsidR="0059076B" w:rsidRPr="00AC6F2A" w:rsidRDefault="0059076B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12F945C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5764" w14:textId="4E48E866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F90EF" w14:textId="286D1921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7E81988" w14:textId="63D18A52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rFonts w:eastAsia="Calibri"/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64C6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Обнаружение возбуди-</w:t>
            </w:r>
          </w:p>
          <w:p w14:paraId="7274C08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теля септицемии пчел</w:t>
            </w:r>
          </w:p>
          <w:p w14:paraId="4E286839" w14:textId="040A77D3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Pseudomonas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apisepticum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0A39479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септицемии пчёл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 , </w:t>
            </w:r>
          </w:p>
          <w:p w14:paraId="7F33292C" w14:textId="12FC5439" w:rsidR="007B3902" w:rsidRPr="00AC6F2A" w:rsidRDefault="007B3902" w:rsidP="007B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02-1-30/327,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4211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септицемии пчёл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 , </w:t>
            </w:r>
          </w:p>
          <w:p w14:paraId="1EADEBBA" w14:textId="77777777" w:rsidR="007B3902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02-1-30/327</w:t>
            </w:r>
          </w:p>
          <w:p w14:paraId="6C0078B0" w14:textId="77777777" w:rsidR="0059076B" w:rsidRDefault="0059076B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BF6E59" w14:textId="2EE27243" w:rsidR="0059076B" w:rsidRPr="00AC6F2A" w:rsidRDefault="0059076B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902" w:rsidRPr="00AC6F2A" w14:paraId="665A1FE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1B07" w14:textId="5E0860ED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28F9F" w14:textId="126F9573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54C8374" w14:textId="13C1B6EB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rFonts w:eastAsia="Calibri"/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988C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</w:t>
            </w:r>
          </w:p>
          <w:p w14:paraId="0A1603A2" w14:textId="77777777" w:rsidR="0023540D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возбудителя  </w:t>
            </w:r>
          </w:p>
          <w:p w14:paraId="68F08BC3" w14:textId="09960B90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протеоза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пчел</w:t>
            </w:r>
          </w:p>
          <w:p w14:paraId="6F2E996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vulgaris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14:paraId="435BD7ED" w14:textId="69BFA48F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Proteus mirabilis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818FF4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протеоза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ветеринарного центра от 16.12.2016 , </w:t>
            </w:r>
          </w:p>
          <w:p w14:paraId="35777052" w14:textId="17C589E5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02-1-30/328.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50A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протеоза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ветеринарного центра от 16.12.2016 , </w:t>
            </w:r>
          </w:p>
          <w:p w14:paraId="421CCFBB" w14:textId="5529D6BB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02-1-30/328.</w:t>
            </w:r>
          </w:p>
        </w:tc>
      </w:tr>
      <w:tr w:rsidR="007B3902" w:rsidRPr="00AC6F2A" w14:paraId="7133CF1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FD5AC" w14:textId="027B5611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12.8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84F051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041C2F" w14:textId="77777777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FA96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Обнаружение кишечной палочки </w:t>
            </w:r>
          </w:p>
          <w:p w14:paraId="64B9F8DC" w14:textId="76B2128E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Esherichia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coli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87EB86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колибактериоза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16.12.2016, </w:t>
            </w:r>
          </w:p>
          <w:p w14:paraId="4D8CFC31" w14:textId="4DC3D70D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02-1-30/326.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12D8B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колибактериоза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16.12.2016, </w:t>
            </w:r>
          </w:p>
          <w:p w14:paraId="34B3CFB3" w14:textId="37FCEFCF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02-1-30/326.</w:t>
            </w:r>
          </w:p>
        </w:tc>
      </w:tr>
      <w:tr w:rsidR="007B3902" w:rsidRPr="00AC6F2A" w14:paraId="4D30D50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E4F8" w14:textId="50A18837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12.9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FEC77" w14:textId="46A7126F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7FF5A23" w14:textId="3900620C" w:rsidR="007B3902" w:rsidRPr="00AC6F2A" w:rsidRDefault="007B3902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01.49/01.086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A885" w14:textId="77777777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Обнаружение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</w:p>
          <w:p w14:paraId="0A31C071" w14:textId="7EB5EBBA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возбудителя 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цитробактериоза</w:t>
            </w:r>
            <w:proofErr w:type="spellEnd"/>
            <w:proofErr w:type="gram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42130B0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цитробактериоза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16.12.2016,  </w:t>
            </w:r>
          </w:p>
          <w:p w14:paraId="31B06CB8" w14:textId="6D1DDFD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02-1-30/329.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E20C2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цитробактериоза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пчёл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16.12.2016,  </w:t>
            </w:r>
          </w:p>
          <w:p w14:paraId="58479520" w14:textId="501EA251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02-1-30/329.</w:t>
            </w:r>
          </w:p>
        </w:tc>
      </w:tr>
      <w:tr w:rsidR="007B3902" w:rsidRPr="00AC6F2A" w14:paraId="39CCBBF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1017" w14:textId="5FF38F1B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12.10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E154E" w14:textId="4CE2B003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97F7E55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67C407BB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98C30" w14:textId="2B1E8328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акарапидоза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C9A6E2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акарапидоза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пчел», утв. директором Белорусского </w:t>
            </w:r>
          </w:p>
          <w:p w14:paraId="7A3405EB" w14:textId="0AF5EDAC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 №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02-1-30/257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983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</w:p>
          <w:p w14:paraId="06BB9D3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акарапидоза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пчел», утв. директором Белорусского </w:t>
            </w:r>
          </w:p>
          <w:p w14:paraId="38D40B92" w14:textId="668AFE5A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 №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02-1-30/257</w:t>
            </w:r>
          </w:p>
        </w:tc>
      </w:tr>
      <w:tr w:rsidR="007B3902" w:rsidRPr="00AC6F2A" w14:paraId="79006A3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0E9" w14:textId="1DC5E995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8B56BC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4593D18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088B5E11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457B6" w14:textId="5ED219CA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амебиаза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D3449A7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амебиаза пчел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</w:t>
            </w:r>
          </w:p>
          <w:p w14:paraId="6CC5E164" w14:textId="2F341662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ветеринарного центра от 19.12.2016, №02-1-30/317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0EF5C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</w:p>
          <w:p w14:paraId="373B62B5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диагностике амебиаза пчел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</w:t>
            </w:r>
          </w:p>
          <w:p w14:paraId="7C467BC3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ветеринарного центра от 19.12.2016, </w:t>
            </w:r>
          </w:p>
          <w:p w14:paraId="7E64B854" w14:textId="3706E904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№02-1-30/317</w:t>
            </w:r>
          </w:p>
        </w:tc>
      </w:tr>
      <w:tr w:rsidR="007B3902" w:rsidRPr="00AC6F2A" w14:paraId="1D6E1BB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615C" w14:textId="4C9ECCC0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12.12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0ED6E6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112484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5356EC2D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6425" w14:textId="6559C960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браулеза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08F5233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</w:p>
          <w:p w14:paraId="0BA1CB91" w14:textId="6922FBCF" w:rsidR="00376ECB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браулез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пчел»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19.12.2016, №02-1-30/265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4081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</w:p>
          <w:p w14:paraId="17BA68C9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браулез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пчел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</w:t>
            </w:r>
          </w:p>
          <w:p w14:paraId="590B3145" w14:textId="6552AB47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Белорусского государственного ветеринарного центра от 19.12.2016, №02-1-30/265</w:t>
            </w:r>
          </w:p>
        </w:tc>
      </w:tr>
      <w:tr w:rsidR="007B3902" w:rsidRPr="00AC6F2A" w14:paraId="77E0D78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5212C" w14:textId="0321B081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065845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AC849E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13752D41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5D675" w14:textId="2F81AED7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варроатоза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510F0B1" w14:textId="29991394" w:rsidR="00376ECB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</w:t>
            </w:r>
            <w:r w:rsidR="0059076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по экспресс-диагностике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варроатоза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определе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нию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степени поражения пчелиных семей клещами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варроа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пасе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proofErr w:type="spellEnd"/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венного ветеринарного центра от 19.12.2016,  №02-1-30/264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0A581" w14:textId="562EA87C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экспресс-диагностике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варроатоза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и определению степени поражения пчелиных семей клещами </w:t>
            </w:r>
          </w:p>
          <w:p w14:paraId="15EE73E5" w14:textId="5909FC09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варроа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 условиях пасеки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19.12.2016,  №02-1-30/264</w:t>
            </w:r>
          </w:p>
        </w:tc>
      </w:tr>
      <w:tr w:rsidR="007B3902" w:rsidRPr="00AC6F2A" w14:paraId="31FE5DD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1A63E" w14:textId="3E7CF4AB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12.14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235974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E67A99D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5A2B71F5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B465" w14:textId="6F16CB9E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нозематоза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88E713F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«Методические указания по лабораторным </w:t>
            </w:r>
          </w:p>
          <w:p w14:paraId="6B9B59AC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исследованиям на нозематоз медоносных пчел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директором </w:t>
            </w:r>
          </w:p>
          <w:p w14:paraId="08787238" w14:textId="62C76535" w:rsidR="00376ECB" w:rsidRPr="00AC6F2A" w:rsidRDefault="007B3902" w:rsidP="00DE64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Белорусского государственного ветеринарного центра от 19.12.2016, №02-1-30/312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8112" w14:textId="77777777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«Методические указания по лабораторным исследованиям на нозематоз медоносных пчел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 директором Белорусского государственного ветеринарного центра от 19.12.2016, </w:t>
            </w:r>
          </w:p>
          <w:p w14:paraId="0FC2748F" w14:textId="28CD6782" w:rsidR="007B3902" w:rsidRPr="00AC6F2A" w:rsidRDefault="007B3902" w:rsidP="00DE64B4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№02-1-30/312</w:t>
            </w:r>
          </w:p>
        </w:tc>
      </w:tr>
      <w:tr w:rsidR="007B3902" w:rsidRPr="00AC6F2A" w14:paraId="134935DB" w14:textId="77777777" w:rsidTr="0059076B">
        <w:trPr>
          <w:trHeight w:val="218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F192" w14:textId="5AC3199E" w:rsidR="007B3902" w:rsidRPr="00AC6F2A" w:rsidRDefault="007B3902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12.15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5566E8" w14:textId="77777777" w:rsidR="007B3902" w:rsidRPr="00AC6F2A" w:rsidRDefault="007B3902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13DB96A" w14:textId="77777777" w:rsidR="007B3902" w:rsidRPr="00AC6F2A" w:rsidRDefault="007B3902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01.49/07.096</w:t>
            </w:r>
          </w:p>
          <w:p w14:paraId="095975E0" w14:textId="77777777" w:rsidR="007B3902" w:rsidRPr="00AC6F2A" w:rsidRDefault="007B3902" w:rsidP="00DE64B4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BD091" w14:textId="6B08A324" w:rsidR="007B3902" w:rsidRPr="00AC6F2A" w:rsidRDefault="007B3902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Возбудитель</w:t>
            </w:r>
            <w:proofErr w:type="spellEnd"/>
            <w:r w:rsidRPr="00AC6F2A">
              <w:rPr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sz w:val="20"/>
                <w:szCs w:val="20"/>
              </w:rPr>
              <w:t>тропилолапсоза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84D1B61" w14:textId="1682945F" w:rsidR="00376ECB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выявлению возбуди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телю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тропилолапсоза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ме доносных пчел». № 10-1-5/5 (15 МУ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0001-2011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 утв. директором Белорусского государственного ветеринарного центра 14.01.2011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3D6D" w14:textId="585E2EC2" w:rsidR="007B3902" w:rsidRPr="00AC6F2A" w:rsidRDefault="007B3902" w:rsidP="00DE64B4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выявлению возбуди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телю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тропилолапсоза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ме доносных пчел». № 10-1-5/5 (15 МУ 0001-2011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</w:t>
            </w:r>
          </w:p>
          <w:p w14:paraId="111FFD68" w14:textId="645855AA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14.01.2011</w:t>
            </w:r>
          </w:p>
        </w:tc>
      </w:tr>
      <w:tr w:rsidR="00BD0925" w:rsidRPr="00AC6F2A" w14:paraId="256C840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E451" w14:textId="09BA968C" w:rsidR="00BD0925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13.1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70B44822" w14:textId="77777777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0"/>
                <w:szCs w:val="20"/>
                <w:lang w:val="ru-RU"/>
              </w:rPr>
              <w:t>Биопсийный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материал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полученный при эндоскопии (секрет вымени коров, и другие аналогичные материалы)</w:t>
            </w:r>
          </w:p>
          <w:p w14:paraId="5A87CD38" w14:textId="6A0F86D3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D8B65C" w14:textId="6B3384C9" w:rsidR="00BD0925" w:rsidRPr="00AC6F2A" w:rsidRDefault="00BD0925" w:rsidP="00DE64B4">
            <w:pPr>
              <w:pStyle w:val="a9"/>
              <w:rPr>
                <w:sz w:val="18"/>
                <w:szCs w:val="20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101.12/01.086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6E566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Патогенная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</w:p>
          <w:p w14:paraId="62D8B92B" w14:textId="2F1B370C" w:rsidR="00BD0925" w:rsidRPr="00AC6F2A" w:rsidRDefault="00BD0925" w:rsidP="00DE64B4">
            <w:pPr>
              <w:pStyle w:val="a9"/>
              <w:rPr>
                <w:sz w:val="20"/>
                <w:szCs w:val="20"/>
              </w:rPr>
            </w:pPr>
            <w:proofErr w:type="spellStart"/>
            <w:r w:rsidRPr="00AC6F2A">
              <w:rPr>
                <w:sz w:val="20"/>
                <w:szCs w:val="20"/>
              </w:rPr>
              <w:t>микрофлора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8435D65" w14:textId="77777777" w:rsidR="008778B1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бактериологическому исследованию молока и секрета вымени сельскохозяйственных животных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19.12.2016,  № 02-1-30/39</w:t>
            </w:r>
          </w:p>
          <w:p w14:paraId="2F4486FB" w14:textId="2ACDC119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1549" w14:textId="382F4846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бактериологическому исследованию молока и секрета вымени сельскохозяйственных животных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»,  утв.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государственного ветеринарного центра от 19.12.2016, № 02-1-30/39</w:t>
            </w:r>
          </w:p>
        </w:tc>
      </w:tr>
      <w:tr w:rsidR="00BD0925" w:rsidRPr="00AC6F2A" w14:paraId="59AA2C1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C466" w14:textId="562E2BA9" w:rsidR="00BD0925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14.1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3763061" w14:textId="799111C3" w:rsidR="00BD0925" w:rsidRPr="00AC6F2A" w:rsidRDefault="00BD0925" w:rsidP="0023540D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Сперма быков-производителей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D636C09" w14:textId="77777777" w:rsidR="00BD0925" w:rsidRPr="00AC6F2A" w:rsidRDefault="00BD0925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101.08/01.086</w:t>
            </w:r>
          </w:p>
          <w:p w14:paraId="782AE356" w14:textId="7A347B65" w:rsidR="00BD0925" w:rsidRPr="00AC6F2A" w:rsidRDefault="00BD0925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101.08/05.086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EC1A2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-Общее число микробных клеток. </w:t>
            </w:r>
          </w:p>
          <w:p w14:paraId="16074C14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-Бактерии группы кишечной палочки. </w:t>
            </w:r>
          </w:p>
          <w:p w14:paraId="30FE6825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-Анаэробная микрофлора, </w:t>
            </w:r>
          </w:p>
          <w:p w14:paraId="2AEE14DB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-синегнойная палочка.</w:t>
            </w:r>
          </w:p>
          <w:p w14:paraId="0AA2DEFE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-Грибы</w:t>
            </w:r>
          </w:p>
          <w:p w14:paraId="25516A0D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F5E3BE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04757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D2CFC30" w14:textId="77777777" w:rsidR="00BD0925" w:rsidRPr="00376ECB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«Методические указания по ветеринарно-санитарному контролю качества замороженной спермы быков-производителей</w:t>
            </w:r>
            <w:proofErr w:type="gramStart"/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»,  утв.</w:t>
            </w:r>
            <w:proofErr w:type="gramEnd"/>
            <w:r w:rsidRPr="00376ECB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директором Белорусского государственного ветеринарного центра от 16.12.2016 , </w:t>
            </w:r>
          </w:p>
          <w:p w14:paraId="61D38D29" w14:textId="77777777" w:rsidR="00BD0925" w:rsidRPr="00376ECB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№ 02-1-30/349.</w:t>
            </w:r>
          </w:p>
          <w:p w14:paraId="289D9A11" w14:textId="2D31BBEE" w:rsidR="00A01B0D" w:rsidRPr="00376ECB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«Методические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</w:t>
            </w:r>
            <w:proofErr w:type="gramStart"/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»,  утв.</w:t>
            </w:r>
            <w:proofErr w:type="gramEnd"/>
            <w:r w:rsidRPr="00376ECB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директором Белорусского государственного ветеринарного цент</w:t>
            </w:r>
            <w:r w:rsidR="00C22D87" w:rsidRPr="00376ECB">
              <w:rPr>
                <w:rFonts w:ascii="Times New Roman" w:hAnsi="Times New Roman" w:cs="Times New Roman"/>
                <w:sz w:val="18"/>
                <w:szCs w:val="18"/>
              </w:rPr>
              <w:t>ра от 16.12.2016, № 02-1-30/318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E761" w14:textId="77777777" w:rsidR="00BD0925" w:rsidRPr="00376ECB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«Методические указания по ветеринарно-санитарному контролю качества замороженной спермы быков-производителей</w:t>
            </w:r>
            <w:proofErr w:type="gramStart"/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»,  утв.</w:t>
            </w:r>
            <w:proofErr w:type="gramEnd"/>
            <w:r w:rsidRPr="00376ECB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директором Белорусского государственного ветеринарного центра от 16.12.2016 , </w:t>
            </w:r>
          </w:p>
          <w:p w14:paraId="53C55C9D" w14:textId="77777777" w:rsidR="00BD0925" w:rsidRPr="00376ECB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№ 02-1-30/349.</w:t>
            </w:r>
          </w:p>
          <w:p w14:paraId="412C4043" w14:textId="557ECDEC" w:rsidR="00BD0925" w:rsidRPr="00376ECB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«Методические указания по лабораторному исследованию спермы производителей, а также препаратов и инструментов, применяемых при искусственном осеменении животных, на бактериальную загрязненность</w:t>
            </w:r>
            <w:proofErr w:type="gramStart"/>
            <w:r w:rsidRPr="00376ECB">
              <w:rPr>
                <w:rFonts w:ascii="Times New Roman" w:hAnsi="Times New Roman" w:cs="Times New Roman"/>
                <w:sz w:val="18"/>
                <w:szCs w:val="18"/>
              </w:rPr>
              <w:t>»,  утв.</w:t>
            </w:r>
            <w:proofErr w:type="gramEnd"/>
            <w:r w:rsidRPr="00376ECB">
              <w:rPr>
                <w:rFonts w:ascii="Times New Roman" w:hAnsi="Times New Roman" w:cs="Times New Roman"/>
                <w:sz w:val="18"/>
                <w:szCs w:val="18"/>
              </w:rPr>
              <w:t xml:space="preserve"> директором Белорусского государственного ветеринарного центра от 16.12.2016, № 02-1-30/318</w:t>
            </w:r>
          </w:p>
        </w:tc>
      </w:tr>
      <w:tr w:rsidR="00BD0925" w:rsidRPr="00AC6F2A" w14:paraId="70A7632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0A845" w14:textId="444DD214" w:rsidR="00BD0925" w:rsidRPr="00AC6F2A" w:rsidRDefault="000A2733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15.1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3B43716" w14:textId="2BC7C838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Смывы с оборудования Санитарно-гигиенический контроль помещений и оборудования по ходу </w:t>
            </w:r>
            <w:proofErr w:type="spellStart"/>
            <w:proofErr w:type="gramStart"/>
            <w:r w:rsidRPr="00AC6F2A">
              <w:rPr>
                <w:sz w:val="21"/>
                <w:szCs w:val="21"/>
                <w:lang w:val="ru-RU"/>
              </w:rPr>
              <w:lastRenderedPageBreak/>
              <w:t>технологичес</w:t>
            </w:r>
            <w:proofErr w:type="spellEnd"/>
            <w:r w:rsidRPr="00AC6F2A">
              <w:rPr>
                <w:sz w:val="21"/>
                <w:szCs w:val="21"/>
                <w:lang w:val="ru-RU"/>
              </w:rPr>
              <w:t>-кого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процесса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A58CAD6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101.19/01.086</w:t>
            </w:r>
          </w:p>
          <w:p w14:paraId="43B2391C" w14:textId="2B6A39F4" w:rsidR="00BD0925" w:rsidRPr="00AC6F2A" w:rsidRDefault="00BD0925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100.16/01.086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E00B0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Патогенная</w:t>
            </w:r>
          </w:p>
          <w:p w14:paraId="2745B327" w14:textId="56AD1882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микрофлора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9921263" w14:textId="77777777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контролю качества дезинфекции и санитарной обработки объектов, подлежащих ветеринарно-санитарному надзору», утв. директором Белорусского государственного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ветеринарного центра от 19.12.2016, </w:t>
            </w:r>
          </w:p>
          <w:p w14:paraId="37F699B0" w14:textId="688633C4" w:rsidR="008778B1" w:rsidRPr="00AC6F2A" w:rsidRDefault="008778B1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BA76" w14:textId="77777777" w:rsidR="00BD0925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«Методические указания по контролю качества дезинфекции и санитарной обработки объектов, подлежащих ветеринарно-санитарному надзору», утв. директором Белорусского государственного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ветеринарного центра от 19.12.2016, </w:t>
            </w:r>
          </w:p>
          <w:p w14:paraId="0A72C976" w14:textId="190724EA" w:rsidR="00376ECB" w:rsidRPr="00AC6F2A" w:rsidRDefault="00BD0925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02-1-30/35</w:t>
            </w:r>
          </w:p>
        </w:tc>
      </w:tr>
      <w:tr w:rsidR="00376ECB" w:rsidRPr="00AC6F2A" w14:paraId="2B6E2AB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B5E8" w14:textId="78812161" w:rsidR="00376ECB" w:rsidRPr="00AC6F2A" w:rsidRDefault="00376EC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16.1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C2F6F61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Фекалии</w:t>
            </w:r>
          </w:p>
          <w:p w14:paraId="6409C977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0511C0E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C444302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C6289E0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16CFC16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0BB2C4E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F892B65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B221FC2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9F924F4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2AC7E99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87A982B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1740F43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1BC9A0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179ABAA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9E020FA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D8D0D90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09C22BC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05F7014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723EAF6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006F1A9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91EC927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663A4E4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84A90F6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E3FF5E0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C380D5A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68829AC" w14:textId="77777777" w:rsidR="00376ECB" w:rsidRDefault="00376ECB" w:rsidP="00DE64B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4830740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947B62A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A54C89A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A317F97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1BC186B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BC95135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94BAA88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05FD365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D64E762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2171450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FDE3EEF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BBA3075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CBD8BC9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197BE5C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334CBEE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562F2F5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0C275EF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64A8B05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248F2D2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6AE5CF7" w14:textId="77777777" w:rsidR="000C08F6" w:rsidRDefault="000C08F6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8E6F59E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4A7A8D6C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E40422C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591B3FC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9E1039A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593FAE0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B521691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0E95D3B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2B94C34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CA951D9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2822EA4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CBB7EC8" w14:textId="77777777" w:rsidR="0059076B" w:rsidRDefault="0059076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5635CF83" w14:textId="35EC13AC" w:rsidR="00376ECB" w:rsidRDefault="00376ECB" w:rsidP="00DE64B4">
            <w:pPr>
              <w:pStyle w:val="a9"/>
              <w:rPr>
                <w:sz w:val="20"/>
                <w:szCs w:val="20"/>
                <w:lang w:val="ru-RU"/>
              </w:rPr>
            </w:pPr>
            <w:r w:rsidRPr="00376ECB">
              <w:rPr>
                <w:sz w:val="20"/>
                <w:szCs w:val="20"/>
                <w:lang w:val="ru-RU"/>
              </w:rPr>
              <w:t>Фекалии</w:t>
            </w:r>
          </w:p>
          <w:p w14:paraId="26A57C73" w14:textId="77777777" w:rsidR="00376ECB" w:rsidRPr="00376ECB" w:rsidRDefault="00376ECB" w:rsidP="00376ECB"/>
          <w:p w14:paraId="7171812F" w14:textId="77777777" w:rsidR="00376ECB" w:rsidRPr="00376ECB" w:rsidRDefault="00376ECB" w:rsidP="00376ECB"/>
          <w:p w14:paraId="075169A5" w14:textId="77777777" w:rsidR="00376ECB" w:rsidRPr="00376ECB" w:rsidRDefault="00376ECB" w:rsidP="00376ECB"/>
          <w:p w14:paraId="384AEDE9" w14:textId="77777777" w:rsidR="00376ECB" w:rsidRPr="00376ECB" w:rsidRDefault="00376ECB" w:rsidP="00376ECB"/>
          <w:p w14:paraId="6A75832C" w14:textId="77777777" w:rsidR="00376ECB" w:rsidRPr="00376ECB" w:rsidRDefault="00376ECB" w:rsidP="00376ECB"/>
          <w:p w14:paraId="6C41D2B0" w14:textId="77777777" w:rsidR="00376ECB" w:rsidRPr="00376ECB" w:rsidRDefault="00376ECB" w:rsidP="00376ECB"/>
          <w:p w14:paraId="14C86ABB" w14:textId="77777777" w:rsidR="00376ECB" w:rsidRPr="00376ECB" w:rsidRDefault="00376ECB" w:rsidP="00376ECB"/>
          <w:p w14:paraId="6185221E" w14:textId="77777777" w:rsidR="00376ECB" w:rsidRPr="00376ECB" w:rsidRDefault="00376ECB" w:rsidP="00376ECB"/>
          <w:p w14:paraId="3F699456" w14:textId="77777777" w:rsidR="00376ECB" w:rsidRPr="00376ECB" w:rsidRDefault="00376ECB" w:rsidP="00376ECB"/>
          <w:p w14:paraId="6FE85A0C" w14:textId="77777777" w:rsidR="00376ECB" w:rsidRDefault="00376ECB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AF6C22C" w14:textId="77777777" w:rsidR="00376ECB" w:rsidRPr="00376ECB" w:rsidRDefault="00376ECB" w:rsidP="00376ECB"/>
          <w:p w14:paraId="7AF7EF73" w14:textId="77777777" w:rsidR="00376ECB" w:rsidRPr="00376ECB" w:rsidRDefault="00376ECB" w:rsidP="00376ECB"/>
          <w:p w14:paraId="5B9A5E84" w14:textId="77777777" w:rsidR="00376ECB" w:rsidRPr="00376ECB" w:rsidRDefault="00376ECB" w:rsidP="00376ECB"/>
          <w:p w14:paraId="57AFF870" w14:textId="77777777" w:rsidR="00376ECB" w:rsidRDefault="00376ECB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6F8F5CB" w14:textId="77777777" w:rsidR="00376ECB" w:rsidRPr="00376ECB" w:rsidRDefault="00376ECB" w:rsidP="00376ECB"/>
          <w:p w14:paraId="1502F63B" w14:textId="77777777" w:rsidR="00376ECB" w:rsidRDefault="00376ECB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F27D087" w14:textId="77777777" w:rsidR="00376ECB" w:rsidRDefault="00376ECB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D2ABF2D" w14:textId="77777777" w:rsidR="00376ECB" w:rsidRDefault="00376ECB" w:rsidP="00376ECB">
            <w:pPr>
              <w:jc w:val="center"/>
            </w:pPr>
          </w:p>
          <w:p w14:paraId="5DF6AD65" w14:textId="77777777" w:rsidR="00376ECB" w:rsidRDefault="00376ECB" w:rsidP="00376ECB">
            <w:pPr>
              <w:jc w:val="center"/>
            </w:pPr>
          </w:p>
          <w:p w14:paraId="16DD88C2" w14:textId="77777777" w:rsidR="00376ECB" w:rsidRDefault="00376ECB" w:rsidP="00376ECB">
            <w:pPr>
              <w:jc w:val="center"/>
            </w:pPr>
          </w:p>
          <w:p w14:paraId="25F69B2F" w14:textId="77777777" w:rsidR="00376ECB" w:rsidRDefault="00376ECB" w:rsidP="00376ECB">
            <w:pPr>
              <w:jc w:val="center"/>
            </w:pPr>
          </w:p>
          <w:p w14:paraId="68A11191" w14:textId="77777777" w:rsidR="00376ECB" w:rsidRDefault="00376ECB" w:rsidP="00376ECB">
            <w:pPr>
              <w:jc w:val="center"/>
            </w:pPr>
          </w:p>
          <w:p w14:paraId="5AC7FE44" w14:textId="77777777" w:rsidR="00376ECB" w:rsidRDefault="00376ECB" w:rsidP="00376ECB">
            <w:pPr>
              <w:jc w:val="center"/>
            </w:pPr>
          </w:p>
          <w:p w14:paraId="4DAB349E" w14:textId="77777777" w:rsidR="00376ECB" w:rsidRDefault="00376ECB" w:rsidP="00376ECB">
            <w:pPr>
              <w:jc w:val="center"/>
            </w:pPr>
          </w:p>
          <w:p w14:paraId="0E7A28C0" w14:textId="77777777" w:rsidR="00376ECB" w:rsidRDefault="00376ECB" w:rsidP="00376ECB">
            <w:pPr>
              <w:jc w:val="center"/>
            </w:pPr>
          </w:p>
          <w:p w14:paraId="099BBC92" w14:textId="77777777" w:rsidR="00376ECB" w:rsidRDefault="00376ECB" w:rsidP="00376ECB">
            <w:pPr>
              <w:jc w:val="center"/>
            </w:pPr>
          </w:p>
          <w:p w14:paraId="606D88A0" w14:textId="77777777" w:rsidR="00376ECB" w:rsidRDefault="00376ECB" w:rsidP="00376ECB">
            <w:pPr>
              <w:jc w:val="center"/>
            </w:pPr>
          </w:p>
          <w:p w14:paraId="7CE166A7" w14:textId="77777777" w:rsidR="00376ECB" w:rsidRDefault="00376ECB" w:rsidP="00376ECB">
            <w:pPr>
              <w:jc w:val="center"/>
            </w:pPr>
          </w:p>
          <w:p w14:paraId="2DC76E23" w14:textId="77777777" w:rsidR="00376ECB" w:rsidRDefault="00376ECB" w:rsidP="00376ECB">
            <w:pPr>
              <w:jc w:val="center"/>
            </w:pPr>
          </w:p>
          <w:p w14:paraId="5E5B42EA" w14:textId="77777777" w:rsidR="00376ECB" w:rsidRDefault="00376ECB" w:rsidP="00376ECB">
            <w:pPr>
              <w:jc w:val="center"/>
            </w:pPr>
          </w:p>
          <w:p w14:paraId="4D83D58D" w14:textId="77777777" w:rsidR="00376ECB" w:rsidRDefault="00376ECB" w:rsidP="00376ECB">
            <w:pPr>
              <w:jc w:val="center"/>
            </w:pPr>
          </w:p>
          <w:p w14:paraId="20CAFCB0" w14:textId="77777777" w:rsidR="00376ECB" w:rsidRDefault="00376ECB" w:rsidP="00376ECB">
            <w:pPr>
              <w:jc w:val="center"/>
            </w:pPr>
          </w:p>
          <w:p w14:paraId="68ED84BE" w14:textId="77777777" w:rsidR="00376ECB" w:rsidRDefault="00376ECB" w:rsidP="00376ECB">
            <w:pPr>
              <w:jc w:val="center"/>
            </w:pPr>
          </w:p>
          <w:p w14:paraId="54D757C0" w14:textId="77777777" w:rsidR="00376ECB" w:rsidRDefault="00376ECB" w:rsidP="00376ECB">
            <w:pPr>
              <w:jc w:val="center"/>
            </w:pPr>
          </w:p>
          <w:p w14:paraId="27390F64" w14:textId="77777777" w:rsidR="00376ECB" w:rsidRDefault="00376ECB" w:rsidP="00376ECB">
            <w:pPr>
              <w:jc w:val="center"/>
            </w:pPr>
          </w:p>
          <w:p w14:paraId="32E50785" w14:textId="77777777" w:rsidR="00376ECB" w:rsidRDefault="00376ECB" w:rsidP="00376ECB">
            <w:pPr>
              <w:jc w:val="center"/>
            </w:pPr>
          </w:p>
          <w:p w14:paraId="14E322A9" w14:textId="77777777" w:rsidR="00376ECB" w:rsidRDefault="00376ECB" w:rsidP="00376ECB">
            <w:pPr>
              <w:jc w:val="center"/>
            </w:pPr>
          </w:p>
          <w:p w14:paraId="11CAD741" w14:textId="77777777" w:rsidR="00376ECB" w:rsidRDefault="00376ECB" w:rsidP="00376ECB">
            <w:pPr>
              <w:jc w:val="center"/>
            </w:pPr>
          </w:p>
          <w:p w14:paraId="6BB88078" w14:textId="77777777" w:rsidR="00376ECB" w:rsidRDefault="00376ECB" w:rsidP="00376ECB">
            <w:pPr>
              <w:jc w:val="center"/>
            </w:pPr>
          </w:p>
          <w:p w14:paraId="57C36199" w14:textId="77777777" w:rsidR="00376ECB" w:rsidRDefault="00376ECB" w:rsidP="00376ECB">
            <w:pPr>
              <w:jc w:val="center"/>
            </w:pPr>
          </w:p>
          <w:p w14:paraId="4F0EB95C" w14:textId="77777777" w:rsidR="00376ECB" w:rsidRDefault="00376ECB" w:rsidP="00376ECB">
            <w:pPr>
              <w:jc w:val="center"/>
            </w:pPr>
          </w:p>
          <w:p w14:paraId="60BB4CC5" w14:textId="77777777" w:rsidR="00376ECB" w:rsidRDefault="00376ECB" w:rsidP="00376ECB">
            <w:pPr>
              <w:jc w:val="center"/>
            </w:pPr>
          </w:p>
          <w:p w14:paraId="319D6F45" w14:textId="77777777" w:rsidR="00376ECB" w:rsidRDefault="00376ECB" w:rsidP="00376ECB">
            <w:pPr>
              <w:jc w:val="center"/>
            </w:pPr>
          </w:p>
          <w:p w14:paraId="2CFC6D22" w14:textId="78EFB5DC" w:rsidR="00376ECB" w:rsidRPr="00376ECB" w:rsidRDefault="00376ECB" w:rsidP="00376ECB"/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AF381E6" w14:textId="4D1E348C" w:rsidR="00376ECB" w:rsidRPr="00AC6F2A" w:rsidRDefault="00376ECB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lastRenderedPageBreak/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B3883" w14:textId="1AD2C42A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Гельминтозы жвачных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2BC48EA" w14:textId="77777777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</w:t>
            </w:r>
          </w:p>
          <w:p w14:paraId="14BB9E1F" w14:textId="7F7CDE03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рекомендации по проведению диагностики гельминтозов жвачных животных», утв. директором Белорусского государственного ветеринарного центра от 19.12.2016, №02-1-30/261</w:t>
            </w:r>
          </w:p>
          <w:p w14:paraId="33DC6368" w14:textId="745E03EF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имагинальных цестодозов жвачных и лошадей», утв. директором Белорусского государственного ветеринарного центра от 19.12.2016, № 02-1-30/286</w:t>
            </w:r>
          </w:p>
          <w:p w14:paraId="28DE596F" w14:textId="77777777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</w:p>
          <w:p w14:paraId="7519CA31" w14:textId="77777777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исследованиям на стронгилоидоз животных», утв. директором Белорусского </w:t>
            </w:r>
          </w:p>
          <w:p w14:paraId="0143B90F" w14:textId="796EB5F4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№02-1-30/281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118" w14:textId="77777777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</w:t>
            </w:r>
          </w:p>
          <w:p w14:paraId="75FEDE81" w14:textId="77777777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рекомендации по проведению диагностики гельминтозов жвачных животных», утв. директором Белорусского государственного ветеринарного центра от 19.12.2016, </w:t>
            </w:r>
          </w:p>
          <w:p w14:paraId="34D5DCAF" w14:textId="55C9E8ED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№02-1-30/261</w:t>
            </w:r>
          </w:p>
          <w:p w14:paraId="45EF9447" w14:textId="3DF9A4BD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имагинальных цестодозов жвачных и лошадей», утв. директором Белорусского государственного ветеринарного центра от 19.12.2016, № 02-1-30/286 </w:t>
            </w:r>
          </w:p>
          <w:p w14:paraId="131847B4" w14:textId="77777777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</w:p>
          <w:p w14:paraId="25838B0D" w14:textId="77777777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исследованиям на стронгилоидоз животных», утв. </w:t>
            </w:r>
          </w:p>
          <w:p w14:paraId="427A3037" w14:textId="77777777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Белорусского </w:t>
            </w:r>
          </w:p>
          <w:p w14:paraId="64987430" w14:textId="77777777" w:rsidR="00376ECB" w:rsidRPr="00AC6F2A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 №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02-1-30/281</w:t>
            </w:r>
          </w:p>
          <w:p w14:paraId="06BA2EFA" w14:textId="77777777" w:rsidR="00376ECB" w:rsidRDefault="00376EC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CC8943E" w14:textId="77777777" w:rsidR="0059076B" w:rsidRDefault="0059076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1F2228" w14:textId="77777777" w:rsidR="0059076B" w:rsidRPr="00AC6F2A" w:rsidRDefault="0059076B" w:rsidP="008778B1">
            <w:pPr>
              <w:spacing w:line="16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ECB" w:rsidRPr="00AC6F2A" w14:paraId="6FD136A2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300CC" w14:textId="0CEA7775" w:rsidR="00376ECB" w:rsidRPr="00AC6F2A" w:rsidRDefault="00376EC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625DDE" w14:textId="77777777" w:rsidR="00376ECB" w:rsidRPr="00AC6F2A" w:rsidRDefault="00376EC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1B7B344" w14:textId="68EE0EAD" w:rsidR="00376ECB" w:rsidRPr="00AC6F2A" w:rsidRDefault="00376ECB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239" w14:textId="3CCCE888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Гельминтозы лошадей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C018E1D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проведению диагностики гельминтозов лошадей», утв. директором Белорусского государстве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ветеринарного центра от 19.12.2016, №02-1-30/263 </w:t>
            </w:r>
          </w:p>
          <w:p w14:paraId="02B5A6CF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CD167D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лабораторной диагностике имагинальных цестодозов жвачных и лошадей», утв. директором Белорусского государственного ветеринарного центра от 19.12.2016, № 02-1-30/286</w:t>
            </w:r>
          </w:p>
          <w:p w14:paraId="6EAD4939" w14:textId="76CEEDCF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ваниям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на стронгилоидоз животных», утв.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дарственного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 №02-1-30/281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51810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проведению диагностики гельминтозов лошадей», утв. директором Белорусского государственного ветеринарного центра от 19.12.2016, №02-1-30/263</w:t>
            </w:r>
          </w:p>
          <w:p w14:paraId="7B88DC39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7582AC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имагинальных цестодозов жвачных и лошадей», утв. директором Белорусского государственного ветеринарного центра от 19.12.2016, </w:t>
            </w:r>
          </w:p>
          <w:p w14:paraId="5322E603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02-1-30/286</w:t>
            </w:r>
          </w:p>
          <w:p w14:paraId="0D36C5FD" w14:textId="036E805C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лабораторным исследованиям на стронгилоидоз животных», утв.</w:t>
            </w:r>
          </w:p>
          <w:p w14:paraId="095636EE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директором Белорусского </w:t>
            </w:r>
          </w:p>
          <w:p w14:paraId="5AC69E75" w14:textId="77777777" w:rsidR="00376ECB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19.12.2016, №02-1-30/281</w:t>
            </w:r>
          </w:p>
          <w:p w14:paraId="46B9F66D" w14:textId="77777777" w:rsidR="0059076B" w:rsidRDefault="0059076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DF0BB8" w14:textId="31949F26" w:rsidR="0059076B" w:rsidRPr="00AC6F2A" w:rsidRDefault="0059076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ECB" w:rsidRPr="00AC6F2A" w14:paraId="5ABA57B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9CC7" w14:textId="19F588AA" w:rsidR="00376ECB" w:rsidRPr="00AC6F2A" w:rsidRDefault="00376EC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16.3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79470C" w14:textId="15898C46" w:rsidR="00376ECB" w:rsidRPr="00AC6F2A" w:rsidRDefault="00376ECB" w:rsidP="000A2733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A77F82" w14:textId="1723297A" w:rsidR="00376ECB" w:rsidRPr="00AC6F2A" w:rsidRDefault="00376ECB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8A7F" w14:textId="3AFAD99B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Гельминтозы свиней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47AD032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гельминтозов свиней», утв. директором Белорусского государственного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</w:t>
            </w:r>
            <w:proofErr w:type="spellEnd"/>
          </w:p>
          <w:p w14:paraId="3691F38B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нарного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 №02-1-30/288 </w:t>
            </w:r>
          </w:p>
          <w:p w14:paraId="4575161C" w14:textId="1838EC1F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ваниям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на стронгилоидоз животных», утв.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дарственного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 №02-1-30/281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725D2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диагностике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гельмин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свиней», утв. директором Белорусского государственного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</w:t>
            </w:r>
            <w:proofErr w:type="spellEnd"/>
          </w:p>
          <w:p w14:paraId="2502CAD9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нарного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 №02-1-30/288 </w:t>
            </w:r>
          </w:p>
          <w:p w14:paraId="772CAD56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на стронгилоидоз животных», утв.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дарственного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центра от 19.12.2016,</w:t>
            </w:r>
          </w:p>
          <w:p w14:paraId="37DE0032" w14:textId="0802B98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№02-1-30/281</w:t>
            </w:r>
          </w:p>
        </w:tc>
      </w:tr>
      <w:tr w:rsidR="00376ECB" w:rsidRPr="00AC6F2A" w14:paraId="0E47447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E81BF" w14:textId="7B88AE55" w:rsidR="00376ECB" w:rsidRPr="00AC6F2A" w:rsidRDefault="00376EC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16.4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F43E66" w14:textId="10B442DB" w:rsidR="00376ECB" w:rsidRPr="00AC6F2A" w:rsidRDefault="00376EC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E0AA9DE" w14:textId="0795E1A0" w:rsidR="00376ECB" w:rsidRPr="00AC6F2A" w:rsidRDefault="00376ECB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rFonts w:eastAsia="Calibri"/>
                <w:sz w:val="18"/>
                <w:szCs w:val="18"/>
                <w:lang w:val="ru-RU"/>
              </w:rPr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3892E" w14:textId="1BFD7159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Гельминтозы плотоядных 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0496A36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диагностике гельминтозов плотоядных», утв. директором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венного ветеринарного центра от 19.12.2016, </w:t>
            </w:r>
          </w:p>
          <w:p w14:paraId="1B7C4407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№02-1-30/299</w:t>
            </w:r>
          </w:p>
          <w:p w14:paraId="094A930B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ваниям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на стронгилоидоз животных», утв. </w:t>
            </w:r>
          </w:p>
          <w:p w14:paraId="0CF7CE56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директором Белорусского государственного </w:t>
            </w:r>
          </w:p>
          <w:p w14:paraId="20529A41" w14:textId="19B37BB5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19.12.2016, №02-1-30/281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86A7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 гельминтозов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плото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ядных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», утв. директором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венного ветеринарного центра от 19.12.2016, №02-1-30/299 </w:t>
            </w:r>
          </w:p>
          <w:p w14:paraId="57437B79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на стронгилоидоз животных», утв. </w:t>
            </w:r>
          </w:p>
          <w:p w14:paraId="52E4C3BF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директором Белорусского</w:t>
            </w:r>
          </w:p>
          <w:p w14:paraId="2D365AB8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государственного ветеринарного центра от 19.12.2016, </w:t>
            </w:r>
          </w:p>
          <w:p w14:paraId="1BF482B6" w14:textId="615962B2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№02-1-30/281</w:t>
            </w:r>
          </w:p>
        </w:tc>
      </w:tr>
      <w:tr w:rsidR="00376ECB" w:rsidRPr="00AC6F2A" w14:paraId="26CE67AC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EB48A" w14:textId="4594E525" w:rsidR="00376ECB" w:rsidRPr="00AC6F2A" w:rsidRDefault="00376EC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16.5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C10D51" w14:textId="70841D0D" w:rsidR="00376ECB" w:rsidRPr="00AC6F2A" w:rsidRDefault="00376EC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43E7B7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101.02/07.096</w:t>
            </w:r>
          </w:p>
          <w:p w14:paraId="7028A794" w14:textId="391D20D6" w:rsidR="00376ECB" w:rsidRPr="00AC6F2A" w:rsidRDefault="00376ECB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101.16/07.096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84EA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Возбудители</w:t>
            </w:r>
          </w:p>
          <w:p w14:paraId="62B1B9B9" w14:textId="5CD4D04F" w:rsidR="00376ECB" w:rsidRPr="00AC6F2A" w:rsidRDefault="00376ECB" w:rsidP="00DE64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криптоспоридиозов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B485597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исследо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ваниям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криптоспо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ридиозы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директором Белорусского государственного </w:t>
            </w:r>
          </w:p>
          <w:p w14:paraId="572EC9D8" w14:textId="51087B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ветеринарного центра от 19.12.2016, №02-1-30/309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5693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лабораторным исследованиям на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криптоспоридиозы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директором Белорусского государственного </w:t>
            </w:r>
          </w:p>
          <w:p w14:paraId="29873725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ветеринарного центра от 19.12.2016, </w:t>
            </w:r>
          </w:p>
          <w:p w14:paraId="390242EE" w14:textId="3D2C2B4B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№02-1-30/309</w:t>
            </w:r>
          </w:p>
        </w:tc>
      </w:tr>
      <w:tr w:rsidR="00376ECB" w:rsidRPr="00AC6F2A" w14:paraId="56D6938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C4E05" w14:textId="7C27966D" w:rsidR="00376ECB" w:rsidRPr="00AC6F2A" w:rsidRDefault="00376ECB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16.6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A9F3C8" w14:textId="6814BF67" w:rsidR="00376ECB" w:rsidRPr="00AC6F2A" w:rsidRDefault="00376ECB" w:rsidP="00DE64B4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F9EA98" w14:textId="3FB0F09D" w:rsidR="00376ECB" w:rsidRPr="00AC6F2A" w:rsidRDefault="00376ECB" w:rsidP="00DE64B4">
            <w:pPr>
              <w:spacing w:after="160" w:line="259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eastAsia="Calibri" w:hAnsi="Times New Roman" w:cs="Times New Roman"/>
                <w:sz w:val="18"/>
                <w:szCs w:val="18"/>
              </w:rPr>
              <w:t>101.02/07.096101.16/07.096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D9F16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Возбудитель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эймериоза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3ACBF79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3A4C70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934978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5763FD6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47BB3E9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8B1A9D7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97FC5" w14:textId="669C5673" w:rsidR="00376ECB" w:rsidRPr="00AC6F2A" w:rsidRDefault="00376ECB" w:rsidP="00DE64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F976508" w14:textId="3E53DF6A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эймериозов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животных», утв. директором Белорусского государственного ветеринарного центра от 19.12.2016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 №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02-1-30/291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ABBC" w14:textId="77777777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лабораторной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диагнос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тике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эймериозов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живот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», утв. директором Белорусского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венного ветеринарного центра от 19.12.2016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 №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02-1-30/291</w:t>
            </w:r>
          </w:p>
          <w:p w14:paraId="6E0BD425" w14:textId="7587E426" w:rsidR="00376ECB" w:rsidRPr="00AC6F2A" w:rsidRDefault="00376ECB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D0925" w:rsidRPr="00AC6F2A" w14:paraId="7E22EF7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72F59" w14:textId="15C2D993" w:rsidR="00BD0925" w:rsidRPr="00AC6F2A" w:rsidRDefault="00E9307C" w:rsidP="00DE64B4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16.7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4780395B" w14:textId="41CD09F2" w:rsidR="00BD0925" w:rsidRPr="00AC6F2A" w:rsidRDefault="00BD0925" w:rsidP="00DE64B4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Фекалии</w:t>
            </w:r>
            <w:proofErr w:type="spellEnd"/>
            <w:r w:rsidRPr="00AC6F2A">
              <w:rPr>
                <w:sz w:val="21"/>
                <w:szCs w:val="21"/>
              </w:rPr>
              <w:t xml:space="preserve">, </w:t>
            </w:r>
            <w:proofErr w:type="spellStart"/>
            <w:r w:rsidRPr="00AC6F2A">
              <w:rPr>
                <w:sz w:val="21"/>
                <w:szCs w:val="21"/>
              </w:rPr>
              <w:t>помет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D253D10" w14:textId="72034D8C" w:rsidR="00BD0925" w:rsidRPr="00AC6F2A" w:rsidRDefault="00BD0925" w:rsidP="00DE64B4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101.02/07.096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462F5" w14:textId="03C2DC63" w:rsidR="00BD0925" w:rsidRPr="00AC6F2A" w:rsidRDefault="00BD0925" w:rsidP="00DE64B4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Акантоцефалезы</w:t>
            </w:r>
            <w:proofErr w:type="spellEnd"/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5752A2C" w14:textId="658D846D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МУ № 02-1-30/297, утв. ГУ БГВЦ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 19.12.2016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0418" w14:textId="77777777" w:rsidR="00BD0925" w:rsidRPr="00AC6F2A" w:rsidRDefault="00BD0925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МУ № 02-1-30/297, утв. ГУ БГВЦ от 19.12</w:t>
            </w:r>
            <w:r w:rsidR="007B3902" w:rsidRPr="00AC6F2A">
              <w:rPr>
                <w:rFonts w:ascii="Times New Roman" w:hAnsi="Times New Roman" w:cs="Times New Roman"/>
                <w:sz w:val="20"/>
                <w:szCs w:val="20"/>
              </w:rPr>
              <w:t>.2016 г.</w:t>
            </w:r>
          </w:p>
          <w:p w14:paraId="4ADF934E" w14:textId="6A3C1B3C" w:rsidR="007B3902" w:rsidRPr="00AC6F2A" w:rsidRDefault="007B3902" w:rsidP="00DE64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7B9CF19" w14:textId="77777777" w:rsidTr="00FE6124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FCC74" w14:textId="6F21872F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17.1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5FC3DA6B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Мясо убойных животных, мясо диких животных</w:t>
            </w:r>
          </w:p>
          <w:p w14:paraId="779F2292" w14:textId="77777777" w:rsidR="007B3902" w:rsidRPr="00AC6F2A" w:rsidRDefault="007B3902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203342A" w14:textId="5A866F4D" w:rsidR="007B3902" w:rsidRPr="00AC6F2A" w:rsidRDefault="007B3902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268B38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01.70/07.096</w:t>
            </w:r>
          </w:p>
          <w:p w14:paraId="0FF507AD" w14:textId="35BBA0ED" w:rsidR="00E91C87" w:rsidRPr="00AC6F2A" w:rsidRDefault="00E91C87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10.11/07.096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43836" w14:textId="7A197325" w:rsidR="00E91C87" w:rsidRPr="00AC6F2A" w:rsidRDefault="00E91C87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Личинки трихинеллеза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5C5D4A94" w14:textId="063B54F4" w:rsidR="00E91C87" w:rsidRPr="00AC6F2A" w:rsidRDefault="00E91C87" w:rsidP="007B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18743-2019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202FD3D" w14:textId="2965DB8C" w:rsidR="00E91C87" w:rsidRPr="00AC6F2A" w:rsidRDefault="00E91C87" w:rsidP="007B39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18743-2019</w:t>
            </w:r>
          </w:p>
        </w:tc>
      </w:tr>
      <w:tr w:rsidR="00E91C87" w:rsidRPr="00AC6F2A" w14:paraId="40233F78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162A" w14:textId="744C0B6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18.1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14:paraId="04B0B4F6" w14:textId="23B56534" w:rsidR="00E91C87" w:rsidRPr="00AC6F2A" w:rsidRDefault="00E91C87" w:rsidP="00E91C87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eastAsia="TimesNewRomanPSMT" w:hAnsi="Times New Roman" w:cs="Times New Roman"/>
                <w:sz w:val="21"/>
                <w:szCs w:val="21"/>
              </w:rPr>
              <w:t>Кожевенно-меховое</w:t>
            </w:r>
          </w:p>
          <w:p w14:paraId="181A4245" w14:textId="47FBEAF5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proofErr w:type="spellStart"/>
            <w:r w:rsidRPr="00AC6F2A">
              <w:rPr>
                <w:rFonts w:eastAsia="TimesNewRomanPSMT"/>
                <w:sz w:val="21"/>
                <w:szCs w:val="21"/>
              </w:rPr>
              <w:t>сырье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6D1208" w14:textId="54C2A3C2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101.</w:t>
            </w:r>
            <w:r w:rsidRPr="00AC6F2A">
              <w:rPr>
                <w:sz w:val="18"/>
                <w:szCs w:val="18"/>
              </w:rPr>
              <w:t>1</w:t>
            </w:r>
            <w:r w:rsidRPr="00AC6F2A">
              <w:rPr>
                <w:sz w:val="18"/>
                <w:szCs w:val="18"/>
                <w:lang w:val="ru-RU"/>
              </w:rPr>
              <w:t>9</w:t>
            </w:r>
            <w:r w:rsidRPr="00AC6F2A">
              <w:rPr>
                <w:sz w:val="18"/>
                <w:szCs w:val="18"/>
              </w:rPr>
              <w:t>/0</w:t>
            </w:r>
            <w:r w:rsidRPr="00AC6F2A">
              <w:rPr>
                <w:sz w:val="18"/>
                <w:szCs w:val="18"/>
                <w:lang w:val="ru-RU"/>
              </w:rPr>
              <w:t>3.134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82E3" w14:textId="4A111D79" w:rsidR="00E91C87" w:rsidRPr="00AC6F2A" w:rsidRDefault="00E91C87" w:rsidP="00E91C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Выявление специфического антигена к возбудителю сибирской язвы методом реакцией преципитации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DA4763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исследованию кожевенного и мехового сырья на сибирскую язву реакцией преципитации»,</w:t>
            </w:r>
            <w:r w:rsidRPr="00AC6F2A">
              <w:rPr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директором Белорусского </w:t>
            </w:r>
          </w:p>
          <w:p w14:paraId="7956D0F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</w:t>
            </w:r>
          </w:p>
          <w:p w14:paraId="129CC45F" w14:textId="77777777" w:rsidR="00E91C87" w:rsidRPr="00AC6F2A" w:rsidRDefault="00E91C87" w:rsidP="00E91C87">
            <w:pPr>
              <w:rPr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18.01.2017</w:t>
            </w:r>
            <w:r w:rsidRPr="00AC6F2A">
              <w:rPr>
                <w:sz w:val="20"/>
                <w:szCs w:val="20"/>
              </w:rPr>
              <w:t xml:space="preserve">, </w:t>
            </w:r>
          </w:p>
          <w:p w14:paraId="7F53168A" w14:textId="77777777" w:rsidR="00E91C87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02-1-31/1 </w:t>
            </w:r>
          </w:p>
          <w:p w14:paraId="1DFF3155" w14:textId="1BD96DB9" w:rsidR="008C751C" w:rsidRPr="00AC6F2A" w:rsidRDefault="008C751C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8009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«Методические указания по исследованию кожевенного и мехового сырья на сибирскую язву реакцией преципитации», утв. директором Белорусского </w:t>
            </w:r>
          </w:p>
          <w:p w14:paraId="158092E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</w:t>
            </w:r>
          </w:p>
          <w:p w14:paraId="0090027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18.01.2017, </w:t>
            </w:r>
          </w:p>
          <w:p w14:paraId="62144EE3" w14:textId="2FBAFCE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№ 02-1-31/1</w:t>
            </w:r>
          </w:p>
        </w:tc>
      </w:tr>
      <w:tr w:rsidR="00E91C87" w:rsidRPr="00AC6F2A" w14:paraId="4510E29D" w14:textId="77777777" w:rsidTr="008E2967">
        <w:trPr>
          <w:trHeight w:val="345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DB01F" w14:textId="245EA65E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19.1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A6510" w14:textId="287629D0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Молоко сырое крупного рогатого скота 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523DB72" w14:textId="582EDE90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01.41/03.152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68CF1" w14:textId="191D1787" w:rsidR="00E91C87" w:rsidRPr="00AC6F2A" w:rsidRDefault="00E91C87" w:rsidP="00E91C87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Специфические антитела к вирусу лейкоза крупного рогатого скота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0C1C4806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молоке, утв. директором Белорусского государственного ветеринарного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центра  от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16.12.2016, </w:t>
            </w:r>
          </w:p>
          <w:p w14:paraId="0F79BBF1" w14:textId="485F91EE" w:rsidR="008C751C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02-1-30/73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C317D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«Методические указания по организации и проведению диагностических исследований крупного рогатого скота на лейкоз методом иммуноферментного анализа (ИФА) в молоке, утв. директором Белорусского государственного ветеринарного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центра  от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 16.12.2016,</w:t>
            </w:r>
          </w:p>
          <w:p w14:paraId="4C2BBD7B" w14:textId="5E13524E" w:rsidR="00E91C87" w:rsidRPr="00AC6F2A" w:rsidRDefault="008E2967" w:rsidP="008E2967">
            <w:pPr>
              <w:pStyle w:val="a9"/>
              <w:rPr>
                <w:sz w:val="20"/>
                <w:szCs w:val="20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 № 02-1-30/73</w:t>
            </w:r>
          </w:p>
        </w:tc>
      </w:tr>
      <w:tr w:rsidR="008C751C" w:rsidRPr="00AC6F2A" w14:paraId="0397B4E4" w14:textId="77777777" w:rsidTr="002E0B18">
        <w:trPr>
          <w:trHeight w:val="93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35B18D" w14:textId="4E730F8F" w:rsidR="008C751C" w:rsidRPr="00AC6F2A" w:rsidRDefault="008C751C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19.3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E93E65" w14:textId="7A55BA73" w:rsidR="008C751C" w:rsidRPr="00AC6F2A" w:rsidRDefault="008C751C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0A1AEE" w14:textId="77777777" w:rsidR="008C751C" w:rsidRPr="00AC6F2A" w:rsidRDefault="008C751C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01.41/12.042</w:t>
            </w:r>
          </w:p>
          <w:p w14:paraId="1D0B902B" w14:textId="38B7F780" w:rsidR="008C751C" w:rsidRPr="00AC6F2A" w:rsidRDefault="008C751C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01.41/18.115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6958A" w14:textId="0C293C7C" w:rsidR="008C751C" w:rsidRPr="00AC6F2A" w:rsidRDefault="008C751C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Количество соматических клеток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CF7382C" w14:textId="77777777" w:rsidR="008C751C" w:rsidRPr="00AC6F2A" w:rsidRDefault="008C751C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1598-2006</w:t>
            </w:r>
            <w:proofErr w:type="gramEnd"/>
          </w:p>
          <w:p w14:paraId="14C3B9C2" w14:textId="13BACE14" w:rsidR="008C751C" w:rsidRPr="00AC6F2A" w:rsidRDefault="008C751C" w:rsidP="008E296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B3BB6D" w14:textId="77777777" w:rsidR="008C751C" w:rsidRPr="00AC6F2A" w:rsidRDefault="008C751C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23453-2014</w:t>
            </w:r>
            <w:proofErr w:type="gram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п.6</w:t>
            </w:r>
          </w:p>
          <w:p w14:paraId="33BA0D29" w14:textId="6B2A2CF8" w:rsidR="008C751C" w:rsidRPr="00AC6F2A" w:rsidRDefault="008C751C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 w:eastAsia="ru-RU"/>
              </w:rPr>
              <w:t xml:space="preserve">ГОСТ </w:t>
            </w:r>
            <w:r w:rsidRPr="00AC6F2A">
              <w:rPr>
                <w:sz w:val="20"/>
                <w:szCs w:val="20"/>
                <w:lang w:eastAsia="ru-RU"/>
              </w:rPr>
              <w:t>ISO</w:t>
            </w:r>
            <w:r w:rsidRPr="00AC6F2A">
              <w:rPr>
                <w:sz w:val="20"/>
                <w:szCs w:val="20"/>
                <w:lang w:val="ru-RU" w:eastAsia="ru-RU"/>
              </w:rPr>
              <w:t xml:space="preserve"> </w:t>
            </w:r>
            <w:proofErr w:type="gramStart"/>
            <w:r w:rsidRPr="00AC6F2A">
              <w:rPr>
                <w:sz w:val="20"/>
                <w:szCs w:val="20"/>
                <w:lang w:val="ru-RU" w:eastAsia="ru-RU"/>
              </w:rPr>
              <w:t>13366- 1</w:t>
            </w:r>
            <w:proofErr w:type="gramEnd"/>
            <w:r w:rsidRPr="00AC6F2A">
              <w:rPr>
                <w:sz w:val="20"/>
                <w:szCs w:val="20"/>
                <w:lang w:val="ru-RU" w:eastAsia="ru-RU"/>
              </w:rPr>
              <w:t>/</w:t>
            </w:r>
            <w:r w:rsidRPr="00AC6F2A">
              <w:rPr>
                <w:sz w:val="20"/>
                <w:szCs w:val="20"/>
                <w:lang w:eastAsia="ru-RU"/>
              </w:rPr>
              <w:t>IDF</w:t>
            </w:r>
            <w:r w:rsidRPr="00AC6F2A">
              <w:rPr>
                <w:sz w:val="20"/>
                <w:szCs w:val="20"/>
                <w:lang w:val="ru-RU" w:eastAsia="ru-RU"/>
              </w:rPr>
              <w:t>148-1-2014</w:t>
            </w:r>
          </w:p>
        </w:tc>
      </w:tr>
      <w:tr w:rsidR="008C751C" w:rsidRPr="00AC6F2A" w14:paraId="5D981C33" w14:textId="77777777" w:rsidTr="008C751C">
        <w:trPr>
          <w:trHeight w:val="17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4B0101" w14:textId="415433C2" w:rsidR="008C751C" w:rsidRPr="00AC6F2A" w:rsidRDefault="008C751C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</w:tcPr>
          <w:p w14:paraId="5A69B73D" w14:textId="20EB085B" w:rsidR="008C751C" w:rsidRPr="00AC6F2A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Молоко сырое.</w:t>
            </w:r>
          </w:p>
          <w:p w14:paraId="24A78F68" w14:textId="77777777" w:rsidR="008C751C" w:rsidRPr="00AC6F2A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Продукты</w:t>
            </w:r>
            <w:r w:rsidRPr="00AC6F2A">
              <w:rPr>
                <w:color w:val="000000"/>
                <w:sz w:val="21"/>
                <w:szCs w:val="21"/>
                <w:lang w:val="ru-RU"/>
              </w:rPr>
              <w:t xml:space="preserve"> м</w:t>
            </w:r>
            <w:r w:rsidRPr="00AC6F2A">
              <w:rPr>
                <w:sz w:val="21"/>
                <w:szCs w:val="21"/>
                <w:lang w:val="ru-RU"/>
              </w:rPr>
              <w:t>олочные и сырые.</w:t>
            </w:r>
          </w:p>
          <w:p w14:paraId="054BBFDA" w14:textId="77777777" w:rsidR="008C751C" w:rsidRPr="00AC6F2A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Маргарины и аналогичные пищевые жиры </w:t>
            </w:r>
          </w:p>
          <w:p w14:paraId="460BCD5C" w14:textId="77777777" w:rsidR="008C751C" w:rsidRPr="00AC6F2A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DD220FB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01BE354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8ECF836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5FB22A2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E6C73CB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1A335DF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D56810F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AA1D625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DA11E09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90A1BE1" w14:textId="77777777" w:rsidR="008C751C" w:rsidRPr="004A222D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1232658" w14:textId="77777777" w:rsidR="0059076B" w:rsidRDefault="0059076B" w:rsidP="000C08F6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C8DB7B6" w14:textId="77777777" w:rsidR="0059076B" w:rsidRDefault="0059076B" w:rsidP="000C08F6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BF8FD26" w14:textId="77777777" w:rsidR="0059076B" w:rsidRDefault="0059076B" w:rsidP="000C08F6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0EF6A23E" w14:textId="77777777" w:rsidR="0059076B" w:rsidRDefault="0059076B" w:rsidP="000C08F6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8FA69CD" w14:textId="77777777" w:rsidR="0059076B" w:rsidRDefault="0059076B" w:rsidP="000C08F6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5472366" w14:textId="77777777" w:rsidR="0059076B" w:rsidRDefault="0059076B" w:rsidP="000C08F6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5CDE1D1" w14:textId="69B9BAFB" w:rsidR="000C08F6" w:rsidRPr="000C08F6" w:rsidRDefault="000C08F6" w:rsidP="000C08F6">
            <w:pPr>
              <w:pStyle w:val="a9"/>
              <w:rPr>
                <w:sz w:val="21"/>
                <w:szCs w:val="21"/>
                <w:lang w:val="ru-RU"/>
              </w:rPr>
            </w:pPr>
            <w:r w:rsidRPr="000C08F6">
              <w:rPr>
                <w:sz w:val="21"/>
                <w:szCs w:val="21"/>
                <w:lang w:val="ru-RU"/>
              </w:rPr>
              <w:t>Молоко сырое.</w:t>
            </w:r>
          </w:p>
          <w:p w14:paraId="165CC434" w14:textId="77777777" w:rsidR="000C08F6" w:rsidRPr="000C08F6" w:rsidRDefault="000C08F6" w:rsidP="000C08F6">
            <w:pPr>
              <w:pStyle w:val="a9"/>
              <w:rPr>
                <w:sz w:val="21"/>
                <w:szCs w:val="21"/>
                <w:lang w:val="ru-RU"/>
              </w:rPr>
            </w:pPr>
            <w:r w:rsidRPr="000C08F6">
              <w:rPr>
                <w:sz w:val="21"/>
                <w:szCs w:val="21"/>
                <w:lang w:val="ru-RU"/>
              </w:rPr>
              <w:t>Продукты молочные и сырые.</w:t>
            </w:r>
          </w:p>
          <w:p w14:paraId="7B5D3DCF" w14:textId="7FDFB7FB" w:rsidR="008C751C" w:rsidRPr="004A222D" w:rsidRDefault="000C08F6" w:rsidP="000C08F6">
            <w:pPr>
              <w:pStyle w:val="a9"/>
              <w:rPr>
                <w:sz w:val="21"/>
                <w:szCs w:val="21"/>
                <w:lang w:val="ru-RU"/>
              </w:rPr>
            </w:pPr>
            <w:r w:rsidRPr="000C08F6">
              <w:rPr>
                <w:sz w:val="21"/>
                <w:szCs w:val="21"/>
                <w:lang w:val="ru-RU"/>
              </w:rPr>
              <w:lastRenderedPageBreak/>
              <w:t>Маргарины и аналогичные пищевые жиры</w:t>
            </w:r>
          </w:p>
          <w:p w14:paraId="2E725A95" w14:textId="6525CF54" w:rsidR="008C751C" w:rsidRPr="00AC6F2A" w:rsidRDefault="008C751C" w:rsidP="008C751C">
            <w:pPr>
              <w:pStyle w:val="a9"/>
              <w:rPr>
                <w:sz w:val="21"/>
                <w:szCs w:val="21"/>
                <w:lang w:val="ru-RU"/>
              </w:rPr>
            </w:pPr>
            <w:r w:rsidRPr="004A222D">
              <w:rPr>
                <w:sz w:val="21"/>
                <w:szCs w:val="21"/>
                <w:lang w:val="ru-RU"/>
              </w:rPr>
              <w:t>\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369236F" w14:textId="77777777" w:rsidR="008C751C" w:rsidRPr="00AC6F2A" w:rsidRDefault="008C751C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01.41/01.086</w:t>
            </w:r>
          </w:p>
          <w:p w14:paraId="338142AD" w14:textId="77777777" w:rsidR="008C751C" w:rsidRPr="00AC6F2A" w:rsidRDefault="008C751C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10.51/01.086</w:t>
            </w:r>
          </w:p>
          <w:p w14:paraId="7409CA16" w14:textId="00E7A92A" w:rsidR="008C751C" w:rsidRPr="00AC6F2A" w:rsidRDefault="008C751C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13365E" w14:textId="77777777" w:rsidR="008C751C" w:rsidRPr="00AC6F2A" w:rsidRDefault="008C751C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Staphylococcus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</w:p>
          <w:p w14:paraId="56196C7E" w14:textId="77777777" w:rsidR="008C751C" w:rsidRPr="00AC6F2A" w:rsidRDefault="008C751C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69AA488" w14:textId="55A2AA21" w:rsidR="008C751C" w:rsidRPr="00AC6F2A" w:rsidRDefault="008C751C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6D0FA23" w14:textId="3BB7EB95" w:rsidR="008C751C" w:rsidRPr="00AC6F2A" w:rsidRDefault="008C751C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1598-2006</w:t>
            </w:r>
            <w:proofErr w:type="gramEnd"/>
          </w:p>
          <w:p w14:paraId="6A18D054" w14:textId="77777777" w:rsidR="008C751C" w:rsidRPr="00AC6F2A" w:rsidRDefault="008C751C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СанПиН, ГН, </w:t>
            </w:r>
          </w:p>
          <w:p w14:paraId="54FD0885" w14:textId="77777777" w:rsidR="008C751C" w:rsidRPr="00AC6F2A" w:rsidRDefault="008C751C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Постановлением </w:t>
            </w:r>
          </w:p>
          <w:p w14:paraId="0A3CC6A3" w14:textId="77777777" w:rsidR="008C751C" w:rsidRPr="00AC6F2A" w:rsidRDefault="008C751C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589D1967" w14:textId="77777777" w:rsidR="008C751C" w:rsidRPr="00AC6F2A" w:rsidRDefault="008C751C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65A6B6AB" w14:textId="62E36326" w:rsidR="008C751C" w:rsidRPr="000C08F6" w:rsidRDefault="008C751C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B0CC8B" w14:textId="77777777" w:rsidR="008C751C" w:rsidRPr="00AC6F2A" w:rsidRDefault="008C751C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30347-2016</w:t>
            </w:r>
            <w:proofErr w:type="gramEnd"/>
          </w:p>
          <w:p w14:paraId="47BA9FFA" w14:textId="55DBC275" w:rsidR="008C751C" w:rsidRPr="00AC6F2A" w:rsidRDefault="008C751C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</w:tr>
      <w:tr w:rsidR="00E91C87" w:rsidRPr="00AC6F2A" w14:paraId="18180A0B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3065E" w14:textId="7024E7D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20.3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05381E24" w14:textId="404B9C44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02BCE3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555555B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54E90453" w14:textId="7668E8B3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7B54E" w14:textId="3D41330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2BAF08F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1598-2006</w:t>
            </w:r>
            <w:proofErr w:type="gramEnd"/>
          </w:p>
          <w:p w14:paraId="58AB3E8B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СанПиН, ГН, </w:t>
            </w:r>
          </w:p>
          <w:p w14:paraId="3C8B34DD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Постановлением </w:t>
            </w:r>
          </w:p>
          <w:p w14:paraId="4377CF03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664D7FED" w14:textId="77777777" w:rsidR="00E91C87" w:rsidRPr="00AC6F2A" w:rsidRDefault="00E91C87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1CD860BF" w14:textId="77777777" w:rsidR="00E91C87" w:rsidRPr="004A222D" w:rsidRDefault="00E91C87" w:rsidP="00AA7A25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34043A6E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21426CE6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0C586C5B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37418666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7CDB864" w14:textId="77777777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61D319F2" w14:textId="3D7C870A" w:rsidR="00AA7A25" w:rsidRPr="004A222D" w:rsidRDefault="00AA7A25" w:rsidP="00AA7A25">
            <w:pPr>
              <w:pStyle w:val="a9"/>
              <w:rPr>
                <w:sz w:val="20"/>
                <w:szCs w:val="20"/>
                <w:lang w:val="ru-RU"/>
              </w:rPr>
            </w:pPr>
            <w:r w:rsidRPr="004A222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687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9225-84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п.4.5</w:t>
            </w:r>
          </w:p>
          <w:p w14:paraId="200B1C9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10444.15-94</w:t>
            </w:r>
            <w:proofErr w:type="gramEnd"/>
          </w:p>
          <w:p w14:paraId="7A9743FC" w14:textId="6554818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32901-2014</w:t>
            </w:r>
          </w:p>
        </w:tc>
      </w:tr>
      <w:tr w:rsidR="00E91C87" w:rsidRPr="00AC6F2A" w14:paraId="5DBB9A44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51BA88" w14:textId="52DE1018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20.4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86DB544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64C519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3E3503C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03CFE4F2" w14:textId="223974CE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D953" w14:textId="436FD0ED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3434F2" w14:textId="7C5390A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DE35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9225-84</w:t>
            </w:r>
            <w:proofErr w:type="gram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п.4.6</w:t>
            </w:r>
          </w:p>
          <w:p w14:paraId="65E0020D" w14:textId="568F5405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32901-2014</w:t>
            </w:r>
          </w:p>
        </w:tc>
      </w:tr>
      <w:tr w:rsidR="00E91C87" w:rsidRPr="00AC6F2A" w14:paraId="49EA3E04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F301A" w14:textId="2C1C5A8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20.5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35852B2B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9DEA95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3E12080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50D5D34E" w14:textId="54CBB815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4A80" w14:textId="3A59EA28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EEF14E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6C15B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31659-2012</w:t>
            </w:r>
            <w:proofErr w:type="gram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2678DE0B" w14:textId="0D24A4FE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 6579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:2002)</w:t>
            </w:r>
          </w:p>
          <w:p w14:paraId="728BEC81" w14:textId="77777777" w:rsidR="00E91C87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ISO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6579-1</w:t>
            </w:r>
            <w:proofErr w:type="gram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:2017</w:t>
            </w:r>
          </w:p>
          <w:p w14:paraId="55AC3140" w14:textId="05EB19DA" w:rsidR="0059076B" w:rsidRPr="00AC6F2A" w:rsidRDefault="0059076B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E91C87" w:rsidRPr="00AC6F2A" w14:paraId="03F2AFAA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1B3E44" w14:textId="56CA103C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20.6</w:t>
            </w:r>
            <w:r w:rsidR="00AA7A25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630805B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B3226E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1E0BF19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6DB9121A" w14:textId="4B3F2C9B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850A0" w14:textId="1049AE8E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monocytogenes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39FA98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2DF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32031-2012</w:t>
            </w:r>
            <w:proofErr w:type="gramEnd"/>
          </w:p>
          <w:p w14:paraId="5F4F656B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C751C" w:rsidRPr="00AC6F2A" w14:paraId="12C5E4D2" w14:textId="77777777" w:rsidTr="008C751C">
        <w:trPr>
          <w:trHeight w:val="153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4A0E334E" w14:textId="20DDBF2A" w:rsidR="008C751C" w:rsidRPr="00AC6F2A" w:rsidRDefault="008C751C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20.7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1DD30F74" w14:textId="77777777" w:rsidR="008C751C" w:rsidRPr="00AC6F2A" w:rsidRDefault="008C751C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A419A5D" w14:textId="77777777" w:rsidR="008C751C" w:rsidRPr="00AC6F2A" w:rsidRDefault="008C751C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01.41/01.086</w:t>
            </w:r>
          </w:p>
          <w:p w14:paraId="11CBA500" w14:textId="77777777" w:rsidR="008C751C" w:rsidRPr="00AC6F2A" w:rsidRDefault="008C751C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10.51/01.086</w:t>
            </w:r>
          </w:p>
          <w:p w14:paraId="45049FFE" w14:textId="4C85A1DA" w:rsidR="008C751C" w:rsidRPr="00AC6F2A" w:rsidRDefault="008C751C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ABEB8" w14:textId="2C05BF64" w:rsidR="008C751C" w:rsidRPr="004A222D" w:rsidRDefault="008C751C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Общее количество микроорганизмов (бактериальная обсеменённость методом пробы на редуктазу)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384D1" w14:textId="77777777" w:rsidR="008C751C" w:rsidRPr="00AC6F2A" w:rsidRDefault="008C751C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A4EFDD" w14:textId="77777777" w:rsidR="008C751C" w:rsidRPr="00AC6F2A" w:rsidRDefault="008C751C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9225-84</w:t>
            </w:r>
            <w:proofErr w:type="gram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п.4.2</w:t>
            </w:r>
          </w:p>
          <w:p w14:paraId="413B15F3" w14:textId="0192E461" w:rsidR="008C751C" w:rsidRPr="00AC6F2A" w:rsidRDefault="008C751C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32901-2014</w:t>
            </w:r>
          </w:p>
        </w:tc>
      </w:tr>
      <w:tr w:rsidR="00E91C87" w:rsidRPr="00AC6F2A" w14:paraId="64F88416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DE1944F" w14:textId="2AF64B36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20.13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02037CC9" w14:textId="77777777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6DA37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10.51/08.035</w:t>
            </w:r>
          </w:p>
          <w:p w14:paraId="1A1C478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10.41/08.035</w:t>
            </w:r>
          </w:p>
          <w:p w14:paraId="302CF47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10.42/08.035</w:t>
            </w:r>
          </w:p>
          <w:p w14:paraId="47AC0C1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01.41/08.032</w:t>
            </w:r>
          </w:p>
          <w:p w14:paraId="00E9D602" w14:textId="6359FBFD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10.41/08.032</w:t>
            </w:r>
          </w:p>
          <w:p w14:paraId="2A4A2D8D" w14:textId="485A2C9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10.42/08.032</w:t>
            </w:r>
          </w:p>
          <w:p w14:paraId="5AD6D5A7" w14:textId="2219B2EB" w:rsidR="00E91C87" w:rsidRPr="00AC6F2A" w:rsidRDefault="00F91523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10.51/08.032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8B735" w14:textId="77777777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49C91AC9" w14:textId="77777777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4315632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3BF08AC3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14:paraId="7ECF4F11" w14:textId="1608264C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-ртуть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795944D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70B3ED0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4198696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7219497E" w14:textId="680DB62A" w:rsidR="00E91C87" w:rsidRPr="00AC6F2A" w:rsidRDefault="00E91C87" w:rsidP="00F9152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12F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30538-97</w:t>
            </w:r>
            <w:proofErr w:type="gramEnd"/>
          </w:p>
          <w:p w14:paraId="4F254C9A" w14:textId="58FB959F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33412-2015</w:t>
            </w:r>
          </w:p>
        </w:tc>
      </w:tr>
      <w:tr w:rsidR="00E91C87" w:rsidRPr="00AC6F2A" w14:paraId="38668200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9618C17" w14:textId="45B031E1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20.14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3E481FA7" w14:textId="44499840" w:rsidR="00E91C87" w:rsidRPr="00AC6F2A" w:rsidRDefault="00E91C87" w:rsidP="00E24C94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6724B9CF" w14:textId="77777777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01.41/08.149</w:t>
            </w:r>
          </w:p>
          <w:p w14:paraId="6FF32694" w14:textId="227A051F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10.45/08.149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E98" w14:textId="1FE98E1F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Массовая доля сырого протеина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DFDFF98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1598-2006</w:t>
            </w:r>
            <w:proofErr w:type="gramEnd"/>
          </w:p>
          <w:p w14:paraId="6E375D89" w14:textId="7112547A" w:rsidR="00E91C87" w:rsidRPr="00AC6F2A" w:rsidRDefault="00E91C87" w:rsidP="00F91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99AB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23327-98</w:t>
            </w:r>
            <w:proofErr w:type="gramEnd"/>
          </w:p>
          <w:p w14:paraId="5D0C355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97D2D02" w14:textId="77777777" w:rsidTr="007A11AD">
        <w:trPr>
          <w:trHeight w:val="296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13563D" w14:textId="137667B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20.15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8E03195" w14:textId="77777777" w:rsidR="00E91C87" w:rsidRPr="00AC6F2A" w:rsidRDefault="00E91C87" w:rsidP="00E24C94">
            <w:pPr>
              <w:pStyle w:val="a9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5563519" w14:textId="77777777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01.41/08.037</w:t>
            </w:r>
          </w:p>
          <w:p w14:paraId="2BDB0FA6" w14:textId="00E8C53E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  <w:r w:rsidRPr="00AC6F2A">
              <w:rPr>
                <w:sz w:val="18"/>
                <w:szCs w:val="18"/>
                <w:lang w:val="ru-RU"/>
              </w:rPr>
              <w:t>10.45/08.037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2A13" w14:textId="52E39A98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color w:val="00000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жира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FEDB6A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92F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5867-90</w:t>
            </w:r>
            <w:proofErr w:type="gramEnd"/>
          </w:p>
          <w:p w14:paraId="4E345A6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456FCB17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A0F9D" w14:textId="4075D5A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21.1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874C47F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  <w:r w:rsidRPr="00AC6F2A">
              <w:rPr>
                <w:color w:val="000000"/>
                <w:lang w:val="ru-RU"/>
              </w:rPr>
              <w:t>Масла и жиры животные и растительные</w:t>
            </w:r>
          </w:p>
          <w:p w14:paraId="27B6D0AA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</w:p>
          <w:p w14:paraId="2653BB91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</w:p>
          <w:p w14:paraId="754F5F79" w14:textId="77777777" w:rsidR="00E91C87" w:rsidRPr="00AC6F2A" w:rsidRDefault="00E91C87" w:rsidP="00E24C94">
            <w:pPr>
              <w:pStyle w:val="a9"/>
              <w:rPr>
                <w:color w:val="000000"/>
                <w:lang w:val="ru-RU"/>
              </w:rPr>
            </w:pPr>
          </w:p>
          <w:p w14:paraId="37C5D0CB" w14:textId="54D770C2" w:rsidR="00E91C87" w:rsidRPr="004A222D" w:rsidRDefault="00E91C87" w:rsidP="00E24C94">
            <w:pPr>
              <w:pStyle w:val="a9"/>
              <w:rPr>
                <w:color w:val="000000"/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C44F595" w14:textId="32BBD09E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10.41/08.149</w:t>
            </w:r>
          </w:p>
          <w:p w14:paraId="3AE7D357" w14:textId="77777777" w:rsidR="00E91C87" w:rsidRPr="00AC6F2A" w:rsidRDefault="00E91C87" w:rsidP="00E91C87">
            <w:pPr>
              <w:pStyle w:val="a9"/>
              <w:rPr>
                <w:sz w:val="18"/>
                <w:szCs w:val="18"/>
                <w:lang w:val="ru-RU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710B" w14:textId="46AA8721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Кислотное число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70ED542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1129-93</w:t>
            </w:r>
            <w:proofErr w:type="gramEnd"/>
          </w:p>
          <w:p w14:paraId="2F17F768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7825-96</w:t>
            </w:r>
            <w:proofErr w:type="gramEnd"/>
          </w:p>
          <w:p w14:paraId="457B0D9F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1486-2004</w:t>
            </w:r>
            <w:proofErr w:type="gramEnd"/>
          </w:p>
          <w:p w14:paraId="1CC6797C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8988-2002</w:t>
            </w:r>
            <w:proofErr w:type="gramEnd"/>
          </w:p>
          <w:p w14:paraId="052F5308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8808-2000</w:t>
            </w:r>
            <w:proofErr w:type="gramEnd"/>
          </w:p>
          <w:p w14:paraId="03910A3D" w14:textId="77777777" w:rsidR="00E91C87" w:rsidRPr="00AC6F2A" w:rsidRDefault="003A150D" w:rsidP="00E91C87">
            <w:pPr>
              <w:rPr>
                <w:rStyle w:val="aa"/>
                <w:rFonts w:ascii="Times New Roman" w:hAnsi="Times New Roman" w:cs="Times New Roman"/>
                <w:color w:val="000000"/>
                <w:sz w:val="20"/>
                <w:szCs w:val="20"/>
                <w:u w:val="none"/>
              </w:rPr>
            </w:pPr>
            <w:hyperlink r:id="rId11" w:tgtFrame="_blank" w:tooltip="пїЅпїЅпїЅпїЅпїЅпїЅпїЅпїЅ пїЅпїЅпїЅпїЅ пїЅпїЅпїЅпїЅпїЅпїЅпїЅпїЅпїЅ" w:history="1">
              <w:r w:rsidR="00E91C87" w:rsidRPr="00AC6F2A">
                <w:rPr>
                  <w:rStyle w:val="aa"/>
                  <w:rFonts w:ascii="Times New Roman" w:hAnsi="Times New Roman" w:cs="Times New Roman"/>
                  <w:color w:val="000000"/>
                  <w:sz w:val="20"/>
                  <w:szCs w:val="20"/>
                  <w:u w:val="none"/>
                </w:rPr>
                <w:t>ГОСТ 5791-81</w:t>
              </w:r>
            </w:hyperlink>
          </w:p>
          <w:p w14:paraId="73147DCF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17483-72</w:t>
            </w:r>
            <w:proofErr w:type="gramEnd"/>
          </w:p>
          <w:p w14:paraId="742B5EA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9393-82</w:t>
            </w:r>
            <w:proofErr w:type="gramEnd"/>
          </w:p>
          <w:p w14:paraId="3EDB9253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1304-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</w:t>
            </w:r>
            <w:proofErr w:type="gramEnd"/>
          </w:p>
          <w:p w14:paraId="512AD404" w14:textId="300DE86E" w:rsidR="00E91C87" w:rsidRPr="00AC6F2A" w:rsidRDefault="00E91C87" w:rsidP="00E91C87">
            <w:pPr>
              <w:rPr>
                <w:rStyle w:val="aa"/>
                <w:rFonts w:ascii="Times New Roman" w:hAnsi="Times New Roman" w:cs="Times New Roman"/>
                <w:color w:val="auto"/>
                <w:sz w:val="20"/>
                <w:szCs w:val="20"/>
                <w:u w:val="none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1045-73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B3494EE" w14:textId="651795B7" w:rsidR="00E91C87" w:rsidRPr="00AC6F2A" w:rsidRDefault="00E91C87" w:rsidP="00F91523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3172" w14:textId="4EF1A867" w:rsidR="00E91C87" w:rsidRPr="00AC6F2A" w:rsidRDefault="00F91523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31933-2012</w:t>
            </w:r>
          </w:p>
        </w:tc>
      </w:tr>
      <w:tr w:rsidR="000C08F6" w:rsidRPr="00AC6F2A" w14:paraId="0CEF0BFF" w14:textId="77777777" w:rsidTr="00F24822">
        <w:trPr>
          <w:trHeight w:val="94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613E1" w14:textId="039289BE" w:rsidR="000C08F6" w:rsidRPr="00AC6F2A" w:rsidRDefault="000C08F6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21.2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959354" w14:textId="77777777" w:rsidR="000C08F6" w:rsidRPr="00AC6F2A" w:rsidRDefault="000C08F6" w:rsidP="00E24C94">
            <w:pPr>
              <w:pStyle w:val="a9"/>
              <w:rPr>
                <w:color w:val="00000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41C946" w14:textId="27D658C0" w:rsidR="000C08F6" w:rsidRPr="00AC6F2A" w:rsidRDefault="000C08F6" w:rsidP="00E91C87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D3280C" w14:textId="4FB7E613" w:rsidR="000C08F6" w:rsidRPr="00AC6F2A" w:rsidRDefault="000C08F6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Перекисное число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B40EE1" w14:textId="77777777" w:rsidR="000C08F6" w:rsidRPr="00AC6F2A" w:rsidRDefault="000C08F6" w:rsidP="00E91C87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5CD2B" w14:textId="77777777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26593-85</w:t>
            </w:r>
            <w:proofErr w:type="gramEnd"/>
          </w:p>
          <w:p w14:paraId="2EABB943" w14:textId="0E9DD161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8E08A5" w:rsidRPr="00AC6F2A" w14:paraId="110D951B" w14:textId="77777777" w:rsidTr="008E08A5">
        <w:trPr>
          <w:trHeight w:val="59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18C604" w14:textId="110431F4" w:rsidR="008E08A5" w:rsidRPr="00AC6F2A" w:rsidRDefault="008E08A5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</w:tcPr>
          <w:p w14:paraId="0273BF2F" w14:textId="02A79282" w:rsidR="008E08A5" w:rsidRPr="00AC6F2A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Мясо сельскохозяйственной птицы обработанное и консервированное. </w:t>
            </w:r>
          </w:p>
          <w:p w14:paraId="39030C54" w14:textId="77777777" w:rsidR="008E08A5" w:rsidRPr="004A222D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Продукты из мяса и мяса сельскохозяйственной птицы</w:t>
            </w:r>
          </w:p>
          <w:p w14:paraId="44FCC756" w14:textId="77777777" w:rsidR="008E08A5" w:rsidRPr="004A222D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04CC53CC" w14:textId="77777777" w:rsidR="008E08A5" w:rsidRPr="004A222D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DB76445" w14:textId="77777777" w:rsidR="008E08A5" w:rsidRPr="004A222D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6F8E7684" w14:textId="77777777" w:rsidR="008E08A5" w:rsidRPr="004A222D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765A2C9" w14:textId="77777777" w:rsidR="008E08A5" w:rsidRPr="004A222D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2122C42D" w14:textId="77777777" w:rsidR="008E08A5" w:rsidRPr="004A222D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DCCACF1" w14:textId="77777777" w:rsidR="008E08A5" w:rsidRPr="004A222D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4013750A" w14:textId="77777777" w:rsidR="008E08A5" w:rsidRPr="004A222D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  <w:p w14:paraId="187172AE" w14:textId="03A3307E" w:rsidR="008E08A5" w:rsidRPr="00AC6F2A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E1511A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10.12/18.115</w:t>
            </w:r>
          </w:p>
          <w:p w14:paraId="53492DFD" w14:textId="69F10F5C" w:rsidR="008E08A5" w:rsidRPr="00AC6F2A" w:rsidRDefault="008E08A5" w:rsidP="00E91C87">
            <w:pPr>
              <w:pStyle w:val="a9"/>
              <w:rPr>
                <w:sz w:val="18"/>
                <w:szCs w:val="18"/>
              </w:rPr>
            </w:pPr>
            <w:r w:rsidRPr="00AC6F2A">
              <w:rPr>
                <w:sz w:val="18"/>
                <w:szCs w:val="18"/>
              </w:rPr>
              <w:t>10.13/18.115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62644" w14:textId="0C63B860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Микроскопический анализ свежести мяса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280405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1945-2010</w:t>
            </w:r>
            <w:proofErr w:type="gramEnd"/>
          </w:p>
          <w:p w14:paraId="072F130E" w14:textId="77777777" w:rsidR="008E08A5" w:rsidRPr="00AC6F2A" w:rsidRDefault="008E08A5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ГН утв. постановлением </w:t>
            </w:r>
          </w:p>
          <w:p w14:paraId="33FAAE65" w14:textId="77777777" w:rsidR="008E08A5" w:rsidRPr="00AC6F2A" w:rsidRDefault="008E08A5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 РБ 21.06.2013 </w:t>
            </w:r>
          </w:p>
          <w:p w14:paraId="330115E9" w14:textId="77777777" w:rsidR="008E08A5" w:rsidRPr="00AC6F2A" w:rsidRDefault="008E08A5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52</w:t>
            </w:r>
          </w:p>
          <w:p w14:paraId="4BB24E7B" w14:textId="673FC9C0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  <w:p w14:paraId="12799F6D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5A083A8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4A6D300" w14:textId="2F94C38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F967BE" w14:textId="06232F2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31931-2012</w:t>
            </w:r>
          </w:p>
        </w:tc>
      </w:tr>
      <w:tr w:rsidR="00E91C87" w:rsidRPr="00AC6F2A" w14:paraId="578E4966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229A3F" w14:textId="013394B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28845F6B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3E8D985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794D6183" w14:textId="46EDC026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D008" w14:textId="29F13CF6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139D0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C9C8A" w14:textId="26BC63F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7702.2.4-93</w:t>
            </w:r>
          </w:p>
        </w:tc>
      </w:tr>
      <w:tr w:rsidR="00E91C87" w:rsidRPr="00AC6F2A" w14:paraId="0CA14465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A821D" w14:textId="32DBD03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0EEE83E8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8A69A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6F4707F0" w14:textId="1A04F0A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865EC" w14:textId="4A904813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3AB938" w14:textId="1FED49B8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696A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7702.2.1-2017</w:t>
            </w:r>
            <w:proofErr w:type="gramEnd"/>
          </w:p>
          <w:p w14:paraId="1BE072D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065D0F1B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E14E82" w14:textId="35CFDB99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498DBD33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E9E8D08" w14:textId="51A0517F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10.12/08.035</w:t>
            </w:r>
          </w:p>
          <w:p w14:paraId="5F0349DE" w14:textId="19276B74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10.12/08.032</w:t>
            </w:r>
          </w:p>
          <w:p w14:paraId="5DA01D8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B0ED6" w14:textId="77777777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6384DCF0" w14:textId="77777777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7B1CE20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357C2C5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14:paraId="629A83C3" w14:textId="77BCD230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-ртуть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E0C785C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2F7228E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49980AB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5CBDAC00" w14:textId="152BA74A" w:rsidR="00E91C87" w:rsidRPr="00AC6F2A" w:rsidRDefault="00E91C87" w:rsidP="00F915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5518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30538-97</w:t>
            </w:r>
            <w:proofErr w:type="gramEnd"/>
          </w:p>
          <w:p w14:paraId="737C65DF" w14:textId="439462FB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ГОСТ 33412-2015</w:t>
            </w:r>
          </w:p>
        </w:tc>
      </w:tr>
      <w:tr w:rsidR="000C08F6" w:rsidRPr="00AC6F2A" w14:paraId="03591BB6" w14:textId="77777777" w:rsidTr="00B06977">
        <w:trPr>
          <w:trHeight w:val="11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5E689E72" w14:textId="0228471A" w:rsidR="000C08F6" w:rsidRPr="00AC6F2A" w:rsidRDefault="000C08F6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22.6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E93545A" w14:textId="1337785E" w:rsidR="000C08F6" w:rsidRPr="00AC6F2A" w:rsidRDefault="000C08F6" w:rsidP="00E24C94">
            <w:pPr>
              <w:pStyle w:val="a9"/>
              <w:ind w:right="-108"/>
              <w:rPr>
                <w:i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F34244F" w14:textId="77777777" w:rsidR="000C08F6" w:rsidRPr="00AC6F2A" w:rsidRDefault="000C08F6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2517F1D7" w14:textId="7E61C103" w:rsidR="000C08F6" w:rsidRPr="00AC6F2A" w:rsidRDefault="000C08F6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5835F" w14:textId="0FBC8116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A6CACB6" w14:textId="77777777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1945-2010</w:t>
            </w:r>
            <w:proofErr w:type="gramEnd"/>
          </w:p>
          <w:p w14:paraId="362AB775" w14:textId="77777777" w:rsidR="000C08F6" w:rsidRPr="00AC6F2A" w:rsidRDefault="000C08F6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ГН утв. постановлением </w:t>
            </w:r>
          </w:p>
          <w:p w14:paraId="1FCCC85E" w14:textId="77777777" w:rsidR="000C08F6" w:rsidRPr="00AC6F2A" w:rsidRDefault="000C08F6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 РБ 21.06.2013 </w:t>
            </w:r>
          </w:p>
          <w:p w14:paraId="0E2F6EDB" w14:textId="77777777" w:rsidR="000C08F6" w:rsidRPr="00AC6F2A" w:rsidRDefault="000C08F6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52</w:t>
            </w:r>
          </w:p>
          <w:p w14:paraId="4CBC7D95" w14:textId="46BD81DF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  <w:p w14:paraId="42ADAB2E" w14:textId="77777777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515AE9" w14:textId="77777777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7702.2.2-93</w:t>
            </w:r>
          </w:p>
          <w:p w14:paraId="1A196ADF" w14:textId="77777777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31747-2012</w:t>
            </w:r>
            <w:proofErr w:type="gramEnd"/>
          </w:p>
          <w:p w14:paraId="5C25B8C3" w14:textId="77777777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</w:p>
          <w:p w14:paraId="1B8CCB1F" w14:textId="2E2E032F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</w:tc>
      </w:tr>
      <w:tr w:rsidR="007A11AD" w:rsidRPr="00AC6F2A" w14:paraId="2288FFA2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8A7E1E" w14:textId="4EA3FCF8" w:rsidR="007A11AD" w:rsidRPr="00AC6F2A" w:rsidRDefault="007A11AD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22.8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5150496" w14:textId="77777777" w:rsidR="007A11AD" w:rsidRPr="00AC6F2A" w:rsidRDefault="007A11A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14:paraId="39E5AC74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725DD777" w14:textId="3B15ABFE" w:rsidR="007A11AD" w:rsidRPr="00AC6F2A" w:rsidRDefault="007A11AD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FDC6E" w14:textId="2AD139C8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582688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7AC2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ГОСТ 7702.2.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-93</w:t>
            </w:r>
          </w:p>
          <w:p w14:paraId="1737B0A3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67A5A16D" w14:textId="77777777" w:rsidR="007A11AD" w:rsidRPr="00AC6F2A" w:rsidRDefault="007A11AD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31659-2012</w:t>
            </w:r>
            <w:proofErr w:type="gramEnd"/>
          </w:p>
          <w:p w14:paraId="0ACAD639" w14:textId="33D4BF6E" w:rsidR="007A11AD" w:rsidRPr="00AC6F2A" w:rsidRDefault="007A11AD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 6579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:2002)</w:t>
            </w:r>
          </w:p>
        </w:tc>
      </w:tr>
      <w:tr w:rsidR="007A11AD" w:rsidRPr="00AC6F2A" w14:paraId="161618FC" w14:textId="77777777" w:rsidTr="006F1C7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59E6C0" w14:textId="042C8632" w:rsidR="007A11AD" w:rsidRPr="00AC6F2A" w:rsidRDefault="007A11AD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22.9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72F63AA0" w14:textId="77777777" w:rsidR="007A11AD" w:rsidRPr="00AC6F2A" w:rsidRDefault="007A11AD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14:paraId="6B33F519" w14:textId="03C0B283" w:rsidR="007A11AD" w:rsidRPr="00AC6F2A" w:rsidRDefault="007A11AD" w:rsidP="005632D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209B" w14:textId="77777777" w:rsidR="007A11AD" w:rsidRDefault="007A11AD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monocytogenes</w:t>
            </w:r>
          </w:p>
          <w:p w14:paraId="434EAC5B" w14:textId="1BEA1EBE" w:rsidR="000C08F6" w:rsidRPr="00AC6F2A" w:rsidRDefault="000C08F6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36E4AB" w14:textId="77777777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F4426" w14:textId="4545A2A6" w:rsidR="007A11AD" w:rsidRPr="00AC6F2A" w:rsidRDefault="007A11AD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32031-2012</w:t>
            </w:r>
          </w:p>
        </w:tc>
      </w:tr>
      <w:tr w:rsidR="00E91C87" w:rsidRPr="00AC6F2A" w14:paraId="02184590" w14:textId="77777777" w:rsidTr="003A150D">
        <w:trPr>
          <w:trHeight w:val="5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7E2558" w14:textId="11A43CBE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22.10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A6B660D" w14:textId="77777777" w:rsidR="00E91C87" w:rsidRPr="00AC6F2A" w:rsidRDefault="00E91C87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FED1E8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10.12/01.086</w:t>
            </w:r>
          </w:p>
          <w:p w14:paraId="3536ECB2" w14:textId="56B9789C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38B1" w14:textId="2454E8C4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 O 157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687276DA" w14:textId="77777777" w:rsidR="00E91C87" w:rsidRPr="00AC6F2A" w:rsidRDefault="00E91C87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32011-2013</w:t>
            </w:r>
            <w:proofErr w:type="gramEnd"/>
          </w:p>
          <w:p w14:paraId="3D42917A" w14:textId="0A466643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DBC6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32011-2013</w:t>
            </w:r>
            <w:proofErr w:type="gramEnd"/>
          </w:p>
          <w:p w14:paraId="3DD3D17C" w14:textId="74C0BD3C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</w:tc>
      </w:tr>
      <w:tr w:rsidR="008E08A5" w:rsidRPr="00AC6F2A" w14:paraId="576B9DBD" w14:textId="77777777" w:rsidTr="00B5069C">
        <w:trPr>
          <w:trHeight w:val="1462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3D821E" w14:textId="5E4CC2F6" w:rsidR="008E08A5" w:rsidRPr="00AC6F2A" w:rsidRDefault="008E08A5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23.2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</w:tcPr>
          <w:p w14:paraId="1689110D" w14:textId="4CC0F341" w:rsidR="008E08A5" w:rsidRDefault="008E08A5" w:rsidP="00E24C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Мясо всех видов сельско-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хозяйс</w:t>
            </w:r>
            <w:proofErr w:type="spellEnd"/>
            <w:r w:rsidR="003A150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D569DC7" w14:textId="235FEB7A" w:rsidR="008E08A5" w:rsidRPr="00AC6F2A" w:rsidRDefault="008E08A5" w:rsidP="00E24C94">
            <w:pPr>
              <w:ind w:righ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промысловых, диких животных (свежее, парное, </w:t>
            </w:r>
          </w:p>
          <w:p w14:paraId="78B7F343" w14:textId="79D320B3" w:rsidR="008E08A5" w:rsidRPr="00AC6F2A" w:rsidRDefault="008E08A5" w:rsidP="00E24C94">
            <w:pPr>
              <w:pStyle w:val="a9"/>
              <w:ind w:right="-108"/>
              <w:rPr>
                <w:i/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lastRenderedPageBreak/>
              <w:t>охлажденное, замороженное, подморожен-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ное</w:t>
            </w:r>
            <w:proofErr w:type="spellEnd"/>
            <w:proofErr w:type="gramStart"/>
            <w:r w:rsidRPr="00AC6F2A">
              <w:rPr>
                <w:sz w:val="20"/>
                <w:szCs w:val="20"/>
                <w:lang w:val="ru-RU"/>
              </w:rPr>
              <w:t>),</w:t>
            </w:r>
            <w:proofErr w:type="spellStart"/>
            <w:r w:rsidR="003A150D">
              <w:rPr>
                <w:sz w:val="20"/>
                <w:szCs w:val="20"/>
                <w:lang w:val="ru-RU"/>
              </w:rPr>
              <w:t>в.</w:t>
            </w:r>
            <w:r w:rsidRPr="00AC6F2A">
              <w:rPr>
                <w:sz w:val="20"/>
                <w:szCs w:val="20"/>
                <w:lang w:val="ru-RU"/>
              </w:rPr>
              <w:t>т</w:t>
            </w:r>
            <w:r w:rsidR="003A150D">
              <w:rPr>
                <w:sz w:val="20"/>
                <w:szCs w:val="20"/>
                <w:lang w:val="ru-RU"/>
              </w:rPr>
              <w:t>.ч</w:t>
            </w:r>
            <w:proofErr w:type="spellEnd"/>
            <w:r w:rsidR="003A150D">
              <w:rPr>
                <w:sz w:val="20"/>
                <w:szCs w:val="20"/>
                <w:lang w:val="ru-RU"/>
              </w:rPr>
              <w:t>.</w:t>
            </w:r>
            <w:proofErr w:type="gramEnd"/>
            <w:r w:rsidR="003A150D">
              <w:rPr>
                <w:sz w:val="20"/>
                <w:szCs w:val="20"/>
                <w:lang w:val="ru-RU"/>
              </w:rPr>
              <w:t xml:space="preserve"> </w:t>
            </w:r>
            <w:r w:rsidRPr="00AC6F2A">
              <w:rPr>
                <w:sz w:val="20"/>
                <w:szCs w:val="20"/>
                <w:lang w:val="ru-RU"/>
              </w:rPr>
              <w:t>субпродукты и полуфабрикаты</w:t>
            </w:r>
          </w:p>
          <w:p w14:paraId="17D80C2E" w14:textId="1DD13CD9" w:rsidR="008E08A5" w:rsidRPr="00AC6F2A" w:rsidRDefault="008E08A5" w:rsidP="00E24C94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Мясо всех видов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сельско-хозяйственных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 xml:space="preserve">, промысловых, диких животных (свежее, парное, </w:t>
            </w:r>
          </w:p>
          <w:p w14:paraId="6BB5AC36" w14:textId="56580C03" w:rsidR="008E08A5" w:rsidRPr="00AC6F2A" w:rsidRDefault="008E08A5" w:rsidP="00E24C94">
            <w:pPr>
              <w:pStyle w:val="a9"/>
              <w:ind w:right="-108"/>
              <w:rPr>
                <w:i/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охлажденное, замороженное,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lastRenderedPageBreak/>
              <w:t>подморожен-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ное</w:t>
            </w:r>
            <w:proofErr w:type="spellEnd"/>
            <w:proofErr w:type="gramEnd"/>
            <w:r w:rsidRPr="00AC6F2A">
              <w:rPr>
                <w:sz w:val="20"/>
                <w:szCs w:val="20"/>
                <w:lang w:val="ru-RU"/>
              </w:rPr>
              <w:t>), в том числе субпродукты и полуфабрикаты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06ECE18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10.11/01.086</w:t>
            </w:r>
          </w:p>
          <w:p w14:paraId="339C8270" w14:textId="55E52916" w:rsidR="008E08A5" w:rsidRPr="00AC6F2A" w:rsidRDefault="008E08A5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44CF0B" w14:textId="7AC40B44" w:rsidR="008E08A5" w:rsidRPr="008E08A5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DA4F70" w14:textId="1F528317" w:rsidR="008E08A5" w:rsidRPr="00AC6F2A" w:rsidRDefault="008E08A5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ВСП осмотра убойных животных и ветеринарно-санитарной экспертизы мяса и мясных продуктов утв. Пост. МСХ и П РБ </w:t>
            </w:r>
          </w:p>
          <w:p w14:paraId="2C263143" w14:textId="77777777" w:rsidR="008E08A5" w:rsidRPr="00AC6F2A" w:rsidRDefault="008E08A5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от 18.04.2008 № 44</w:t>
            </w:r>
          </w:p>
          <w:p w14:paraId="503CAC4F" w14:textId="77777777" w:rsidR="008E08A5" w:rsidRPr="00AC6F2A" w:rsidRDefault="008E08A5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lastRenderedPageBreak/>
              <w:t xml:space="preserve">СанПиН ГН утв. </w:t>
            </w:r>
          </w:p>
          <w:p w14:paraId="42AB2BCA" w14:textId="77777777" w:rsidR="008E08A5" w:rsidRPr="00AC6F2A" w:rsidRDefault="008E08A5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Пост. МЗ РБ № 52 </w:t>
            </w:r>
          </w:p>
          <w:p w14:paraId="3BBBBD19" w14:textId="77777777" w:rsidR="008E08A5" w:rsidRPr="00AC6F2A" w:rsidRDefault="008E08A5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от 21.06.2013 </w:t>
            </w:r>
          </w:p>
          <w:p w14:paraId="2C524452" w14:textId="77777777" w:rsidR="008E08A5" w:rsidRPr="00AC6F2A" w:rsidRDefault="008E08A5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19"/>
                <w:szCs w:val="19"/>
              </w:rPr>
              <w:t>1020-2008</w:t>
            </w:r>
            <w:proofErr w:type="gramEnd"/>
          </w:p>
          <w:p w14:paraId="209A85FA" w14:textId="57CDED46" w:rsidR="008E08A5" w:rsidRPr="00AC6F2A" w:rsidRDefault="008E08A5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  <w:r w:rsidRPr="00AC6F2A">
              <w:rPr>
                <w:rFonts w:ascii="Times New Roman" w:hAnsi="Times New Roman" w:cs="Times New Roman"/>
                <w:sz w:val="19"/>
                <w:szCs w:val="19"/>
              </w:rPr>
              <w:t xml:space="preserve">ТНПА и другая документация </w:t>
            </w:r>
          </w:p>
          <w:p w14:paraId="63127C45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  <w:p w14:paraId="68C78FFE" w14:textId="12146A5B" w:rsidR="008E08A5" w:rsidRPr="00AC6F2A" w:rsidRDefault="008E08A5" w:rsidP="00E91C87">
            <w:pPr>
              <w:rPr>
                <w:rFonts w:ascii="Times New Roman" w:hAnsi="Times New Roman" w:cs="Times New Roman"/>
                <w:sz w:val="19"/>
                <w:szCs w:val="19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BC8C83" w14:textId="77777777" w:rsidR="008E08A5" w:rsidRPr="00AC6F2A" w:rsidRDefault="008E08A5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10444.15-94</w:t>
            </w:r>
            <w:proofErr w:type="gramEnd"/>
          </w:p>
          <w:p w14:paraId="4AEBE98D" w14:textId="6F674C7D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23392-2016</w:t>
            </w:r>
            <w:proofErr w:type="gram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п.7</w:t>
            </w:r>
          </w:p>
        </w:tc>
      </w:tr>
      <w:tr w:rsidR="005632D0" w:rsidRPr="00AC6F2A" w14:paraId="3CF25CD9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9F2021" w14:textId="3C21DBAF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23.3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45A08DFF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B316977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3B743ACA" w14:textId="21A7CBAE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01E95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2191F506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003856" w14:textId="7F302C0A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47E3D18" w14:textId="2AB4B63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D19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31747-2012</w:t>
            </w:r>
            <w:proofErr w:type="gramEnd"/>
          </w:p>
          <w:p w14:paraId="47FD9E1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</w:p>
          <w:p w14:paraId="04D7AE42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  <w:p w14:paraId="542CDA02" w14:textId="6144C549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21237-75</w:t>
            </w:r>
            <w:proofErr w:type="gram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п.4.2.5</w:t>
            </w:r>
          </w:p>
          <w:p w14:paraId="19FA9351" w14:textId="69A3C681" w:rsidR="00376ECB" w:rsidRPr="000C08F6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23392-2016</w:t>
            </w:r>
            <w:proofErr w:type="gram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п.7</w:t>
            </w:r>
          </w:p>
        </w:tc>
      </w:tr>
      <w:tr w:rsidR="005632D0" w:rsidRPr="00AC6F2A" w14:paraId="62E53555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FBCD13" w14:textId="79F58E54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AF74105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75274E60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5A8644F7" w14:textId="7FF6A631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0A400" w14:textId="3452A69B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07FE5" w14:textId="0394B4CB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DE5B" w14:textId="77777777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30519-97</w:t>
            </w:r>
            <w:proofErr w:type="gramEnd"/>
          </w:p>
          <w:p w14:paraId="23553750" w14:textId="77777777" w:rsidR="005632D0" w:rsidRPr="00AC6F2A" w:rsidRDefault="005632D0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31659-2012</w:t>
            </w:r>
            <w:proofErr w:type="gram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6579:2002)</w:t>
            </w:r>
          </w:p>
          <w:p w14:paraId="6B2AE8D8" w14:textId="77777777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ISO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6579-1:2017</w:t>
            </w:r>
          </w:p>
          <w:p w14:paraId="683397E8" w14:textId="77777777" w:rsidR="005632D0" w:rsidRPr="00AC6F2A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21237-75</w:t>
            </w:r>
            <w:proofErr w:type="gram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п.4.2.4</w:t>
            </w:r>
          </w:p>
          <w:p w14:paraId="57E7639C" w14:textId="4B0327CB" w:rsidR="00376ECB" w:rsidRPr="000C08F6" w:rsidRDefault="005632D0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23392-2016</w:t>
            </w:r>
            <w:proofErr w:type="gram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п.7</w:t>
            </w:r>
          </w:p>
        </w:tc>
      </w:tr>
      <w:tr w:rsidR="005632D0" w:rsidRPr="00AC6F2A" w14:paraId="3F9335A5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B4B536" w14:textId="5C6230D6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7988E1D" w14:textId="16F2D3AC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3828639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6290E2E6" w14:textId="6163EE21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CB8C3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Бактерии рода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Proteus</w:t>
            </w:r>
          </w:p>
          <w:p w14:paraId="1187920E" w14:textId="77777777" w:rsidR="005632D0" w:rsidRPr="00AC6F2A" w:rsidRDefault="005632D0" w:rsidP="005632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14:paraId="6B5D6EC3" w14:textId="5358E1CF" w:rsidR="005632D0" w:rsidRPr="00AC6F2A" w:rsidRDefault="005632D0" w:rsidP="005632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6F2D8A" w14:textId="163F0BAE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B3DE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28560-90</w:t>
            </w:r>
            <w:proofErr w:type="gramEnd"/>
          </w:p>
          <w:p w14:paraId="16330D55" w14:textId="6E90142D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21237-75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п.4.2.6</w:t>
            </w:r>
          </w:p>
        </w:tc>
      </w:tr>
      <w:tr w:rsidR="005632D0" w:rsidRPr="00AC6F2A" w14:paraId="4818C31F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9BE1FE" w14:textId="3DF8798E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23.6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47399548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2829B69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0720B3FE" w14:textId="6790B69A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B9AB" w14:textId="23C3ED34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Staphylococcus aureus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096E8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F97BE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10444.2-94</w:t>
            </w:r>
            <w:proofErr w:type="gramEnd"/>
          </w:p>
          <w:p w14:paraId="4D4706F3" w14:textId="77777777" w:rsidR="005632D0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21237-75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п.4.2.3</w:t>
            </w:r>
          </w:p>
          <w:p w14:paraId="793A2E8D" w14:textId="38E288E5" w:rsidR="00376ECB" w:rsidRPr="00AC6F2A" w:rsidRDefault="00376EC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D0" w:rsidRPr="00AC6F2A" w14:paraId="65B62142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4B65A0" w14:textId="005C0113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23.7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B86603F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35BA1946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4D2748C6" w14:textId="3F686F6B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2964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monocytogenes</w:t>
            </w:r>
          </w:p>
          <w:p w14:paraId="771F9F61" w14:textId="30F24DBC" w:rsidR="005632D0" w:rsidRPr="00AC6F2A" w:rsidRDefault="005632D0" w:rsidP="005632D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324912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D0401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32031-2012</w:t>
            </w:r>
            <w:proofErr w:type="gramEnd"/>
          </w:p>
          <w:p w14:paraId="0B2A02B2" w14:textId="10E2BC22" w:rsidR="00376ECB" w:rsidRPr="00AC6F2A" w:rsidRDefault="00376EC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32D0" w:rsidRPr="00AC6F2A" w14:paraId="3DFB7408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8B2B2E" w14:textId="64A1EA20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23.8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610467BD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24871F4F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010CAA4F" w14:textId="6EC8DF74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5AB6" w14:textId="1CF96B2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 O 157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27907E80" w14:textId="77777777" w:rsidR="005632D0" w:rsidRPr="00AC6F2A" w:rsidRDefault="005632D0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32011-2013</w:t>
            </w:r>
            <w:proofErr w:type="gramEnd"/>
          </w:p>
          <w:p w14:paraId="463559AB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  <w:p w14:paraId="1C1AD2EF" w14:textId="6D51CB5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2B673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32011-2013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D1A23D4" w14:textId="77777777" w:rsidR="005632D0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  <w:p w14:paraId="7AA11655" w14:textId="77777777" w:rsidR="00376ECB" w:rsidRDefault="00376EC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C1ADF75" w14:textId="2EDD4B5E" w:rsidR="00376ECB" w:rsidRPr="00AC6F2A" w:rsidRDefault="00376EC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E08A5" w:rsidRPr="00AC6F2A" w14:paraId="5339236B" w14:textId="77777777" w:rsidTr="008E08A5">
        <w:trPr>
          <w:trHeight w:val="154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14:paraId="19D8DF1C" w14:textId="6ECB1F2F" w:rsidR="008E08A5" w:rsidRPr="00AC6F2A" w:rsidRDefault="008E08A5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23.11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2FF4074B" w14:textId="77777777" w:rsidR="008E08A5" w:rsidRPr="00AC6F2A" w:rsidRDefault="008E08A5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5C8F061A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10.11/08.035</w:t>
            </w:r>
          </w:p>
          <w:p w14:paraId="75E9FE71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10.13/08.035</w:t>
            </w:r>
          </w:p>
          <w:p w14:paraId="2CD31D94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10.11/08.032</w:t>
            </w:r>
          </w:p>
          <w:p w14:paraId="3A22793A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FC8A515" w14:textId="0062CAF4" w:rsidR="008E08A5" w:rsidRPr="00AC6F2A" w:rsidRDefault="008E08A5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AB00A3" w14:textId="77777777" w:rsidR="008E08A5" w:rsidRPr="00AC6F2A" w:rsidRDefault="008E08A5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55445C2F" w14:textId="77777777" w:rsidR="008E08A5" w:rsidRPr="00AC6F2A" w:rsidRDefault="008E08A5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3A91514A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73E85208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14:paraId="0F71F27F" w14:textId="0FC3CCA2" w:rsidR="008E08A5" w:rsidRPr="008E08A5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-ртуть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469BECB6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66D4CD91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0CDF3082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217099C7" w14:textId="17DB9C1A" w:rsidR="008E08A5" w:rsidRPr="00AC6F2A" w:rsidRDefault="008E08A5" w:rsidP="00E91C87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A795E4" w14:textId="77777777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30538-97</w:t>
            </w:r>
            <w:proofErr w:type="gramEnd"/>
          </w:p>
          <w:p w14:paraId="77C81E23" w14:textId="5A2DF663" w:rsidR="008E08A5" w:rsidRPr="00AC6F2A" w:rsidRDefault="008E08A5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ГОСТ 33412-2015</w:t>
            </w:r>
          </w:p>
        </w:tc>
      </w:tr>
      <w:tr w:rsidR="005632D0" w:rsidRPr="00AC6F2A" w14:paraId="40F4E009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49D371" w14:textId="5921B296" w:rsidR="005632D0" w:rsidRPr="00AC6F2A" w:rsidRDefault="005632D0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23.12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</w:tcPr>
          <w:p w14:paraId="5E4180BF" w14:textId="77777777" w:rsidR="005632D0" w:rsidRPr="00AC6F2A" w:rsidRDefault="005632D0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4650EFB" w14:textId="7777777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10.11/10.094</w:t>
            </w:r>
          </w:p>
          <w:p w14:paraId="11F51268" w14:textId="73FC9E07" w:rsidR="005632D0" w:rsidRPr="00AC6F2A" w:rsidRDefault="005632D0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10.13/10.094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CFCC4B" w14:textId="3D47737F" w:rsidR="005632D0" w:rsidRPr="00AC6F2A" w:rsidRDefault="005632D0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Обнаружения ДНК вируса африканской чумы </w:t>
            </w:r>
            <w:proofErr w:type="gram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свиней  методом</w:t>
            </w:r>
            <w:proofErr w:type="gram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 полимеразной цепной реакции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2699D6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применению набора реагентов для обнаружения ДНК вируса африканской чумы свиней методом полимеразной цепной реакции (Набор «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ГенТест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АЧС» Е-60)», утв. директором Белорусского </w:t>
            </w:r>
          </w:p>
          <w:p w14:paraId="58E8AA9D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государственного ветеринарного центра</w:t>
            </w:r>
          </w:p>
          <w:p w14:paraId="70E63D3F" w14:textId="77777777" w:rsidR="005632D0" w:rsidRPr="00AC6F2A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11.08.2017, </w:t>
            </w:r>
          </w:p>
          <w:p w14:paraId="6836E869" w14:textId="3617B2DB" w:rsidR="005632D0" w:rsidRPr="00AC6F2A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02-1-31/22</w:t>
            </w:r>
          </w:p>
          <w:p w14:paraId="1D7EF118" w14:textId="77777777" w:rsidR="005632D0" w:rsidRPr="00AC6F2A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«Методические указания по применению тест-системы для обнаружения ДНК вируса африканской чумы свиней методом полимеразной цепной реакции (Набор «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ГенТест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АЧС»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-60). Производитель ООО «ПЦР Технологии», утв. директором Белорусского </w:t>
            </w:r>
          </w:p>
          <w:p w14:paraId="1BDD08AE" w14:textId="46C67A34" w:rsidR="005632D0" w:rsidRPr="004A222D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</w:t>
            </w:r>
            <w:r w:rsidR="00B028FB" w:rsidRPr="00AC6F2A">
              <w:rPr>
                <w:rFonts w:ascii="Times New Roman" w:hAnsi="Times New Roman" w:cs="Times New Roman"/>
                <w:sz w:val="20"/>
                <w:szCs w:val="20"/>
              </w:rPr>
              <w:t>ра от 25.12.2016, № 02-1-30/183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B5DDB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применению набора реагентов для обнаружения ДНК вируса африканской чумы свиней методом полимеразной цепной реакции (Набор «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ГенТест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АЧС» Е-60)», утв. директором Белорусского </w:t>
            </w:r>
          </w:p>
          <w:p w14:paraId="16CC553B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государственного ветеринарного центра</w:t>
            </w:r>
          </w:p>
          <w:p w14:paraId="37EE7487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от 11.08.2017, </w:t>
            </w:r>
          </w:p>
          <w:p w14:paraId="51F92C71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№ 02-1-31/22</w:t>
            </w:r>
          </w:p>
          <w:p w14:paraId="0A766679" w14:textId="77777777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«Методические указания по применению тест-системы для обнаружения ДНК вируса африканской чумы свиней методом полимеразной цепной реакции (Набор «</w:t>
            </w:r>
            <w:proofErr w:type="spellStart"/>
            <w:r w:rsidRPr="00AC6F2A">
              <w:rPr>
                <w:sz w:val="20"/>
                <w:szCs w:val="20"/>
                <w:lang w:val="ru-RU"/>
              </w:rPr>
              <w:t>ГенТест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 xml:space="preserve"> АЧС» S-60). Производитель ООО» ПЦР Технологии», утв. директором Белорусского </w:t>
            </w:r>
          </w:p>
          <w:p w14:paraId="09A2ADDE" w14:textId="7B45E65A" w:rsidR="005632D0" w:rsidRPr="00AC6F2A" w:rsidRDefault="005632D0" w:rsidP="00E91C87">
            <w:pPr>
              <w:spacing w:line="216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государственного ветеринарного центра от 25.12.2016, № 02-1-30/183</w:t>
            </w:r>
          </w:p>
        </w:tc>
      </w:tr>
      <w:tr w:rsidR="005632D0" w:rsidRPr="00AC6F2A" w14:paraId="7E75C242" w14:textId="77777777" w:rsidTr="00C14FEA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D17C9B" w14:textId="7D4A4843" w:rsidR="005632D0" w:rsidRPr="00AC6F2A" w:rsidRDefault="005632D0" w:rsidP="00D92718">
            <w:pPr>
              <w:pStyle w:val="a9"/>
              <w:ind w:left="-108" w:right="-108"/>
              <w:jc w:val="center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23.13*</w:t>
            </w:r>
          </w:p>
        </w:tc>
        <w:tc>
          <w:tcPr>
            <w:tcW w:w="1560" w:type="dxa"/>
            <w:vMerge/>
          </w:tcPr>
          <w:p w14:paraId="2EA63401" w14:textId="6C037A4A" w:rsidR="005632D0" w:rsidRPr="00AC6F2A" w:rsidRDefault="005632D0" w:rsidP="00E91C87">
            <w:pPr>
              <w:pStyle w:val="a9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8FBB855" w14:textId="77777777" w:rsidR="005632D0" w:rsidRPr="00AC6F2A" w:rsidRDefault="00563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10.11/08.162</w:t>
            </w:r>
          </w:p>
          <w:p w14:paraId="7BDB80C6" w14:textId="77777777" w:rsidR="005632D0" w:rsidRPr="00AC6F2A" w:rsidRDefault="00563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10.12/08.162</w:t>
            </w:r>
          </w:p>
          <w:p w14:paraId="2EE81B59" w14:textId="77777777" w:rsidR="005632D0" w:rsidRPr="00AC6F2A" w:rsidRDefault="005632D0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10.13/08.162</w:t>
            </w:r>
          </w:p>
          <w:p w14:paraId="3925E135" w14:textId="196E0312" w:rsidR="005632D0" w:rsidRPr="00AC6F2A" w:rsidRDefault="005632D0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10.89/08.162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3D75BB" w14:textId="072A5F1E" w:rsidR="005632D0" w:rsidRPr="00AC6F2A" w:rsidRDefault="005632D0" w:rsidP="00B028F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08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Антибиотики тетрациклиновой группы:</w:t>
            </w:r>
            <w:r w:rsidR="00B028FB" w:rsidRPr="00AC6F2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тетрациклин,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окситетрациклин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, хлортетрациклин,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доксициклин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814CF" w14:textId="77777777" w:rsidR="005632D0" w:rsidRPr="00AC6F2A" w:rsidRDefault="005632D0">
            <w:pPr>
              <w:ind w:right="-7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СанПиН, ГН, утв.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постановлением  МЗ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РБ от 21.06.2013 №52</w:t>
            </w:r>
          </w:p>
          <w:p w14:paraId="39DA9213" w14:textId="0ACACE48" w:rsidR="005632D0" w:rsidRPr="00AC6F2A" w:rsidRDefault="005632D0" w:rsidP="005632D0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22C895" w14:textId="28F7BB93" w:rsidR="005632D0" w:rsidRPr="00AC6F2A" w:rsidRDefault="005632D0" w:rsidP="00E91C87">
            <w:pPr>
              <w:pStyle w:val="a9"/>
              <w:spacing w:line="216" w:lineRule="auto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ГОСТ 31694-2012</w:t>
            </w:r>
          </w:p>
        </w:tc>
      </w:tr>
      <w:tr w:rsidR="00445DBB" w:rsidRPr="00AC6F2A" w14:paraId="5B172B6C" w14:textId="77777777" w:rsidTr="00221DCB">
        <w:trPr>
          <w:trHeight w:val="1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25954" w14:textId="0D0D4670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24.2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10E971" w14:textId="68622B11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Изделия колбасные, продукция из мяса</w:t>
            </w:r>
          </w:p>
          <w:p w14:paraId="5FD88844" w14:textId="77777777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0F07398" w14:textId="1C9A7061" w:rsidR="00445DBB" w:rsidRPr="00AC6F2A" w:rsidRDefault="003A150D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3A150D">
              <w:rPr>
                <w:sz w:val="21"/>
                <w:szCs w:val="21"/>
                <w:lang w:val="ru-RU"/>
              </w:rPr>
              <w:t>Изделия колбасные, продукция из мяса</w:t>
            </w:r>
          </w:p>
          <w:p w14:paraId="738F4E5B" w14:textId="77777777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2F999F9" w14:textId="50ABF3ED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C74A9CE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0C94B09D" w14:textId="32A31463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90E12E" w14:textId="77777777" w:rsidR="00445DBB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аэробных и факультативно-анаэробных микроорганизмов</w:t>
            </w:r>
          </w:p>
          <w:p w14:paraId="3F4831A1" w14:textId="5ED0174B" w:rsidR="003A150D" w:rsidRPr="00AC6F2A" w:rsidRDefault="003A150D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5CF309" w14:textId="59E835B2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31904-2012</w:t>
            </w:r>
            <w:proofErr w:type="gramEnd"/>
          </w:p>
          <w:p w14:paraId="2FE47983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1036-97</w:t>
            </w:r>
            <w:proofErr w:type="gramEnd"/>
          </w:p>
          <w:p w14:paraId="1FBAFC9A" w14:textId="7490B293" w:rsidR="00445DBB" w:rsidRPr="00AC6F2A" w:rsidRDefault="00445DBB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ГН утв. </w:t>
            </w:r>
            <w:proofErr w:type="gramStart"/>
            <w:r w:rsidR="003A150D">
              <w:rPr>
                <w:rFonts w:ascii="Times New Roman" w:hAnsi="Times New Roman" w:cs="Times New Roman"/>
                <w:sz w:val="20"/>
                <w:szCs w:val="20"/>
              </w:rPr>
              <w:t>пост.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МЗ РБ № 52 от 21.06.2013</w:t>
            </w:r>
          </w:p>
          <w:p w14:paraId="14230CC3" w14:textId="77777777" w:rsidR="00445DBB" w:rsidRDefault="00445DBB" w:rsidP="005632D0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ТНПА и другая документация </w:t>
            </w:r>
          </w:p>
          <w:p w14:paraId="7E7B43C5" w14:textId="77777777" w:rsidR="003A150D" w:rsidRPr="003A150D" w:rsidRDefault="003A150D" w:rsidP="003A150D">
            <w:pPr>
              <w:pStyle w:val="a9"/>
              <w:rPr>
                <w:sz w:val="20"/>
                <w:szCs w:val="20"/>
                <w:lang w:val="ru-RU"/>
              </w:rPr>
            </w:pPr>
            <w:r w:rsidRPr="003A150D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3A150D">
              <w:rPr>
                <w:sz w:val="20"/>
                <w:szCs w:val="20"/>
                <w:lang w:val="ru-RU"/>
              </w:rPr>
              <w:t>31904-2012</w:t>
            </w:r>
            <w:proofErr w:type="gramEnd"/>
          </w:p>
          <w:p w14:paraId="59E3E89B" w14:textId="77777777" w:rsidR="003A150D" w:rsidRPr="003A150D" w:rsidRDefault="003A150D" w:rsidP="003A150D">
            <w:pPr>
              <w:pStyle w:val="a9"/>
              <w:rPr>
                <w:sz w:val="20"/>
                <w:szCs w:val="20"/>
                <w:lang w:val="ru-RU"/>
              </w:rPr>
            </w:pPr>
            <w:r w:rsidRPr="003A150D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3A150D">
              <w:rPr>
                <w:sz w:val="20"/>
                <w:szCs w:val="20"/>
                <w:lang w:val="ru-RU"/>
              </w:rPr>
              <w:t>1036-97</w:t>
            </w:r>
            <w:proofErr w:type="gramEnd"/>
          </w:p>
          <w:p w14:paraId="175F6EE2" w14:textId="77777777" w:rsidR="003A150D" w:rsidRPr="003A150D" w:rsidRDefault="003A150D" w:rsidP="003A150D">
            <w:pPr>
              <w:pStyle w:val="a9"/>
              <w:rPr>
                <w:sz w:val="20"/>
                <w:szCs w:val="20"/>
                <w:lang w:val="ru-RU"/>
              </w:rPr>
            </w:pPr>
            <w:r w:rsidRPr="003A150D">
              <w:rPr>
                <w:sz w:val="20"/>
                <w:szCs w:val="20"/>
                <w:lang w:val="ru-RU"/>
              </w:rPr>
              <w:t xml:space="preserve">СанПиН ГН утв. </w:t>
            </w:r>
            <w:proofErr w:type="gramStart"/>
            <w:r w:rsidRPr="003A150D">
              <w:rPr>
                <w:sz w:val="20"/>
                <w:szCs w:val="20"/>
                <w:lang w:val="ru-RU"/>
              </w:rPr>
              <w:t>пост..</w:t>
            </w:r>
            <w:proofErr w:type="gramEnd"/>
            <w:r w:rsidRPr="003A150D">
              <w:rPr>
                <w:sz w:val="20"/>
                <w:szCs w:val="20"/>
                <w:lang w:val="ru-RU"/>
              </w:rPr>
              <w:t xml:space="preserve"> МЗ РБ № 52 от 21.06.2013</w:t>
            </w:r>
          </w:p>
          <w:p w14:paraId="4FA4C8FA" w14:textId="432D8F25" w:rsidR="003A150D" w:rsidRPr="00AC6F2A" w:rsidRDefault="003A150D" w:rsidP="003A150D">
            <w:pPr>
              <w:pStyle w:val="a9"/>
              <w:rPr>
                <w:sz w:val="20"/>
                <w:szCs w:val="20"/>
                <w:lang w:val="ru-RU"/>
              </w:rPr>
            </w:pPr>
            <w:r w:rsidRPr="003A150D">
              <w:rPr>
                <w:sz w:val="20"/>
                <w:szCs w:val="20"/>
                <w:lang w:val="ru-RU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2707CF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9958-81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п.4.1</w:t>
            </w:r>
          </w:p>
          <w:p w14:paraId="54636940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10444.15-94</w:t>
            </w:r>
            <w:proofErr w:type="gramEnd"/>
          </w:p>
          <w:p w14:paraId="7FBEF057" w14:textId="4C86BC44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DBB" w:rsidRPr="00AC6F2A" w14:paraId="4DDE451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F45DB" w14:textId="6017AB1C" w:rsidR="00445DBB" w:rsidRPr="00AC6F2A" w:rsidRDefault="00445DB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37B833" w14:textId="77777777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9681747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2FA26DF8" w14:textId="1951C58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19D3D" w14:textId="77213218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Бактерии рода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Proteus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D9CDFB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BB283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28560-90</w:t>
            </w:r>
            <w:proofErr w:type="gramEnd"/>
          </w:p>
          <w:p w14:paraId="5C0B657F" w14:textId="77777777" w:rsidR="00445DBB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9958-81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п.4.4</w:t>
            </w:r>
          </w:p>
          <w:p w14:paraId="1ABFDF17" w14:textId="0152AEE0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DBB" w:rsidRPr="00AC6F2A" w14:paraId="72D3B46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C79E" w14:textId="070C30B6" w:rsidR="00445DBB" w:rsidRPr="00AC6F2A" w:rsidRDefault="00445DB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24.4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1E187" w14:textId="77777777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622C48D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41A5A573" w14:textId="0EDB3210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978" w14:textId="2D503E1E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Staphylococcus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aureus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7CE828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CDCD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9958-81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п.4.5</w:t>
            </w:r>
          </w:p>
          <w:p w14:paraId="3ACD1CAA" w14:textId="77777777" w:rsidR="00445DBB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10444.2-94</w:t>
            </w:r>
            <w:proofErr w:type="gramEnd"/>
          </w:p>
          <w:p w14:paraId="1BE31CC7" w14:textId="3C4193BA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DBB" w:rsidRPr="00AC6F2A" w14:paraId="0B915E1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DFC8" w14:textId="79B559EE" w:rsidR="00445DBB" w:rsidRPr="00AC6F2A" w:rsidRDefault="00445DB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24.5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85EF92" w14:textId="77777777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F5C71FD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6D448DE0" w14:textId="788DDA0A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3C268" w14:textId="1DD17CFB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460FAE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F78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9958-81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п.4.2</w:t>
            </w:r>
          </w:p>
          <w:p w14:paraId="0D25109C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31747-2012</w:t>
            </w:r>
            <w:proofErr w:type="gramEnd"/>
          </w:p>
          <w:p w14:paraId="61FAE51F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</w:p>
          <w:p w14:paraId="2366D5C9" w14:textId="77777777" w:rsidR="00445DBB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  <w:p w14:paraId="03D488D1" w14:textId="69D17448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DBB" w:rsidRPr="00AC6F2A" w14:paraId="29CD64E3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FCABB" w14:textId="3D47F8EC" w:rsidR="00445DBB" w:rsidRPr="00AC6F2A" w:rsidRDefault="00445DB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24.6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512EE4" w14:textId="77777777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62D75C9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3480BB31" w14:textId="190C5A2B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22E3" w14:textId="0E2F1D4B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Патогенные микроорганизмы, в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т.ч.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39415F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37321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30519-97</w:t>
            </w:r>
            <w:proofErr w:type="gramEnd"/>
          </w:p>
          <w:p w14:paraId="4446625A" w14:textId="77777777" w:rsidR="00445DBB" w:rsidRPr="00AC6F2A" w:rsidRDefault="00445DBB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31659-2012</w:t>
            </w:r>
            <w:proofErr w:type="gramEnd"/>
          </w:p>
          <w:p w14:paraId="4D7E6582" w14:textId="5B37E43F" w:rsidR="00445DBB" w:rsidRPr="00AC6F2A" w:rsidRDefault="00445DBB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6579:2002)</w:t>
            </w:r>
          </w:p>
          <w:p w14:paraId="13BF4DC1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780BF2F8" w14:textId="77777777" w:rsidR="00445DBB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9958-81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п.4.3</w:t>
            </w:r>
          </w:p>
          <w:p w14:paraId="648DAA5C" w14:textId="3B243B83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45DBB" w:rsidRPr="00AC6F2A" w14:paraId="50F4D7E3" w14:textId="77777777" w:rsidTr="00EC0BFC">
        <w:trPr>
          <w:trHeight w:val="16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4A35F" w14:textId="0D253A26" w:rsidR="00445DBB" w:rsidRPr="00AC6F2A" w:rsidRDefault="00445DB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24.7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BC5212" w14:textId="77777777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5C8D349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1BA56AB0" w14:textId="245E55B6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95DD" w14:textId="55FA1543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monocytogenes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541468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9A72" w14:textId="760E8181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32031-2012</w:t>
            </w:r>
          </w:p>
        </w:tc>
      </w:tr>
      <w:tr w:rsidR="00445DBB" w:rsidRPr="00AC6F2A" w14:paraId="19C668EF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727B6" w14:textId="6834710F" w:rsidR="00445DBB" w:rsidRPr="00AC6F2A" w:rsidRDefault="00445DB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24.8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CB4543" w14:textId="77777777" w:rsidR="00445DBB" w:rsidRPr="00AC6F2A" w:rsidRDefault="00445DB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23F8021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10.11/01.086</w:t>
            </w:r>
          </w:p>
          <w:p w14:paraId="5D2CF481" w14:textId="19235319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D88D" w14:textId="7B37A924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Escherichia coli O 157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B9B9" w14:textId="77777777" w:rsidR="00445DBB" w:rsidRPr="00AC6F2A" w:rsidRDefault="00445DBB" w:rsidP="00E91C87">
            <w:pPr>
              <w:pStyle w:val="a9"/>
              <w:jc w:val="both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</w:rPr>
              <w:t>GB</w:t>
            </w:r>
            <w:r w:rsidRPr="00AC6F2A">
              <w:rPr>
                <w:sz w:val="20"/>
                <w:szCs w:val="20"/>
                <w:lang w:val="ru-RU"/>
              </w:rPr>
              <w:t xml:space="preserve"> 16869-2005</w:t>
            </w:r>
          </w:p>
          <w:p w14:paraId="21FC4AFA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BA90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32011-2013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6D523AC" w14:textId="563476F0" w:rsidR="00445DBB" w:rsidRPr="00376ECB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 16654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:2001)</w:t>
            </w:r>
          </w:p>
        </w:tc>
      </w:tr>
      <w:tr w:rsidR="00445DBB" w:rsidRPr="00AC6F2A" w14:paraId="2433135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8368" w14:textId="08FA077C" w:rsidR="00445DBB" w:rsidRPr="00AC6F2A" w:rsidRDefault="00445DB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24.10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E0D1A5" w14:textId="1E73D7B3" w:rsidR="00445DBB" w:rsidRPr="00AC6F2A" w:rsidRDefault="00445DBB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6CE861" w14:textId="4FA4B849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10.11/08.035</w:t>
            </w:r>
          </w:p>
          <w:p w14:paraId="4C1BD33D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10.13/08.035</w:t>
            </w:r>
          </w:p>
          <w:p w14:paraId="44D78EDE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3AAB1" w14:textId="77777777" w:rsidR="00445DBB" w:rsidRPr="00AC6F2A" w:rsidRDefault="00445DBB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703838D7" w14:textId="77777777" w:rsidR="00445DBB" w:rsidRPr="00AC6F2A" w:rsidRDefault="00445DBB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37E98991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19A2C630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мышьяк</w:t>
            </w:r>
          </w:p>
          <w:p w14:paraId="1C90B204" w14:textId="1499EB0B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-ртуть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CF3D39D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5109FCC9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07338131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760A1559" w14:textId="2C34256B" w:rsidR="00445DBB" w:rsidRPr="00AC6F2A" w:rsidRDefault="00445DBB" w:rsidP="00B0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C309" w14:textId="77777777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30538-97</w:t>
            </w:r>
            <w:proofErr w:type="gramEnd"/>
          </w:p>
          <w:p w14:paraId="7BE1E5A0" w14:textId="36791965" w:rsidR="00445DBB" w:rsidRPr="00AC6F2A" w:rsidRDefault="00445DB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sz w:val="20"/>
                <w:szCs w:val="20"/>
              </w:rPr>
              <w:t>ГОСТ 33412-2015</w:t>
            </w:r>
          </w:p>
        </w:tc>
      </w:tr>
      <w:tr w:rsidR="00751D5A" w:rsidRPr="00AC6F2A" w14:paraId="68312AE5" w14:textId="77777777" w:rsidTr="00376ECB">
        <w:trPr>
          <w:trHeight w:val="4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F65351" w14:textId="702A2489" w:rsidR="00751D5A" w:rsidRPr="00AC6F2A" w:rsidRDefault="00751D5A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BAC2BC8" w14:textId="77777777" w:rsidR="00751D5A" w:rsidRDefault="00751D5A" w:rsidP="00E91C87">
            <w:pPr>
              <w:pStyle w:val="a9"/>
              <w:rPr>
                <w:color w:val="000000"/>
                <w:sz w:val="20"/>
                <w:szCs w:val="21"/>
                <w:lang w:val="ru-RU"/>
              </w:rPr>
            </w:pPr>
            <w:r w:rsidRPr="00AC6F2A">
              <w:rPr>
                <w:color w:val="000000"/>
                <w:sz w:val="20"/>
                <w:szCs w:val="21"/>
                <w:lang w:val="ru-RU"/>
              </w:rPr>
              <w:t>Рыба и морепродукты (свежие, охлажденные, замороженные) продукты из рыбы, кроме молока и молочных продуктов</w:t>
            </w:r>
          </w:p>
          <w:p w14:paraId="4B041DA4" w14:textId="77777777" w:rsidR="000C08F6" w:rsidRDefault="000C08F6" w:rsidP="00E91C87">
            <w:pPr>
              <w:pStyle w:val="a9"/>
              <w:rPr>
                <w:color w:val="000000"/>
                <w:sz w:val="20"/>
                <w:szCs w:val="21"/>
                <w:lang w:val="ru-RU"/>
              </w:rPr>
            </w:pPr>
          </w:p>
          <w:p w14:paraId="1B9AD51C" w14:textId="77777777" w:rsidR="000C08F6" w:rsidRDefault="000C08F6" w:rsidP="00E91C87">
            <w:pPr>
              <w:pStyle w:val="a9"/>
              <w:rPr>
                <w:color w:val="000000"/>
                <w:sz w:val="20"/>
                <w:szCs w:val="21"/>
                <w:lang w:val="ru-RU"/>
              </w:rPr>
            </w:pPr>
          </w:p>
          <w:p w14:paraId="5C497B3F" w14:textId="77777777" w:rsidR="000C08F6" w:rsidRDefault="000C08F6" w:rsidP="00E91C87">
            <w:pPr>
              <w:pStyle w:val="a9"/>
              <w:rPr>
                <w:color w:val="000000"/>
                <w:sz w:val="20"/>
                <w:szCs w:val="21"/>
                <w:lang w:val="ru-RU"/>
              </w:rPr>
            </w:pPr>
          </w:p>
          <w:p w14:paraId="3E81466E" w14:textId="77777777" w:rsidR="000C08F6" w:rsidRDefault="000C08F6" w:rsidP="00E91C87">
            <w:pPr>
              <w:pStyle w:val="a9"/>
              <w:rPr>
                <w:color w:val="000000"/>
                <w:sz w:val="20"/>
                <w:szCs w:val="21"/>
                <w:lang w:val="ru-RU"/>
              </w:rPr>
            </w:pPr>
          </w:p>
          <w:p w14:paraId="0B1B7E1E" w14:textId="77777777" w:rsidR="000C08F6" w:rsidRDefault="000C08F6" w:rsidP="00E91C87">
            <w:pPr>
              <w:pStyle w:val="a9"/>
              <w:rPr>
                <w:color w:val="000000"/>
                <w:sz w:val="20"/>
                <w:szCs w:val="21"/>
                <w:lang w:val="ru-RU"/>
              </w:rPr>
            </w:pPr>
          </w:p>
          <w:p w14:paraId="06E74191" w14:textId="76DECFA0" w:rsidR="000C08F6" w:rsidRPr="00AC6F2A" w:rsidRDefault="000C08F6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0C08F6">
              <w:rPr>
                <w:sz w:val="21"/>
                <w:szCs w:val="21"/>
                <w:lang w:val="ru-RU"/>
              </w:rPr>
              <w:t>Рыба и морепродукты (свежие, охлажденные, замороженные) продукты из рыбы, кроме молока и молочных продуктов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0CB03F5" w14:textId="7A109685" w:rsidR="00751D5A" w:rsidRPr="00AC6F2A" w:rsidRDefault="00751D5A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3B542" w14:textId="0229727D" w:rsidR="00751D5A" w:rsidRPr="00AC6F2A" w:rsidRDefault="00751D5A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proofErr w:type="spellStart"/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</w:rPr>
              <w:t>Listeria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  <w:lang w:val="en-US"/>
              </w:rPr>
              <w:t xml:space="preserve"> monocytogenes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892A644" w14:textId="730810BE" w:rsidR="00751D5A" w:rsidRPr="00AC6F2A" w:rsidRDefault="00751D5A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31339-2006</w:t>
            </w:r>
            <w:proofErr w:type="gramEnd"/>
          </w:p>
          <w:p w14:paraId="0D0153D3" w14:textId="77777777" w:rsidR="00751D5A" w:rsidRPr="00AC6F2A" w:rsidRDefault="00751D5A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ГН утв. Постановлением </w:t>
            </w:r>
          </w:p>
          <w:p w14:paraId="06F98652" w14:textId="77777777" w:rsidR="00751D5A" w:rsidRPr="00AC6F2A" w:rsidRDefault="00751D5A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2DA2A1E6" w14:textId="77777777" w:rsidR="00751D5A" w:rsidRPr="00AC6F2A" w:rsidRDefault="00751D5A" w:rsidP="00E91C8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21.06.2013 </w:t>
            </w:r>
          </w:p>
          <w:p w14:paraId="072D6425" w14:textId="678C4253" w:rsidR="00751D5A" w:rsidRPr="00AC6F2A" w:rsidRDefault="00751D5A" w:rsidP="00B028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6797A3" w14:textId="5498CBC0" w:rsidR="00376ECB" w:rsidRPr="00AC6F2A" w:rsidRDefault="00751D5A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32031-2012</w:t>
            </w:r>
          </w:p>
        </w:tc>
      </w:tr>
      <w:tr w:rsidR="00E91C87" w:rsidRPr="00AC6F2A" w14:paraId="1DEF16D1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22147" w14:textId="3F4F916D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25.3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434090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010AEC2" w14:textId="7A9AD830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F5CE" w14:textId="2A7ADD9A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EDBE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1DC2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10444.15-94</w:t>
            </w:r>
            <w:proofErr w:type="gramEnd"/>
          </w:p>
          <w:p w14:paraId="6587986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1929B97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214D" w14:textId="73DE7160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25.4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2E45B0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F344C0D" w14:textId="2164975C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63C4" w14:textId="3B4679E3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color w:val="000000"/>
                <w:sz w:val="20"/>
                <w:lang w:val="en-US"/>
              </w:rPr>
              <w:t>Staphylococcus aureus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E3644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ECE3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10444.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-94</w:t>
            </w:r>
            <w:proofErr w:type="gramEnd"/>
          </w:p>
          <w:p w14:paraId="1AB47CF0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91C87" w:rsidRPr="00AC6F2A" w14:paraId="7A301904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F3FB8" w14:textId="37B057A7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25.5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7C43FE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949526B" w14:textId="2B0F69E2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C97C" w14:textId="47F9B1CD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>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D6221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6EA8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31747-2012</w:t>
            </w:r>
            <w:proofErr w:type="gramEnd"/>
          </w:p>
          <w:p w14:paraId="5D00FE56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</w:p>
          <w:p w14:paraId="7CCA5BC9" w14:textId="0A29FE4A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</w:tc>
      </w:tr>
      <w:tr w:rsidR="00E91C87" w:rsidRPr="00AC6F2A" w14:paraId="5A702DD0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65FB" w14:textId="031F6B2D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25.6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971E36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6EB0CB" w14:textId="095DC531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37E8" w14:textId="080D1695" w:rsidR="00E91C87" w:rsidRPr="00AC6F2A" w:rsidRDefault="00E91C87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Патогенные микроорганизмы, в </w:t>
            </w:r>
            <w:proofErr w:type="gram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т.ч.</w:t>
            </w:r>
            <w:proofErr w:type="gram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 сальмонеллы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4AA92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C1EA8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31659-2012</w:t>
            </w:r>
            <w:proofErr w:type="gramEnd"/>
          </w:p>
          <w:p w14:paraId="51DA4B16" w14:textId="7777777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31659-2012</w:t>
            </w:r>
            <w:proofErr w:type="gramEnd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  <w:p w14:paraId="46483042" w14:textId="3E7F6847" w:rsidR="00E91C87" w:rsidRPr="00AC6F2A" w:rsidRDefault="00E91C87" w:rsidP="00E91C8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ISO 6579</w:t>
            </w: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:2002)</w:t>
            </w:r>
          </w:p>
        </w:tc>
      </w:tr>
      <w:tr w:rsidR="00751D5A" w:rsidRPr="00AC6F2A" w14:paraId="54CA9528" w14:textId="77777777" w:rsidTr="004517AF">
        <w:trPr>
          <w:trHeight w:val="115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778AF" w14:textId="5651947A" w:rsidR="00751D5A" w:rsidRPr="00AC6F2A" w:rsidRDefault="00751D5A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25.9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8DB29B" w14:textId="77777777" w:rsidR="00751D5A" w:rsidRPr="00AC6F2A" w:rsidRDefault="00751D5A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85E14F1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03.00/08.035</w:t>
            </w:r>
          </w:p>
          <w:p w14:paraId="0C56213E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F460A22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09C6C4" w14:textId="6C097E72" w:rsidR="00751D5A" w:rsidRPr="00AC6F2A" w:rsidRDefault="00751D5A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A42E54" w14:textId="77777777" w:rsidR="00751D5A" w:rsidRPr="00AC6F2A" w:rsidRDefault="00751D5A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Токсичные элементы: </w:t>
            </w:r>
          </w:p>
          <w:p w14:paraId="2292345E" w14:textId="77777777" w:rsidR="00751D5A" w:rsidRPr="00AC6F2A" w:rsidRDefault="00751D5A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свинец</w:t>
            </w:r>
          </w:p>
          <w:p w14:paraId="5DEFCA8C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кадмий</w:t>
            </w:r>
          </w:p>
          <w:p w14:paraId="533A32E0" w14:textId="77777777" w:rsidR="00751D5A" w:rsidRPr="00AC6F2A" w:rsidRDefault="00751D5A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мышьяк</w:t>
            </w:r>
          </w:p>
          <w:p w14:paraId="251B1A9B" w14:textId="7ABEA94B" w:rsidR="00751D5A" w:rsidRPr="00AC6F2A" w:rsidRDefault="00751D5A" w:rsidP="00E91C87">
            <w:pPr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-ртуть 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3CC3B869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 № 52, </w:t>
            </w:r>
          </w:p>
          <w:p w14:paraId="3B867A6C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МЗ РБ </w:t>
            </w:r>
          </w:p>
          <w:p w14:paraId="311358C0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1BD87823" w14:textId="6F761DCE" w:rsidR="00751D5A" w:rsidRPr="00AC6F2A" w:rsidRDefault="00751D5A" w:rsidP="00C14F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BC590C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30538-97</w:t>
            </w:r>
            <w:proofErr w:type="gramEnd"/>
          </w:p>
          <w:p w14:paraId="72B101F0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33412-2015</w:t>
            </w:r>
            <w:proofErr w:type="gramEnd"/>
          </w:p>
          <w:p w14:paraId="5A85A9A9" w14:textId="77777777" w:rsidR="00751D5A" w:rsidRPr="00AC6F2A" w:rsidRDefault="00751D5A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ECB" w:rsidRPr="00AC6F2A" w14:paraId="494EEA0C" w14:textId="77777777" w:rsidTr="004178FA">
        <w:trPr>
          <w:trHeight w:val="98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FAAB54" w14:textId="6F3523D0" w:rsidR="00376ECB" w:rsidRPr="00AC6F2A" w:rsidRDefault="00376EC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lastRenderedPageBreak/>
              <w:t>26.2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40182CC" w14:textId="77777777" w:rsidR="00376ECB" w:rsidRDefault="00376ECB" w:rsidP="00E91C87">
            <w:pPr>
              <w:pStyle w:val="a9"/>
              <w:rPr>
                <w:sz w:val="20"/>
                <w:szCs w:val="21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Яйцо пищевое, продукты яичные, кроме молока и молочных продуктов</w:t>
            </w:r>
          </w:p>
          <w:p w14:paraId="2881554D" w14:textId="77777777" w:rsidR="003A150D" w:rsidRDefault="003A150D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32C9215" w14:textId="77777777" w:rsidR="003A150D" w:rsidRDefault="003A150D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5238028" w14:textId="77777777" w:rsidR="003A150D" w:rsidRDefault="003A150D" w:rsidP="00E91C87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48B7116" w14:textId="471D70B8" w:rsidR="003A150D" w:rsidRPr="00AC6F2A" w:rsidRDefault="003A150D" w:rsidP="00E91C87">
            <w:pPr>
              <w:pStyle w:val="a9"/>
              <w:rPr>
                <w:sz w:val="21"/>
                <w:szCs w:val="21"/>
                <w:lang w:val="ru-RU"/>
              </w:rPr>
            </w:pPr>
            <w:r w:rsidRPr="003A150D">
              <w:rPr>
                <w:sz w:val="21"/>
                <w:szCs w:val="21"/>
                <w:lang w:val="ru-RU"/>
              </w:rPr>
              <w:t>Яйцо пищевое, продукты яичные, кроме молока и молочных продуктов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2C58F6A" w14:textId="77777777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647E1BFA" w14:textId="501BC8EF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042E7F" w14:textId="4DCC85D1" w:rsidR="00376ECB" w:rsidRPr="00AC6F2A" w:rsidRDefault="00376ECB" w:rsidP="005632D0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Количество 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мезофильных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 аэробных и факультативно-анаэробных микроорганизмов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17842AA" w14:textId="77777777" w:rsidR="00376ECB" w:rsidRPr="00AC6F2A" w:rsidRDefault="00376ECB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30363-2013</w:t>
            </w:r>
            <w:proofErr w:type="gramEnd"/>
          </w:p>
          <w:p w14:paraId="6DA24786" w14:textId="77777777" w:rsidR="00376ECB" w:rsidRPr="00AC6F2A" w:rsidRDefault="00376ECB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254-2004</w:t>
            </w:r>
            <w:proofErr w:type="gramEnd"/>
          </w:p>
          <w:p w14:paraId="059EE2BC" w14:textId="77777777" w:rsidR="00376ECB" w:rsidRPr="00AC6F2A" w:rsidRDefault="00376ECB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СанПиН, ГН, утв. Постановлением </w:t>
            </w:r>
          </w:p>
          <w:p w14:paraId="3B6CEDEF" w14:textId="77777777" w:rsidR="00376ECB" w:rsidRPr="00AC6F2A" w:rsidRDefault="00376ECB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МЗ РБ № 52 </w:t>
            </w:r>
          </w:p>
          <w:p w14:paraId="5CF0C709" w14:textId="77777777" w:rsidR="00376ECB" w:rsidRPr="00AC6F2A" w:rsidRDefault="00376ECB" w:rsidP="00E91C8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 21.06.2013</w:t>
            </w:r>
          </w:p>
          <w:p w14:paraId="1C788E76" w14:textId="5C463F25" w:rsidR="00376ECB" w:rsidRPr="00AC6F2A" w:rsidRDefault="00376ECB" w:rsidP="002354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90C5E5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32149-2013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п.7</w:t>
            </w:r>
          </w:p>
          <w:p w14:paraId="57FE13EA" w14:textId="5204CAF1" w:rsidR="00376ECB" w:rsidRPr="00AC6F2A" w:rsidRDefault="00376EC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10444.15-94</w:t>
            </w:r>
          </w:p>
        </w:tc>
      </w:tr>
      <w:tr w:rsidR="00376ECB" w:rsidRPr="00AC6F2A" w14:paraId="2648A1D0" w14:textId="77777777" w:rsidTr="004178FA">
        <w:trPr>
          <w:trHeight w:val="96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DD60" w14:textId="352ED6A9" w:rsidR="00376ECB" w:rsidRPr="00AC6F2A" w:rsidRDefault="00376EC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1CA2DD" w14:textId="77777777" w:rsidR="00376ECB" w:rsidRPr="00AC6F2A" w:rsidRDefault="00376EC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F5BDEB4" w14:textId="77777777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78A0BCD7" w14:textId="527B4C6C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98C06" w14:textId="581F7C97" w:rsidR="00376ECB" w:rsidRPr="00376ECB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Бактерии группы кишечной палочки (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калиформы</w:t>
            </w:r>
            <w:proofErr w:type="spell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>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FDAF33" w14:textId="77777777" w:rsidR="00376ECB" w:rsidRPr="00AC6F2A" w:rsidRDefault="00376EC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080F6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32149-2013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п.8</w:t>
            </w:r>
          </w:p>
          <w:p w14:paraId="3E1063CA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31747-2012</w:t>
            </w:r>
            <w:proofErr w:type="gramEnd"/>
          </w:p>
          <w:p w14:paraId="15D11121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4831:2006, </w:t>
            </w:r>
          </w:p>
          <w:p w14:paraId="5D371C61" w14:textId="21193EEB" w:rsidR="00376ECB" w:rsidRPr="004A222D" w:rsidRDefault="00376ECB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4832:2006)</w:t>
            </w:r>
          </w:p>
        </w:tc>
      </w:tr>
      <w:tr w:rsidR="00376ECB" w:rsidRPr="00AC6F2A" w14:paraId="4DE8B169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5F142" w14:textId="60EDD760" w:rsidR="00376ECB" w:rsidRPr="00AC6F2A" w:rsidRDefault="00376EC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26.4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54FAF" w14:textId="3120FA11" w:rsidR="00376ECB" w:rsidRPr="00AC6F2A" w:rsidRDefault="00376EC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EC3A93" w14:textId="77777777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037EDD32" w14:textId="098FF2A5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87ADE" w14:textId="3B822152" w:rsidR="00376ECB" w:rsidRPr="00AC6F2A" w:rsidRDefault="00376ECB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Патогенные микроорганизмы, в </w:t>
            </w:r>
            <w:proofErr w:type="gram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т.ч.</w:t>
            </w:r>
            <w:proofErr w:type="gramEnd"/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 сальмонеллы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0D35EE5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30363-2013</w:t>
            </w:r>
            <w:proofErr w:type="gramEnd"/>
          </w:p>
          <w:p w14:paraId="07EC4DF6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254-2004</w:t>
            </w:r>
            <w:proofErr w:type="gramEnd"/>
          </w:p>
          <w:p w14:paraId="0F7796E2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СанПиН, ГН, утв. Постановлением </w:t>
            </w:r>
          </w:p>
          <w:p w14:paraId="79E41EA2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МЗ РБ № 52 </w:t>
            </w:r>
          </w:p>
          <w:p w14:paraId="3F783871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21.06.2013</w:t>
            </w:r>
          </w:p>
          <w:p w14:paraId="3B8E56DD" w14:textId="4F7A121E" w:rsidR="00376ECB" w:rsidRPr="004A222D" w:rsidRDefault="00376ECB" w:rsidP="005632D0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5104C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32149-2013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п.9</w:t>
            </w:r>
          </w:p>
          <w:p w14:paraId="168EEE5B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</w:t>
            </w:r>
          </w:p>
          <w:p w14:paraId="045ADC20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31659-2012</w:t>
            </w:r>
            <w:proofErr w:type="gramEnd"/>
          </w:p>
          <w:p w14:paraId="5EA7294F" w14:textId="2CBB5A8B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6579:2002)</w:t>
            </w:r>
          </w:p>
        </w:tc>
      </w:tr>
      <w:tr w:rsidR="00376ECB" w:rsidRPr="00AC6F2A" w14:paraId="52A249EA" w14:textId="77777777" w:rsidTr="00C3340B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3A9A" w14:textId="1F6C70BE" w:rsidR="00376ECB" w:rsidRPr="00AC6F2A" w:rsidRDefault="00376EC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26.5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A1FA51" w14:textId="77777777" w:rsidR="00376ECB" w:rsidRPr="00AC6F2A" w:rsidRDefault="00376EC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9FBEBF" w14:textId="77777777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3A0CBD22" w14:textId="10657171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94AD" w14:textId="2A8D52B3" w:rsidR="00376ECB" w:rsidRPr="00AC6F2A" w:rsidRDefault="00376ECB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Бактерии рода </w:t>
            </w:r>
            <w:proofErr w:type="spellStart"/>
            <w:r w:rsidRPr="00AC6F2A">
              <w:rPr>
                <w:rFonts w:ascii="Times New Roman" w:hAnsi="Times New Roman" w:cs="Times New Roman"/>
                <w:b w:val="0"/>
                <w:sz w:val="20"/>
              </w:rPr>
              <w:t>Proteus</w:t>
            </w:r>
            <w:proofErr w:type="spellEnd"/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1463BA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6C74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32149-2013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п.10</w:t>
            </w:r>
          </w:p>
          <w:p w14:paraId="614296DB" w14:textId="470F664C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28560-90</w:t>
            </w:r>
          </w:p>
        </w:tc>
      </w:tr>
      <w:tr w:rsidR="00376ECB" w:rsidRPr="00AC6F2A" w14:paraId="2F28E9C5" w14:textId="77777777" w:rsidTr="00E258C0">
        <w:trPr>
          <w:trHeight w:val="377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E3A74C" w14:textId="1E2DEDF6" w:rsidR="00376ECB" w:rsidRPr="00AC6F2A" w:rsidRDefault="00376ECB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26.6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95EF6B" w14:textId="77777777" w:rsidR="00376ECB" w:rsidRPr="00AC6F2A" w:rsidRDefault="00376ECB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EBDBD8A" w14:textId="77777777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01.47/01.086</w:t>
            </w:r>
          </w:p>
          <w:p w14:paraId="250EA96D" w14:textId="701D2787" w:rsidR="00376ECB" w:rsidRPr="00AC6F2A" w:rsidRDefault="00376ECB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10.89/01.086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866E00" w14:textId="34D44861" w:rsidR="00376ECB" w:rsidRPr="00AC6F2A" w:rsidRDefault="00376ECB" w:rsidP="00E91C87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  <w:lang w:val="en-US"/>
              </w:rPr>
              <w:t>Staphylococcus aureus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36C0B4" w14:textId="77777777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8B96E7" w14:textId="4EE971C0" w:rsidR="00376ECB" w:rsidRPr="00AC6F2A" w:rsidRDefault="00376ECB" w:rsidP="00E91C87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32149-2013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п.11</w:t>
            </w:r>
          </w:p>
        </w:tc>
      </w:tr>
      <w:tr w:rsidR="00E91C87" w:rsidRPr="00AC6F2A" w14:paraId="04560FF2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4376" w14:textId="3FD1FCB5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28.1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8AFFF2E" w14:textId="68599CED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 w:rsidRPr="00AC6F2A">
              <w:rPr>
                <w:sz w:val="21"/>
                <w:szCs w:val="21"/>
              </w:rPr>
              <w:t>Лекарственно-техническое</w:t>
            </w:r>
            <w:proofErr w:type="spellEnd"/>
            <w:r w:rsidRPr="00AC6F2A">
              <w:rPr>
                <w:sz w:val="21"/>
                <w:szCs w:val="21"/>
              </w:rPr>
              <w:t xml:space="preserve"> </w:t>
            </w:r>
            <w:proofErr w:type="spellStart"/>
            <w:r w:rsidRPr="00AC6F2A">
              <w:rPr>
                <w:sz w:val="21"/>
                <w:szCs w:val="21"/>
              </w:rPr>
              <w:t>сырье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2DD3E30" w14:textId="50E6303A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01.28/04.125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76CEF" w14:textId="58689253" w:rsidR="00B028FB" w:rsidRPr="00E258C0" w:rsidRDefault="00E91C87" w:rsidP="00E258C0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Удельная (объемная) активность радионуклида цезия-137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1DB4A7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ГН 2.6.1.8-10-2004</w:t>
            </w:r>
          </w:p>
          <w:p w14:paraId="10A84E2D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РДУ содержания цезия-137 в лекарственно-техническом сырье (РДУ/ЛТС-2004) утв. гл. сан. врачом РБ </w:t>
            </w:r>
          </w:p>
          <w:p w14:paraId="3E0B0131" w14:textId="23CBD038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№ 152 от 24.12.2004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01BB" w14:textId="77777777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32161-2013</w:t>
            </w:r>
            <w:proofErr w:type="gramEnd"/>
          </w:p>
          <w:p w14:paraId="5CFFACD7" w14:textId="77777777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МВИ.МН 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1823-2007</w:t>
            </w:r>
            <w:proofErr w:type="gramEnd"/>
          </w:p>
          <w:p w14:paraId="57968C4C" w14:textId="77777777" w:rsidR="00E91C87" w:rsidRPr="00AC6F2A" w:rsidRDefault="00E91C87" w:rsidP="00E91C87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1181-2011</w:t>
            </w:r>
            <w:proofErr w:type="gramEnd"/>
          </w:p>
          <w:p w14:paraId="473982A7" w14:textId="7797E72B" w:rsidR="00E91C87" w:rsidRPr="008C751C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МВИ.МН 4779-2013</w:t>
            </w:r>
          </w:p>
        </w:tc>
      </w:tr>
      <w:tr w:rsidR="00E91C87" w:rsidRPr="00AC6F2A" w14:paraId="208958F3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F4E2" w14:textId="75D874BB" w:rsidR="00E91C87" w:rsidRPr="00AC6F2A" w:rsidRDefault="00E91C87" w:rsidP="00E91C87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28.2</w:t>
            </w:r>
            <w:r w:rsidR="007A11AD"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E940F6" w14:textId="77777777" w:rsidR="00E91C87" w:rsidRPr="00AC6F2A" w:rsidRDefault="00E91C87" w:rsidP="00E91C87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56E2CC7" w14:textId="50FF04D0" w:rsidR="00E91C87" w:rsidRPr="00AC6F2A" w:rsidRDefault="00E91C87" w:rsidP="00E91C8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01.28/04.125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2CD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Удельная (объемная) активность радионуклида</w:t>
            </w:r>
          </w:p>
          <w:p w14:paraId="7EB8C19B" w14:textId="3EC26573" w:rsidR="00B028FB" w:rsidRPr="00E258C0" w:rsidRDefault="00E91C87" w:rsidP="00E258C0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стронция-90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8460E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D561A" w14:textId="77777777" w:rsidR="00E91C87" w:rsidRPr="00AC6F2A" w:rsidRDefault="00E91C87" w:rsidP="00E91C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МВИ.МН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1181-2011</w:t>
            </w:r>
            <w:proofErr w:type="gramEnd"/>
          </w:p>
          <w:p w14:paraId="39D44C8C" w14:textId="0FCD017C" w:rsidR="00E91C87" w:rsidRPr="00AC6F2A" w:rsidRDefault="00E91C87" w:rsidP="00E91C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32163-2013</w:t>
            </w:r>
          </w:p>
        </w:tc>
      </w:tr>
      <w:tr w:rsidR="00376ECB" w:rsidRPr="00AC6F2A" w14:paraId="312ABB65" w14:textId="77777777" w:rsidTr="00D900F5">
        <w:trPr>
          <w:trHeight w:val="139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572A6" w14:textId="6FCF42BD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>30.2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ECB2721" w14:textId="77777777" w:rsidR="00376ECB" w:rsidRPr="00AC6F2A" w:rsidRDefault="00376ECB" w:rsidP="00376ECB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Продукция животноводства, растениеводств, пчеловодства, пищевые продукты, </w:t>
            </w:r>
            <w:proofErr w:type="spellStart"/>
            <w:proofErr w:type="gramStart"/>
            <w:r w:rsidRPr="00AC6F2A">
              <w:rPr>
                <w:sz w:val="20"/>
                <w:szCs w:val="20"/>
                <w:lang w:val="ru-RU"/>
              </w:rPr>
              <w:t>сельскохозяйст</w:t>
            </w:r>
            <w:proofErr w:type="spellEnd"/>
            <w:r w:rsidRPr="00AC6F2A">
              <w:rPr>
                <w:sz w:val="20"/>
                <w:szCs w:val="20"/>
                <w:lang w:val="ru-RU"/>
              </w:rPr>
              <w:t>-венное</w:t>
            </w:r>
            <w:proofErr w:type="gramEnd"/>
            <w:r w:rsidRPr="00AC6F2A">
              <w:rPr>
                <w:sz w:val="20"/>
                <w:szCs w:val="20"/>
                <w:lang w:val="ru-RU"/>
              </w:rPr>
              <w:t>, растительное сырье и корма</w:t>
            </w:r>
          </w:p>
          <w:p w14:paraId="12A8ECB7" w14:textId="77777777" w:rsidR="00376ECB" w:rsidRPr="00AC6F2A" w:rsidRDefault="00376ECB" w:rsidP="00376ECB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758DE625" w14:textId="77777777" w:rsidR="00376ECB" w:rsidRPr="00AC6F2A" w:rsidRDefault="00376ECB" w:rsidP="00376ECB">
            <w:pPr>
              <w:pStyle w:val="a9"/>
              <w:rPr>
                <w:sz w:val="20"/>
                <w:szCs w:val="20"/>
                <w:lang w:val="ru-RU"/>
              </w:rPr>
            </w:pPr>
          </w:p>
          <w:p w14:paraId="19FC2259" w14:textId="299A1598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94A50BA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01.11/04.125</w:t>
            </w:r>
          </w:p>
          <w:p w14:paraId="2307B04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01.13/04.125</w:t>
            </w:r>
          </w:p>
          <w:p w14:paraId="79039E23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01.22/04.125</w:t>
            </w:r>
          </w:p>
          <w:p w14:paraId="1AD6A3F2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01.23/04.125</w:t>
            </w:r>
          </w:p>
          <w:p w14:paraId="375C3EE0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01.24/04.125</w:t>
            </w:r>
          </w:p>
          <w:p w14:paraId="68E4E78C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01.25/04.125</w:t>
            </w:r>
          </w:p>
          <w:p w14:paraId="3093CD56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01.41/04.125</w:t>
            </w:r>
          </w:p>
          <w:p w14:paraId="3139302A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01.47/04.125</w:t>
            </w:r>
          </w:p>
          <w:p w14:paraId="79F97F8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10.11/04.125</w:t>
            </w:r>
          </w:p>
          <w:p w14:paraId="739DD6F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10.12/04.125</w:t>
            </w:r>
          </w:p>
          <w:p w14:paraId="094DF225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10.13/04.125</w:t>
            </w:r>
          </w:p>
          <w:p w14:paraId="0E4F3283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10.51/04.125</w:t>
            </w:r>
          </w:p>
          <w:p w14:paraId="0F51807E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10.71/04.125</w:t>
            </w:r>
          </w:p>
          <w:p w14:paraId="44BB1E6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10.91/04.125</w:t>
            </w:r>
          </w:p>
          <w:p w14:paraId="78BE7437" w14:textId="2F36F765" w:rsidR="00376ECB" w:rsidRPr="00476D46" w:rsidRDefault="00376ECB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10.92/04.125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28607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Удельная (объемная) активность радионуклида</w:t>
            </w:r>
          </w:p>
          <w:p w14:paraId="3D7D518D" w14:textId="094C803B" w:rsidR="00376ECB" w:rsidRPr="00AC6F2A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цезия-137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9EF226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ГН 10-117-99 (РДУ-99) утв. Пост. гл. гос. сан. врача РБ №16 </w:t>
            </w:r>
          </w:p>
          <w:p w14:paraId="0CBC5979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от 26.04.1999. </w:t>
            </w:r>
          </w:p>
          <w:p w14:paraId="30C13D3E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ВСП № 10 </w:t>
            </w:r>
          </w:p>
          <w:p w14:paraId="0057358A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10.02.2011</w:t>
            </w:r>
          </w:p>
          <w:p w14:paraId="2CADA396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  <w:p w14:paraId="1C696AAB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2DD453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0374273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FD2EDD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BAE5389" w14:textId="692CF18C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5C2059" w14:textId="77777777" w:rsidR="00376ECB" w:rsidRPr="00AC6F2A" w:rsidRDefault="00376ECB" w:rsidP="00376EC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32161-2013</w:t>
            </w:r>
            <w:proofErr w:type="gramEnd"/>
          </w:p>
          <w:p w14:paraId="1751973A" w14:textId="77777777" w:rsidR="00376ECB" w:rsidRPr="00AC6F2A" w:rsidRDefault="00376ECB" w:rsidP="00376E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МВИ.МН 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1823-2007</w:t>
            </w:r>
            <w:proofErr w:type="gramEnd"/>
          </w:p>
          <w:p w14:paraId="30235BF2" w14:textId="77777777" w:rsidR="00376ECB" w:rsidRPr="00AC6F2A" w:rsidRDefault="00376ECB" w:rsidP="00376ECB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1181-2011</w:t>
            </w:r>
            <w:proofErr w:type="gramEnd"/>
          </w:p>
          <w:p w14:paraId="578B1E8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МВИ.МН </w:t>
            </w:r>
            <w:proofErr w:type="gramStart"/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4779-2013</w:t>
            </w:r>
            <w:proofErr w:type="gramEnd"/>
          </w:p>
          <w:p w14:paraId="39C762EC" w14:textId="5AA43909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ECB" w:rsidRPr="00AC6F2A" w14:paraId="4D76A201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AAAD" w14:textId="7BDF88B4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30.3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B6B9E" w14:textId="77777777" w:rsidR="00376ECB" w:rsidRPr="00AC6F2A" w:rsidRDefault="00376ECB" w:rsidP="00376ECB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4C4BC9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749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Удельная (объемная) активность радионуклида</w:t>
            </w:r>
          </w:p>
          <w:p w14:paraId="47A24B3E" w14:textId="77777777" w:rsidR="00376ECB" w:rsidRPr="00AC6F2A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стронция-90</w:t>
            </w:r>
          </w:p>
          <w:p w14:paraId="382D6995" w14:textId="77777777" w:rsidR="00376ECB" w:rsidRPr="00AC6F2A" w:rsidRDefault="00376ECB" w:rsidP="00376ECB">
            <w:pPr>
              <w:rPr>
                <w:sz w:val="20"/>
                <w:szCs w:val="20"/>
                <w:lang w:eastAsia="ru-RU"/>
              </w:rPr>
            </w:pPr>
          </w:p>
          <w:p w14:paraId="41384DB9" w14:textId="77777777" w:rsidR="00376ECB" w:rsidRPr="00AC6F2A" w:rsidRDefault="00376ECB" w:rsidP="00376ECB">
            <w:pPr>
              <w:rPr>
                <w:sz w:val="20"/>
                <w:szCs w:val="20"/>
                <w:lang w:eastAsia="ru-RU"/>
              </w:rPr>
            </w:pPr>
          </w:p>
          <w:p w14:paraId="280A8ED2" w14:textId="77777777" w:rsidR="00376ECB" w:rsidRPr="00AC6F2A" w:rsidRDefault="00376ECB" w:rsidP="00376ECB">
            <w:pPr>
              <w:rPr>
                <w:sz w:val="20"/>
                <w:szCs w:val="20"/>
                <w:lang w:eastAsia="ru-RU"/>
              </w:rPr>
            </w:pPr>
          </w:p>
          <w:p w14:paraId="7F04517B" w14:textId="65199C8D" w:rsidR="00376ECB" w:rsidRPr="00AC6F2A" w:rsidRDefault="00376ECB" w:rsidP="00376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D870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7AE2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МВИ.МН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1181-2011</w:t>
            </w:r>
            <w:proofErr w:type="gramEnd"/>
          </w:p>
          <w:p w14:paraId="3001F633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32163-2013</w:t>
            </w:r>
            <w:proofErr w:type="gramEnd"/>
          </w:p>
          <w:p w14:paraId="564ED40C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29C22D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20B0ED1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4432EE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9A2B28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ECB" w:rsidRPr="00AC6F2A" w14:paraId="1DE725CF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6D65" w14:textId="498C5215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31.1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3A26CFF" w14:textId="041ED9A8" w:rsidR="00376ECB" w:rsidRPr="00AC6F2A" w:rsidRDefault="00376ECB" w:rsidP="00376ECB">
            <w:pPr>
              <w:pStyle w:val="a9"/>
              <w:ind w:right="-108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Пищевая продукция, в том числе для детского питания.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90A46D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01.11/04.125</w:t>
            </w:r>
          </w:p>
          <w:p w14:paraId="7E00AB62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01.12/04.125</w:t>
            </w:r>
          </w:p>
          <w:p w14:paraId="7ABBBAD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01.13/04.125</w:t>
            </w:r>
          </w:p>
          <w:p w14:paraId="0EFCE8FD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01.14/04.125</w:t>
            </w:r>
          </w:p>
          <w:p w14:paraId="1782DBA6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01.19/04.125</w:t>
            </w:r>
          </w:p>
          <w:p w14:paraId="1231297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01.21/04.125</w:t>
            </w:r>
          </w:p>
          <w:p w14:paraId="030FF8D2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01.22/04.125</w:t>
            </w:r>
          </w:p>
          <w:p w14:paraId="16C9542D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01.23/04.125</w:t>
            </w:r>
          </w:p>
          <w:p w14:paraId="44AF0B8E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01.24/04.125</w:t>
            </w:r>
          </w:p>
          <w:p w14:paraId="0A5B22D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01.25/04.125</w:t>
            </w:r>
          </w:p>
          <w:p w14:paraId="6553C321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01.26/04.125</w:t>
            </w:r>
          </w:p>
          <w:p w14:paraId="5971B7F5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01.27/04.125</w:t>
            </w:r>
          </w:p>
          <w:p w14:paraId="7AAB0C37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01.28/04.125</w:t>
            </w:r>
          </w:p>
          <w:p w14:paraId="0F008E7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01.41/04.125</w:t>
            </w:r>
          </w:p>
          <w:p w14:paraId="236762F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01.42/04.125</w:t>
            </w:r>
          </w:p>
          <w:p w14:paraId="504DA7B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01.47/04.125</w:t>
            </w:r>
          </w:p>
          <w:p w14:paraId="4E2780C7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01.70/04.125</w:t>
            </w:r>
          </w:p>
          <w:p w14:paraId="5C842AB5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02.30/04.125</w:t>
            </w:r>
          </w:p>
          <w:p w14:paraId="5567487B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03.00/04.125</w:t>
            </w:r>
          </w:p>
          <w:p w14:paraId="765471A5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10.11/04.125</w:t>
            </w:r>
          </w:p>
          <w:p w14:paraId="2098B46A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10.12/04.125</w:t>
            </w:r>
          </w:p>
          <w:p w14:paraId="1D4E0886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10.13/04.125</w:t>
            </w:r>
          </w:p>
          <w:p w14:paraId="55A9B121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10.20/04.125</w:t>
            </w:r>
          </w:p>
          <w:p w14:paraId="69FD1E85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10.31/04.125</w:t>
            </w:r>
          </w:p>
          <w:p w14:paraId="2E88C4DC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10.32/04.125</w:t>
            </w:r>
          </w:p>
          <w:p w14:paraId="4FF4FF0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10.39/04.125</w:t>
            </w:r>
          </w:p>
          <w:p w14:paraId="04E82728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10.41/04.125</w:t>
            </w:r>
          </w:p>
          <w:p w14:paraId="5932CFD2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10.42/04.125</w:t>
            </w:r>
          </w:p>
          <w:p w14:paraId="0D5B7E2A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10.51/04.125</w:t>
            </w:r>
          </w:p>
          <w:p w14:paraId="0A03C0B1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10.52/04.125</w:t>
            </w:r>
          </w:p>
          <w:p w14:paraId="4D03F8F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10.61/04.125</w:t>
            </w:r>
          </w:p>
          <w:p w14:paraId="2C727A6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10.62/04.125</w:t>
            </w:r>
          </w:p>
          <w:p w14:paraId="3ECE0853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10.71/04.125</w:t>
            </w:r>
          </w:p>
          <w:p w14:paraId="01222243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10.85/04.125</w:t>
            </w:r>
          </w:p>
          <w:p w14:paraId="15890A1B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10.86/04.125</w:t>
            </w:r>
          </w:p>
          <w:p w14:paraId="693C510B" w14:textId="45557644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10.89/04.125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0E1A" w14:textId="7AA6E67A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Удельная (объемная) активность радионуклида цезия-137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E1A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ГН 10-117-99 (РДУ-99) утв. Пост. гл. гос. сан. врача РБ №16 </w:t>
            </w:r>
          </w:p>
          <w:p w14:paraId="3AB2F115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26.04.1999</w:t>
            </w:r>
          </w:p>
          <w:p w14:paraId="326FE5FF" w14:textId="7081661A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AA4D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32161-2013</w:t>
            </w:r>
            <w:proofErr w:type="gramEnd"/>
          </w:p>
          <w:p w14:paraId="09D7265B" w14:textId="7A1B201D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МВИ.МН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1823-2007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МВИ.МН 1181-2011</w:t>
            </w:r>
            <w:r w:rsidRPr="00AC6F2A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МВИ.МН 4779-2013</w:t>
            </w:r>
          </w:p>
        </w:tc>
      </w:tr>
      <w:tr w:rsidR="00376ECB" w:rsidRPr="00AC6F2A" w14:paraId="4E218627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B7E7F" w14:textId="2735D0AA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31.2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096D0" w14:textId="77777777" w:rsidR="00376ECB" w:rsidRPr="00AC6F2A" w:rsidRDefault="00376ECB" w:rsidP="00376ECB">
            <w:pPr>
              <w:pStyle w:val="a9"/>
              <w:ind w:right="-108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6B11C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4947" w14:textId="5141DF1D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Удельная (объемная) активность радионуклида стронция-90</w:t>
            </w:r>
          </w:p>
        </w:tc>
        <w:tc>
          <w:tcPr>
            <w:tcW w:w="25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92FFA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ГН 10-117-99 (РДУ-99) утв. Пост. гл. гос. сан. врача РБ №16 </w:t>
            </w:r>
          </w:p>
          <w:p w14:paraId="4C527EDC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от 26.04.1999</w:t>
            </w:r>
          </w:p>
          <w:p w14:paraId="6FC8F4EB" w14:textId="1F8A4A46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B7E1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32163-2013</w:t>
            </w:r>
            <w:proofErr w:type="gramEnd"/>
          </w:p>
          <w:p w14:paraId="0B68CA32" w14:textId="6F25EF81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МВИ.МН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1181-2011</w:t>
            </w:r>
            <w:proofErr w:type="gramEnd"/>
          </w:p>
        </w:tc>
      </w:tr>
      <w:tr w:rsidR="003A150D" w:rsidRPr="00AC6F2A" w14:paraId="742C861D" w14:textId="77777777" w:rsidTr="00E258C0">
        <w:trPr>
          <w:trHeight w:val="80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0497" w14:textId="5692C5D9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B17644" w14:textId="7777777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Корма, комбикорма, комбикормовое сырье и аналогичные продукты</w:t>
            </w:r>
          </w:p>
          <w:p w14:paraId="4212F3EE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C24DA82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5CDFA064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0A18FD37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BB6D522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01B755C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8721594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BB2895C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B4C69E9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D87E12A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0D5FA12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5BE7815E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5B5AE4AA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9032EB7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2994CDA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0E261DBE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74FADA1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6C4EEBF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1B9C96E8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1560D95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275A687" w14:textId="77777777" w:rsidR="003A150D" w:rsidRPr="00AC6F2A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6676A38" w14:textId="77777777" w:rsidR="003A150D" w:rsidRPr="004A222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862E08E" w14:textId="77777777" w:rsidR="003A150D" w:rsidRPr="004A222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44D64E0" w14:textId="77777777" w:rsidR="003A150D" w:rsidRPr="004A222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EAF63DF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1DD97E2A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475F0887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0A87D214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C923B38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6ABA45D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1FC126F6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C1A956C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EBB191F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0F3A824E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9BA82AC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B2BA8D5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7B7B116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FBFFA73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C12E359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CB83BF9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1BD6190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C544C97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08FF8183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5E934F8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04C3B8A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466F316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4D02693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207E7C64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8BF2320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1CA91106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774E3339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188C14FB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108B8EE4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667611C6" w14:textId="77777777" w:rsidR="003A150D" w:rsidRDefault="003A150D" w:rsidP="00376ECB">
            <w:pPr>
              <w:pStyle w:val="a9"/>
              <w:rPr>
                <w:sz w:val="20"/>
                <w:szCs w:val="21"/>
                <w:lang w:val="ru-RU"/>
              </w:rPr>
            </w:pPr>
          </w:p>
          <w:p w14:paraId="387C87D9" w14:textId="7777777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0"/>
                <w:szCs w:val="21"/>
                <w:lang w:val="ru-RU"/>
              </w:rPr>
              <w:t>Корма, комбикорма, комбикормовое сырье и аналогичные продукты</w:t>
            </w:r>
          </w:p>
          <w:p w14:paraId="29FEC496" w14:textId="7EF7C870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B37784E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  <w:p w14:paraId="7697B6F7" w14:textId="3296AF3C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10.92/08.052</w:t>
            </w:r>
          </w:p>
          <w:p w14:paraId="517ED6A3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  <w:p w14:paraId="09FD0429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5A5DE42D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36AB4373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10.61/08.052</w:t>
            </w:r>
          </w:p>
          <w:p w14:paraId="2DC87D05" w14:textId="6347511E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70EA13" w14:textId="2187EB0E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Влага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6514C14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32897-2014</w:t>
            </w:r>
            <w:proofErr w:type="gramEnd"/>
          </w:p>
          <w:p w14:paraId="27E08CDC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1842-2008</w:t>
            </w:r>
            <w:proofErr w:type="gramEnd"/>
          </w:p>
          <w:p w14:paraId="6C88957B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9268-2015</w:t>
            </w:r>
            <w:proofErr w:type="gramEnd"/>
          </w:p>
          <w:p w14:paraId="4EDB8D6A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СТБ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2111-2010</w:t>
            </w:r>
            <w:proofErr w:type="gramEnd"/>
          </w:p>
          <w:p w14:paraId="787297AA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10974-95</w:t>
            </w:r>
            <w:proofErr w:type="gramEnd"/>
          </w:p>
          <w:p w14:paraId="5F313CD5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11048-95</w:t>
            </w:r>
            <w:proofErr w:type="gramEnd"/>
          </w:p>
          <w:p w14:paraId="7EF79CC1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80-96</w:t>
            </w:r>
            <w:proofErr w:type="gramEnd"/>
          </w:p>
          <w:p w14:paraId="7C458F19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27149-95</w:t>
            </w:r>
            <w:proofErr w:type="gramEnd"/>
          </w:p>
          <w:p w14:paraId="138F9D02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68-74</w:t>
            </w:r>
            <w:proofErr w:type="gramEnd"/>
          </w:p>
          <w:p w14:paraId="07871100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12220-96</w:t>
            </w:r>
            <w:proofErr w:type="gramEnd"/>
          </w:p>
          <w:p w14:paraId="63A3D41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606-75</w:t>
            </w:r>
            <w:proofErr w:type="gramEnd"/>
          </w:p>
          <w:p w14:paraId="1F0D2F55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11246-96</w:t>
            </w:r>
            <w:proofErr w:type="gramEnd"/>
          </w:p>
          <w:p w14:paraId="57DD9EB4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11049-64</w:t>
            </w:r>
            <w:proofErr w:type="gramEnd"/>
          </w:p>
          <w:p w14:paraId="6C1E3C8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30257-95</w:t>
            </w:r>
            <w:proofErr w:type="gramEnd"/>
          </w:p>
          <w:p w14:paraId="5F04D86A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10471-96</w:t>
            </w:r>
            <w:proofErr w:type="gramEnd"/>
          </w:p>
          <w:p w14:paraId="4C04E9A2" w14:textId="175018AD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  <w:p w14:paraId="76CF75FE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383D86B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41288A5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610DA82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9BB2BF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253D9B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B90C4C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1980CC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6EECFF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86D923" w14:textId="77777777" w:rsidR="003A150D" w:rsidRPr="004A222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23D58B" w14:textId="77777777" w:rsidR="003A150D" w:rsidRPr="004A222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1C40C2F" w14:textId="77777777" w:rsidR="003A150D" w:rsidRPr="004A222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9146D59" w14:textId="77777777" w:rsidR="003A150D" w:rsidRPr="004A222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1DF86D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9CDADD6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712F132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08DA2D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74D6F92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35E627B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F4096B5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C5D3982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203AF0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A59DA4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AEF70EE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120AF2" w14:textId="6C9D55BF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«Ветеринарно-санитарные правила обеспечения безопасности в ветеринарно-санитарном отношении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кормов,  кормовых</w:t>
            </w:r>
            <w:proofErr w:type="gramEnd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добавок», утв. Постановлением Минсельхозпрода РБ от 10.02.2011, №10</w:t>
            </w:r>
          </w:p>
          <w:p w14:paraId="2C1B0D15" w14:textId="77777777" w:rsidR="003A150D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ТНПА и другая документация</w:t>
            </w:r>
          </w:p>
          <w:p w14:paraId="3BE1E200" w14:textId="77777777" w:rsidR="003A150D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D0E320" w14:textId="2AFD3ED9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C23674" w14:textId="7B77B33D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13496.3-92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р.2 (ИСО 6496-83)</w:t>
            </w:r>
          </w:p>
          <w:p w14:paraId="4419B45E" w14:textId="302EF21A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13586.5-2015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п.8</w:t>
            </w:r>
          </w:p>
          <w:p w14:paraId="4DA5FECB" w14:textId="42BACAD0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9404-88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р.4</w:t>
            </w:r>
          </w:p>
        </w:tc>
      </w:tr>
      <w:tr w:rsidR="003A150D" w:rsidRPr="00AC6F2A" w14:paraId="63429D5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1665" w14:textId="57BD0998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3AFA14" w14:textId="4B09227A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A630A95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  <w:p w14:paraId="51D3995D" w14:textId="341A49F1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10.92/08.052</w:t>
            </w:r>
          </w:p>
          <w:p w14:paraId="0BE210E5" w14:textId="7AAEDDBB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  <w:p w14:paraId="14A1B172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1A212D45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76BB9074" w14:textId="05D2752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10.61/08.052</w:t>
            </w:r>
          </w:p>
          <w:p w14:paraId="7498C5DA" w14:textId="1499A5A3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B2E50" w14:textId="1B3E7B88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сырой золы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5C7F1E" w14:textId="46D07B2B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6363" w14:textId="4715D7BD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26226-95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р.1</w:t>
            </w:r>
          </w:p>
        </w:tc>
      </w:tr>
      <w:tr w:rsidR="003A150D" w:rsidRPr="00AC6F2A" w14:paraId="2746D5B9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C0A8" w14:textId="0A25FE6A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63B809" w14:textId="2D2035AA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CEC3C7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217D462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10.92/08.149</w:t>
            </w:r>
          </w:p>
          <w:p w14:paraId="08405B33" w14:textId="19CA1F42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  <w:p w14:paraId="130DC4B7" w14:textId="4899D2E9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01.19/08.149</w:t>
            </w:r>
          </w:p>
          <w:p w14:paraId="74A49141" w14:textId="503D01F8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01.29/08.149</w:t>
            </w:r>
          </w:p>
          <w:p w14:paraId="41FFCA88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10.61/08.149</w:t>
            </w:r>
          </w:p>
          <w:p w14:paraId="2898044B" w14:textId="0D09AD0F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2C2B5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Массовая доля сырого протеина</w:t>
            </w:r>
          </w:p>
          <w:p w14:paraId="7EB46833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0E738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AE96E9C" w14:textId="1BBD1F2F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454DD0" w14:textId="764E91EB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8A33E" w14:textId="6BA1F6B1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13496.4-2019</w:t>
            </w:r>
            <w:proofErr w:type="gramEnd"/>
          </w:p>
          <w:p w14:paraId="35C6D0D9" w14:textId="58D1835A" w:rsidR="003A150D" w:rsidRPr="00AC6F2A" w:rsidRDefault="003A150D" w:rsidP="00376EC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A150D" w:rsidRPr="00AC6F2A" w14:paraId="31AB2D24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2264" w14:textId="6E9DD516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32.4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591CB0" w14:textId="17C9CCC6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DFB3F2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37AE54EB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8F69E" w14:textId="77777777" w:rsidR="003A150D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Массовая доля белка по </w:t>
            </w:r>
            <w:proofErr w:type="spell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Барнштейну</w:t>
            </w:r>
            <w:proofErr w:type="spellEnd"/>
          </w:p>
          <w:p w14:paraId="17F89ACF" w14:textId="77777777" w:rsidR="003A150D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5FC9210" w14:textId="36CE1ECE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7C4FB9" w14:textId="5A1BD2D1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C8DD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28178-89</w:t>
            </w:r>
            <w:proofErr w:type="gramEnd"/>
          </w:p>
          <w:p w14:paraId="7D0B32DC" w14:textId="1CAA0184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20083-74</w:t>
            </w:r>
          </w:p>
        </w:tc>
      </w:tr>
      <w:tr w:rsidR="003A150D" w:rsidRPr="00AC6F2A" w14:paraId="6035E2E7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2CC2" w14:textId="3804B01E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32.5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B7E3BE" w14:textId="199F119B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586077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  <w:p w14:paraId="7A1DE7F0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10.92/08.052</w:t>
            </w:r>
          </w:p>
          <w:p w14:paraId="0B9B2A6D" w14:textId="00F21B4D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  <w:p w14:paraId="77AC0B58" w14:textId="4CBC873B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1E3C3864" w14:textId="30188A99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074C0CE7" w14:textId="31E49EEA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10.61/08.052</w:t>
            </w:r>
          </w:p>
          <w:p w14:paraId="251DF0D7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01.26/08.052</w:t>
            </w:r>
          </w:p>
          <w:p w14:paraId="08A8E4FD" w14:textId="0468BFC4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3AC8" w14:textId="77777777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сырого жира</w:t>
            </w:r>
          </w:p>
          <w:p w14:paraId="1634E758" w14:textId="77777777" w:rsidR="003A150D" w:rsidRPr="00AC6F2A" w:rsidRDefault="003A150D" w:rsidP="00376ECB">
            <w:pPr>
              <w:rPr>
                <w:lang w:eastAsia="ru-RU"/>
              </w:rPr>
            </w:pPr>
          </w:p>
          <w:p w14:paraId="52658637" w14:textId="601A9D92" w:rsidR="003A150D" w:rsidRPr="00AC6F2A" w:rsidRDefault="003A150D" w:rsidP="00376ECB">
            <w:pPr>
              <w:rPr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DAD0B0" w14:textId="0DDAD34B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A836" w14:textId="781BC945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13496.15-2016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р.10</w:t>
            </w:r>
          </w:p>
        </w:tc>
      </w:tr>
      <w:tr w:rsidR="003A150D" w:rsidRPr="00AC6F2A" w14:paraId="7F6FA4C8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D1F3F" w14:textId="26E543F2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32.6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2496DE" w14:textId="3F95329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65045F2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  <w:p w14:paraId="00984CA7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10.92/08.052</w:t>
            </w:r>
          </w:p>
          <w:p w14:paraId="0E4E394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  <w:p w14:paraId="37D5BAA4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1D65EBA3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6A0D9FAF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10.61/08.052</w:t>
            </w:r>
          </w:p>
          <w:p w14:paraId="5FBC9A76" w14:textId="3B351B29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79C03" w14:textId="554921FD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Клетчатка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4988F8" w14:textId="2401C9E9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87C92" w14:textId="30EB3DD0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13496.2-91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р.4</w:t>
            </w:r>
          </w:p>
        </w:tc>
      </w:tr>
      <w:tr w:rsidR="003A150D" w:rsidRPr="00AC6F2A" w14:paraId="4948190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C605B" w14:textId="0AF6B945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32.8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D96AFB" w14:textId="1194E0C9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05AB95C" w14:textId="19634821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10.91/05.036</w:t>
            </w:r>
          </w:p>
          <w:p w14:paraId="10D2D051" w14:textId="170084B0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10.92/05.036</w:t>
            </w:r>
          </w:p>
          <w:p w14:paraId="2E998987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01.11/06.036</w:t>
            </w:r>
          </w:p>
          <w:p w14:paraId="02EA1CEB" w14:textId="1915E97C" w:rsidR="003A150D" w:rsidRPr="003A150D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10.61/06.036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2FA8" w14:textId="616EE9D7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Токсичность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261F5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24F08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13496.7-97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р.4</w:t>
            </w:r>
          </w:p>
          <w:p w14:paraId="3F94C4A1" w14:textId="324A0432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31674-2012</w:t>
            </w:r>
          </w:p>
        </w:tc>
      </w:tr>
      <w:tr w:rsidR="003A150D" w:rsidRPr="00AC6F2A" w14:paraId="50574808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0BB3" w14:textId="362E4251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32.9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1AD11" w14:textId="67D6EC35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E43471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01.11/08.035</w:t>
            </w:r>
          </w:p>
          <w:p w14:paraId="460AD3F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01.19/08.035</w:t>
            </w:r>
          </w:p>
          <w:p w14:paraId="186EA101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10.91/08.035</w:t>
            </w:r>
          </w:p>
          <w:p w14:paraId="78A58805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10.92/08.035</w:t>
            </w:r>
          </w:p>
          <w:p w14:paraId="5E4E57C5" w14:textId="330BE435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01.29/08.035</w:t>
            </w:r>
          </w:p>
          <w:p w14:paraId="7E8A0904" w14:textId="061377F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10.61/08.035</w:t>
            </w:r>
          </w:p>
          <w:p w14:paraId="33EDF834" w14:textId="4B57A294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01.26/08.035</w:t>
            </w:r>
          </w:p>
          <w:p w14:paraId="2A493341" w14:textId="7B81EE39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EA534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Элементный состава:</w:t>
            </w:r>
          </w:p>
          <w:p w14:paraId="4654B9B2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кальций</w:t>
            </w:r>
          </w:p>
          <w:p w14:paraId="3B64BA88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фосфор</w:t>
            </w:r>
          </w:p>
          <w:p w14:paraId="2254B738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магний</w:t>
            </w:r>
          </w:p>
          <w:p w14:paraId="2705A195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железо</w:t>
            </w:r>
          </w:p>
          <w:p w14:paraId="1E149A7C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медь</w:t>
            </w:r>
          </w:p>
          <w:p w14:paraId="17775A38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кобальт</w:t>
            </w:r>
          </w:p>
          <w:p w14:paraId="58CCE1A5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марганец</w:t>
            </w:r>
          </w:p>
          <w:p w14:paraId="46F965D6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свинец</w:t>
            </w:r>
          </w:p>
          <w:p w14:paraId="5540026E" w14:textId="17AC6A98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кадмий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AA0A2F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6C865534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30823-2002</w:t>
            </w:r>
            <w:proofErr w:type="gramEnd"/>
          </w:p>
          <w:p w14:paraId="787F8F64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0ACF7E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AFF7A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7BD3A47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71A9D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8E1E55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2E92AD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BDAA9F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D5566D7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50D" w:rsidRPr="00AC6F2A" w14:paraId="76D0DE4F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DFC82" w14:textId="27B2E462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32.10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6CD258" w14:textId="66D0DB51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CE444D" w14:textId="2933DC50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709B" w14:textId="17819F96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Сырая зола нерастворимая в соляной кислоте</w:t>
            </w: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5084C9A" w14:textId="77777777" w:rsidR="003A150D" w:rsidRPr="00AC6F2A" w:rsidRDefault="003A150D" w:rsidP="00376ECB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 xml:space="preserve">ГОСТ </w:t>
            </w:r>
            <w:proofErr w:type="gramStart"/>
            <w:r w:rsidRPr="00AC6F2A">
              <w:rPr>
                <w:rFonts w:eastAsia="Calibri"/>
                <w:sz w:val="20"/>
                <w:lang w:val="ru-RU"/>
              </w:rPr>
              <w:t>32897-2014</w:t>
            </w:r>
            <w:proofErr w:type="gramEnd"/>
          </w:p>
          <w:p w14:paraId="7A6F62D2" w14:textId="77777777" w:rsidR="003A150D" w:rsidRPr="00AC6F2A" w:rsidRDefault="003A150D" w:rsidP="00376ECB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 xml:space="preserve">СТБ </w:t>
            </w:r>
            <w:proofErr w:type="gramStart"/>
            <w:r w:rsidRPr="00AC6F2A">
              <w:rPr>
                <w:rFonts w:eastAsia="Calibri"/>
                <w:sz w:val="20"/>
                <w:lang w:val="ru-RU"/>
              </w:rPr>
              <w:t>1842-2008</w:t>
            </w:r>
            <w:proofErr w:type="gramEnd"/>
          </w:p>
          <w:p w14:paraId="1E2EF8F1" w14:textId="77777777" w:rsidR="003A150D" w:rsidRPr="00AC6F2A" w:rsidRDefault="003A150D" w:rsidP="00376ECB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 xml:space="preserve">СТБ </w:t>
            </w:r>
            <w:proofErr w:type="gramStart"/>
            <w:r w:rsidRPr="00AC6F2A">
              <w:rPr>
                <w:rFonts w:eastAsia="Calibri"/>
                <w:sz w:val="20"/>
                <w:lang w:val="ru-RU"/>
              </w:rPr>
              <w:t>2111-2010</w:t>
            </w:r>
            <w:proofErr w:type="gramEnd"/>
          </w:p>
          <w:p w14:paraId="0B1109B3" w14:textId="77777777" w:rsidR="003A150D" w:rsidRPr="00AC6F2A" w:rsidRDefault="003A150D" w:rsidP="00376ECB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 xml:space="preserve">ГОСТ </w:t>
            </w:r>
            <w:proofErr w:type="gramStart"/>
            <w:r w:rsidRPr="00AC6F2A">
              <w:rPr>
                <w:rFonts w:eastAsia="Calibri"/>
                <w:sz w:val="20"/>
                <w:lang w:val="ru-RU"/>
              </w:rPr>
              <w:t>9268-2015</w:t>
            </w:r>
            <w:proofErr w:type="gramEnd"/>
          </w:p>
          <w:p w14:paraId="27ADCAD5" w14:textId="77777777" w:rsidR="003A150D" w:rsidRPr="00AC6F2A" w:rsidRDefault="003A150D" w:rsidP="00376ECB">
            <w:pPr>
              <w:pStyle w:val="a9"/>
              <w:rPr>
                <w:rFonts w:eastAsia="Calibri"/>
                <w:sz w:val="20"/>
                <w:lang w:val="ru-RU"/>
              </w:rPr>
            </w:pPr>
            <w:r w:rsidRPr="00AC6F2A">
              <w:rPr>
                <w:rFonts w:eastAsia="Calibri"/>
                <w:sz w:val="20"/>
                <w:lang w:val="ru-RU"/>
              </w:rPr>
              <w:t xml:space="preserve">ГОСТ </w:t>
            </w:r>
            <w:proofErr w:type="gramStart"/>
            <w:r w:rsidRPr="00AC6F2A">
              <w:rPr>
                <w:rFonts w:eastAsia="Calibri"/>
                <w:sz w:val="20"/>
                <w:lang w:val="ru-RU"/>
              </w:rPr>
              <w:t>2116-2000</w:t>
            </w:r>
            <w:proofErr w:type="gramEnd"/>
          </w:p>
          <w:p w14:paraId="512D566D" w14:textId="77777777" w:rsidR="003A150D" w:rsidRDefault="003A150D" w:rsidP="00376ECB">
            <w:pPr>
              <w:pStyle w:val="a9"/>
              <w:rPr>
                <w:rFonts w:eastAsia="Calibri"/>
                <w:sz w:val="20"/>
              </w:rPr>
            </w:pPr>
            <w:r w:rsidRPr="00AC6F2A">
              <w:rPr>
                <w:rFonts w:eastAsia="Calibri"/>
                <w:sz w:val="20"/>
              </w:rPr>
              <w:t>ГОСТ 9267-68</w:t>
            </w:r>
          </w:p>
          <w:p w14:paraId="08358E0A" w14:textId="02F4798E" w:rsidR="003A150D" w:rsidRPr="00AC6F2A" w:rsidRDefault="003A150D" w:rsidP="00376ECB">
            <w:pPr>
              <w:pStyle w:val="a9"/>
              <w:rPr>
                <w:rFonts w:eastAsia="Calibri"/>
                <w:sz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6BCAD" w14:textId="3B0167CB" w:rsidR="003A150D" w:rsidRPr="00AC6F2A" w:rsidRDefault="003A150D" w:rsidP="00376EC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32045-2012</w:t>
            </w:r>
          </w:p>
        </w:tc>
      </w:tr>
      <w:tr w:rsidR="003A150D" w:rsidRPr="00AC6F2A" w14:paraId="59085616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A70D" w14:textId="14F05DF8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944703" w14:textId="2AD9ACD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8098360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10.91/08.156</w:t>
            </w:r>
          </w:p>
          <w:p w14:paraId="21792BB9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10.91/08.169</w:t>
            </w:r>
          </w:p>
          <w:p w14:paraId="04EC06FE" w14:textId="3A01513B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01.11/08.156</w:t>
            </w:r>
          </w:p>
          <w:p w14:paraId="6DD4E934" w14:textId="6FA88543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01.11/08.169</w:t>
            </w:r>
          </w:p>
          <w:p w14:paraId="3B74F4CA" w14:textId="3001E506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BF4B" w14:textId="53BBE747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Нитраты и нитриты</w:t>
            </w:r>
          </w:p>
        </w:tc>
        <w:tc>
          <w:tcPr>
            <w:tcW w:w="2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A46F4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10385-2014</w:t>
            </w:r>
            <w:proofErr w:type="gramEnd"/>
          </w:p>
          <w:p w14:paraId="414EB503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32897-2014</w:t>
            </w:r>
            <w:proofErr w:type="gramEnd"/>
          </w:p>
          <w:p w14:paraId="03831E58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34152-2017</w:t>
            </w:r>
            <w:proofErr w:type="gramEnd"/>
          </w:p>
          <w:p w14:paraId="582FB8CF" w14:textId="77777777" w:rsidR="003A150D" w:rsidRPr="00AC6F2A" w:rsidRDefault="003A150D" w:rsidP="00376ECB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ГОСТ </w:t>
            </w:r>
            <w:proofErr w:type="gramStart"/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10199-2017</w:t>
            </w:r>
            <w:proofErr w:type="gramEnd"/>
          </w:p>
          <w:p w14:paraId="39D1C8C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9267-68</w:t>
            </w:r>
            <w:proofErr w:type="gramEnd"/>
          </w:p>
          <w:p w14:paraId="40110DA8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1842-2008</w:t>
            </w:r>
            <w:proofErr w:type="gramEnd"/>
          </w:p>
          <w:p w14:paraId="6945ADCF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13299-71</w:t>
            </w:r>
            <w:proofErr w:type="gramEnd"/>
          </w:p>
          <w:p w14:paraId="3129DEDA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2111-2010</w:t>
            </w:r>
            <w:proofErr w:type="gramEnd"/>
          </w:p>
          <w:p w14:paraId="1EF7A17D" w14:textId="0BCFB939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указания по диагностике отравлений сельскохозяйственных животных, птиц, рыб, пчел и непродуктивных животных» утв. директором Белорусского государственного ветеринарного центра</w:t>
            </w:r>
            <w:r w:rsidRPr="00AC6F2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 20.12.2016, 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МУ №02-1-30/11 </w:t>
            </w:r>
          </w:p>
          <w:p w14:paraId="2E572651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ВСП обеспечения безопасности кормов, кормовых добавок и сырья для производства комбикормов № 10</w:t>
            </w:r>
          </w:p>
          <w:p w14:paraId="6065B21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утв. Пост. МСХ и </w:t>
            </w:r>
          </w:p>
          <w:p w14:paraId="386DECD4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 РБ от 10.02.2011</w:t>
            </w:r>
          </w:p>
          <w:p w14:paraId="72BA4A34" w14:textId="3ED6CF48" w:rsidR="003A150D" w:rsidRPr="008C751C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DA0FCD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13496.19-2015</w:t>
            </w:r>
            <w:proofErr w:type="gramEnd"/>
          </w:p>
          <w:p w14:paraId="7F9CF13A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п.7, п. 9</w:t>
            </w:r>
          </w:p>
          <w:p w14:paraId="6FBDA24D" w14:textId="73F0BA75" w:rsidR="003A150D" w:rsidRPr="00AC6F2A" w:rsidRDefault="003A150D" w:rsidP="00376ECB">
            <w:pPr>
              <w:spacing w:after="160" w:line="259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«Методические указания по определению нитратов и нитритов в кормах, крови, паталогическом материале, молоке и молочных продуктах», утв. директором Белорусского государственного ветеринарного центра</w:t>
            </w:r>
            <w:r w:rsidRPr="00AC6F2A">
              <w:rPr>
                <w:rFonts w:ascii="Calibri" w:eastAsia="Calibri" w:hAnsi="Calibri" w:cs="Times New Roman"/>
                <w:sz w:val="20"/>
                <w:szCs w:val="20"/>
              </w:rPr>
              <w:t xml:space="preserve"> </w:t>
            </w:r>
            <w:r w:rsidRPr="00AC6F2A">
              <w:rPr>
                <w:rFonts w:ascii="Times New Roman" w:eastAsia="Calibri" w:hAnsi="Times New Roman" w:cs="Times New Roman"/>
                <w:sz w:val="20"/>
                <w:szCs w:val="20"/>
              </w:rPr>
              <w:t>от 20.12.2016, № 02-1-30/27</w:t>
            </w:r>
          </w:p>
        </w:tc>
      </w:tr>
      <w:tr w:rsidR="003A150D" w:rsidRPr="00AC6F2A" w14:paraId="0359CA12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1AA32" w14:textId="6451A8D1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4B0F70" w14:textId="130B6BA2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9D26B9F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0DD27C30" w14:textId="6FFEBE42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  <w:p w14:paraId="469C1C45" w14:textId="3631B52F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56213" w14:textId="2C00AE88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Кислотное число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5907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64CF" w14:textId="4E2C0C24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13496.18-85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п.3</w:t>
            </w:r>
          </w:p>
          <w:p w14:paraId="0ADAA9E8" w14:textId="1CCAB9F8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МВИ.МН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3507-2010</w:t>
            </w:r>
            <w:proofErr w:type="gramEnd"/>
          </w:p>
          <w:p w14:paraId="6324518F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50D" w:rsidRPr="00AC6F2A" w14:paraId="4091FC10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4A7D0" w14:textId="2BC63CD5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06C310" w14:textId="2023F904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C9C3528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0FB03CAA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  <w:p w14:paraId="2975F0E4" w14:textId="292BF47A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1786" w14:textId="59D980E6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Перекисное число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E281A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D18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МВИ.МН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3506-2010</w:t>
            </w:r>
            <w:proofErr w:type="gramEnd"/>
          </w:p>
          <w:p w14:paraId="68953EAA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50D" w:rsidRPr="00AC6F2A" w14:paraId="12F7D57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B6D19" w14:textId="6F188839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32.14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5390" w14:textId="1627D0F0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714066B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10.91/08.149</w:t>
            </w:r>
          </w:p>
          <w:p w14:paraId="56472DB5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  <w:p w14:paraId="43C3A257" w14:textId="2E51EF9A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0C7B1" w14:textId="77777777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Массовая доля хлоридов, хлорида натрия </w:t>
            </w:r>
          </w:p>
          <w:p w14:paraId="4337B414" w14:textId="3DFEC7B2" w:rsidR="003A150D" w:rsidRPr="00AC6F2A" w:rsidRDefault="003A150D" w:rsidP="00376ECB">
            <w:pPr>
              <w:rPr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44040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C18C8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13496.4-2019</w:t>
            </w:r>
            <w:proofErr w:type="gramEnd"/>
          </w:p>
          <w:p w14:paraId="7D21C10C" w14:textId="0970572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50D" w:rsidRPr="00AC6F2A" w14:paraId="41E9938E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804D" w14:textId="1B2EF28A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32.15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90EBD5" w14:textId="7673EBDF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83EF3FB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10.91/08.082</w:t>
            </w:r>
          </w:p>
          <w:p w14:paraId="03B155E5" w14:textId="2E196E31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10.91/08.082</w:t>
            </w:r>
          </w:p>
          <w:p w14:paraId="4FB40665" w14:textId="37EB30F4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01.11/08.082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E842" w14:textId="77777777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карбамида</w:t>
            </w:r>
          </w:p>
          <w:p w14:paraId="1B5DF662" w14:textId="77777777" w:rsidR="003A150D" w:rsidRPr="00AC6F2A" w:rsidRDefault="003A150D" w:rsidP="00376ECB">
            <w:pPr>
              <w:rPr>
                <w:sz w:val="20"/>
                <w:szCs w:val="20"/>
                <w:lang w:eastAsia="ru-RU"/>
              </w:rPr>
            </w:pPr>
          </w:p>
          <w:p w14:paraId="7EC1CF3C" w14:textId="77777777" w:rsidR="003A150D" w:rsidRPr="00AC6F2A" w:rsidRDefault="003A150D" w:rsidP="00376ECB">
            <w:pPr>
              <w:rPr>
                <w:sz w:val="20"/>
                <w:szCs w:val="20"/>
                <w:lang w:eastAsia="ru-RU"/>
              </w:rPr>
            </w:pPr>
          </w:p>
          <w:p w14:paraId="20D0305B" w14:textId="77777777" w:rsidR="003A150D" w:rsidRPr="00AC6F2A" w:rsidRDefault="003A150D" w:rsidP="00376ECB">
            <w:pPr>
              <w:rPr>
                <w:sz w:val="20"/>
                <w:szCs w:val="20"/>
                <w:lang w:eastAsia="ru-RU"/>
              </w:rPr>
            </w:pPr>
          </w:p>
          <w:p w14:paraId="48663D7D" w14:textId="58F7E853" w:rsidR="003A150D" w:rsidRPr="00AC6F2A" w:rsidRDefault="003A150D" w:rsidP="00376ECB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51B45D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8AC71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29113-2016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п.5</w:t>
            </w:r>
          </w:p>
          <w:p w14:paraId="7A80FFFD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50D" w:rsidRPr="00AC6F2A" w14:paraId="7C9ADAD2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2930C" w14:textId="731B471C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32.16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C0203C" w14:textId="3FBEBF80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8AD168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10.91/01.086</w:t>
            </w:r>
          </w:p>
          <w:p w14:paraId="3590617E" w14:textId="1A096D7B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01.11/01.086</w:t>
            </w:r>
          </w:p>
          <w:p w14:paraId="41A14E6D" w14:textId="01358AD4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1BA128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Общее количество микробных клеток, бактерии рода</w:t>
            </w:r>
          </w:p>
          <w:p w14:paraId="050279F1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Salmonella, </w:t>
            </w:r>
            <w:r w:rsidRPr="00AC6F2A">
              <w:rPr>
                <w:rStyle w:val="af4"/>
                <w:rFonts w:ascii="Times New Roman" w:hAnsi="Times New Roman" w:cs="Times New Roman"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>Escherichia</w:t>
            </w:r>
            <w:r w:rsidRPr="00AC6F2A">
              <w:rPr>
                <w:rStyle w:val="af4"/>
                <w:rFonts w:ascii="Times New Roman" w:hAnsi="Times New Roman" w:cs="Times New Roman"/>
                <w:b/>
                <w:bCs/>
                <w:i w:val="0"/>
                <w:iCs w:val="0"/>
                <w:sz w:val="21"/>
                <w:szCs w:val="21"/>
                <w:shd w:val="clear" w:color="auto" w:fill="FFFFFF"/>
                <w:lang w:val="en-US"/>
              </w:rPr>
              <w:t xml:space="preserve"> </w:t>
            </w:r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coli, Proteus, </w:t>
            </w:r>
            <w:proofErr w:type="spellStart"/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Pasterella</w:t>
            </w:r>
            <w:proofErr w:type="spellEnd"/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 xml:space="preserve">, Clostridium, Enterococcus </w:t>
            </w:r>
          </w:p>
          <w:p w14:paraId="644A8104" w14:textId="77777777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  <w:lang w:val="en-US"/>
              </w:rPr>
            </w:pP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31E7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отбора и бактериологического исследования кормов и кормовых добавок для животных», утв. директором Белорусского государственного ветеринарного центра от 14.06.2019,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03-02/33</w:t>
            </w:r>
            <w:proofErr w:type="gramEnd"/>
          </w:p>
          <w:p w14:paraId="194452FE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C455C2" w14:textId="77777777" w:rsidR="003A150D" w:rsidRPr="00AC6F2A" w:rsidRDefault="003A150D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«Правила отбора и бактериологического исследования кормов и кормовых добавок для животных», утв. директором Белорусского государственного ветеринарного центра от 14.06.2019, </w:t>
            </w:r>
          </w:p>
          <w:p w14:paraId="6D309A43" w14:textId="631AB27D" w:rsidR="003A150D" w:rsidRPr="00AC6F2A" w:rsidRDefault="003A150D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№ 03-02/33</w:t>
            </w:r>
          </w:p>
        </w:tc>
      </w:tr>
      <w:tr w:rsidR="003A150D" w:rsidRPr="00AC6F2A" w14:paraId="301A9910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945C9" w14:textId="7883F91A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32.17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F6F089" w14:textId="7777777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1A95EE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10.91/01.086</w:t>
            </w:r>
          </w:p>
          <w:p w14:paraId="76B9D18F" w14:textId="66B37920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01.11/01.086</w:t>
            </w:r>
          </w:p>
          <w:p w14:paraId="3B482447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8767A4E" w14:textId="24524236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3EE790" w14:textId="5B654DD4" w:rsidR="003A150D" w:rsidRPr="00AC6F2A" w:rsidRDefault="003A150D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  <w:lang w:val="en-US"/>
              </w:rPr>
              <w:t>Salmonella spp.</w:t>
            </w:r>
          </w:p>
        </w:tc>
        <w:tc>
          <w:tcPr>
            <w:tcW w:w="2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799F4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ISO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6579-1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:2017 с приложением D</w:t>
            </w:r>
          </w:p>
          <w:p w14:paraId="50016E24" w14:textId="77777777" w:rsidR="003A150D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ТНПА и другая документация</w:t>
            </w:r>
          </w:p>
          <w:p w14:paraId="2C466870" w14:textId="0D0A456A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B0108E" w14:textId="77777777" w:rsidR="003A150D" w:rsidRPr="00AC6F2A" w:rsidRDefault="003A150D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ISO</w:t>
            </w: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 6579-1:2017 с приложением </w:t>
            </w:r>
            <w:r w:rsidRPr="00AC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</w:t>
            </w:r>
          </w:p>
          <w:p w14:paraId="24216489" w14:textId="31B215D9" w:rsidR="003A150D" w:rsidRPr="00AC6F2A" w:rsidRDefault="003A150D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76ECB" w:rsidRPr="00AC6F2A" w14:paraId="6C4AD107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2B790" w14:textId="79F84511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D8238E" w14:textId="77777777" w:rsidR="00376ECB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  <w:r w:rsidRPr="00AC6F2A">
              <w:rPr>
                <w:sz w:val="21"/>
                <w:szCs w:val="21"/>
                <w:lang w:val="ru-RU"/>
              </w:rPr>
              <w:t xml:space="preserve">Сочные корма: силос, сенаж, зеленая масса и другие </w:t>
            </w:r>
            <w:proofErr w:type="gramStart"/>
            <w:r w:rsidRPr="00AC6F2A">
              <w:rPr>
                <w:sz w:val="21"/>
                <w:szCs w:val="21"/>
                <w:lang w:val="ru-RU"/>
              </w:rPr>
              <w:t>аналогичные  корма</w:t>
            </w:r>
            <w:proofErr w:type="gramEnd"/>
            <w:r w:rsidRPr="00AC6F2A">
              <w:rPr>
                <w:sz w:val="21"/>
                <w:szCs w:val="21"/>
                <w:lang w:val="ru-RU"/>
              </w:rPr>
              <w:t xml:space="preserve"> </w:t>
            </w:r>
          </w:p>
          <w:p w14:paraId="30A7DDA6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40B2EA1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EAFF9C2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9337671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D766EDD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7CA542E3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08A97AF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A1C04D2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9F729E6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7C5AE69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57902B9A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AE907A6" w14:textId="2B32D132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  <w:r w:rsidRPr="003A150D">
              <w:rPr>
                <w:sz w:val="21"/>
                <w:szCs w:val="21"/>
                <w:lang w:val="ru-RU"/>
              </w:rPr>
              <w:t xml:space="preserve">Сочные корма: силос, сенаж, зеленая масса и другие </w:t>
            </w:r>
            <w:proofErr w:type="gramStart"/>
            <w:r w:rsidRPr="003A150D">
              <w:rPr>
                <w:sz w:val="21"/>
                <w:szCs w:val="21"/>
                <w:lang w:val="ru-RU"/>
              </w:rPr>
              <w:t>аналогичные  корма</w:t>
            </w:r>
            <w:proofErr w:type="gram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3B8EDA0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3F9AF7AA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18D73A35" w14:textId="1E5A85A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0C0FF" w14:textId="04EFF0BC" w:rsidR="00376ECB" w:rsidRPr="00AC6F2A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1"/>
                <w:szCs w:val="21"/>
              </w:rPr>
              <w:t>Влага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3F3091C" w14:textId="48FE27E6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1223-2000</w:t>
            </w:r>
            <w:proofErr w:type="gramEnd"/>
          </w:p>
          <w:p w14:paraId="49E88F48" w14:textId="603A79E4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23637-90</w:t>
            </w:r>
            <w:proofErr w:type="gramEnd"/>
          </w:p>
          <w:p w14:paraId="60E988A8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27978-88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 обеспечения безопасности в ветеринарно-санитарном отношении</w:t>
            </w:r>
            <w:r w:rsidRPr="00AC6F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AC6F2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кормов и кормовых добавок № 10, утв. ГУВ МСХ и П РБ от 10.02.2011</w:t>
            </w:r>
          </w:p>
          <w:p w14:paraId="3058C3E4" w14:textId="7A2C839F" w:rsidR="00376ECB" w:rsidRPr="00AC6F2A" w:rsidRDefault="00376ECB" w:rsidP="00376ECB">
            <w:pPr>
              <w:spacing w:after="160"/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ТНПА и другая документация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BFB8" w14:textId="2E904D11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27548-97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, р.7</w:t>
            </w:r>
          </w:p>
        </w:tc>
      </w:tr>
      <w:tr w:rsidR="00376ECB" w:rsidRPr="00AC6F2A" w14:paraId="7498BE7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4575" w14:textId="447E894C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A73F2" w14:textId="77777777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C1594DD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233F8A1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789EC79A" w14:textId="641043EB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C6417" w14:textId="708E56EC" w:rsidR="00376ECB" w:rsidRPr="00AC6F2A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1"/>
                <w:szCs w:val="21"/>
              </w:rPr>
              <w:t>Массовая доля масляной кислоты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8BE0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44C5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1223-2000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, п.6.4</w:t>
            </w:r>
          </w:p>
          <w:p w14:paraId="681E7C70" w14:textId="7296D2EA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ГОСТ 23637-90</w:t>
            </w:r>
          </w:p>
        </w:tc>
      </w:tr>
      <w:tr w:rsidR="00376ECB" w:rsidRPr="00AC6F2A" w14:paraId="05ACFECB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4392C" w14:textId="1A97BF1C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52531B" w14:textId="77777777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1F215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01.91/08.169</w:t>
            </w:r>
          </w:p>
          <w:p w14:paraId="5F0A8475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01.29/08.169</w:t>
            </w:r>
          </w:p>
          <w:p w14:paraId="514B120B" w14:textId="2118482B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01.11/08.169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04AA" w14:textId="2C345925" w:rsidR="00376ECB" w:rsidRPr="00AC6F2A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Нитраты и нитриты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BFD156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CEB971" w14:textId="64E357F4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13496.19-2015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, п.7, п.9</w:t>
            </w:r>
          </w:p>
        </w:tc>
      </w:tr>
      <w:tr w:rsidR="00376ECB" w:rsidRPr="00AC6F2A" w14:paraId="0FFB3E6E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EDE3D" w14:textId="4A8B456D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33.4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E08608" w14:textId="77777777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72E371E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3B956646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32829967" w14:textId="549163C9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3DC9C" w14:textId="281F09AC" w:rsidR="00376ECB" w:rsidRPr="00AC6F2A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1"/>
                <w:szCs w:val="21"/>
              </w:rPr>
              <w:t>Массовая доля сырой золы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1731E7E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AF1A" w14:textId="49C2D630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26226-95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, р.1</w:t>
            </w:r>
          </w:p>
        </w:tc>
      </w:tr>
      <w:tr w:rsidR="00376ECB" w:rsidRPr="00AC6F2A" w14:paraId="43F6AE9B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D3864" w14:textId="5BF33F89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33.5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94F96" w14:textId="77777777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AC6F53C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01.19/08.149</w:t>
            </w:r>
          </w:p>
          <w:p w14:paraId="68AE04FC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01.29/08.149</w:t>
            </w:r>
          </w:p>
          <w:p w14:paraId="746EFFB0" w14:textId="3D26307D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01.11/08.149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E6BE" w14:textId="0AC0E2D7" w:rsidR="00376ECB" w:rsidRPr="00AC6F2A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b w:val="0"/>
                <w:sz w:val="21"/>
                <w:szCs w:val="21"/>
              </w:rPr>
              <w:t>Массовая доля сырого протеина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C7DEC3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2FA7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13496.4-2019</w:t>
            </w:r>
            <w:proofErr w:type="gramEnd"/>
          </w:p>
          <w:p w14:paraId="10B9D395" w14:textId="71DF9189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6ECB" w:rsidRPr="00AC6F2A" w14:paraId="60AD234E" w14:textId="77777777" w:rsidTr="003A150D">
        <w:trPr>
          <w:trHeight w:val="61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BFEBE" w14:textId="1DD95BEA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33.6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D8877A" w14:textId="77777777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A97847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01.19/08.052</w:t>
            </w:r>
          </w:p>
          <w:p w14:paraId="7D1F1222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01.29/08.052</w:t>
            </w:r>
          </w:p>
          <w:p w14:paraId="11D245F7" w14:textId="32D1D715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01.11/08.052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ACDD1" w14:textId="77777777" w:rsidR="00376ECB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Массовая доля сырой клетчатки</w:t>
            </w:r>
          </w:p>
          <w:p w14:paraId="273B392C" w14:textId="77777777" w:rsidR="003A150D" w:rsidRDefault="003A150D" w:rsidP="003A150D">
            <w:pPr>
              <w:rPr>
                <w:lang w:eastAsia="ru-RU"/>
              </w:rPr>
            </w:pPr>
          </w:p>
          <w:p w14:paraId="4AD2C4C2" w14:textId="67509AA1" w:rsidR="003A150D" w:rsidRPr="003A150D" w:rsidRDefault="003A150D" w:rsidP="003A150D">
            <w:pPr>
              <w:rPr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330E1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6D884" w14:textId="1A49025C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13496.2-91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, р.4</w:t>
            </w:r>
          </w:p>
        </w:tc>
      </w:tr>
      <w:tr w:rsidR="00376ECB" w:rsidRPr="00AC6F2A" w14:paraId="4C2B5C45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17728" w14:textId="36A7DE20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33.7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A514B8" w14:textId="77777777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428334A" w14:textId="028FA5E9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01.19/08.035</w:t>
            </w:r>
          </w:p>
          <w:p w14:paraId="538B9E63" w14:textId="05371D76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01.29/08.035</w:t>
            </w:r>
          </w:p>
          <w:p w14:paraId="08DE1AF2" w14:textId="50E129B3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01.11/08.035</w:t>
            </w:r>
          </w:p>
          <w:p w14:paraId="2318B2DC" w14:textId="1791C894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F9F4E" w14:textId="77777777" w:rsidR="00376ECB" w:rsidRPr="00AC6F2A" w:rsidRDefault="00376ECB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Элементный состава:</w:t>
            </w:r>
          </w:p>
          <w:p w14:paraId="590F3DD0" w14:textId="77777777" w:rsidR="00376ECB" w:rsidRPr="00AC6F2A" w:rsidRDefault="00376ECB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кальций</w:t>
            </w:r>
          </w:p>
          <w:p w14:paraId="3602929F" w14:textId="005C204B" w:rsidR="00376ECB" w:rsidRPr="00AC6F2A" w:rsidRDefault="00376ECB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фосфор, - магний</w:t>
            </w:r>
          </w:p>
          <w:p w14:paraId="2332F4CB" w14:textId="2EC2EB9C" w:rsidR="00376ECB" w:rsidRPr="00AC6F2A" w:rsidRDefault="00376ECB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железо, - медь</w:t>
            </w:r>
          </w:p>
          <w:p w14:paraId="31C941FA" w14:textId="49302220" w:rsidR="00376ECB" w:rsidRPr="00AC6F2A" w:rsidRDefault="00376ECB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кобальт, - марганец</w:t>
            </w:r>
          </w:p>
          <w:p w14:paraId="05925780" w14:textId="6FA1EA9A" w:rsidR="00376ECB" w:rsidRPr="00AC6F2A" w:rsidRDefault="00376ECB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- свинец, - кадмий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33781B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ECDA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30823-2002</w:t>
            </w:r>
            <w:proofErr w:type="gramEnd"/>
          </w:p>
          <w:p w14:paraId="03937CE7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76ECB" w:rsidRPr="00AC6F2A" w14:paraId="79FC1EA7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8FAE5" w14:textId="61013B5A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33.8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9DEE6B" w14:textId="77777777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A73E99F" w14:textId="4DC09E44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</w:t>
            </w:r>
          </w:p>
          <w:p w14:paraId="2BD667CF" w14:textId="2C95346A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</w:t>
            </w:r>
          </w:p>
          <w:p w14:paraId="5B592B04" w14:textId="71846E4B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</w:t>
            </w:r>
          </w:p>
          <w:p w14:paraId="3CD066CC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BE09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показатель:</w:t>
            </w:r>
          </w:p>
          <w:p w14:paraId="0DF15240" w14:textId="77777777" w:rsidR="00376ECB" w:rsidRDefault="00376ECB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 xml:space="preserve">-количество обменной энергии и кормовых единиц (массовая доля сырой клетчатки, массовая доля сырой золы, массовая доля сырого протеина) </w:t>
            </w:r>
          </w:p>
          <w:p w14:paraId="2204777A" w14:textId="5FC850F4" w:rsidR="00376ECB" w:rsidRPr="0023540D" w:rsidRDefault="00376ECB" w:rsidP="00376ECB">
            <w:pPr>
              <w:rPr>
                <w:lang w:eastAsia="ru-RU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685538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0D46" w14:textId="18C7AA5D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СТБ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1223-2000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, п.6.12</w:t>
            </w:r>
          </w:p>
        </w:tc>
      </w:tr>
      <w:tr w:rsidR="00376ECB" w:rsidRPr="00AC6F2A" w14:paraId="0914EADC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A394" w14:textId="074EE1B6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33.9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9C2A4C" w14:textId="5E07543E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0F9507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EF08C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показатель:</w:t>
            </w:r>
          </w:p>
          <w:p w14:paraId="31B809C9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-количество обменной энергии и кормовых единиц (массовая доля сырой клетчатки)</w:t>
            </w:r>
          </w:p>
          <w:p w14:paraId="2FD50B34" w14:textId="40303C2B" w:rsidR="00376ECB" w:rsidRPr="004A222D" w:rsidRDefault="00376ECB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1BA5AE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0EAFCB3F" w14:textId="158105EE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27978-88</w:t>
            </w:r>
            <w:proofErr w:type="gramEnd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, п.3.7</w:t>
            </w:r>
          </w:p>
        </w:tc>
      </w:tr>
      <w:tr w:rsidR="003A150D" w:rsidRPr="00AC6F2A" w14:paraId="7A897F74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5A1A9" w14:textId="7835B9D0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34.1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002A18B" w14:textId="7777777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  <w:r w:rsidRPr="00E258C0">
              <w:rPr>
                <w:sz w:val="21"/>
                <w:szCs w:val="21"/>
                <w:lang w:val="ru-RU"/>
              </w:rPr>
              <w:t>Грубые корма: сено и другие аналогичные корма</w:t>
            </w:r>
          </w:p>
          <w:p w14:paraId="5FFC3872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6A0E5D48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41D7443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90217C4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2056837C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1FEF840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1D867EAD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4BB67B01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299AC22" w14:textId="77777777" w:rsidR="003A150D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  <w:p w14:paraId="368790AF" w14:textId="4360AE2A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9C65D93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D5628E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Расчетный показатель: </w:t>
            </w:r>
          </w:p>
          <w:p w14:paraId="2532C83D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-энергетическая питательность сенажа в обменной энергии (или в кормовых единицах) </w:t>
            </w:r>
          </w:p>
          <w:p w14:paraId="17FD0212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(массовая доля сырой протеин, массовая доля сырой клетчатки)</w:t>
            </w:r>
          </w:p>
          <w:p w14:paraId="12BBA1F6" w14:textId="77777777" w:rsidR="003A150D" w:rsidRPr="004A222D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A007545" w14:textId="2838A028" w:rsidR="003A150D" w:rsidRPr="00E24C94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6" w:type="dxa"/>
            <w:tcBorders>
              <w:left w:val="single" w:sz="4" w:space="0" w:color="auto"/>
              <w:right w:val="single" w:sz="4" w:space="0" w:color="auto"/>
            </w:tcBorders>
          </w:tcPr>
          <w:p w14:paraId="1E9F99A2" w14:textId="77777777" w:rsidR="003A150D" w:rsidRPr="00AC6F2A" w:rsidRDefault="003A150D" w:rsidP="00376ECB">
            <w:pPr>
              <w:spacing w:after="16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14:paraId="1F64E9C3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23637-90</w:t>
            </w:r>
            <w:proofErr w:type="gramEnd"/>
          </w:p>
          <w:p w14:paraId="7D689F6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Приложение 2 </w:t>
            </w:r>
          </w:p>
          <w:p w14:paraId="6BD58CDA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A150D" w:rsidRPr="00AC6F2A" w14:paraId="45D1FA33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E42F6" w14:textId="40265154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4B93D5" w14:textId="1A82D96D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66CA4A1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01.19/08.052</w:t>
            </w:r>
          </w:p>
          <w:p w14:paraId="30F478C0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01.11/08.052</w:t>
            </w:r>
          </w:p>
          <w:p w14:paraId="25D310D5" w14:textId="77777777" w:rsidR="003A150D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01.29/08.052</w:t>
            </w:r>
          </w:p>
          <w:p w14:paraId="5873429F" w14:textId="2DC9236F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CFC26D" w14:textId="18613052" w:rsidR="003A150D" w:rsidRPr="00AC6F2A" w:rsidRDefault="003A150D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Влага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549208" w14:textId="77777777" w:rsidR="003A150D" w:rsidRPr="00AC6F2A" w:rsidRDefault="003A150D" w:rsidP="00376ECB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4808-87</w:t>
            </w:r>
            <w:proofErr w:type="gramEnd"/>
          </w:p>
          <w:p w14:paraId="771D9495" w14:textId="6E74D27B" w:rsidR="003A150D" w:rsidRPr="00AC6F2A" w:rsidRDefault="003A150D" w:rsidP="00376ECB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>ТНПА и другая документация</w:t>
            </w:r>
          </w:p>
          <w:p w14:paraId="3562A252" w14:textId="28D7BA94" w:rsidR="003A150D" w:rsidRPr="00AC6F2A" w:rsidRDefault="003A150D" w:rsidP="00376ECB">
            <w:pPr>
              <w:pStyle w:val="a9"/>
              <w:rPr>
                <w:sz w:val="20"/>
                <w:szCs w:val="20"/>
                <w:lang w:val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F9EBA6" w14:textId="665623B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27548-97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п.7</w:t>
            </w:r>
          </w:p>
        </w:tc>
      </w:tr>
      <w:tr w:rsidR="003A150D" w:rsidRPr="00AC6F2A" w14:paraId="65E9B56F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395B2" w14:textId="190AEB98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A29BD0" w14:textId="7777777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4EEAE601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01.19/08.149</w:t>
            </w:r>
          </w:p>
          <w:p w14:paraId="248680B8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01.11/08.149</w:t>
            </w:r>
          </w:p>
          <w:p w14:paraId="0FC61494" w14:textId="77777777" w:rsidR="003A150D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01.29/08.149</w:t>
            </w:r>
          </w:p>
          <w:p w14:paraId="354065B6" w14:textId="5704C9D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C75F" w14:textId="6DC02361" w:rsidR="003A150D" w:rsidRPr="00AC6F2A" w:rsidRDefault="003A150D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Массовая доля сырого протеина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F293B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3EF50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13496.4-2019</w:t>
            </w:r>
            <w:proofErr w:type="gramEnd"/>
          </w:p>
          <w:p w14:paraId="5DAD8C3C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50D" w:rsidRPr="00AC6F2A" w14:paraId="1EA5D3C2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D7D36" w14:textId="52FCE528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34.4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595883" w14:textId="7777777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D01725F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01.19/08.052</w:t>
            </w:r>
          </w:p>
          <w:p w14:paraId="7B8D7FF9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01.11/08.052</w:t>
            </w:r>
          </w:p>
          <w:p w14:paraId="3023C52E" w14:textId="77777777" w:rsidR="003A150D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01.29/08.052</w:t>
            </w:r>
          </w:p>
          <w:p w14:paraId="58A54F89" w14:textId="7E736F03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294" w14:textId="2D76B429" w:rsidR="003A150D" w:rsidRPr="00AC6F2A" w:rsidRDefault="003A150D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Массовая доля сырой клетчатки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46429E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5C4A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13496.2-91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п.4</w:t>
            </w:r>
          </w:p>
          <w:p w14:paraId="73765B9F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50D" w:rsidRPr="00AC6F2A" w14:paraId="04AC8EC1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8CCA" w14:textId="4AF01F8C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34.5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37D802" w14:textId="7777777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696E28D" w14:textId="569D6E26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01.19/08.035</w:t>
            </w:r>
          </w:p>
          <w:p w14:paraId="457E2732" w14:textId="402DE7B1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01.11/08.035</w:t>
            </w:r>
          </w:p>
          <w:p w14:paraId="3266882A" w14:textId="393938D2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01.29/08.035</w:t>
            </w: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2F38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Элементный состава:</w:t>
            </w:r>
          </w:p>
          <w:p w14:paraId="28395E86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кальций</w:t>
            </w:r>
          </w:p>
          <w:p w14:paraId="3BEBF2CD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фосфор</w:t>
            </w:r>
          </w:p>
          <w:p w14:paraId="65CE7E2F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магний</w:t>
            </w:r>
          </w:p>
          <w:p w14:paraId="3DCBB780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железо</w:t>
            </w:r>
          </w:p>
          <w:p w14:paraId="4B4B8EF4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медь</w:t>
            </w:r>
          </w:p>
          <w:p w14:paraId="2CB7FE3C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кобальт</w:t>
            </w:r>
          </w:p>
          <w:p w14:paraId="29A1043D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марганец</w:t>
            </w:r>
          </w:p>
          <w:p w14:paraId="212C53BB" w14:textId="77777777" w:rsidR="003A150D" w:rsidRPr="00AC6F2A" w:rsidRDefault="003A150D" w:rsidP="00376ECB">
            <w:pPr>
              <w:tabs>
                <w:tab w:val="left" w:pos="885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 свинец</w:t>
            </w:r>
          </w:p>
          <w:p w14:paraId="22827905" w14:textId="7699B201" w:rsidR="003A150D" w:rsidRPr="00AC6F2A" w:rsidRDefault="003A150D" w:rsidP="00376ECB">
            <w:pPr>
              <w:pStyle w:val="5"/>
              <w:ind w:right="0"/>
              <w:jc w:val="left"/>
              <w:rPr>
                <w:rFonts w:ascii="Times New Roman" w:hAnsi="Times New Roman" w:cs="Times New Roman"/>
                <w:b w:val="0"/>
                <w:sz w:val="20"/>
              </w:rPr>
            </w:pPr>
            <w:r w:rsidRPr="00AC6F2A">
              <w:rPr>
                <w:rFonts w:ascii="Times New Roman" w:hAnsi="Times New Roman" w:cs="Times New Roman"/>
                <w:b w:val="0"/>
                <w:sz w:val="20"/>
              </w:rPr>
              <w:t>- кадмий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6C6B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57003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C6F2A">
              <w:rPr>
                <w:rFonts w:ascii="Times New Roman" w:hAnsi="Times New Roman" w:cs="Times New Roman"/>
                <w:sz w:val="21"/>
                <w:szCs w:val="21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1"/>
                <w:szCs w:val="21"/>
              </w:rPr>
              <w:t>30823-2002</w:t>
            </w:r>
            <w:proofErr w:type="gramEnd"/>
          </w:p>
          <w:p w14:paraId="2170EFCF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A150D" w:rsidRPr="00AC6F2A" w14:paraId="5F3E8CA8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5905" w14:textId="78F72CE6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34.6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53D58D" w14:textId="7777777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0D80FD9D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01.91/08.169</w:t>
            </w:r>
          </w:p>
          <w:p w14:paraId="0B2BD263" w14:textId="77777777" w:rsidR="003A150D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AC6F2A">
              <w:rPr>
                <w:rFonts w:ascii="Times New Roman" w:hAnsi="Times New Roman" w:cs="Times New Roman"/>
                <w:sz w:val="18"/>
                <w:szCs w:val="20"/>
              </w:rPr>
              <w:t>01.91/08.156</w:t>
            </w:r>
          </w:p>
          <w:p w14:paraId="7F348006" w14:textId="4B58D642" w:rsidR="003A150D" w:rsidRPr="00AC6F2A" w:rsidRDefault="003A150D" w:rsidP="00376ECB">
            <w:pPr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06569" w14:textId="2DC87901" w:rsidR="003A150D" w:rsidRPr="00AC6F2A" w:rsidRDefault="003A150D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Нитраты и нитриты 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DF311B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9BEA9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13496.19-2015</w:t>
            </w:r>
            <w:proofErr w:type="gramEnd"/>
          </w:p>
          <w:p w14:paraId="0A6BA8FC" w14:textId="130999E4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п.7, п. 9</w:t>
            </w:r>
          </w:p>
        </w:tc>
      </w:tr>
      <w:tr w:rsidR="003A150D" w:rsidRPr="00AC6F2A" w14:paraId="5CCC7992" w14:textId="77777777" w:rsidTr="0087122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80A1B" w14:textId="3D827B1A" w:rsidR="003A150D" w:rsidRPr="00AC6F2A" w:rsidRDefault="003A150D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34.7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86E05" w14:textId="77777777" w:rsidR="003A150D" w:rsidRPr="00AC6F2A" w:rsidRDefault="003A150D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8E1A934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FE1C" w14:textId="77777777" w:rsidR="003A150D" w:rsidRPr="00AC6F2A" w:rsidRDefault="003A150D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Расчетный показатель:</w:t>
            </w:r>
          </w:p>
          <w:p w14:paraId="0425259B" w14:textId="7DD5AA88" w:rsidR="003A150D" w:rsidRPr="00AC6F2A" w:rsidRDefault="003A150D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-количество обменной энергии и кормовых единиц (сырая клетчатка)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206C93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4192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4808-87</w:t>
            </w:r>
            <w:proofErr w:type="gramEnd"/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, п.3.8</w:t>
            </w:r>
          </w:p>
          <w:p w14:paraId="25295914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6F1FEE6" w14:textId="77777777" w:rsidR="003A150D" w:rsidRPr="00AC6F2A" w:rsidRDefault="003A150D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D46" w:rsidRPr="00AC6F2A" w14:paraId="17C1E806" w14:textId="77777777" w:rsidTr="00121E23">
        <w:trPr>
          <w:trHeight w:val="82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7E9C5E" w14:textId="1D7CEBFB" w:rsidR="00476D46" w:rsidRPr="00AC6F2A" w:rsidRDefault="00476D46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35.2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88C00B5" w14:textId="77777777" w:rsidR="00476D46" w:rsidRDefault="00476D46" w:rsidP="00376ECB">
            <w:pPr>
              <w:pStyle w:val="a9"/>
              <w:rPr>
                <w:color w:val="000000"/>
                <w:sz w:val="21"/>
                <w:szCs w:val="21"/>
                <w:lang w:val="ru-RU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Травянистые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</w:t>
            </w:r>
            <w:proofErr w:type="spellStart"/>
            <w:r>
              <w:rPr>
                <w:color w:val="000000"/>
                <w:sz w:val="21"/>
                <w:szCs w:val="21"/>
              </w:rPr>
              <w:t>корма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: </w:t>
            </w:r>
          </w:p>
          <w:p w14:paraId="36418822" w14:textId="6E03ECC7" w:rsidR="00476D46" w:rsidRPr="0023540D" w:rsidRDefault="00476D46" w:rsidP="00376ECB">
            <w:pPr>
              <w:pStyle w:val="a9"/>
              <w:rPr>
                <w:sz w:val="21"/>
                <w:szCs w:val="21"/>
                <w:lang w:val="ru-RU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силос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, </w:t>
            </w:r>
            <w:proofErr w:type="spellStart"/>
            <w:r>
              <w:rPr>
                <w:color w:val="000000"/>
                <w:sz w:val="21"/>
                <w:szCs w:val="21"/>
              </w:rPr>
              <w:t>сенаж</w:t>
            </w:r>
            <w:proofErr w:type="spellEnd"/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17759B2" w14:textId="77777777" w:rsidR="00476D46" w:rsidRPr="00AC6F2A" w:rsidRDefault="00476D46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01.19/08.074</w:t>
            </w:r>
          </w:p>
          <w:p w14:paraId="4AB8C4F3" w14:textId="77777777" w:rsidR="00476D46" w:rsidRPr="00AC6F2A" w:rsidRDefault="00476D46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01.29/08.074</w:t>
            </w:r>
          </w:p>
          <w:p w14:paraId="2D687C77" w14:textId="77777777" w:rsidR="00476D46" w:rsidRPr="00AC6F2A" w:rsidRDefault="00476D46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01.11/08.074</w:t>
            </w:r>
          </w:p>
          <w:p w14:paraId="0B104CDB" w14:textId="486E8A02" w:rsidR="00476D46" w:rsidRPr="00AC6F2A" w:rsidRDefault="00476D46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61327F" w14:textId="1D66E14D" w:rsidR="00476D46" w:rsidRPr="00AC6F2A" w:rsidRDefault="00476D46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сырой клетчатки</w:t>
            </w:r>
          </w:p>
        </w:tc>
        <w:tc>
          <w:tcPr>
            <w:tcW w:w="25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9816D8" w14:textId="5ACE85F1" w:rsidR="00476D46" w:rsidRPr="00AC6F2A" w:rsidRDefault="00476D46" w:rsidP="00376ECB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ГОСТ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23637-90</w:t>
            </w:r>
            <w:proofErr w:type="gramEnd"/>
          </w:p>
          <w:p w14:paraId="6CB11E1B" w14:textId="2BC6C8B2" w:rsidR="00476D46" w:rsidRPr="00AC6F2A" w:rsidRDefault="00476D46" w:rsidP="00376ECB">
            <w:pPr>
              <w:pStyle w:val="a9"/>
              <w:rPr>
                <w:sz w:val="20"/>
                <w:szCs w:val="20"/>
                <w:lang w:val="ru-RU"/>
              </w:rPr>
            </w:pPr>
            <w:r w:rsidRPr="00AC6F2A">
              <w:rPr>
                <w:sz w:val="20"/>
                <w:szCs w:val="20"/>
                <w:lang w:val="ru-RU"/>
              </w:rPr>
              <w:t xml:space="preserve">СТБ </w:t>
            </w:r>
            <w:proofErr w:type="gramStart"/>
            <w:r w:rsidRPr="00AC6F2A">
              <w:rPr>
                <w:sz w:val="20"/>
                <w:szCs w:val="20"/>
                <w:lang w:val="ru-RU"/>
              </w:rPr>
              <w:t>1223-2000</w:t>
            </w:r>
            <w:proofErr w:type="gramEnd"/>
          </w:p>
          <w:p w14:paraId="2ADAE9CF" w14:textId="59142431" w:rsidR="00476D46" w:rsidRPr="00AC6F2A" w:rsidRDefault="00476D46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 xml:space="preserve">ТНПА и другая документация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29E94A" w14:textId="77777777" w:rsidR="00476D46" w:rsidRPr="00AC6F2A" w:rsidRDefault="00476D46" w:rsidP="00376ECB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ГОСТ </w:t>
            </w:r>
            <w:proofErr w:type="gramStart"/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32040-2012</w:t>
            </w:r>
            <w:proofErr w:type="gramEnd"/>
          </w:p>
          <w:p w14:paraId="2B488277" w14:textId="35E7B185" w:rsidR="00476D46" w:rsidRPr="00AC6F2A" w:rsidRDefault="00476D46" w:rsidP="00376E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sz w:val="20"/>
                <w:szCs w:val="20"/>
              </w:rPr>
              <w:t>ГОСТ 32041-2012</w:t>
            </w:r>
          </w:p>
        </w:tc>
      </w:tr>
      <w:tr w:rsidR="00376ECB" w:rsidRPr="00AC6F2A" w14:paraId="0333872D" w14:textId="77777777" w:rsidTr="00782DEC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93749" w14:textId="268C2C27" w:rsidR="00376ECB" w:rsidRPr="00AC6F2A" w:rsidRDefault="00376ECB" w:rsidP="00376ECB">
            <w:pPr>
              <w:pStyle w:val="a9"/>
              <w:rPr>
                <w:sz w:val="21"/>
                <w:szCs w:val="21"/>
              </w:rPr>
            </w:pPr>
            <w:r w:rsidRPr="00AC6F2A">
              <w:rPr>
                <w:sz w:val="21"/>
                <w:szCs w:val="21"/>
                <w:lang w:val="ru-RU"/>
              </w:rPr>
              <w:t>35.3</w:t>
            </w:r>
            <w:r w:rsidRPr="00AC6F2A">
              <w:rPr>
                <w:sz w:val="21"/>
                <w:szCs w:val="21"/>
              </w:rPr>
              <w:t>*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3AD47F" w14:textId="77777777" w:rsidR="00376ECB" w:rsidRPr="00AC6F2A" w:rsidRDefault="00376ECB" w:rsidP="00376ECB">
            <w:pPr>
              <w:pStyle w:val="a9"/>
              <w:rPr>
                <w:sz w:val="21"/>
                <w:szCs w:val="21"/>
                <w:lang w:val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7B4B8DFB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01.19/08.074</w:t>
            </w:r>
          </w:p>
          <w:p w14:paraId="1C92DACF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01.29/08.074</w:t>
            </w:r>
          </w:p>
          <w:p w14:paraId="7155C454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6F2A">
              <w:rPr>
                <w:rFonts w:ascii="Times New Roman" w:hAnsi="Times New Roman" w:cs="Times New Roman"/>
                <w:sz w:val="18"/>
                <w:szCs w:val="18"/>
              </w:rPr>
              <w:t>01.11/08.074</w:t>
            </w:r>
          </w:p>
          <w:p w14:paraId="72F6D1F8" w14:textId="48E0FE28" w:rsidR="00376ECB" w:rsidRPr="00AC6F2A" w:rsidRDefault="00376ECB" w:rsidP="00376E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E1FC07" w14:textId="0D746AA7" w:rsidR="00376ECB" w:rsidRPr="00AC6F2A" w:rsidRDefault="00376ECB" w:rsidP="00376ECB">
            <w:pPr>
              <w:spacing w:line="21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C6F2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Массовая доля сырой золы</w:t>
            </w:r>
          </w:p>
        </w:tc>
        <w:tc>
          <w:tcPr>
            <w:tcW w:w="25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8E3F6E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244338" w14:textId="77777777" w:rsidR="00376ECB" w:rsidRPr="00AC6F2A" w:rsidRDefault="00376ECB" w:rsidP="00376EC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3EF0BAF4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AC6F2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Примечание: </w:t>
      </w:r>
    </w:p>
    <w:p w14:paraId="3440F8EC" w14:textId="44CA8B63" w:rsidR="00F2156D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AC6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 – деятельность осущес</w:t>
      </w:r>
      <w:r w:rsidR="00C14FEA" w:rsidRPr="00AC6F2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твляется непосредственно в ООС;</w:t>
      </w:r>
    </w:p>
    <w:p w14:paraId="675F3AAE" w14:textId="4B5B0AD0" w:rsidR="00E24C94" w:rsidRPr="00AC6F2A" w:rsidRDefault="00E24C94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24C9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** – деятельность осуществляется непосредственно в ООС и за пределами ООС;</w:t>
      </w:r>
    </w:p>
    <w:p w14:paraId="3B9A4276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7F482B5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органа</w:t>
      </w:r>
    </w:p>
    <w:p w14:paraId="6A472B6C" w14:textId="77777777" w:rsidR="00F2156D" w:rsidRPr="00AC6F2A" w:rsidRDefault="00F2156D" w:rsidP="0023540D">
      <w:pPr>
        <w:tabs>
          <w:tab w:val="left" w:pos="9214"/>
        </w:tabs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аккредитации</w:t>
      </w:r>
    </w:p>
    <w:p w14:paraId="4759CDFD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Республики Беларусь – </w:t>
      </w:r>
    </w:p>
    <w:p w14:paraId="5B403122" w14:textId="77777777" w:rsidR="00F2156D" w:rsidRPr="00AC6F2A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государственного </w:t>
      </w:r>
    </w:p>
    <w:p w14:paraId="52730B4B" w14:textId="47FD94DD" w:rsidR="0056043C" w:rsidRPr="0023540D" w:rsidRDefault="00F2156D" w:rsidP="0023540D">
      <w:pPr>
        <w:spacing w:after="0" w:line="240" w:lineRule="auto"/>
        <w:ind w:left="-113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56043C" w:rsidRPr="0023540D" w:rsidSect="00B12A64">
          <w:headerReference w:type="first" r:id="rId12"/>
          <w:pgSz w:w="11906" w:h="16838"/>
          <w:pgMar w:top="1134" w:right="850" w:bottom="1134" w:left="1701" w:header="284" w:footer="357" w:gutter="0"/>
          <w:cols w:space="708"/>
          <w:titlePg/>
          <w:docGrid w:linePitch="360"/>
        </w:sectPr>
      </w:pP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предприятия «БГЦА»</w:t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354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Pr="00AC6F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Е.В. Бережн</w:t>
      </w:r>
      <w:r w:rsidR="00623D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</w:p>
    <w:p w14:paraId="062E0E34" w14:textId="07AE3BFB" w:rsidR="005005CF" w:rsidRPr="0023540D" w:rsidRDefault="005005CF" w:rsidP="00623D71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1"/>
          <w:szCs w:val="21"/>
        </w:rPr>
      </w:pPr>
    </w:p>
    <w:sectPr w:rsidR="005005CF" w:rsidRPr="0023540D" w:rsidSect="00C14FEA">
      <w:pgSz w:w="11906" w:h="16838"/>
      <w:pgMar w:top="0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EDD0AF" w14:textId="77777777" w:rsidR="00C14FEA" w:rsidRDefault="00C14FEA" w:rsidP="00293A2E">
      <w:pPr>
        <w:spacing w:after="0" w:line="240" w:lineRule="auto"/>
      </w:pPr>
      <w:r>
        <w:separator/>
      </w:r>
    </w:p>
  </w:endnote>
  <w:endnote w:type="continuationSeparator" w:id="0">
    <w:p w14:paraId="59B93C0C" w14:textId="77777777" w:rsidR="00C14FEA" w:rsidRDefault="00C14FEA" w:rsidP="00293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9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402"/>
      <w:gridCol w:w="2564"/>
    </w:tblGrid>
    <w:tr w:rsidR="00C14FEA" w:rsidRPr="002C04EF" w14:paraId="2B853DD7" w14:textId="77777777" w:rsidTr="00F91523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14:paraId="7C360912" w14:textId="77777777" w:rsidR="00C14FEA" w:rsidRPr="004B015B" w:rsidRDefault="00C14FEA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2C04EF">
            <w:rPr>
              <w:rFonts w:ascii="Times New Roman" w:eastAsia="ArialMT" w:hAnsi="Times New Roman" w:cs="Times New Roman"/>
              <w:sz w:val="18"/>
              <w:szCs w:val="18"/>
            </w:rPr>
            <w:t>_</w:t>
          </w:r>
          <w:r w:rsidRPr="004B015B">
            <w:rPr>
              <w:rFonts w:ascii="Times New Roman" w:eastAsia="ArialMT" w:hAnsi="Times New Roman" w:cs="Times New Roman"/>
              <w:sz w:val="24"/>
              <w:szCs w:val="24"/>
            </w:rPr>
            <w:t>____________________________ М.П.</w:t>
          </w:r>
        </w:p>
        <w:p w14:paraId="4006E742" w14:textId="77777777" w:rsidR="00C14FEA" w:rsidRPr="002C04EF" w:rsidRDefault="00C14FEA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 w:rsidRPr="002C04EF">
            <w:rPr>
              <w:rFonts w:ascii="Times New Roman" w:hAnsi="Times New Roman" w:cs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63E2A238" w14:textId="25BD7819" w:rsidR="00C14FEA" w:rsidRPr="00C14FEA" w:rsidRDefault="0021138F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02</w:t>
          </w:r>
          <w:r w:rsidR="00C14FEA" w:rsidRPr="00C14FE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 w:rsidR="003A150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6</w:t>
          </w:r>
          <w:r w:rsidR="00C14FEA" w:rsidRPr="00C14FEA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</w:t>
          </w:r>
          <w:r w:rsidR="00E258C0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3</w:t>
          </w:r>
        </w:p>
        <w:p w14:paraId="087636FB" w14:textId="77777777" w:rsidR="00C14FEA" w:rsidRPr="002C04EF" w:rsidRDefault="00C14FEA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 w:rsidRPr="002C04EF">
            <w:rPr>
              <w:rFonts w:ascii="Times New Roman" w:hAnsi="Times New Roman" w:cs="Times New Roman"/>
              <w:sz w:val="18"/>
              <w:szCs w:val="18"/>
            </w:rPr>
            <w:t>(дата принятия решения)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3A27FF98" w14:textId="702D6185" w:rsidR="00C14FEA" w:rsidRPr="00C14FEA" w:rsidRDefault="00C14FEA" w:rsidP="00F91523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B015B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begin"/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instrText>PAGE   \* MERGEFORMAT</w:instrTex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separate"/>
          </w:r>
          <w:r w:rsidR="004A222D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w:t>30</w: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end"/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</w:t>
          </w:r>
          <w:r w:rsidRPr="004B015B"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 w:rsidR="00623D71">
            <w:rPr>
              <w:rFonts w:ascii="Times New Roman" w:hAnsi="Times New Roman" w:cs="Times New Roman"/>
              <w:sz w:val="24"/>
              <w:szCs w:val="24"/>
            </w:rPr>
            <w:t>27</w:t>
          </w:r>
        </w:p>
      </w:tc>
    </w:tr>
  </w:tbl>
  <w:p w14:paraId="3CABDB39" w14:textId="77777777" w:rsidR="00C14FEA" w:rsidRPr="004B015B" w:rsidRDefault="00C14FEA" w:rsidP="004B015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19" w:type="dxa"/>
      <w:tblInd w:w="-601" w:type="dxa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4253"/>
      <w:gridCol w:w="3402"/>
      <w:gridCol w:w="2564"/>
    </w:tblGrid>
    <w:tr w:rsidR="00C14FEA" w:rsidRPr="002C04EF" w14:paraId="3C7CFF6A" w14:textId="77777777" w:rsidTr="00275772">
      <w:tc>
        <w:tcPr>
          <w:tcW w:w="4253" w:type="dxa"/>
          <w:tcBorders>
            <w:top w:val="nil"/>
            <w:left w:val="nil"/>
            <w:bottom w:val="nil"/>
            <w:right w:val="nil"/>
          </w:tcBorders>
          <w:hideMark/>
        </w:tcPr>
        <w:p w14:paraId="4C2B447B" w14:textId="77777777" w:rsidR="00C14FEA" w:rsidRPr="004B015B" w:rsidRDefault="00C14FEA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</w:rPr>
          </w:pPr>
          <w:r w:rsidRPr="002C04EF">
            <w:rPr>
              <w:rFonts w:ascii="Times New Roman" w:eastAsia="ArialMT" w:hAnsi="Times New Roman" w:cs="Times New Roman"/>
              <w:sz w:val="18"/>
              <w:szCs w:val="18"/>
            </w:rPr>
            <w:t>_</w:t>
          </w:r>
          <w:r w:rsidRPr="004B015B">
            <w:rPr>
              <w:rFonts w:ascii="Times New Roman" w:eastAsia="ArialMT" w:hAnsi="Times New Roman" w:cs="Times New Roman"/>
              <w:sz w:val="24"/>
              <w:szCs w:val="24"/>
            </w:rPr>
            <w:t>____________________________ М.П.</w:t>
          </w:r>
        </w:p>
        <w:p w14:paraId="32EF0301" w14:textId="77777777" w:rsidR="00C14FEA" w:rsidRPr="002C04EF" w:rsidRDefault="00C14FEA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ind w:hanging="41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 w:rsidRPr="002C04EF">
            <w:rPr>
              <w:rFonts w:ascii="Times New Roman" w:hAnsi="Times New Roman" w:cs="Times New Roman"/>
              <w:sz w:val="18"/>
              <w:szCs w:val="18"/>
            </w:rPr>
            <w:t>(подпись ведущего эксперта по аккредитации)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6531721" w14:textId="43E3CE09" w:rsidR="00C14FEA" w:rsidRPr="004A222D" w:rsidRDefault="0021138F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02</w:t>
          </w:r>
          <w:r w:rsidR="00C14FEA" w:rsidRPr="004A222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.0</w:t>
          </w:r>
          <w:r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6</w:t>
          </w:r>
          <w:r w:rsidR="00C14FEA" w:rsidRPr="004A222D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.202</w:t>
          </w:r>
          <w:r w:rsidR="00E258C0">
            <w:rPr>
              <w:rFonts w:ascii="Times New Roman" w:eastAsia="ArialMT" w:hAnsi="Times New Roman" w:cs="Times New Roman"/>
              <w:sz w:val="24"/>
              <w:szCs w:val="24"/>
              <w:u w:val="single"/>
            </w:rPr>
            <w:t>3</w:t>
          </w:r>
        </w:p>
        <w:p w14:paraId="0CAB17B2" w14:textId="77777777" w:rsidR="00C14FEA" w:rsidRPr="002C04EF" w:rsidRDefault="00C14FEA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eastAsia="ArialMT" w:hAnsi="Times New Roman" w:cs="Times New Roman"/>
              <w:sz w:val="18"/>
              <w:szCs w:val="18"/>
            </w:rPr>
          </w:pPr>
          <w:r w:rsidRPr="002C04EF">
            <w:rPr>
              <w:rFonts w:ascii="Times New Roman" w:hAnsi="Times New Roman" w:cs="Times New Roman"/>
              <w:sz w:val="18"/>
              <w:szCs w:val="18"/>
            </w:rPr>
            <w:t>(дата принятия решения)</w:t>
          </w:r>
        </w:p>
      </w:tc>
      <w:tc>
        <w:tcPr>
          <w:tcW w:w="2564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14:paraId="1AB8BED0" w14:textId="1CA4B0F8" w:rsidR="00C14FEA" w:rsidRPr="00E10069" w:rsidRDefault="00C14FEA" w:rsidP="002C04EF">
          <w:pPr>
            <w:overflowPunct w:val="0"/>
            <w:autoSpaceDE w:val="0"/>
            <w:autoSpaceDN w:val="0"/>
            <w:adjustRightInd w:val="0"/>
            <w:spacing w:after="0" w:line="240" w:lineRule="auto"/>
            <w:jc w:val="center"/>
            <w:textAlignment w:val="baseline"/>
            <w:rPr>
              <w:rFonts w:ascii="Times New Roman" w:hAnsi="Times New Roman" w:cs="Times New Roman"/>
              <w:sz w:val="24"/>
              <w:szCs w:val="24"/>
              <w:lang w:val="en-US"/>
            </w:rPr>
          </w:pPr>
          <w:r w:rsidRPr="004B015B">
            <w:rPr>
              <w:rFonts w:ascii="Times New Roman" w:hAnsi="Times New Roman" w:cs="Times New Roman"/>
              <w:sz w:val="24"/>
              <w:szCs w:val="24"/>
            </w:rPr>
            <w:t xml:space="preserve">Лист </w: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begin"/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instrText>PAGE   \* MERGEFORMAT</w:instrTex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separate"/>
          </w:r>
          <w:r w:rsidR="004A222D">
            <w:rPr>
              <w:rFonts w:ascii="Times New Roman" w:hAnsi="Times New Roman" w:cs="Times New Roman"/>
              <w:noProof/>
              <w:sz w:val="24"/>
              <w:szCs w:val="24"/>
              <w:u w:val="single"/>
            </w:rPr>
            <w:t>1</w:t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fldChar w:fldCharType="end"/>
          </w:r>
          <w:r w:rsidRPr="004B015B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</w:t>
          </w:r>
          <w:r w:rsidRPr="004B015B">
            <w:rPr>
              <w:rFonts w:ascii="Times New Roman" w:hAnsi="Times New Roman" w:cs="Times New Roman"/>
              <w:sz w:val="24"/>
              <w:szCs w:val="24"/>
            </w:rPr>
            <w:t xml:space="preserve">Листов </w:t>
          </w:r>
          <w:r w:rsidR="00934698">
            <w:rPr>
              <w:rFonts w:ascii="Times New Roman" w:hAnsi="Times New Roman" w:cs="Times New Roman"/>
              <w:sz w:val="24"/>
              <w:szCs w:val="24"/>
            </w:rPr>
            <w:t>27</w:t>
          </w:r>
        </w:p>
      </w:tc>
    </w:tr>
  </w:tbl>
  <w:p w14:paraId="53D4AC45" w14:textId="77777777" w:rsidR="00C14FEA" w:rsidRDefault="00C14FEA" w:rsidP="002C04E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F9220" w14:textId="77777777" w:rsidR="00C14FEA" w:rsidRDefault="00C14FEA" w:rsidP="00293A2E">
      <w:pPr>
        <w:spacing w:after="0" w:line="240" w:lineRule="auto"/>
      </w:pPr>
      <w:r>
        <w:separator/>
      </w:r>
    </w:p>
  </w:footnote>
  <w:footnote w:type="continuationSeparator" w:id="0">
    <w:p w14:paraId="15402E78" w14:textId="77777777" w:rsidR="00C14FEA" w:rsidRDefault="00C14FEA" w:rsidP="00293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2"/>
      <w:gridCol w:w="9912"/>
    </w:tblGrid>
    <w:tr w:rsidR="00C14FEA" w:rsidRPr="00293A2E" w14:paraId="6C4D54C4" w14:textId="77777777" w:rsidTr="00DA786D">
      <w:trPr>
        <w:trHeight w:val="277"/>
      </w:trPr>
      <w:tc>
        <w:tcPr>
          <w:tcW w:w="722" w:type="dxa"/>
          <w:tcBorders>
            <w:bottom w:val="nil"/>
          </w:tcBorders>
          <w:shd w:val="clear" w:color="auto" w:fill="auto"/>
          <w:vAlign w:val="center"/>
        </w:tcPr>
        <w:p w14:paraId="2CE793FD" w14:textId="77777777" w:rsidR="00C14FEA" w:rsidRPr="00293A2E" w:rsidRDefault="00C14FEA" w:rsidP="00DA786D">
          <w:pPr>
            <w:spacing w:after="0" w:line="240" w:lineRule="auto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61D304E2" wp14:editId="776F433D">
                <wp:extent cx="191135" cy="231775"/>
                <wp:effectExtent l="0" t="0" r="0" b="0"/>
                <wp:docPr id="5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2" w:type="dxa"/>
          <w:tcBorders>
            <w:bottom w:val="nil"/>
          </w:tcBorders>
          <w:shd w:val="clear" w:color="auto" w:fill="auto"/>
          <w:vAlign w:val="center"/>
        </w:tcPr>
        <w:p w14:paraId="4B252D72" w14:textId="77777777" w:rsidR="00C14FEA" w:rsidRPr="00C80980" w:rsidRDefault="00C14FEA" w:rsidP="00DA786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  <w:lang w:val="en-US"/>
            </w:rPr>
            <w:t>BY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</w:rPr>
            <w:t>/112 1.0118</w:t>
          </w:r>
        </w:p>
      </w:tc>
    </w:tr>
  </w:tbl>
  <w:p w14:paraId="6DB9C1AF" w14:textId="77777777" w:rsidR="00C14FEA" w:rsidRPr="001F7684" w:rsidRDefault="00C14FEA" w:rsidP="002C04E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"/>
        <w:szCs w:val="2"/>
      </w:rPr>
    </w:pPr>
  </w:p>
  <w:tbl>
    <w:tblPr>
      <w:tblStyle w:val="a7"/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708"/>
      <w:gridCol w:w="1560"/>
      <w:gridCol w:w="1276"/>
      <w:gridCol w:w="2410"/>
      <w:gridCol w:w="2410"/>
      <w:gridCol w:w="2551"/>
    </w:tblGrid>
    <w:tr w:rsidR="00C14FEA" w:rsidRPr="00857F00" w14:paraId="6549F899" w14:textId="77777777" w:rsidTr="00092030">
      <w:tc>
        <w:tcPr>
          <w:tcW w:w="708" w:type="dxa"/>
          <w:vAlign w:val="center"/>
        </w:tcPr>
        <w:p w14:paraId="0A4858BA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1</w:t>
          </w:r>
        </w:p>
      </w:tc>
      <w:tc>
        <w:tcPr>
          <w:tcW w:w="1560" w:type="dxa"/>
          <w:vAlign w:val="center"/>
        </w:tcPr>
        <w:p w14:paraId="14809EAE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2</w:t>
          </w:r>
        </w:p>
      </w:tc>
      <w:tc>
        <w:tcPr>
          <w:tcW w:w="1276" w:type="dxa"/>
          <w:vAlign w:val="center"/>
        </w:tcPr>
        <w:p w14:paraId="25543B26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3</w:t>
          </w:r>
        </w:p>
      </w:tc>
      <w:tc>
        <w:tcPr>
          <w:tcW w:w="2410" w:type="dxa"/>
          <w:vAlign w:val="center"/>
        </w:tcPr>
        <w:p w14:paraId="2B6DF4A7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4</w:t>
          </w:r>
        </w:p>
      </w:tc>
      <w:tc>
        <w:tcPr>
          <w:tcW w:w="2410" w:type="dxa"/>
          <w:vAlign w:val="center"/>
        </w:tcPr>
        <w:p w14:paraId="344F67F6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5</w:t>
          </w:r>
        </w:p>
      </w:tc>
      <w:tc>
        <w:tcPr>
          <w:tcW w:w="2551" w:type="dxa"/>
          <w:vAlign w:val="center"/>
        </w:tcPr>
        <w:p w14:paraId="6554122B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6</w:t>
          </w:r>
        </w:p>
      </w:tc>
    </w:tr>
  </w:tbl>
  <w:p w14:paraId="2A4AAFE7" w14:textId="77777777" w:rsidR="00C14FEA" w:rsidRDefault="00C14FE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5F1E" w14:textId="77777777" w:rsidR="00C14FEA" w:rsidRPr="001F7684" w:rsidRDefault="00C14FEA" w:rsidP="00275772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"/>
        <w:szCs w:val="2"/>
      </w:rPr>
    </w:pPr>
  </w:p>
  <w:tbl>
    <w:tblPr>
      <w:tblW w:w="10382" w:type="dxa"/>
      <w:jc w:val="center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28"/>
      <w:gridCol w:w="9554"/>
    </w:tblGrid>
    <w:tr w:rsidR="00C14FEA" w:rsidRPr="006B7309" w14:paraId="7161E730" w14:textId="77777777" w:rsidTr="00DA786D">
      <w:trPr>
        <w:trHeight w:val="277"/>
        <w:jc w:val="center"/>
      </w:trPr>
      <w:tc>
        <w:tcPr>
          <w:tcW w:w="711" w:type="dxa"/>
          <w:tcBorders>
            <w:bottom w:val="nil"/>
          </w:tcBorders>
          <w:vAlign w:val="center"/>
        </w:tcPr>
        <w:p w14:paraId="54A3F08D" w14:textId="3D286471" w:rsidR="00C14FEA" w:rsidRPr="006B7309" w:rsidRDefault="00C14FEA" w:rsidP="00275772">
          <w:pPr>
            <w:pStyle w:val="a9"/>
            <w:jc w:val="center"/>
            <w:rPr>
              <w:b/>
              <w:noProof/>
            </w:rPr>
          </w:pPr>
          <w:r>
            <w:rPr>
              <w:noProof/>
              <w:lang w:val="ru-RU" w:eastAsia="ru-RU"/>
            </w:rPr>
            <w:drawing>
              <wp:inline distT="0" distB="0" distL="0" distR="0" wp14:anchorId="6E0E7D18" wp14:editId="68310F64">
                <wp:extent cx="388620" cy="495300"/>
                <wp:effectExtent l="0" t="0" r="0" b="0"/>
                <wp:docPr id="6" name="Рисунок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862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71" w:type="dxa"/>
          <w:vAlign w:val="center"/>
        </w:tcPr>
        <w:p w14:paraId="3050328E" w14:textId="77777777" w:rsidR="00C14FEA" w:rsidRPr="00D25B3A" w:rsidRDefault="00C14FEA" w:rsidP="00275772">
          <w:pPr>
            <w:pStyle w:val="a9"/>
            <w:jc w:val="center"/>
            <w:rPr>
              <w:sz w:val="26"/>
              <w:szCs w:val="26"/>
              <w:lang w:val="ru-RU"/>
            </w:rPr>
          </w:pPr>
          <w:r w:rsidRPr="00D25B3A">
            <w:rPr>
              <w:sz w:val="26"/>
              <w:szCs w:val="26"/>
              <w:lang w:val="ru-RU"/>
            </w:rPr>
            <w:t>НАЦИОНАЛЬНАЯ СИСТЕМА АККРЕДИТАЦИИ РЕСПУБЛИКИ БЕЛАРУСЬ</w:t>
          </w:r>
        </w:p>
        <w:p w14:paraId="0FB0498E" w14:textId="59C9BA88" w:rsidR="00C14FEA" w:rsidRPr="00D25B3A" w:rsidRDefault="00C14FEA" w:rsidP="00275772">
          <w:pPr>
            <w:pStyle w:val="a9"/>
            <w:jc w:val="center"/>
            <w:rPr>
              <w:sz w:val="26"/>
              <w:szCs w:val="26"/>
              <w:lang w:val="ru-RU"/>
            </w:rPr>
          </w:pPr>
          <w:r w:rsidRPr="00D25B3A">
            <w:rPr>
              <w:sz w:val="26"/>
              <w:szCs w:val="26"/>
              <w:lang w:val="ru-RU"/>
            </w:rPr>
            <w:t>РЕСПУБЛИКАНСКОЕ УНИТАРНОЕ ПРЕДПРИЯТИЕ</w:t>
          </w:r>
        </w:p>
        <w:p w14:paraId="79028980" w14:textId="2B05EAC5" w:rsidR="00C14FEA" w:rsidRPr="00275772" w:rsidRDefault="00C14FEA" w:rsidP="00275772">
          <w:pPr>
            <w:pStyle w:val="a9"/>
            <w:jc w:val="center"/>
            <w:rPr>
              <w:b/>
              <w:sz w:val="26"/>
              <w:szCs w:val="26"/>
              <w:lang w:val="ru-RU"/>
            </w:rPr>
          </w:pPr>
          <w:r w:rsidRPr="00275772">
            <w:rPr>
              <w:sz w:val="26"/>
              <w:szCs w:val="26"/>
              <w:lang w:val="ru-RU"/>
            </w:rPr>
            <w:t>«БЕЛОРУССКИЙ ГОСУДАРСТВЕННЫЙ ЦЕНТР АККРЕДИТАЦИИ»</w:t>
          </w:r>
        </w:p>
      </w:tc>
    </w:tr>
  </w:tbl>
  <w:p w14:paraId="67ADE7FB" w14:textId="77777777" w:rsidR="00C14FEA" w:rsidRPr="00293A2E" w:rsidRDefault="00C14FEA">
    <w:pPr>
      <w:pStyle w:val="a3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9379D" w14:textId="77777777" w:rsidR="00C14FEA" w:rsidRPr="001F7684" w:rsidRDefault="00C14FEA" w:rsidP="002C04E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"/>
        <w:szCs w:val="2"/>
      </w:rPr>
    </w:pPr>
  </w:p>
  <w:tbl>
    <w:tblPr>
      <w:tblW w:w="10634" w:type="dxa"/>
      <w:tblInd w:w="-993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22"/>
      <w:gridCol w:w="9912"/>
    </w:tblGrid>
    <w:tr w:rsidR="00C14FEA" w:rsidRPr="00293A2E" w14:paraId="062C4985" w14:textId="77777777" w:rsidTr="00DA786D">
      <w:trPr>
        <w:trHeight w:val="277"/>
      </w:trPr>
      <w:tc>
        <w:tcPr>
          <w:tcW w:w="722" w:type="dxa"/>
          <w:tcBorders>
            <w:bottom w:val="nil"/>
          </w:tcBorders>
          <w:shd w:val="clear" w:color="auto" w:fill="auto"/>
          <w:vAlign w:val="center"/>
        </w:tcPr>
        <w:p w14:paraId="2FC00EB1" w14:textId="77777777" w:rsidR="00C14FEA" w:rsidRPr="00293A2E" w:rsidRDefault="00C14FEA" w:rsidP="00DA786D">
          <w:pPr>
            <w:spacing w:after="0" w:line="240" w:lineRule="auto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noProof/>
              <w:sz w:val="24"/>
              <w:szCs w:val="24"/>
              <w:lang w:eastAsia="ru-RU"/>
            </w:rPr>
            <w:drawing>
              <wp:inline distT="0" distB="0" distL="0" distR="0" wp14:anchorId="41683CDF" wp14:editId="56F415CC">
                <wp:extent cx="191135" cy="231775"/>
                <wp:effectExtent l="0" t="0" r="0" b="0"/>
                <wp:docPr id="14" name="Рисунок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13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12" w:type="dxa"/>
          <w:tcBorders>
            <w:bottom w:val="nil"/>
          </w:tcBorders>
          <w:shd w:val="clear" w:color="auto" w:fill="auto"/>
          <w:vAlign w:val="center"/>
        </w:tcPr>
        <w:p w14:paraId="76005791" w14:textId="77777777" w:rsidR="00C14FEA" w:rsidRPr="00C80980" w:rsidRDefault="00C14FEA" w:rsidP="00DA786D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Calibri" w:hAnsi="Times New Roman" w:cs="Times New Roman"/>
              <w:bCs/>
              <w:sz w:val="24"/>
              <w:szCs w:val="24"/>
            </w:rPr>
          </w:pPr>
          <w:r w:rsidRPr="00293A2E">
            <w:rPr>
              <w:rFonts w:ascii="Times New Roman" w:eastAsia="Calibri" w:hAnsi="Times New Roman" w:cs="Times New Roman"/>
              <w:bCs/>
              <w:sz w:val="28"/>
              <w:szCs w:val="28"/>
            </w:rPr>
            <w:t xml:space="preserve">Приложение № 1 к аттестату аккредитации № 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  <w:lang w:val="en-US"/>
            </w:rPr>
            <w:t>BY</w:t>
          </w:r>
          <w:r w:rsidRPr="00C80980">
            <w:rPr>
              <w:rFonts w:ascii="Times New Roman" w:eastAsia="Calibri" w:hAnsi="Times New Roman" w:cs="Times New Roman"/>
              <w:bCs/>
              <w:sz w:val="28"/>
              <w:szCs w:val="28"/>
            </w:rPr>
            <w:t>/112 1.0118</w:t>
          </w:r>
        </w:p>
      </w:tc>
    </w:tr>
  </w:tbl>
  <w:p w14:paraId="6C0D1FE5" w14:textId="77777777" w:rsidR="00C14FEA" w:rsidRPr="001F7684" w:rsidRDefault="00C14FEA" w:rsidP="002C04EF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  <w:sz w:val="2"/>
        <w:szCs w:val="2"/>
      </w:rPr>
    </w:pPr>
  </w:p>
  <w:tbl>
    <w:tblPr>
      <w:tblStyle w:val="a7"/>
      <w:tblW w:w="10915" w:type="dxa"/>
      <w:tblInd w:w="-1026" w:type="dxa"/>
      <w:tblLayout w:type="fixed"/>
      <w:tblLook w:val="04A0" w:firstRow="1" w:lastRow="0" w:firstColumn="1" w:lastColumn="0" w:noHBand="0" w:noVBand="1"/>
    </w:tblPr>
    <w:tblGrid>
      <w:gridCol w:w="708"/>
      <w:gridCol w:w="1560"/>
      <w:gridCol w:w="1276"/>
      <w:gridCol w:w="2268"/>
      <w:gridCol w:w="2552"/>
      <w:gridCol w:w="2551"/>
    </w:tblGrid>
    <w:tr w:rsidR="00C14FEA" w:rsidRPr="00857F00" w14:paraId="45A76205" w14:textId="77777777" w:rsidTr="00E831B4">
      <w:tc>
        <w:tcPr>
          <w:tcW w:w="708" w:type="dxa"/>
          <w:vAlign w:val="center"/>
        </w:tcPr>
        <w:p w14:paraId="4E8D9751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1</w:t>
          </w:r>
        </w:p>
      </w:tc>
      <w:tc>
        <w:tcPr>
          <w:tcW w:w="1560" w:type="dxa"/>
          <w:vAlign w:val="center"/>
        </w:tcPr>
        <w:p w14:paraId="28F2D379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2</w:t>
          </w:r>
        </w:p>
      </w:tc>
      <w:tc>
        <w:tcPr>
          <w:tcW w:w="1276" w:type="dxa"/>
          <w:vAlign w:val="center"/>
        </w:tcPr>
        <w:p w14:paraId="06A782A8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3</w:t>
          </w:r>
        </w:p>
      </w:tc>
      <w:tc>
        <w:tcPr>
          <w:tcW w:w="2268" w:type="dxa"/>
          <w:vAlign w:val="center"/>
        </w:tcPr>
        <w:p w14:paraId="634C1543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4</w:t>
          </w:r>
        </w:p>
      </w:tc>
      <w:tc>
        <w:tcPr>
          <w:tcW w:w="2552" w:type="dxa"/>
          <w:vAlign w:val="center"/>
        </w:tcPr>
        <w:p w14:paraId="78D887F3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5</w:t>
          </w:r>
        </w:p>
      </w:tc>
      <w:tc>
        <w:tcPr>
          <w:tcW w:w="2551" w:type="dxa"/>
          <w:vAlign w:val="center"/>
        </w:tcPr>
        <w:p w14:paraId="25E4629A" w14:textId="77777777" w:rsidR="00C14FEA" w:rsidRPr="00857F00" w:rsidRDefault="00C14FEA" w:rsidP="00DA786D">
          <w:pPr>
            <w:ind w:left="-57" w:right="-57"/>
            <w:jc w:val="center"/>
            <w:rPr>
              <w:rFonts w:ascii="Times New Roman" w:hAnsi="Times New Roman" w:cs="Times New Roman"/>
            </w:rPr>
          </w:pPr>
          <w:r w:rsidRPr="00857F00">
            <w:rPr>
              <w:rFonts w:ascii="Times New Roman" w:hAnsi="Times New Roman" w:cs="Times New Roman"/>
            </w:rPr>
            <w:t>6</w:t>
          </w:r>
        </w:p>
      </w:tc>
    </w:tr>
  </w:tbl>
  <w:p w14:paraId="65E97470" w14:textId="77777777" w:rsidR="00C14FEA" w:rsidRPr="00293A2E" w:rsidRDefault="00C14FEA">
    <w:pPr>
      <w:pStyle w:val="a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A2E"/>
    <w:rsid w:val="00004821"/>
    <w:rsid w:val="00004E0F"/>
    <w:rsid w:val="00011612"/>
    <w:rsid w:val="0001527D"/>
    <w:rsid w:val="00015D3C"/>
    <w:rsid w:val="00017442"/>
    <w:rsid w:val="00017893"/>
    <w:rsid w:val="00020833"/>
    <w:rsid w:val="00022E0A"/>
    <w:rsid w:val="00026977"/>
    <w:rsid w:val="000270D2"/>
    <w:rsid w:val="00027500"/>
    <w:rsid w:val="00033650"/>
    <w:rsid w:val="000352EC"/>
    <w:rsid w:val="000374C3"/>
    <w:rsid w:val="00041B8D"/>
    <w:rsid w:val="00044551"/>
    <w:rsid w:val="00060142"/>
    <w:rsid w:val="00066FB9"/>
    <w:rsid w:val="00072042"/>
    <w:rsid w:val="000730CD"/>
    <w:rsid w:val="0007437A"/>
    <w:rsid w:val="00081FC0"/>
    <w:rsid w:val="00082191"/>
    <w:rsid w:val="00084687"/>
    <w:rsid w:val="00084C5B"/>
    <w:rsid w:val="0008668F"/>
    <w:rsid w:val="000901EE"/>
    <w:rsid w:val="00092030"/>
    <w:rsid w:val="00095983"/>
    <w:rsid w:val="00096491"/>
    <w:rsid w:val="00097CF1"/>
    <w:rsid w:val="000A0C34"/>
    <w:rsid w:val="000A2733"/>
    <w:rsid w:val="000A3207"/>
    <w:rsid w:val="000A3C40"/>
    <w:rsid w:val="000A77C2"/>
    <w:rsid w:val="000C08F6"/>
    <w:rsid w:val="000C1067"/>
    <w:rsid w:val="000C18DD"/>
    <w:rsid w:val="000C1DBD"/>
    <w:rsid w:val="000C3B41"/>
    <w:rsid w:val="000C6F56"/>
    <w:rsid w:val="000D0EA3"/>
    <w:rsid w:val="000D5735"/>
    <w:rsid w:val="000E061A"/>
    <w:rsid w:val="000E0E24"/>
    <w:rsid w:val="000E4A68"/>
    <w:rsid w:val="000E4DE9"/>
    <w:rsid w:val="000F27B1"/>
    <w:rsid w:val="000F3EC3"/>
    <w:rsid w:val="000F41DE"/>
    <w:rsid w:val="000F5B5C"/>
    <w:rsid w:val="000F6B41"/>
    <w:rsid w:val="000F7C31"/>
    <w:rsid w:val="00100279"/>
    <w:rsid w:val="00111CDE"/>
    <w:rsid w:val="0011425C"/>
    <w:rsid w:val="00114EF4"/>
    <w:rsid w:val="001160BD"/>
    <w:rsid w:val="00121405"/>
    <w:rsid w:val="00122773"/>
    <w:rsid w:val="00137561"/>
    <w:rsid w:val="00142067"/>
    <w:rsid w:val="00142AB1"/>
    <w:rsid w:val="001466ED"/>
    <w:rsid w:val="0014774A"/>
    <w:rsid w:val="00147A8A"/>
    <w:rsid w:val="00150C12"/>
    <w:rsid w:val="0015200B"/>
    <w:rsid w:val="001534C9"/>
    <w:rsid w:val="00161125"/>
    <w:rsid w:val="00164D6E"/>
    <w:rsid w:val="00166D04"/>
    <w:rsid w:val="00170C77"/>
    <w:rsid w:val="001743DB"/>
    <w:rsid w:val="0017466B"/>
    <w:rsid w:val="0017531D"/>
    <w:rsid w:val="0017567B"/>
    <w:rsid w:val="001778A3"/>
    <w:rsid w:val="00194FA5"/>
    <w:rsid w:val="001957A8"/>
    <w:rsid w:val="001958AE"/>
    <w:rsid w:val="001958F9"/>
    <w:rsid w:val="001A4581"/>
    <w:rsid w:val="001A72EE"/>
    <w:rsid w:val="001A7519"/>
    <w:rsid w:val="001B51FC"/>
    <w:rsid w:val="001C1E6C"/>
    <w:rsid w:val="001C3894"/>
    <w:rsid w:val="001C5EAB"/>
    <w:rsid w:val="001C78F9"/>
    <w:rsid w:val="001D1FEB"/>
    <w:rsid w:val="001D34E6"/>
    <w:rsid w:val="001D4F18"/>
    <w:rsid w:val="001E1D3A"/>
    <w:rsid w:val="001E4CDB"/>
    <w:rsid w:val="001E51FC"/>
    <w:rsid w:val="001E63B4"/>
    <w:rsid w:val="001F1C8D"/>
    <w:rsid w:val="001F2672"/>
    <w:rsid w:val="001F7684"/>
    <w:rsid w:val="00200B38"/>
    <w:rsid w:val="0020413E"/>
    <w:rsid w:val="002074D8"/>
    <w:rsid w:val="00210AAC"/>
    <w:rsid w:val="0021138F"/>
    <w:rsid w:val="00217439"/>
    <w:rsid w:val="00226612"/>
    <w:rsid w:val="002268C9"/>
    <w:rsid w:val="00230C34"/>
    <w:rsid w:val="00232125"/>
    <w:rsid w:val="00232C8B"/>
    <w:rsid w:val="0023540D"/>
    <w:rsid w:val="00235B8E"/>
    <w:rsid w:val="00241CF8"/>
    <w:rsid w:val="002444A5"/>
    <w:rsid w:val="00244A82"/>
    <w:rsid w:val="00245C8A"/>
    <w:rsid w:val="00246F60"/>
    <w:rsid w:val="002517FF"/>
    <w:rsid w:val="002542DA"/>
    <w:rsid w:val="002620C0"/>
    <w:rsid w:val="0026710E"/>
    <w:rsid w:val="00271BEB"/>
    <w:rsid w:val="00275772"/>
    <w:rsid w:val="00283301"/>
    <w:rsid w:val="00285F85"/>
    <w:rsid w:val="002861DF"/>
    <w:rsid w:val="0029227E"/>
    <w:rsid w:val="00292FD1"/>
    <w:rsid w:val="00293A2E"/>
    <w:rsid w:val="002A31E6"/>
    <w:rsid w:val="002A3422"/>
    <w:rsid w:val="002B0E10"/>
    <w:rsid w:val="002B202B"/>
    <w:rsid w:val="002B32C4"/>
    <w:rsid w:val="002B6A95"/>
    <w:rsid w:val="002C04EF"/>
    <w:rsid w:val="002C198B"/>
    <w:rsid w:val="002C2A97"/>
    <w:rsid w:val="002C362E"/>
    <w:rsid w:val="002C5C10"/>
    <w:rsid w:val="002D0EA8"/>
    <w:rsid w:val="002D5216"/>
    <w:rsid w:val="002E175E"/>
    <w:rsid w:val="002F7522"/>
    <w:rsid w:val="00304790"/>
    <w:rsid w:val="00320E22"/>
    <w:rsid w:val="00324606"/>
    <w:rsid w:val="00326F12"/>
    <w:rsid w:val="00330553"/>
    <w:rsid w:val="003336D0"/>
    <w:rsid w:val="003339EA"/>
    <w:rsid w:val="00341D95"/>
    <w:rsid w:val="00341F53"/>
    <w:rsid w:val="0034634D"/>
    <w:rsid w:val="00346CA8"/>
    <w:rsid w:val="003501D3"/>
    <w:rsid w:val="00352DE5"/>
    <w:rsid w:val="00353D37"/>
    <w:rsid w:val="003563D6"/>
    <w:rsid w:val="003566C8"/>
    <w:rsid w:val="00356E1E"/>
    <w:rsid w:val="003678EB"/>
    <w:rsid w:val="00371718"/>
    <w:rsid w:val="003724C5"/>
    <w:rsid w:val="00372674"/>
    <w:rsid w:val="0037588D"/>
    <w:rsid w:val="00376144"/>
    <w:rsid w:val="00376ECB"/>
    <w:rsid w:val="00381E0B"/>
    <w:rsid w:val="003878D8"/>
    <w:rsid w:val="0039040A"/>
    <w:rsid w:val="003912DA"/>
    <w:rsid w:val="00391FC5"/>
    <w:rsid w:val="00393F4E"/>
    <w:rsid w:val="00394975"/>
    <w:rsid w:val="00394BA7"/>
    <w:rsid w:val="00397412"/>
    <w:rsid w:val="003975CA"/>
    <w:rsid w:val="003A150D"/>
    <w:rsid w:val="003A699B"/>
    <w:rsid w:val="003B0DCB"/>
    <w:rsid w:val="003B0F24"/>
    <w:rsid w:val="003B4F15"/>
    <w:rsid w:val="003B72DA"/>
    <w:rsid w:val="003C71BD"/>
    <w:rsid w:val="003D115D"/>
    <w:rsid w:val="003D1518"/>
    <w:rsid w:val="003D3F74"/>
    <w:rsid w:val="003D4142"/>
    <w:rsid w:val="003D6BDD"/>
    <w:rsid w:val="003D6C30"/>
    <w:rsid w:val="003D7227"/>
    <w:rsid w:val="003D7D8E"/>
    <w:rsid w:val="003E3484"/>
    <w:rsid w:val="003E41B1"/>
    <w:rsid w:val="003E4B5F"/>
    <w:rsid w:val="003E5C0A"/>
    <w:rsid w:val="003E6CF3"/>
    <w:rsid w:val="003E76DC"/>
    <w:rsid w:val="003F1CB3"/>
    <w:rsid w:val="003F3A6A"/>
    <w:rsid w:val="003F65C5"/>
    <w:rsid w:val="004008D7"/>
    <w:rsid w:val="0040166F"/>
    <w:rsid w:val="004052F2"/>
    <w:rsid w:val="00412195"/>
    <w:rsid w:val="004153E2"/>
    <w:rsid w:val="00416469"/>
    <w:rsid w:val="004178FA"/>
    <w:rsid w:val="004219B2"/>
    <w:rsid w:val="00421C7D"/>
    <w:rsid w:val="00426EDE"/>
    <w:rsid w:val="00431564"/>
    <w:rsid w:val="00431A3F"/>
    <w:rsid w:val="00431A42"/>
    <w:rsid w:val="00434567"/>
    <w:rsid w:val="00442EEB"/>
    <w:rsid w:val="00444995"/>
    <w:rsid w:val="00445B90"/>
    <w:rsid w:val="00445DBB"/>
    <w:rsid w:val="00460348"/>
    <w:rsid w:val="004604C5"/>
    <w:rsid w:val="0046084D"/>
    <w:rsid w:val="004613CF"/>
    <w:rsid w:val="004616F1"/>
    <w:rsid w:val="00473254"/>
    <w:rsid w:val="00476A26"/>
    <w:rsid w:val="00476D46"/>
    <w:rsid w:val="00484B75"/>
    <w:rsid w:val="0048711D"/>
    <w:rsid w:val="00487ADB"/>
    <w:rsid w:val="00491DE1"/>
    <w:rsid w:val="004937AD"/>
    <w:rsid w:val="004953E2"/>
    <w:rsid w:val="004A17D6"/>
    <w:rsid w:val="004A222D"/>
    <w:rsid w:val="004A5F92"/>
    <w:rsid w:val="004B015B"/>
    <w:rsid w:val="004B5913"/>
    <w:rsid w:val="004C2CF7"/>
    <w:rsid w:val="004C2ED0"/>
    <w:rsid w:val="004C2FE8"/>
    <w:rsid w:val="004C53D9"/>
    <w:rsid w:val="004C6552"/>
    <w:rsid w:val="004E12C0"/>
    <w:rsid w:val="004E16F8"/>
    <w:rsid w:val="004E7246"/>
    <w:rsid w:val="004F0B0C"/>
    <w:rsid w:val="004F2EF5"/>
    <w:rsid w:val="004F3918"/>
    <w:rsid w:val="004F4E69"/>
    <w:rsid w:val="004F6AE9"/>
    <w:rsid w:val="005005CF"/>
    <w:rsid w:val="005038EF"/>
    <w:rsid w:val="00503D90"/>
    <w:rsid w:val="00506849"/>
    <w:rsid w:val="00514458"/>
    <w:rsid w:val="00522ABC"/>
    <w:rsid w:val="00522B5E"/>
    <w:rsid w:val="00532640"/>
    <w:rsid w:val="005369A2"/>
    <w:rsid w:val="00543762"/>
    <w:rsid w:val="00546802"/>
    <w:rsid w:val="00546A56"/>
    <w:rsid w:val="00547990"/>
    <w:rsid w:val="0056043C"/>
    <w:rsid w:val="005632D0"/>
    <w:rsid w:val="005636D0"/>
    <w:rsid w:val="005646A4"/>
    <w:rsid w:val="00570873"/>
    <w:rsid w:val="005734B3"/>
    <w:rsid w:val="00581663"/>
    <w:rsid w:val="0058339F"/>
    <w:rsid w:val="005879E7"/>
    <w:rsid w:val="0059076B"/>
    <w:rsid w:val="00591C5D"/>
    <w:rsid w:val="00596655"/>
    <w:rsid w:val="00597325"/>
    <w:rsid w:val="005A0857"/>
    <w:rsid w:val="005A3953"/>
    <w:rsid w:val="005A4647"/>
    <w:rsid w:val="005A5C0A"/>
    <w:rsid w:val="005A5F72"/>
    <w:rsid w:val="005B0315"/>
    <w:rsid w:val="005B4BD9"/>
    <w:rsid w:val="005C6A00"/>
    <w:rsid w:val="005D11F4"/>
    <w:rsid w:val="005D27C0"/>
    <w:rsid w:val="005D2887"/>
    <w:rsid w:val="005D2B1D"/>
    <w:rsid w:val="005D2B31"/>
    <w:rsid w:val="005D4B2F"/>
    <w:rsid w:val="005E344F"/>
    <w:rsid w:val="005E3A7F"/>
    <w:rsid w:val="005E4CAD"/>
    <w:rsid w:val="005E7B9E"/>
    <w:rsid w:val="005F45D5"/>
    <w:rsid w:val="006021F1"/>
    <w:rsid w:val="0060447F"/>
    <w:rsid w:val="00607DA8"/>
    <w:rsid w:val="0061076D"/>
    <w:rsid w:val="00611715"/>
    <w:rsid w:val="00620A6D"/>
    <w:rsid w:val="00623D71"/>
    <w:rsid w:val="00627D38"/>
    <w:rsid w:val="00627F91"/>
    <w:rsid w:val="006325D1"/>
    <w:rsid w:val="00632EE1"/>
    <w:rsid w:val="00634249"/>
    <w:rsid w:val="0063453A"/>
    <w:rsid w:val="00640B2C"/>
    <w:rsid w:val="00641D34"/>
    <w:rsid w:val="00641D6B"/>
    <w:rsid w:val="0064464A"/>
    <w:rsid w:val="00645A1F"/>
    <w:rsid w:val="00654AB4"/>
    <w:rsid w:val="006611FC"/>
    <w:rsid w:val="00661AE4"/>
    <w:rsid w:val="0066294D"/>
    <w:rsid w:val="00665228"/>
    <w:rsid w:val="00665EF5"/>
    <w:rsid w:val="00672ECA"/>
    <w:rsid w:val="0067438D"/>
    <w:rsid w:val="0067783A"/>
    <w:rsid w:val="0069671C"/>
    <w:rsid w:val="006A141B"/>
    <w:rsid w:val="006B3AAC"/>
    <w:rsid w:val="006B3FF6"/>
    <w:rsid w:val="006B7836"/>
    <w:rsid w:val="006B7953"/>
    <w:rsid w:val="006C0DCF"/>
    <w:rsid w:val="006C3515"/>
    <w:rsid w:val="006D1502"/>
    <w:rsid w:val="006D476B"/>
    <w:rsid w:val="006D4F04"/>
    <w:rsid w:val="006D63A7"/>
    <w:rsid w:val="006E15F5"/>
    <w:rsid w:val="006E1EC5"/>
    <w:rsid w:val="006E257A"/>
    <w:rsid w:val="006E2DD8"/>
    <w:rsid w:val="006E7BCC"/>
    <w:rsid w:val="006F007E"/>
    <w:rsid w:val="006F1C77"/>
    <w:rsid w:val="007014E7"/>
    <w:rsid w:val="007021CB"/>
    <w:rsid w:val="00704952"/>
    <w:rsid w:val="00707D41"/>
    <w:rsid w:val="00707FA6"/>
    <w:rsid w:val="00716FA0"/>
    <w:rsid w:val="0072066A"/>
    <w:rsid w:val="00727D64"/>
    <w:rsid w:val="0073378C"/>
    <w:rsid w:val="007439F0"/>
    <w:rsid w:val="00743E40"/>
    <w:rsid w:val="007509D7"/>
    <w:rsid w:val="00751D5A"/>
    <w:rsid w:val="0075619E"/>
    <w:rsid w:val="00761B33"/>
    <w:rsid w:val="00762253"/>
    <w:rsid w:val="0076603E"/>
    <w:rsid w:val="00771240"/>
    <w:rsid w:val="0077767D"/>
    <w:rsid w:val="00782DEC"/>
    <w:rsid w:val="0078550B"/>
    <w:rsid w:val="007863A0"/>
    <w:rsid w:val="007872E2"/>
    <w:rsid w:val="00790DDF"/>
    <w:rsid w:val="00793393"/>
    <w:rsid w:val="007A11AD"/>
    <w:rsid w:val="007A2365"/>
    <w:rsid w:val="007A63E9"/>
    <w:rsid w:val="007A723A"/>
    <w:rsid w:val="007A7DBE"/>
    <w:rsid w:val="007B1D12"/>
    <w:rsid w:val="007B2C05"/>
    <w:rsid w:val="007B3902"/>
    <w:rsid w:val="007B430F"/>
    <w:rsid w:val="007B5D1E"/>
    <w:rsid w:val="007B7119"/>
    <w:rsid w:val="007B7CA0"/>
    <w:rsid w:val="007C01FF"/>
    <w:rsid w:val="007C182C"/>
    <w:rsid w:val="007C2B4D"/>
    <w:rsid w:val="007C5510"/>
    <w:rsid w:val="007C6771"/>
    <w:rsid w:val="007D2DD2"/>
    <w:rsid w:val="007D5788"/>
    <w:rsid w:val="007D6317"/>
    <w:rsid w:val="007D65E8"/>
    <w:rsid w:val="007E1660"/>
    <w:rsid w:val="007E4518"/>
    <w:rsid w:val="007E5717"/>
    <w:rsid w:val="007E755D"/>
    <w:rsid w:val="007F0FAF"/>
    <w:rsid w:val="007F34CC"/>
    <w:rsid w:val="007F38FD"/>
    <w:rsid w:val="007F5186"/>
    <w:rsid w:val="007F5CB1"/>
    <w:rsid w:val="008112FA"/>
    <w:rsid w:val="00822C0B"/>
    <w:rsid w:val="00823210"/>
    <w:rsid w:val="00824C7C"/>
    <w:rsid w:val="00824E43"/>
    <w:rsid w:val="008369CE"/>
    <w:rsid w:val="00841470"/>
    <w:rsid w:val="008423AD"/>
    <w:rsid w:val="00846FB4"/>
    <w:rsid w:val="00851293"/>
    <w:rsid w:val="00853F2B"/>
    <w:rsid w:val="00856448"/>
    <w:rsid w:val="00856BE5"/>
    <w:rsid w:val="00857F00"/>
    <w:rsid w:val="00861A98"/>
    <w:rsid w:val="0087122C"/>
    <w:rsid w:val="00872E6A"/>
    <w:rsid w:val="00874042"/>
    <w:rsid w:val="00876B4B"/>
    <w:rsid w:val="008778B1"/>
    <w:rsid w:val="00880B85"/>
    <w:rsid w:val="00880FC4"/>
    <w:rsid w:val="00883A3A"/>
    <w:rsid w:val="00883A7B"/>
    <w:rsid w:val="00886B4E"/>
    <w:rsid w:val="00892D89"/>
    <w:rsid w:val="00892F2D"/>
    <w:rsid w:val="00893BBF"/>
    <w:rsid w:val="008A21D7"/>
    <w:rsid w:val="008A2876"/>
    <w:rsid w:val="008A3193"/>
    <w:rsid w:val="008A4BA5"/>
    <w:rsid w:val="008A4BED"/>
    <w:rsid w:val="008A4F95"/>
    <w:rsid w:val="008A60CE"/>
    <w:rsid w:val="008A6272"/>
    <w:rsid w:val="008B1AB1"/>
    <w:rsid w:val="008B44E6"/>
    <w:rsid w:val="008C01C8"/>
    <w:rsid w:val="008C1977"/>
    <w:rsid w:val="008C24A8"/>
    <w:rsid w:val="008C6207"/>
    <w:rsid w:val="008C6371"/>
    <w:rsid w:val="008C751C"/>
    <w:rsid w:val="008D03DB"/>
    <w:rsid w:val="008D1F52"/>
    <w:rsid w:val="008D2C23"/>
    <w:rsid w:val="008D55AC"/>
    <w:rsid w:val="008E08A5"/>
    <w:rsid w:val="008E253B"/>
    <w:rsid w:val="008E2967"/>
    <w:rsid w:val="008E7B2D"/>
    <w:rsid w:val="008F039F"/>
    <w:rsid w:val="008F133C"/>
    <w:rsid w:val="008F158F"/>
    <w:rsid w:val="008F35FF"/>
    <w:rsid w:val="0090074F"/>
    <w:rsid w:val="009026F6"/>
    <w:rsid w:val="00914519"/>
    <w:rsid w:val="009151E4"/>
    <w:rsid w:val="00915E5E"/>
    <w:rsid w:val="0091675E"/>
    <w:rsid w:val="009203A9"/>
    <w:rsid w:val="00920786"/>
    <w:rsid w:val="00920E98"/>
    <w:rsid w:val="00927732"/>
    <w:rsid w:val="00934698"/>
    <w:rsid w:val="00941B59"/>
    <w:rsid w:val="00942F95"/>
    <w:rsid w:val="009443F6"/>
    <w:rsid w:val="00954889"/>
    <w:rsid w:val="0095520E"/>
    <w:rsid w:val="009554AD"/>
    <w:rsid w:val="009661AC"/>
    <w:rsid w:val="00974EE3"/>
    <w:rsid w:val="00977755"/>
    <w:rsid w:val="00983721"/>
    <w:rsid w:val="009921D8"/>
    <w:rsid w:val="00992EC1"/>
    <w:rsid w:val="009962DE"/>
    <w:rsid w:val="009968D3"/>
    <w:rsid w:val="009A183A"/>
    <w:rsid w:val="009A6694"/>
    <w:rsid w:val="009B175E"/>
    <w:rsid w:val="009B26B1"/>
    <w:rsid w:val="009B462D"/>
    <w:rsid w:val="009B6B22"/>
    <w:rsid w:val="009D00B3"/>
    <w:rsid w:val="009D09B5"/>
    <w:rsid w:val="009D3EEB"/>
    <w:rsid w:val="009E2396"/>
    <w:rsid w:val="009E319F"/>
    <w:rsid w:val="009E393C"/>
    <w:rsid w:val="009E458B"/>
    <w:rsid w:val="009E46C7"/>
    <w:rsid w:val="009E4D3D"/>
    <w:rsid w:val="009E5271"/>
    <w:rsid w:val="009E6F38"/>
    <w:rsid w:val="009F0CCC"/>
    <w:rsid w:val="009F1775"/>
    <w:rsid w:val="009F2CB3"/>
    <w:rsid w:val="009F3685"/>
    <w:rsid w:val="009F41FC"/>
    <w:rsid w:val="009F455E"/>
    <w:rsid w:val="00A01554"/>
    <w:rsid w:val="00A01B0D"/>
    <w:rsid w:val="00A01D11"/>
    <w:rsid w:val="00A055A5"/>
    <w:rsid w:val="00A12921"/>
    <w:rsid w:val="00A1530C"/>
    <w:rsid w:val="00A15570"/>
    <w:rsid w:val="00A166A7"/>
    <w:rsid w:val="00A221E6"/>
    <w:rsid w:val="00A23766"/>
    <w:rsid w:val="00A23B23"/>
    <w:rsid w:val="00A3254B"/>
    <w:rsid w:val="00A34D5B"/>
    <w:rsid w:val="00A35675"/>
    <w:rsid w:val="00A43081"/>
    <w:rsid w:val="00A442EF"/>
    <w:rsid w:val="00A46A4B"/>
    <w:rsid w:val="00A51536"/>
    <w:rsid w:val="00A52BAD"/>
    <w:rsid w:val="00A55779"/>
    <w:rsid w:val="00A55EA8"/>
    <w:rsid w:val="00A6110F"/>
    <w:rsid w:val="00A61D51"/>
    <w:rsid w:val="00A6209D"/>
    <w:rsid w:val="00A63664"/>
    <w:rsid w:val="00A75CC3"/>
    <w:rsid w:val="00A8684A"/>
    <w:rsid w:val="00A9071E"/>
    <w:rsid w:val="00A9185B"/>
    <w:rsid w:val="00A9212C"/>
    <w:rsid w:val="00A95A39"/>
    <w:rsid w:val="00A9650C"/>
    <w:rsid w:val="00AA26FD"/>
    <w:rsid w:val="00AA7A25"/>
    <w:rsid w:val="00AB41FE"/>
    <w:rsid w:val="00AC1CD6"/>
    <w:rsid w:val="00AC306D"/>
    <w:rsid w:val="00AC52E6"/>
    <w:rsid w:val="00AC6F2A"/>
    <w:rsid w:val="00AC6FC7"/>
    <w:rsid w:val="00AD4CA8"/>
    <w:rsid w:val="00AE1385"/>
    <w:rsid w:val="00AE4345"/>
    <w:rsid w:val="00AE4D74"/>
    <w:rsid w:val="00AE5E92"/>
    <w:rsid w:val="00AE657E"/>
    <w:rsid w:val="00AF7199"/>
    <w:rsid w:val="00B01BC5"/>
    <w:rsid w:val="00B028FB"/>
    <w:rsid w:val="00B03147"/>
    <w:rsid w:val="00B03D7F"/>
    <w:rsid w:val="00B04DF5"/>
    <w:rsid w:val="00B116E7"/>
    <w:rsid w:val="00B11E43"/>
    <w:rsid w:val="00B12A64"/>
    <w:rsid w:val="00B144D2"/>
    <w:rsid w:val="00B15A08"/>
    <w:rsid w:val="00B27D12"/>
    <w:rsid w:val="00B32DDE"/>
    <w:rsid w:val="00B37997"/>
    <w:rsid w:val="00B409DD"/>
    <w:rsid w:val="00B41A2D"/>
    <w:rsid w:val="00B44516"/>
    <w:rsid w:val="00B44FBC"/>
    <w:rsid w:val="00B47735"/>
    <w:rsid w:val="00B47DC2"/>
    <w:rsid w:val="00B5258E"/>
    <w:rsid w:val="00B545A1"/>
    <w:rsid w:val="00B56715"/>
    <w:rsid w:val="00B6284B"/>
    <w:rsid w:val="00B64A58"/>
    <w:rsid w:val="00B65EDB"/>
    <w:rsid w:val="00B66726"/>
    <w:rsid w:val="00B66E10"/>
    <w:rsid w:val="00B70B5F"/>
    <w:rsid w:val="00B723E7"/>
    <w:rsid w:val="00B725A1"/>
    <w:rsid w:val="00B73C76"/>
    <w:rsid w:val="00B755CC"/>
    <w:rsid w:val="00B769B2"/>
    <w:rsid w:val="00B80DF7"/>
    <w:rsid w:val="00B814E2"/>
    <w:rsid w:val="00B829BB"/>
    <w:rsid w:val="00B86A9E"/>
    <w:rsid w:val="00B86CDF"/>
    <w:rsid w:val="00B90D11"/>
    <w:rsid w:val="00B96801"/>
    <w:rsid w:val="00BA22BE"/>
    <w:rsid w:val="00BA2554"/>
    <w:rsid w:val="00BA2FDD"/>
    <w:rsid w:val="00BA411A"/>
    <w:rsid w:val="00BA4BCD"/>
    <w:rsid w:val="00BA6E8F"/>
    <w:rsid w:val="00BA7F90"/>
    <w:rsid w:val="00BB2A0C"/>
    <w:rsid w:val="00BB4C7C"/>
    <w:rsid w:val="00BB4F01"/>
    <w:rsid w:val="00BB6C14"/>
    <w:rsid w:val="00BC2072"/>
    <w:rsid w:val="00BC20A8"/>
    <w:rsid w:val="00BC2FAC"/>
    <w:rsid w:val="00BC7155"/>
    <w:rsid w:val="00BD0925"/>
    <w:rsid w:val="00BD220E"/>
    <w:rsid w:val="00BD6D71"/>
    <w:rsid w:val="00BE32B3"/>
    <w:rsid w:val="00BF0B78"/>
    <w:rsid w:val="00BF1D5D"/>
    <w:rsid w:val="00BF361D"/>
    <w:rsid w:val="00BF4574"/>
    <w:rsid w:val="00BF74CC"/>
    <w:rsid w:val="00C00BDA"/>
    <w:rsid w:val="00C00E0D"/>
    <w:rsid w:val="00C066D4"/>
    <w:rsid w:val="00C06F3F"/>
    <w:rsid w:val="00C10200"/>
    <w:rsid w:val="00C14FEA"/>
    <w:rsid w:val="00C160E0"/>
    <w:rsid w:val="00C16438"/>
    <w:rsid w:val="00C17DF7"/>
    <w:rsid w:val="00C22D87"/>
    <w:rsid w:val="00C238B5"/>
    <w:rsid w:val="00C3340B"/>
    <w:rsid w:val="00C34558"/>
    <w:rsid w:val="00C34CFC"/>
    <w:rsid w:val="00C35C89"/>
    <w:rsid w:val="00C3610C"/>
    <w:rsid w:val="00C40144"/>
    <w:rsid w:val="00C40B28"/>
    <w:rsid w:val="00C40E17"/>
    <w:rsid w:val="00C41486"/>
    <w:rsid w:val="00C426DB"/>
    <w:rsid w:val="00C51193"/>
    <w:rsid w:val="00C607FA"/>
    <w:rsid w:val="00C63675"/>
    <w:rsid w:val="00C71A6D"/>
    <w:rsid w:val="00C72556"/>
    <w:rsid w:val="00C72852"/>
    <w:rsid w:val="00C74D00"/>
    <w:rsid w:val="00C753B6"/>
    <w:rsid w:val="00C77C59"/>
    <w:rsid w:val="00C80980"/>
    <w:rsid w:val="00C8100E"/>
    <w:rsid w:val="00C83A98"/>
    <w:rsid w:val="00C85BE0"/>
    <w:rsid w:val="00C916B3"/>
    <w:rsid w:val="00C95338"/>
    <w:rsid w:val="00CA0023"/>
    <w:rsid w:val="00CA0207"/>
    <w:rsid w:val="00CB3BDB"/>
    <w:rsid w:val="00CB4CF9"/>
    <w:rsid w:val="00CB69EE"/>
    <w:rsid w:val="00CB6E5A"/>
    <w:rsid w:val="00CB7F9E"/>
    <w:rsid w:val="00CC1442"/>
    <w:rsid w:val="00CC35F1"/>
    <w:rsid w:val="00CC3F5A"/>
    <w:rsid w:val="00CC46CE"/>
    <w:rsid w:val="00CD0BE1"/>
    <w:rsid w:val="00CD26B9"/>
    <w:rsid w:val="00CD630B"/>
    <w:rsid w:val="00CE39F7"/>
    <w:rsid w:val="00CF2513"/>
    <w:rsid w:val="00CF34D6"/>
    <w:rsid w:val="00D009FE"/>
    <w:rsid w:val="00D014E5"/>
    <w:rsid w:val="00D04140"/>
    <w:rsid w:val="00D046A4"/>
    <w:rsid w:val="00D057FC"/>
    <w:rsid w:val="00D106C5"/>
    <w:rsid w:val="00D10777"/>
    <w:rsid w:val="00D12358"/>
    <w:rsid w:val="00D21A54"/>
    <w:rsid w:val="00D26C72"/>
    <w:rsid w:val="00D279AC"/>
    <w:rsid w:val="00D32538"/>
    <w:rsid w:val="00D41075"/>
    <w:rsid w:val="00D41CFA"/>
    <w:rsid w:val="00D43563"/>
    <w:rsid w:val="00D44B76"/>
    <w:rsid w:val="00D47654"/>
    <w:rsid w:val="00D50619"/>
    <w:rsid w:val="00D516E8"/>
    <w:rsid w:val="00D55D71"/>
    <w:rsid w:val="00D5620E"/>
    <w:rsid w:val="00D61E49"/>
    <w:rsid w:val="00D62C36"/>
    <w:rsid w:val="00D62C85"/>
    <w:rsid w:val="00D66912"/>
    <w:rsid w:val="00D67E0D"/>
    <w:rsid w:val="00D70DA6"/>
    <w:rsid w:val="00D7166E"/>
    <w:rsid w:val="00D723FF"/>
    <w:rsid w:val="00D75BAE"/>
    <w:rsid w:val="00D76146"/>
    <w:rsid w:val="00D81F9F"/>
    <w:rsid w:val="00D82A9C"/>
    <w:rsid w:val="00D91650"/>
    <w:rsid w:val="00D92718"/>
    <w:rsid w:val="00DA6D68"/>
    <w:rsid w:val="00DA786D"/>
    <w:rsid w:val="00DB5684"/>
    <w:rsid w:val="00DB755E"/>
    <w:rsid w:val="00DC0908"/>
    <w:rsid w:val="00DC1644"/>
    <w:rsid w:val="00DC1F79"/>
    <w:rsid w:val="00DC2A06"/>
    <w:rsid w:val="00DC3463"/>
    <w:rsid w:val="00DC3E0E"/>
    <w:rsid w:val="00DC7555"/>
    <w:rsid w:val="00DD1CBB"/>
    <w:rsid w:val="00DD4BAD"/>
    <w:rsid w:val="00DE3EE7"/>
    <w:rsid w:val="00DE64B4"/>
    <w:rsid w:val="00DE79E4"/>
    <w:rsid w:val="00DF09E3"/>
    <w:rsid w:val="00DF1CB2"/>
    <w:rsid w:val="00DF7A43"/>
    <w:rsid w:val="00E038AE"/>
    <w:rsid w:val="00E063B5"/>
    <w:rsid w:val="00E10069"/>
    <w:rsid w:val="00E13A89"/>
    <w:rsid w:val="00E170CC"/>
    <w:rsid w:val="00E172BA"/>
    <w:rsid w:val="00E24C94"/>
    <w:rsid w:val="00E258C0"/>
    <w:rsid w:val="00E31901"/>
    <w:rsid w:val="00E34075"/>
    <w:rsid w:val="00E343B1"/>
    <w:rsid w:val="00E34FB9"/>
    <w:rsid w:val="00E36A56"/>
    <w:rsid w:val="00E42197"/>
    <w:rsid w:val="00E429E2"/>
    <w:rsid w:val="00E453F4"/>
    <w:rsid w:val="00E45A27"/>
    <w:rsid w:val="00E46771"/>
    <w:rsid w:val="00E54441"/>
    <w:rsid w:val="00E54694"/>
    <w:rsid w:val="00E56800"/>
    <w:rsid w:val="00E572A9"/>
    <w:rsid w:val="00E61E31"/>
    <w:rsid w:val="00E62883"/>
    <w:rsid w:val="00E63443"/>
    <w:rsid w:val="00E639BF"/>
    <w:rsid w:val="00E64A59"/>
    <w:rsid w:val="00E65B93"/>
    <w:rsid w:val="00E66473"/>
    <w:rsid w:val="00E721C6"/>
    <w:rsid w:val="00E7709D"/>
    <w:rsid w:val="00E777CA"/>
    <w:rsid w:val="00E831B4"/>
    <w:rsid w:val="00E871CB"/>
    <w:rsid w:val="00E90C63"/>
    <w:rsid w:val="00E91C87"/>
    <w:rsid w:val="00E92A75"/>
    <w:rsid w:val="00E9307C"/>
    <w:rsid w:val="00E9559F"/>
    <w:rsid w:val="00E95905"/>
    <w:rsid w:val="00EB0C3F"/>
    <w:rsid w:val="00EB275D"/>
    <w:rsid w:val="00EB6F58"/>
    <w:rsid w:val="00EB7DCB"/>
    <w:rsid w:val="00EC0BFC"/>
    <w:rsid w:val="00EC44BD"/>
    <w:rsid w:val="00EC4B7E"/>
    <w:rsid w:val="00ED3C20"/>
    <w:rsid w:val="00ED54AE"/>
    <w:rsid w:val="00ED6D5A"/>
    <w:rsid w:val="00EE5F1A"/>
    <w:rsid w:val="00EF0595"/>
    <w:rsid w:val="00EF6C43"/>
    <w:rsid w:val="00EF796D"/>
    <w:rsid w:val="00F01F08"/>
    <w:rsid w:val="00F05CA7"/>
    <w:rsid w:val="00F05EBF"/>
    <w:rsid w:val="00F10C93"/>
    <w:rsid w:val="00F144B7"/>
    <w:rsid w:val="00F1476E"/>
    <w:rsid w:val="00F14E0C"/>
    <w:rsid w:val="00F166C3"/>
    <w:rsid w:val="00F16B14"/>
    <w:rsid w:val="00F176A1"/>
    <w:rsid w:val="00F20B95"/>
    <w:rsid w:val="00F21258"/>
    <w:rsid w:val="00F2156D"/>
    <w:rsid w:val="00F215FA"/>
    <w:rsid w:val="00F238DC"/>
    <w:rsid w:val="00F24237"/>
    <w:rsid w:val="00F24748"/>
    <w:rsid w:val="00F24C6D"/>
    <w:rsid w:val="00F308DC"/>
    <w:rsid w:val="00F34239"/>
    <w:rsid w:val="00F35483"/>
    <w:rsid w:val="00F42940"/>
    <w:rsid w:val="00F46D1F"/>
    <w:rsid w:val="00F46D5C"/>
    <w:rsid w:val="00F70E23"/>
    <w:rsid w:val="00F73615"/>
    <w:rsid w:val="00F745B5"/>
    <w:rsid w:val="00F75D7E"/>
    <w:rsid w:val="00F77BC8"/>
    <w:rsid w:val="00F80965"/>
    <w:rsid w:val="00F814E5"/>
    <w:rsid w:val="00F82F86"/>
    <w:rsid w:val="00F855A0"/>
    <w:rsid w:val="00F87339"/>
    <w:rsid w:val="00F87688"/>
    <w:rsid w:val="00F90569"/>
    <w:rsid w:val="00F90BBD"/>
    <w:rsid w:val="00F91523"/>
    <w:rsid w:val="00F94560"/>
    <w:rsid w:val="00FA1350"/>
    <w:rsid w:val="00FA1815"/>
    <w:rsid w:val="00FA1F4B"/>
    <w:rsid w:val="00FA5B0D"/>
    <w:rsid w:val="00FA6D59"/>
    <w:rsid w:val="00FB22F2"/>
    <w:rsid w:val="00FC00D4"/>
    <w:rsid w:val="00FC7368"/>
    <w:rsid w:val="00FC7CF9"/>
    <w:rsid w:val="00FD1D46"/>
    <w:rsid w:val="00FD4298"/>
    <w:rsid w:val="00FD7890"/>
    <w:rsid w:val="00FD7CE1"/>
    <w:rsid w:val="00FE6124"/>
    <w:rsid w:val="00FF28E2"/>
    <w:rsid w:val="00FF31C4"/>
    <w:rsid w:val="00FF7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32E59AA"/>
  <w15:docId w15:val="{89F0F4F2-C00C-4C8E-B52D-391CDE8ED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80980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paragraph" w:styleId="5">
    <w:name w:val="heading 5"/>
    <w:basedOn w:val="a"/>
    <w:next w:val="a"/>
    <w:link w:val="50"/>
    <w:uiPriority w:val="99"/>
    <w:qFormat/>
    <w:rsid w:val="00C80980"/>
    <w:pPr>
      <w:keepNext/>
      <w:spacing w:after="0" w:line="240" w:lineRule="auto"/>
      <w:ind w:right="-30"/>
      <w:jc w:val="center"/>
      <w:outlineLvl w:val="4"/>
    </w:pPr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3A2E"/>
  </w:style>
  <w:style w:type="paragraph" w:styleId="a5">
    <w:name w:val="footer"/>
    <w:basedOn w:val="a"/>
    <w:link w:val="a6"/>
    <w:unhideWhenUsed/>
    <w:rsid w:val="00293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rsid w:val="00293A2E"/>
  </w:style>
  <w:style w:type="table" w:styleId="a7">
    <w:name w:val="Table Grid"/>
    <w:basedOn w:val="a1"/>
    <w:uiPriority w:val="39"/>
    <w:rsid w:val="00293A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9"/>
    <w:uiPriority w:val="1"/>
    <w:locked/>
    <w:rsid w:val="00597325"/>
    <w:rPr>
      <w:rFonts w:ascii="Times New Roman" w:eastAsia="Times New Roman" w:hAnsi="Times New Roman" w:cs="Times New Roman"/>
      <w:lang w:val="en-US"/>
    </w:rPr>
  </w:style>
  <w:style w:type="paragraph" w:styleId="a9">
    <w:name w:val="No Spacing"/>
    <w:link w:val="a8"/>
    <w:uiPriority w:val="1"/>
    <w:qFormat/>
    <w:rsid w:val="005973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50">
    <w:name w:val="Заголовок 5 Знак"/>
    <w:basedOn w:val="a0"/>
    <w:link w:val="5"/>
    <w:uiPriority w:val="99"/>
    <w:rsid w:val="00C80980"/>
    <w:rPr>
      <w:rFonts w:ascii="Tahoma" w:eastAsia="Times New Roman" w:hAnsi="Tahoma" w:cs="Tahoma"/>
      <w:b/>
      <w:bCs/>
      <w:sz w:val="24"/>
      <w:szCs w:val="20"/>
      <w:lang w:val="ru-RU" w:eastAsia="ru-RU"/>
    </w:rPr>
  </w:style>
  <w:style w:type="character" w:customStyle="1" w:styleId="10">
    <w:name w:val="Заголовок 1 Знак"/>
    <w:basedOn w:val="a0"/>
    <w:link w:val="1"/>
    <w:rsid w:val="00C80980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styleId="aa">
    <w:name w:val="Hyperlink"/>
    <w:uiPriority w:val="99"/>
    <w:rsid w:val="00C80980"/>
    <w:rPr>
      <w:color w:val="0000FF"/>
      <w:u w:val="single"/>
    </w:rPr>
  </w:style>
  <w:style w:type="character" w:styleId="ab">
    <w:name w:val="Strong"/>
    <w:uiPriority w:val="22"/>
    <w:qFormat/>
    <w:rsid w:val="00E170CC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479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47990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7"/>
    <w:rsid w:val="00EF059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laceholder Text"/>
    <w:basedOn w:val="a0"/>
    <w:uiPriority w:val="99"/>
    <w:semiHidden/>
    <w:rsid w:val="00F855A0"/>
  </w:style>
  <w:style w:type="table" w:customStyle="1" w:styleId="2">
    <w:name w:val="Сетка таблицы2"/>
    <w:basedOn w:val="a1"/>
    <w:next w:val="a7"/>
    <w:rsid w:val="005005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sid w:val="00790DDF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790DDF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790DDF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790DD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790DDF"/>
    <w:rPr>
      <w:b/>
      <w:bCs/>
      <w:sz w:val="20"/>
      <w:szCs w:val="20"/>
    </w:rPr>
  </w:style>
  <w:style w:type="paragraph" w:styleId="20">
    <w:name w:val="Body Text 2"/>
    <w:basedOn w:val="a"/>
    <w:link w:val="21"/>
    <w:rsid w:val="00CD0BE1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rsid w:val="00CD0BE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4">
    <w:name w:val="Emphasis"/>
    <w:basedOn w:val="a0"/>
    <w:uiPriority w:val="20"/>
    <w:qFormat/>
    <w:rsid w:val="00EB0C3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8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tnpa.by/KartochkaDoc.php?UrlRN=15770&amp;UrlIDGLOBAL=1577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7A8704B253647D4AEA3F1F756BB95A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A7414E-FF90-47DC-9FFE-4F79DAA85029}"/>
      </w:docPartPr>
      <w:docPartBody>
        <w:p w:rsidR="00E31069" w:rsidRDefault="00BA156A" w:rsidP="00BA156A">
          <w:pPr>
            <w:pStyle w:val="57A8704B253647D4AEA3F1F756BB95AF"/>
          </w:pPr>
          <w:r>
            <w:rPr>
              <w:rStyle w:val="a3"/>
              <w:rFonts w:eastAsia="Calibri"/>
              <w:sz w:val="28"/>
              <w:szCs w:val="28"/>
            </w:rPr>
            <w:t>____. ___________.______</w:t>
          </w:r>
        </w:p>
      </w:docPartBody>
    </w:docPart>
    <w:docPart>
      <w:docPartPr>
        <w:name w:val="65E67FBB90E9419297948AB7291F29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8E3DFF-0AEC-4885-94DA-53FD3B21A1D1}"/>
      </w:docPartPr>
      <w:docPartBody>
        <w:p w:rsidR="00E31069" w:rsidRDefault="00BA156A" w:rsidP="00BA156A">
          <w:pPr>
            <w:pStyle w:val="65E67FBB90E9419297948AB7291F29D1"/>
          </w:pPr>
          <w:r>
            <w:rPr>
              <w:rStyle w:val="a3"/>
              <w:rFonts w:eastAsia="Calibri"/>
            </w:rPr>
            <w:t>_______</w:t>
          </w:r>
        </w:p>
      </w:docPartBody>
    </w:docPart>
    <w:docPart>
      <w:docPartPr>
        <w:name w:val="4306948633CE46B78077EFBA0BA59E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81C3F9-431E-4E89-8DE2-32A1D3602487}"/>
      </w:docPartPr>
      <w:docPartBody>
        <w:p w:rsidR="00E31069" w:rsidRDefault="00BA156A" w:rsidP="00BA156A">
          <w:pPr>
            <w:pStyle w:val="4306948633CE46B78077EFBA0BA59E35"/>
          </w:pPr>
          <w:r>
            <w:rPr>
              <w:rStyle w:val="a3"/>
              <w:rFonts w:eastAsia="Calibri"/>
            </w:rPr>
            <w:t>XX</w:t>
          </w:r>
        </w:p>
      </w:docPartBody>
    </w:docPart>
    <w:docPart>
      <w:docPartPr>
        <w:name w:val="E39CB8157EED4A98AD31D549A09552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4560EE1-CBBB-4F6C-88F0-3AB3EE1ED913}"/>
      </w:docPartPr>
      <w:docPartBody>
        <w:p w:rsidR="00A07902" w:rsidRDefault="00A07902" w:rsidP="00A07902">
          <w:pPr>
            <w:pStyle w:val="E39CB8157EED4A98AD31D549A09552BD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156A"/>
    <w:rsid w:val="00056674"/>
    <w:rsid w:val="00080270"/>
    <w:rsid w:val="000B6BDC"/>
    <w:rsid w:val="000C7EB4"/>
    <w:rsid w:val="001437C9"/>
    <w:rsid w:val="001456D7"/>
    <w:rsid w:val="001A538E"/>
    <w:rsid w:val="001B09F5"/>
    <w:rsid w:val="002455C2"/>
    <w:rsid w:val="003845F8"/>
    <w:rsid w:val="003B6E0D"/>
    <w:rsid w:val="003F5413"/>
    <w:rsid w:val="00457E64"/>
    <w:rsid w:val="004F5763"/>
    <w:rsid w:val="005556B6"/>
    <w:rsid w:val="0058159D"/>
    <w:rsid w:val="00673E4C"/>
    <w:rsid w:val="006F2440"/>
    <w:rsid w:val="00700692"/>
    <w:rsid w:val="007056AD"/>
    <w:rsid w:val="007A41A8"/>
    <w:rsid w:val="007E3859"/>
    <w:rsid w:val="00804A78"/>
    <w:rsid w:val="0083245E"/>
    <w:rsid w:val="00840404"/>
    <w:rsid w:val="00871C35"/>
    <w:rsid w:val="00895237"/>
    <w:rsid w:val="008D6756"/>
    <w:rsid w:val="008F1E3E"/>
    <w:rsid w:val="009076F8"/>
    <w:rsid w:val="009E4F07"/>
    <w:rsid w:val="009F68DC"/>
    <w:rsid w:val="00A07902"/>
    <w:rsid w:val="00A2434B"/>
    <w:rsid w:val="00A678E8"/>
    <w:rsid w:val="00AD3E54"/>
    <w:rsid w:val="00B43125"/>
    <w:rsid w:val="00B6233F"/>
    <w:rsid w:val="00BA156A"/>
    <w:rsid w:val="00BD20FE"/>
    <w:rsid w:val="00BD34D1"/>
    <w:rsid w:val="00BF67CF"/>
    <w:rsid w:val="00C068A6"/>
    <w:rsid w:val="00C32FDB"/>
    <w:rsid w:val="00C46853"/>
    <w:rsid w:val="00DB2852"/>
    <w:rsid w:val="00E31069"/>
    <w:rsid w:val="00EC1348"/>
    <w:rsid w:val="00F64B87"/>
    <w:rsid w:val="00FE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A07902"/>
    <w:rPr>
      <w:color w:val="808080"/>
    </w:rPr>
  </w:style>
  <w:style w:type="paragraph" w:customStyle="1" w:styleId="57A8704B253647D4AEA3F1F756BB95AF">
    <w:name w:val="57A8704B253647D4AEA3F1F756BB95AF"/>
    <w:rsid w:val="00BA156A"/>
  </w:style>
  <w:style w:type="paragraph" w:customStyle="1" w:styleId="65E67FBB90E9419297948AB7291F29D1">
    <w:name w:val="65E67FBB90E9419297948AB7291F29D1"/>
    <w:rsid w:val="00BA156A"/>
  </w:style>
  <w:style w:type="paragraph" w:customStyle="1" w:styleId="4306948633CE46B78077EFBA0BA59E35">
    <w:name w:val="4306948633CE46B78077EFBA0BA59E35"/>
    <w:rsid w:val="00BA156A"/>
  </w:style>
  <w:style w:type="paragraph" w:customStyle="1" w:styleId="E39CB8157EED4A98AD31D549A09552BD">
    <w:name w:val="E39CB8157EED4A98AD31D549A09552BD"/>
    <w:rsid w:val="00A079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15386-CC25-4285-A61D-94D6C2553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27</Pages>
  <Words>9872</Words>
  <Characters>56277</Characters>
  <Application>Microsoft Office Word</Application>
  <DocSecurity>0</DocSecurity>
  <Lines>468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66017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Будько Анатолий Владимирович</dc:creator>
  <cp:lastModifiedBy>Карелина Елена Яковлевна new</cp:lastModifiedBy>
  <cp:revision>3</cp:revision>
  <cp:lastPrinted>2023-05-31T06:33:00Z</cp:lastPrinted>
  <dcterms:created xsi:type="dcterms:W3CDTF">2023-05-26T14:17:00Z</dcterms:created>
  <dcterms:modified xsi:type="dcterms:W3CDTF">2023-05-31T06:33:00Z</dcterms:modified>
</cp:coreProperties>
</file>