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4934A0" w14:paraId="47072316" w14:textId="77777777" w:rsidTr="00673BB2">
        <w:tc>
          <w:tcPr>
            <w:tcW w:w="2384" w:type="dxa"/>
          </w:tcPr>
          <w:p w14:paraId="1EB3407A" w14:textId="77777777" w:rsidR="00525CC0" w:rsidRPr="004934A0" w:rsidRDefault="00525CC0" w:rsidP="00525CC0"/>
        </w:tc>
        <w:tc>
          <w:tcPr>
            <w:tcW w:w="3544" w:type="dxa"/>
          </w:tcPr>
          <w:p w14:paraId="5DBD4AEE" w14:textId="77777777" w:rsidR="00525CC0" w:rsidRPr="004934A0" w:rsidRDefault="00525CC0" w:rsidP="00525CC0"/>
        </w:tc>
        <w:tc>
          <w:tcPr>
            <w:tcW w:w="5375" w:type="dxa"/>
          </w:tcPr>
          <w:p w14:paraId="41F078A8" w14:textId="16EFDE59" w:rsidR="00673BB2" w:rsidRPr="004934A0" w:rsidRDefault="00B3084D" w:rsidP="00B3084D">
            <w:pPr>
              <w:rPr>
                <w:sz w:val="28"/>
                <w:szCs w:val="28"/>
              </w:rPr>
            </w:pPr>
            <w:r w:rsidRPr="004934A0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4934A0" w:rsidRDefault="00B3084D" w:rsidP="00B3084D">
            <w:pPr>
              <w:rPr>
                <w:sz w:val="28"/>
                <w:szCs w:val="28"/>
              </w:rPr>
            </w:pPr>
            <w:r w:rsidRPr="004934A0">
              <w:rPr>
                <w:sz w:val="28"/>
                <w:szCs w:val="28"/>
              </w:rPr>
              <w:t>к аттестату аккредитации</w:t>
            </w:r>
          </w:p>
          <w:p w14:paraId="74F20F8A" w14:textId="1EA50736" w:rsidR="00B3084D" w:rsidRPr="004934A0" w:rsidRDefault="00B3084D" w:rsidP="00B3084D">
            <w:pPr>
              <w:rPr>
                <w:sz w:val="28"/>
                <w:szCs w:val="28"/>
              </w:rPr>
            </w:pPr>
            <w:r w:rsidRPr="004934A0">
              <w:rPr>
                <w:sz w:val="28"/>
                <w:szCs w:val="28"/>
              </w:rPr>
              <w:t xml:space="preserve">№ BY/112 </w:t>
            </w:r>
            <w:r w:rsidR="00BF5677">
              <w:rPr>
                <w:sz w:val="28"/>
                <w:szCs w:val="28"/>
              </w:rPr>
              <w:t>2.5346</w:t>
            </w:r>
          </w:p>
          <w:p w14:paraId="054B24C9" w14:textId="670AC625" w:rsidR="00B3084D" w:rsidRPr="004934A0" w:rsidRDefault="00B3084D" w:rsidP="00B3084D">
            <w:pPr>
              <w:rPr>
                <w:sz w:val="28"/>
                <w:szCs w:val="28"/>
              </w:rPr>
            </w:pPr>
            <w:r w:rsidRPr="004934A0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001D92" w:rsidRPr="004934A0">
              <w:rPr>
                <w:color w:val="000000"/>
                <w:kern w:val="28"/>
                <w:sz w:val="28"/>
                <w:szCs w:val="28"/>
              </w:rPr>
              <w:t>26</w:t>
            </w:r>
            <w:r w:rsidRPr="004934A0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001D92" w:rsidRPr="004934A0">
              <w:rPr>
                <w:color w:val="000000"/>
                <w:kern w:val="28"/>
                <w:sz w:val="28"/>
                <w:szCs w:val="28"/>
              </w:rPr>
              <w:t>ноября</w:t>
            </w:r>
            <w:r w:rsidRPr="004934A0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65064D" w:rsidRPr="004934A0">
              <w:rPr>
                <w:color w:val="000000"/>
                <w:kern w:val="28"/>
                <w:sz w:val="28"/>
                <w:szCs w:val="28"/>
              </w:rPr>
              <w:t>20</w:t>
            </w:r>
            <w:r w:rsidR="00001D92" w:rsidRPr="004934A0">
              <w:rPr>
                <w:color w:val="000000"/>
                <w:kern w:val="28"/>
                <w:sz w:val="28"/>
                <w:szCs w:val="28"/>
              </w:rPr>
              <w:t>21</w:t>
            </w:r>
            <w:r w:rsidRPr="004934A0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  <w:p w14:paraId="2ECEEC0B" w14:textId="08AB85A8" w:rsidR="00B3084D" w:rsidRPr="004934A0" w:rsidRDefault="00B3084D" w:rsidP="00B3084D">
            <w:pPr>
              <w:rPr>
                <w:sz w:val="28"/>
                <w:szCs w:val="28"/>
              </w:rPr>
            </w:pPr>
            <w:r w:rsidRPr="004934A0">
              <w:rPr>
                <w:sz w:val="28"/>
                <w:szCs w:val="28"/>
              </w:rPr>
              <w:t xml:space="preserve">на бланке № </w:t>
            </w:r>
            <w:r w:rsidR="000806A6">
              <w:rPr>
                <w:sz w:val="28"/>
                <w:szCs w:val="28"/>
              </w:rPr>
              <w:t>0009242</w:t>
            </w:r>
          </w:p>
          <w:p w14:paraId="53421E3D" w14:textId="13DCAAAD" w:rsidR="00B3084D" w:rsidRPr="004934A0" w:rsidRDefault="00B3084D" w:rsidP="00B3084D">
            <w:pPr>
              <w:rPr>
                <w:sz w:val="28"/>
                <w:szCs w:val="28"/>
              </w:rPr>
            </w:pPr>
            <w:r w:rsidRPr="004934A0">
              <w:rPr>
                <w:sz w:val="28"/>
                <w:szCs w:val="28"/>
              </w:rPr>
              <w:t xml:space="preserve">на </w:t>
            </w:r>
            <w:r w:rsidR="00001D92" w:rsidRPr="004934A0">
              <w:rPr>
                <w:sz w:val="28"/>
                <w:szCs w:val="28"/>
              </w:rPr>
              <w:t>1</w:t>
            </w:r>
            <w:r w:rsidRPr="004934A0">
              <w:rPr>
                <w:sz w:val="28"/>
                <w:szCs w:val="28"/>
              </w:rPr>
              <w:t xml:space="preserve"> лист</w:t>
            </w:r>
            <w:r w:rsidR="00001D92" w:rsidRPr="004934A0">
              <w:rPr>
                <w:sz w:val="28"/>
                <w:szCs w:val="28"/>
              </w:rPr>
              <w:t>е</w:t>
            </w:r>
          </w:p>
          <w:p w14:paraId="2A8EE580" w14:textId="77777777" w:rsidR="00F00A00" w:rsidRPr="004934A0" w:rsidRDefault="00B3084D" w:rsidP="00EF084A">
            <w:pPr>
              <w:rPr>
                <w:sz w:val="28"/>
                <w:szCs w:val="28"/>
              </w:rPr>
            </w:pPr>
            <w:r w:rsidRPr="004934A0">
              <w:rPr>
                <w:sz w:val="28"/>
                <w:szCs w:val="28"/>
              </w:rPr>
              <w:t>Редакция 0</w:t>
            </w:r>
            <w:r w:rsidR="00801A8E" w:rsidRPr="004934A0">
              <w:rPr>
                <w:sz w:val="28"/>
                <w:szCs w:val="28"/>
              </w:rPr>
              <w:t>1</w:t>
            </w:r>
          </w:p>
        </w:tc>
      </w:tr>
    </w:tbl>
    <w:p w14:paraId="77D9D6AF" w14:textId="77777777" w:rsidR="0027210C" w:rsidRPr="004934A0" w:rsidRDefault="0027210C" w:rsidP="0027210C">
      <w:pPr>
        <w:jc w:val="center"/>
        <w:rPr>
          <w:b/>
        </w:rPr>
      </w:pPr>
    </w:p>
    <w:p w14:paraId="7B0DF3A7" w14:textId="77777777" w:rsidR="00A3568B" w:rsidRPr="004934A0" w:rsidRDefault="00A3568B" w:rsidP="0027210C">
      <w:pPr>
        <w:jc w:val="center"/>
        <w:rPr>
          <w:b/>
        </w:rPr>
      </w:pPr>
    </w:p>
    <w:p w14:paraId="61494613" w14:textId="77777777" w:rsidR="00944DB3" w:rsidRPr="004934A0" w:rsidRDefault="000E15D4" w:rsidP="000E15D4">
      <w:pPr>
        <w:jc w:val="center"/>
        <w:rPr>
          <w:b/>
          <w:sz w:val="28"/>
          <w:szCs w:val="28"/>
          <w:lang w:eastAsia="en-US"/>
        </w:rPr>
      </w:pPr>
      <w:r w:rsidRPr="004934A0">
        <w:rPr>
          <w:b/>
          <w:sz w:val="28"/>
          <w:szCs w:val="28"/>
          <w:lang w:eastAsia="en-US"/>
        </w:rPr>
        <w:t xml:space="preserve">ОБЛАСТЬ АККРЕДИТАЦИИ </w:t>
      </w:r>
    </w:p>
    <w:p w14:paraId="53124335" w14:textId="40023E77" w:rsidR="000E15D4" w:rsidRPr="004934A0" w:rsidRDefault="003C50D8" w:rsidP="000E15D4">
      <w:pPr>
        <w:jc w:val="center"/>
        <w:rPr>
          <w:b/>
          <w:bCs/>
          <w:lang w:eastAsia="en-US"/>
        </w:rPr>
      </w:pPr>
      <w:r w:rsidRPr="004934A0">
        <w:rPr>
          <w:b/>
          <w:sz w:val="28"/>
          <w:szCs w:val="28"/>
          <w:lang w:eastAsia="en-US"/>
        </w:rPr>
        <w:t xml:space="preserve">от </w:t>
      </w:r>
      <w:r w:rsidR="00801A8E" w:rsidRPr="004934A0">
        <w:rPr>
          <w:b/>
          <w:sz w:val="28"/>
          <w:szCs w:val="28"/>
          <w:lang w:eastAsia="en-US"/>
        </w:rPr>
        <w:t>2</w:t>
      </w:r>
      <w:r w:rsidR="00001D92" w:rsidRPr="004934A0">
        <w:rPr>
          <w:b/>
          <w:sz w:val="28"/>
          <w:szCs w:val="28"/>
          <w:lang w:eastAsia="en-US"/>
        </w:rPr>
        <w:t>6</w:t>
      </w:r>
      <w:r w:rsidR="000E15D4" w:rsidRPr="004934A0">
        <w:rPr>
          <w:b/>
          <w:sz w:val="28"/>
          <w:szCs w:val="28"/>
          <w:lang w:eastAsia="en-US"/>
        </w:rPr>
        <w:t xml:space="preserve"> </w:t>
      </w:r>
      <w:r w:rsidR="00001D92" w:rsidRPr="004934A0">
        <w:rPr>
          <w:b/>
          <w:sz w:val="28"/>
          <w:szCs w:val="28"/>
          <w:lang w:eastAsia="en-US"/>
        </w:rPr>
        <w:t>ноября</w:t>
      </w:r>
      <w:r w:rsidR="000E15D4" w:rsidRPr="004934A0">
        <w:rPr>
          <w:b/>
          <w:sz w:val="28"/>
          <w:szCs w:val="28"/>
          <w:lang w:eastAsia="en-US"/>
        </w:rPr>
        <w:t xml:space="preserve"> 20</w:t>
      </w:r>
      <w:r w:rsidR="00944DB3" w:rsidRPr="004934A0">
        <w:rPr>
          <w:b/>
          <w:sz w:val="28"/>
          <w:szCs w:val="28"/>
          <w:lang w:eastAsia="en-US"/>
        </w:rPr>
        <w:t>2</w:t>
      </w:r>
      <w:r w:rsidR="0065064D" w:rsidRPr="004934A0">
        <w:rPr>
          <w:b/>
          <w:sz w:val="28"/>
          <w:szCs w:val="28"/>
          <w:lang w:eastAsia="en-US"/>
        </w:rPr>
        <w:t>1</w:t>
      </w:r>
      <w:r w:rsidR="000E15D4" w:rsidRPr="004934A0">
        <w:rPr>
          <w:b/>
          <w:sz w:val="28"/>
          <w:szCs w:val="28"/>
          <w:lang w:eastAsia="en-US"/>
        </w:rPr>
        <w:t xml:space="preserve"> года</w:t>
      </w:r>
    </w:p>
    <w:p w14:paraId="7EA92F34" w14:textId="3B6C18CD" w:rsidR="0065064D" w:rsidRPr="004934A0" w:rsidRDefault="0065064D" w:rsidP="00650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34A0">
        <w:rPr>
          <w:sz w:val="28"/>
          <w:szCs w:val="28"/>
        </w:rPr>
        <w:t>лаборатории</w:t>
      </w:r>
      <w:r w:rsidR="00001D92" w:rsidRPr="004934A0">
        <w:rPr>
          <w:sz w:val="28"/>
          <w:szCs w:val="28"/>
        </w:rPr>
        <w:t xml:space="preserve"> электрофизических измерений</w:t>
      </w:r>
    </w:p>
    <w:p w14:paraId="70D66CA8" w14:textId="3C759AEF" w:rsidR="00D01C28" w:rsidRPr="004934A0" w:rsidRDefault="00001D92" w:rsidP="00650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34A0">
        <w:rPr>
          <w:sz w:val="28"/>
          <w:szCs w:val="28"/>
        </w:rPr>
        <w:t>Верхнедвинского государственного районного унитарного производственного предприятия жилищно-коммунального хозяйства</w:t>
      </w: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4934A0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4934A0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4934A0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4934A0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4934A0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4934A0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4934A0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4934A0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4934A0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4934A0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4934A0" w14:paraId="06CC46F5" w14:textId="77777777" w:rsidTr="006638DC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4934A0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4934A0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4934A0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4934A0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4934A0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4934A0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4934A0" w14:paraId="5D2BDB6D" w14:textId="77777777" w:rsidTr="00BC2322">
        <w:trPr>
          <w:cantSplit/>
          <w:trHeight w:val="55"/>
        </w:trPr>
        <w:tc>
          <w:tcPr>
            <w:tcW w:w="101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75967CA2" w:rsidR="006638DC" w:rsidRPr="004934A0" w:rsidRDefault="00001D92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ул.Мира, д.12, г.Верхнедвинск, Витебской области, 211631</w:t>
            </w:r>
          </w:p>
        </w:tc>
      </w:tr>
    </w:tbl>
    <w:p w14:paraId="778E34DA" w14:textId="77777777" w:rsidR="007F6B49" w:rsidRPr="004934A0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001D92" w:rsidRPr="004934A0" w14:paraId="52B77061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8DA16D2" w14:textId="77777777" w:rsidR="004934A0" w:rsidRPr="004934A0" w:rsidRDefault="00001D92" w:rsidP="00001D92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4934A0">
              <w:rPr>
                <w:sz w:val="22"/>
                <w:szCs w:val="22"/>
                <w:lang w:val="ru-RU"/>
              </w:rPr>
              <w:t>1.1</w:t>
            </w:r>
          </w:p>
          <w:p w14:paraId="542D351D" w14:textId="659D913F" w:rsidR="00001D92" w:rsidRPr="004934A0" w:rsidRDefault="004934A0" w:rsidP="00001D92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4934A0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</w:tcPr>
          <w:p w14:paraId="01EDD3DD" w14:textId="77777777" w:rsidR="00001D92" w:rsidRPr="004934A0" w:rsidRDefault="00001D92" w:rsidP="004934A0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Аппараты, </w:t>
            </w:r>
          </w:p>
          <w:p w14:paraId="1BE5825B" w14:textId="77777777" w:rsidR="00001D92" w:rsidRPr="004934A0" w:rsidRDefault="00001D92" w:rsidP="004934A0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силовые и </w:t>
            </w:r>
          </w:p>
          <w:p w14:paraId="4EC691F6" w14:textId="77777777" w:rsidR="00001D92" w:rsidRPr="004934A0" w:rsidRDefault="00001D92" w:rsidP="004934A0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осветительные сети, вторичные цепи переменного </w:t>
            </w:r>
          </w:p>
          <w:p w14:paraId="01E16A7B" w14:textId="32DA5DFD" w:rsidR="00001D92" w:rsidRPr="004934A0" w:rsidRDefault="00001D92" w:rsidP="004934A0">
            <w:pPr>
              <w:pStyle w:val="af8"/>
              <w:rPr>
                <w:sz w:val="22"/>
                <w:szCs w:val="22"/>
                <w:lang w:val="ru-RU"/>
              </w:rPr>
            </w:pPr>
            <w:r w:rsidRPr="004934A0">
              <w:rPr>
                <w:sz w:val="22"/>
                <w:szCs w:val="22"/>
                <w:lang w:val="ru-RU" w:eastAsia="ru-RU"/>
              </w:rPr>
              <w:t>и постоянного тока напряжением до 1000 В</w:t>
            </w:r>
          </w:p>
        </w:tc>
        <w:tc>
          <w:tcPr>
            <w:tcW w:w="787" w:type="dxa"/>
            <w:shd w:val="clear" w:color="auto" w:fill="auto"/>
          </w:tcPr>
          <w:p w14:paraId="7E5481A8" w14:textId="77777777" w:rsidR="00001D92" w:rsidRPr="004934A0" w:rsidRDefault="00001D92" w:rsidP="004934A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27.12/</w:t>
            </w:r>
          </w:p>
          <w:p w14:paraId="0AFF0691" w14:textId="77777777" w:rsidR="00001D92" w:rsidRPr="004934A0" w:rsidRDefault="00001D92" w:rsidP="004934A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22.000</w:t>
            </w:r>
          </w:p>
          <w:p w14:paraId="74AB97F4" w14:textId="77777777" w:rsidR="00001D92" w:rsidRPr="004934A0" w:rsidRDefault="00001D92" w:rsidP="004934A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27.32/</w:t>
            </w:r>
          </w:p>
          <w:p w14:paraId="75F15D14" w14:textId="77777777" w:rsidR="00001D92" w:rsidRPr="004934A0" w:rsidRDefault="00001D92" w:rsidP="004934A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22.000</w:t>
            </w:r>
          </w:p>
          <w:p w14:paraId="478CC8C4" w14:textId="77777777" w:rsidR="00001D92" w:rsidRPr="004934A0" w:rsidRDefault="00001D92" w:rsidP="004934A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27.90/</w:t>
            </w:r>
          </w:p>
          <w:p w14:paraId="1BA49C62" w14:textId="7EFEF4D2" w:rsidR="00001D92" w:rsidRPr="004934A0" w:rsidRDefault="00001D92" w:rsidP="004934A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6031287" w14:textId="77777777" w:rsidR="00001D92" w:rsidRPr="004934A0" w:rsidRDefault="00001D92" w:rsidP="004934A0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Сопротивление </w:t>
            </w:r>
          </w:p>
          <w:p w14:paraId="0EEA90CC" w14:textId="77777777" w:rsidR="00001D92" w:rsidRPr="004934A0" w:rsidRDefault="00001D92" w:rsidP="004934A0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изоляции</w:t>
            </w:r>
          </w:p>
          <w:p w14:paraId="15101766" w14:textId="3E38E656" w:rsidR="00001D92" w:rsidRPr="004934A0" w:rsidRDefault="00001D92" w:rsidP="004934A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  <w:shd w:val="clear" w:color="auto" w:fill="auto"/>
          </w:tcPr>
          <w:p w14:paraId="57C1AE16" w14:textId="77777777" w:rsidR="00001D92" w:rsidRPr="004934A0" w:rsidRDefault="00001D92" w:rsidP="004934A0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ТКП 181-2009 </w:t>
            </w:r>
          </w:p>
          <w:p w14:paraId="3C4062E0" w14:textId="77777777" w:rsidR="00001D92" w:rsidRPr="004934A0" w:rsidRDefault="00001D92" w:rsidP="004934A0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п.Б.27.1</w:t>
            </w:r>
          </w:p>
          <w:p w14:paraId="0D1DFFE6" w14:textId="77777777" w:rsidR="00001D92" w:rsidRPr="004934A0" w:rsidRDefault="00001D92" w:rsidP="004934A0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ТКП 339-2011</w:t>
            </w:r>
          </w:p>
          <w:p w14:paraId="52EEC9D5" w14:textId="77777777" w:rsidR="00001D92" w:rsidRPr="004934A0" w:rsidRDefault="00001D92" w:rsidP="004934A0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п.4.4.26.1</w:t>
            </w:r>
          </w:p>
          <w:p w14:paraId="74BF0BFB" w14:textId="29EB2D63" w:rsidR="00001D92" w:rsidRPr="004934A0" w:rsidRDefault="00001D92" w:rsidP="004934A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C1E1D2" w14:textId="46B7B590" w:rsidR="00001D92" w:rsidRPr="004934A0" w:rsidRDefault="00001D92" w:rsidP="004934A0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МВИ.ВТ.11</w:t>
            </w:r>
            <w:r w:rsidR="004934A0" w:rsidRPr="004934A0">
              <w:rPr>
                <w:sz w:val="22"/>
                <w:szCs w:val="22"/>
              </w:rPr>
              <w:t>3</w:t>
            </w:r>
            <w:r w:rsidRPr="004934A0">
              <w:rPr>
                <w:sz w:val="22"/>
                <w:szCs w:val="22"/>
              </w:rPr>
              <w:t>-2012</w:t>
            </w:r>
          </w:p>
          <w:p w14:paraId="6A08126B" w14:textId="44707953" w:rsidR="00001D92" w:rsidRPr="004934A0" w:rsidRDefault="00001D92" w:rsidP="004934A0">
            <w:pPr>
              <w:pStyle w:val="af8"/>
              <w:rPr>
                <w:sz w:val="22"/>
                <w:szCs w:val="22"/>
                <w:lang w:val="ru-RU" w:eastAsia="ru-RU"/>
              </w:rPr>
            </w:pPr>
          </w:p>
        </w:tc>
      </w:tr>
      <w:tr w:rsidR="004934A0" w:rsidRPr="004934A0" w14:paraId="66E4DE6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EC8088A" w14:textId="77777777" w:rsidR="004934A0" w:rsidRPr="004934A0" w:rsidRDefault="004934A0" w:rsidP="004934A0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4934A0">
              <w:rPr>
                <w:sz w:val="22"/>
                <w:szCs w:val="22"/>
                <w:lang w:val="ru-RU"/>
              </w:rPr>
              <w:t>2.1</w:t>
            </w:r>
          </w:p>
          <w:p w14:paraId="7E8138FF" w14:textId="11AA5693" w:rsidR="004934A0" w:rsidRPr="004934A0" w:rsidRDefault="004934A0" w:rsidP="004934A0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4934A0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</w:tcPr>
          <w:p w14:paraId="4D142333" w14:textId="77777777" w:rsidR="004934A0" w:rsidRPr="004934A0" w:rsidRDefault="004934A0" w:rsidP="004934A0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Силовые </w:t>
            </w:r>
          </w:p>
          <w:p w14:paraId="189731FF" w14:textId="77777777" w:rsidR="004934A0" w:rsidRPr="004934A0" w:rsidRDefault="004934A0" w:rsidP="004934A0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кабельные </w:t>
            </w:r>
          </w:p>
          <w:p w14:paraId="7B65CEA3" w14:textId="77777777" w:rsidR="004934A0" w:rsidRPr="004934A0" w:rsidRDefault="004934A0" w:rsidP="004934A0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линии до 1000В</w:t>
            </w:r>
          </w:p>
          <w:p w14:paraId="3E749728" w14:textId="77777777" w:rsidR="004934A0" w:rsidRPr="004934A0" w:rsidRDefault="004934A0" w:rsidP="004934A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0BB53C9A" w14:textId="77777777" w:rsidR="004934A0" w:rsidRPr="004934A0" w:rsidRDefault="004934A0" w:rsidP="004934A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27.32/</w:t>
            </w:r>
          </w:p>
          <w:p w14:paraId="19D7B193" w14:textId="42E29D50" w:rsidR="004934A0" w:rsidRPr="004934A0" w:rsidRDefault="004934A0" w:rsidP="004934A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0AB9D6D7" w14:textId="77777777" w:rsidR="004934A0" w:rsidRPr="004934A0" w:rsidRDefault="004934A0" w:rsidP="004934A0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Сопротивление </w:t>
            </w:r>
          </w:p>
          <w:p w14:paraId="02C4184B" w14:textId="1673A23E" w:rsidR="004934A0" w:rsidRPr="004934A0" w:rsidRDefault="004934A0" w:rsidP="004934A0">
            <w:pPr>
              <w:pStyle w:val="af8"/>
              <w:rPr>
                <w:sz w:val="22"/>
                <w:szCs w:val="22"/>
                <w:lang w:val="ru-RU"/>
              </w:rPr>
            </w:pPr>
            <w:r w:rsidRPr="004934A0">
              <w:rPr>
                <w:sz w:val="22"/>
                <w:szCs w:val="22"/>
                <w:lang w:val="ru-RU" w:eastAsia="ru-RU"/>
              </w:rPr>
              <w:t>изоляции</w:t>
            </w:r>
          </w:p>
        </w:tc>
        <w:tc>
          <w:tcPr>
            <w:tcW w:w="2017" w:type="dxa"/>
            <w:shd w:val="clear" w:color="auto" w:fill="auto"/>
          </w:tcPr>
          <w:p w14:paraId="6D23D779" w14:textId="77777777" w:rsidR="004934A0" w:rsidRPr="004934A0" w:rsidRDefault="004934A0" w:rsidP="004934A0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ТКП 181-2009 </w:t>
            </w:r>
          </w:p>
          <w:p w14:paraId="130E2A95" w14:textId="77777777" w:rsidR="004934A0" w:rsidRPr="004934A0" w:rsidRDefault="004934A0" w:rsidP="004934A0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п.Б.30.1</w:t>
            </w:r>
          </w:p>
          <w:p w14:paraId="21843FB7" w14:textId="77777777" w:rsidR="004934A0" w:rsidRPr="004934A0" w:rsidRDefault="004934A0" w:rsidP="004934A0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ТКП 339-2011 </w:t>
            </w:r>
          </w:p>
          <w:p w14:paraId="37E49817" w14:textId="698D220D" w:rsidR="004934A0" w:rsidRPr="004934A0" w:rsidRDefault="004934A0" w:rsidP="004934A0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п.4.4.29.2</w:t>
            </w:r>
          </w:p>
        </w:tc>
        <w:tc>
          <w:tcPr>
            <w:tcW w:w="2126" w:type="dxa"/>
            <w:shd w:val="clear" w:color="auto" w:fill="auto"/>
          </w:tcPr>
          <w:p w14:paraId="57AB6F97" w14:textId="66602D01" w:rsidR="004934A0" w:rsidRPr="004934A0" w:rsidRDefault="004934A0" w:rsidP="004934A0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4934A0">
              <w:rPr>
                <w:sz w:val="22"/>
                <w:szCs w:val="22"/>
                <w:lang w:val="ru-RU" w:eastAsia="ru-RU"/>
              </w:rPr>
              <w:t>МВИ.ВТ.113-2012</w:t>
            </w:r>
          </w:p>
        </w:tc>
      </w:tr>
    </w:tbl>
    <w:p w14:paraId="109C7CA6" w14:textId="77777777" w:rsidR="004934A0" w:rsidRPr="004934A0" w:rsidRDefault="004934A0" w:rsidP="004934A0">
      <w:pPr>
        <w:ind w:left="170"/>
      </w:pPr>
      <w:r w:rsidRPr="004934A0">
        <w:t>Примечание:</w:t>
      </w:r>
    </w:p>
    <w:p w14:paraId="5E66B788" w14:textId="77777777" w:rsidR="004934A0" w:rsidRPr="004934A0" w:rsidRDefault="004934A0" w:rsidP="004934A0">
      <w:pPr>
        <w:ind w:left="170"/>
      </w:pPr>
      <w:r w:rsidRPr="004934A0">
        <w:t>* – деятельность осуществляется непосредственно в ООС;</w:t>
      </w:r>
    </w:p>
    <w:p w14:paraId="259BC455" w14:textId="77777777" w:rsidR="004934A0" w:rsidRPr="004934A0" w:rsidRDefault="004934A0" w:rsidP="004934A0">
      <w:pPr>
        <w:ind w:left="170"/>
      </w:pPr>
      <w:r w:rsidRPr="004934A0">
        <w:t>** – деятельность осуществляется непосредственно в ООС и за пределами ООС;</w:t>
      </w:r>
    </w:p>
    <w:p w14:paraId="63C7C83E" w14:textId="77777777" w:rsidR="004934A0" w:rsidRPr="004934A0" w:rsidRDefault="004934A0" w:rsidP="004934A0">
      <w:pPr>
        <w:ind w:left="170"/>
      </w:pPr>
      <w:r w:rsidRPr="004934A0">
        <w:t>*** – деятельность осуществляется за пределами ООС.</w:t>
      </w:r>
    </w:p>
    <w:p w14:paraId="0259EACA" w14:textId="77777777" w:rsidR="004934A0" w:rsidRPr="004934A0" w:rsidRDefault="004934A0" w:rsidP="004934A0">
      <w:pPr>
        <w:ind w:left="168"/>
        <w:rPr>
          <w:sz w:val="28"/>
          <w:szCs w:val="28"/>
        </w:rPr>
      </w:pPr>
    </w:p>
    <w:p w14:paraId="4E90E8F3" w14:textId="77777777" w:rsidR="004934A0" w:rsidRPr="004934A0" w:rsidRDefault="004934A0" w:rsidP="004934A0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4934A0">
        <w:rPr>
          <w:sz w:val="28"/>
          <w:szCs w:val="28"/>
          <w:lang w:val="ru-RU"/>
        </w:rPr>
        <w:t xml:space="preserve">Руководитель органа </w:t>
      </w:r>
    </w:p>
    <w:p w14:paraId="28459A82" w14:textId="77777777" w:rsidR="004934A0" w:rsidRPr="004934A0" w:rsidRDefault="004934A0" w:rsidP="004934A0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4934A0">
        <w:rPr>
          <w:sz w:val="28"/>
          <w:szCs w:val="28"/>
          <w:lang w:val="ru-RU"/>
        </w:rPr>
        <w:t xml:space="preserve">по аккредитации </w:t>
      </w:r>
    </w:p>
    <w:p w14:paraId="11452ABF" w14:textId="77777777" w:rsidR="004934A0" w:rsidRPr="004934A0" w:rsidRDefault="004934A0" w:rsidP="004934A0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4934A0">
        <w:rPr>
          <w:sz w:val="28"/>
          <w:szCs w:val="28"/>
          <w:lang w:val="ru-RU"/>
        </w:rPr>
        <w:t xml:space="preserve">Республики Беларусь – </w:t>
      </w:r>
    </w:p>
    <w:p w14:paraId="258599BC" w14:textId="77777777" w:rsidR="004934A0" w:rsidRPr="004934A0" w:rsidRDefault="004934A0" w:rsidP="004934A0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4934A0">
        <w:rPr>
          <w:sz w:val="28"/>
          <w:szCs w:val="28"/>
          <w:lang w:val="ru-RU"/>
        </w:rPr>
        <w:t xml:space="preserve">директор государственного </w:t>
      </w:r>
    </w:p>
    <w:p w14:paraId="11678B8E" w14:textId="77777777" w:rsidR="004934A0" w:rsidRPr="004934A0" w:rsidRDefault="004934A0" w:rsidP="004934A0">
      <w:pPr>
        <w:tabs>
          <w:tab w:val="left" w:pos="142"/>
        </w:tabs>
        <w:ind w:left="142"/>
      </w:pPr>
      <w:r w:rsidRPr="004934A0">
        <w:rPr>
          <w:sz w:val="28"/>
          <w:szCs w:val="28"/>
        </w:rPr>
        <w:t xml:space="preserve">предприятия «БГЦА» </w:t>
      </w:r>
      <w:r w:rsidRPr="004934A0">
        <w:rPr>
          <w:sz w:val="28"/>
          <w:szCs w:val="28"/>
        </w:rPr>
        <w:tab/>
      </w:r>
      <w:r w:rsidRPr="004934A0">
        <w:rPr>
          <w:sz w:val="28"/>
          <w:szCs w:val="28"/>
        </w:rPr>
        <w:tab/>
      </w:r>
      <w:r w:rsidRPr="004934A0">
        <w:rPr>
          <w:sz w:val="28"/>
          <w:szCs w:val="28"/>
        </w:rPr>
        <w:tab/>
      </w:r>
      <w:r w:rsidRPr="004934A0">
        <w:rPr>
          <w:sz w:val="28"/>
          <w:szCs w:val="28"/>
        </w:rPr>
        <w:tab/>
      </w:r>
      <w:r w:rsidRPr="004934A0">
        <w:rPr>
          <w:sz w:val="28"/>
          <w:szCs w:val="28"/>
        </w:rPr>
        <w:tab/>
      </w:r>
      <w:r w:rsidRPr="004934A0">
        <w:rPr>
          <w:sz w:val="28"/>
          <w:szCs w:val="28"/>
        </w:rPr>
        <w:tab/>
      </w:r>
      <w:r w:rsidRPr="004934A0">
        <w:rPr>
          <w:sz w:val="28"/>
          <w:szCs w:val="28"/>
        </w:rPr>
        <w:tab/>
        <w:t xml:space="preserve">      Е.В. Бережных</w:t>
      </w:r>
    </w:p>
    <w:p w14:paraId="0459A8C6" w14:textId="56163197" w:rsidR="006638DC" w:rsidRPr="004934A0" w:rsidRDefault="006638DC"/>
    <w:sectPr w:rsidR="006638DC" w:rsidRPr="004934A0" w:rsidSect="00FE64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4042" w14:textId="77777777" w:rsidR="00D408CF" w:rsidRDefault="00D408CF" w:rsidP="00C26BCD">
      <w:r>
        <w:separator/>
      </w:r>
    </w:p>
  </w:endnote>
  <w:endnote w:type="continuationSeparator" w:id="0">
    <w:p w14:paraId="1F5CDDE0" w14:textId="77777777" w:rsidR="00D408CF" w:rsidRDefault="00D408CF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C032D23" w14:textId="77777777" w:rsidR="00586CFC" w:rsidRPr="00586CFC" w:rsidRDefault="00B7035F" w:rsidP="00586CFC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D36719">
            <w:rPr>
              <w:rFonts w:eastAsia="ArialMT"/>
              <w:sz w:val="16"/>
              <w:szCs w:val="16"/>
              <w:lang w:val="ru-RU"/>
            </w:rPr>
            <w:t>(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</w:p>
        <w:p w14:paraId="70E761F8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  <w:r w:rsidR="00D36719">
            <w:rPr>
              <w:rFonts w:eastAsia="ArialMT"/>
              <w:sz w:val="16"/>
              <w:szCs w:val="16"/>
              <w:lang w:val="ru-RU" w:eastAsia="ru-RU"/>
            </w:rPr>
            <w:t>)</w:t>
          </w:r>
        </w:p>
        <w:p w14:paraId="77A65826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rFonts w:eastAsia="ArialMT"/>
              <w:sz w:val="18"/>
              <w:szCs w:val="18"/>
              <w:lang w:val="ru-RU" w:eastAsia="ru-RU"/>
            </w:rPr>
            <w:t>М.П.</w:t>
          </w:r>
        </w:p>
      </w:tc>
      <w:tc>
        <w:tcPr>
          <w:tcW w:w="2587" w:type="dxa"/>
          <w:vAlign w:val="center"/>
        </w:tcPr>
        <w:p w14:paraId="43909E78" w14:textId="77777777" w:rsidR="00B3084D" w:rsidRPr="002867BE" w:rsidRDefault="00D36719" w:rsidP="00B3084D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18.06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1E1C3464" w14:textId="77777777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BE8B0D7" w14:textId="77777777" w:rsidR="00586CFC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38D4FEE0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sz w:val="18"/>
              <w:szCs w:val="18"/>
              <w:lang w:val="ru-RU"/>
            </w:rPr>
            <w:t>М.П.</w:t>
          </w:r>
        </w:p>
      </w:tc>
      <w:tc>
        <w:tcPr>
          <w:tcW w:w="2587" w:type="dxa"/>
          <w:vAlign w:val="center"/>
        </w:tcPr>
        <w:p w14:paraId="3BC9C85D" w14:textId="0D87D10D" w:rsidR="00B7035F" w:rsidRPr="002867BE" w:rsidRDefault="00F406C5" w:rsidP="00B7035F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26.11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47187D03" w14:textId="77777777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1568" w14:textId="77777777" w:rsidR="00D408CF" w:rsidRDefault="00D408CF" w:rsidP="00C26BCD">
      <w:r>
        <w:separator/>
      </w:r>
    </w:p>
  </w:footnote>
  <w:footnote w:type="continuationSeparator" w:id="0">
    <w:p w14:paraId="6B924E01" w14:textId="77777777" w:rsidR="00D408CF" w:rsidRDefault="00D408CF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77777777" w:rsidR="0066581D" w:rsidRPr="0006053A" w:rsidRDefault="0066581D" w:rsidP="00D32F2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EC203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="0006053A" w:rsidRPr="0006053A">
            <w:rPr>
              <w:sz w:val="28"/>
              <w:szCs w:val="28"/>
            </w:rPr>
            <w:t>В</w:t>
          </w:r>
          <w:r w:rsidR="0006053A" w:rsidRPr="0006053A">
            <w:rPr>
              <w:sz w:val="28"/>
              <w:szCs w:val="28"/>
              <w:lang w:val="en-US"/>
            </w:rPr>
            <w:t>Y</w:t>
          </w:r>
          <w:r w:rsidR="0006053A" w:rsidRPr="0006053A">
            <w:rPr>
              <w:sz w:val="28"/>
              <w:szCs w:val="28"/>
            </w:rPr>
            <w:t xml:space="preserve">/112 </w:t>
          </w:r>
          <w:r w:rsidR="00173E0B" w:rsidRPr="00173E0B">
            <w:rPr>
              <w:sz w:val="28"/>
              <w:szCs w:val="28"/>
            </w:rPr>
            <w:t>2.</w:t>
          </w:r>
          <w:r w:rsidR="00D32F23">
            <w:rPr>
              <w:sz w:val="28"/>
              <w:szCs w:val="28"/>
            </w:rPr>
            <w:t>2725</w:t>
          </w:r>
          <w:r w:rsidR="00173E0B" w:rsidRPr="00173E0B">
            <w:rPr>
              <w:sz w:val="28"/>
              <w:szCs w:val="28"/>
            </w:rPr>
            <w:t xml:space="preserve">    </w:t>
          </w:r>
        </w:p>
      </w:tc>
    </w:tr>
  </w:tbl>
  <w:p w14:paraId="4B18AFC7" w14:textId="77777777" w:rsidR="0066581D" w:rsidRDefault="0066581D" w:rsidP="00635874"/>
  <w:tbl>
    <w:tblPr>
      <w:tblW w:w="10180" w:type="dxa"/>
      <w:tblInd w:w="137" w:type="dxa"/>
      <w:tblLook w:val="04A0" w:firstRow="1" w:lastRow="0" w:firstColumn="1" w:lastColumn="0" w:noHBand="0" w:noVBand="1"/>
    </w:tblPr>
    <w:tblGrid>
      <w:gridCol w:w="615"/>
      <w:gridCol w:w="2203"/>
      <w:gridCol w:w="796"/>
      <w:gridCol w:w="2438"/>
      <w:gridCol w:w="1979"/>
      <w:gridCol w:w="2149"/>
    </w:tblGrid>
    <w:tr w:rsidR="00EF084A" w14:paraId="13E112E3" w14:textId="77777777" w:rsidTr="006638DC">
      <w:trPr>
        <w:trHeight w:val="70"/>
      </w:trPr>
      <w:tc>
        <w:tcPr>
          <w:tcW w:w="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7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1D92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6A6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4A0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677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CF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4C7A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6C5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10</cp:revision>
  <cp:lastPrinted>2021-03-29T11:18:00Z</cp:lastPrinted>
  <dcterms:created xsi:type="dcterms:W3CDTF">2021-06-29T05:10:00Z</dcterms:created>
  <dcterms:modified xsi:type="dcterms:W3CDTF">2021-11-29T13:41:00Z</dcterms:modified>
</cp:coreProperties>
</file>