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958070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3B6958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1.0321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B95541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2C84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21D8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8BCECD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1D8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01D09E0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4C3CE7" w14:textId="77777777" w:rsidR="00321D89" w:rsidRPr="00701135" w:rsidRDefault="00321D89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EBA23F6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041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0A4F">
                  <w:rPr>
                    <w:rStyle w:val="39"/>
                    <w:bCs/>
                    <w:lang w:val="ru-RU"/>
                  </w:rPr>
                  <w:t>02 сентября</w:t>
                </w:r>
                <w:r w:rsidR="00ED3283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7C37F8" w14:textId="77777777" w:rsidR="002B2B82" w:rsidRDefault="002B2B82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2B82">
              <w:rPr>
                <w:sz w:val="28"/>
                <w:szCs w:val="28"/>
                <w:lang w:val="ru-RU"/>
              </w:rPr>
              <w:t>испытательная лаборатория аппаратуры и устройств сверхвысоких частот Научно-образовательного инновационного Центра СВЧ технологий и их метрологического обеспечения Научно-исследовательской части</w:t>
            </w:r>
          </w:p>
          <w:p w14:paraId="3629A34F" w14:textId="313A011C" w:rsidR="00750565" w:rsidRPr="00701135" w:rsidRDefault="00ED3283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D3283">
              <w:rPr>
                <w:sz w:val="28"/>
                <w:szCs w:val="28"/>
                <w:lang w:val="ru-RU"/>
              </w:rPr>
              <w:t>Учреждени</w:t>
            </w:r>
            <w:r w:rsidR="002B2B82">
              <w:rPr>
                <w:sz w:val="28"/>
                <w:szCs w:val="28"/>
                <w:lang w:val="ru-RU"/>
              </w:rPr>
              <w:t>я</w:t>
            </w:r>
            <w:r w:rsidRPr="00ED3283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информатики и радиоэлектроники» </w:t>
            </w:r>
          </w:p>
        </w:tc>
      </w:tr>
    </w:tbl>
    <w:p w14:paraId="78AAC4D5" w14:textId="7458B296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C80C59" w14:textId="77777777" w:rsidR="00321D89" w:rsidRDefault="00321D8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04"/>
      </w:tblGrid>
      <w:tr w:rsidR="00552FE5" w:rsidRPr="00B20F86" w14:paraId="339EF21B" w14:textId="77777777" w:rsidTr="008D1E7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11"/>
      </w:tblGrid>
      <w:tr w:rsidR="00552FE5" w:rsidRPr="00B20F86" w14:paraId="1AA8B9FF" w14:textId="77777777" w:rsidTr="008D1E7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04DCE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0B3EFD6" w:rsidR="00552FE5" w:rsidRPr="005F16C5" w:rsidRDefault="005F16C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5F16C5">
                <w:rPr>
                  <w:sz w:val="24"/>
                </w:rPr>
                <w:t>220013, г</w:t>
              </w:r>
            </w:smartTag>
            <w:r w:rsidRPr="005F16C5">
              <w:rPr>
                <w:sz w:val="24"/>
              </w:rPr>
              <w:t>. Минск, П. Бровки,6</w:t>
            </w:r>
          </w:p>
        </w:tc>
      </w:tr>
      <w:tr w:rsidR="00321D89" w:rsidRPr="00B20F86" w14:paraId="33A0D620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67B79D" w14:textId="540A7615" w:rsidR="00321D89" w:rsidRPr="00B20F86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5CE796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76FBAFBD" w14:textId="6C17821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27.001</w:t>
            </w:r>
          </w:p>
        </w:tc>
        <w:tc>
          <w:tcPr>
            <w:tcW w:w="2551" w:type="dxa"/>
            <w:shd w:val="clear" w:color="auto" w:fill="auto"/>
          </w:tcPr>
          <w:p w14:paraId="6414546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Выходная мощность</w:t>
            </w:r>
          </w:p>
          <w:p w14:paraId="7AF819E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Р = 0,3 мкВт – 10 мВт</w:t>
            </w:r>
          </w:p>
          <w:p w14:paraId="1B07F07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0,02 – 17,85 ГГц;</w:t>
            </w:r>
          </w:p>
          <w:p w14:paraId="3CAADC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37,5 – 178,3 ГГц</w:t>
            </w:r>
          </w:p>
          <w:p w14:paraId="3091DE39" w14:textId="4D7C829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06EE39" w14:textId="676E603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bookmarkStart w:id="0" w:name="OLE_LINK9"/>
            <w:bookmarkStart w:id="1" w:name="OLE_LINK10"/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  <w:bookmarkEnd w:id="0"/>
            <w:bookmarkEnd w:id="1"/>
          </w:p>
        </w:tc>
        <w:tc>
          <w:tcPr>
            <w:tcW w:w="2011" w:type="dxa"/>
            <w:shd w:val="clear" w:color="auto" w:fill="auto"/>
          </w:tcPr>
          <w:p w14:paraId="1F44D25A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0FEDDF6B" w14:textId="2E467766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п.2, метод III</w:t>
            </w:r>
          </w:p>
        </w:tc>
      </w:tr>
      <w:tr w:rsidR="00321D89" w:rsidRPr="00B20F86" w14:paraId="76191A56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F92553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82CB84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5960D5E2" w14:textId="26565F30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27.006</w:t>
            </w:r>
          </w:p>
          <w:p w14:paraId="1C7FB9F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AC8BDFB" w14:textId="6B0D56F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27.007</w:t>
            </w:r>
          </w:p>
        </w:tc>
        <w:tc>
          <w:tcPr>
            <w:tcW w:w="2551" w:type="dxa"/>
            <w:shd w:val="clear" w:color="auto" w:fill="auto"/>
          </w:tcPr>
          <w:p w14:paraId="065591E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Частота электромагнитных колебаний</w:t>
            </w:r>
          </w:p>
          <w:p w14:paraId="39A6C265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10 Гц – 178,1 ГГц</w:t>
            </w:r>
          </w:p>
          <w:p w14:paraId="422D1589" w14:textId="2C1841F3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FF858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05F6071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52071E10" w14:textId="4603A777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п.7, п.8</w:t>
            </w:r>
          </w:p>
        </w:tc>
      </w:tr>
      <w:tr w:rsidR="00321D89" w:rsidRPr="00B20F86" w14:paraId="67DEB11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66B4A86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70C058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4BA011E" w14:textId="0AAF86E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27.012</w:t>
            </w:r>
          </w:p>
        </w:tc>
        <w:tc>
          <w:tcPr>
            <w:tcW w:w="2551" w:type="dxa"/>
            <w:shd w:val="clear" w:color="auto" w:fill="auto"/>
          </w:tcPr>
          <w:p w14:paraId="6BA17C1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Коэффициент стоячей волны по напряжению </w:t>
            </w:r>
          </w:p>
          <w:p w14:paraId="2D23103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</w:t>
            </w:r>
            <w:r w:rsidRPr="00254077">
              <w:rPr>
                <w:sz w:val="24"/>
                <w:szCs w:val="24"/>
                <w:vertAlign w:val="subscript"/>
              </w:rPr>
              <w:t>СТU</w:t>
            </w:r>
            <w:r w:rsidRPr="00254077">
              <w:rPr>
                <w:sz w:val="24"/>
                <w:szCs w:val="24"/>
              </w:rPr>
              <w:t xml:space="preserve"> = 1,03 – 5,0 </w:t>
            </w:r>
          </w:p>
          <w:p w14:paraId="35320A4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ГГц;</w:t>
            </w:r>
          </w:p>
          <w:p w14:paraId="5BC1797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60D24DC7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  <w:p w14:paraId="5EC99E5C" w14:textId="01597B0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153C66F6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092B962" w14:textId="2658573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п.13, методы 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IV</w:t>
            </w:r>
          </w:p>
        </w:tc>
      </w:tr>
      <w:tr w:rsidR="00321D89" w:rsidRPr="00B20F86" w14:paraId="50B0A6EF" w14:textId="77777777" w:rsidTr="00321D89">
        <w:trPr>
          <w:trHeight w:val="277"/>
        </w:trPr>
        <w:tc>
          <w:tcPr>
            <w:tcW w:w="693" w:type="dxa"/>
            <w:shd w:val="clear" w:color="auto" w:fill="auto"/>
          </w:tcPr>
          <w:p w14:paraId="6BEAEA5A" w14:textId="224A56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2D7216" w14:textId="1270EEC5" w:rsidR="00321D89" w:rsidRPr="00B20F86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05745FA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207E8558" w14:textId="32A3FF0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27.002</w:t>
            </w:r>
          </w:p>
        </w:tc>
        <w:tc>
          <w:tcPr>
            <w:tcW w:w="2551" w:type="dxa"/>
            <w:shd w:val="clear" w:color="auto" w:fill="auto"/>
          </w:tcPr>
          <w:p w14:paraId="3478EFF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Коэффициент ослабления, усиления по мощности</w:t>
            </w:r>
          </w:p>
          <w:p w14:paraId="1E9B0CE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D4A036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5B7092CD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08BCB843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30CE4228" w14:textId="4AF5AA7F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CCD36B" w14:textId="6B43EEE2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</w:p>
        </w:tc>
        <w:tc>
          <w:tcPr>
            <w:tcW w:w="2011" w:type="dxa"/>
            <w:shd w:val="clear" w:color="auto" w:fill="auto"/>
          </w:tcPr>
          <w:p w14:paraId="3573B434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3D79660" w14:textId="2FCB60A5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п.3, методы I,</w:t>
            </w:r>
            <w:r w:rsidR="00F30A4F"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</w:t>
            </w:r>
          </w:p>
        </w:tc>
      </w:tr>
      <w:tr w:rsidR="00321D89" w:rsidRPr="00B20F86" w14:paraId="5856E7AF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AEFC277" w14:textId="5051F005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1B0416A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F862F9" w14:textId="77777777" w:rsidR="00321D89" w:rsidRPr="00D04DCE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04DCE">
              <w:rPr>
                <w:sz w:val="24"/>
                <w:szCs w:val="24"/>
              </w:rPr>
              <w:t>26.51/</w:t>
            </w:r>
          </w:p>
          <w:p w14:paraId="06E54907" w14:textId="633F26CB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27.003</w:t>
            </w:r>
          </w:p>
        </w:tc>
        <w:tc>
          <w:tcPr>
            <w:tcW w:w="2551" w:type="dxa"/>
            <w:shd w:val="clear" w:color="auto" w:fill="auto"/>
          </w:tcPr>
          <w:p w14:paraId="4D9AA0E7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Неравномерность коэффициента ослабления, усиления по мощности</w:t>
            </w:r>
          </w:p>
          <w:p w14:paraId="401BA4C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7F8DE8A4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0222E72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0B45C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252F54E8" w14:textId="1B7F842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D9071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E27C8DD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57F11F9E" w14:textId="47518394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п.4, метод III</w:t>
            </w:r>
          </w:p>
        </w:tc>
      </w:tr>
      <w:tr w:rsidR="00321D89" w:rsidRPr="00B20F86" w14:paraId="674B3941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803B8AE" w14:textId="6ADB05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21D0D0E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3C35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62EA80F6" w14:textId="1A4D659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97F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Крутизна изменения коэффициента ослабления, усиления по мощности</w:t>
            </w:r>
          </w:p>
          <w:p w14:paraId="5078840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A6EA45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41A276BE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B21D29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596237CE" w14:textId="1C1561F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3BCE5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373C02F2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3272559D" w14:textId="1449E10C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п.5</w:t>
            </w:r>
          </w:p>
        </w:tc>
      </w:tr>
      <w:tr w:rsidR="00321D89" w:rsidRPr="00B20F86" w14:paraId="53E28725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4EE94815" w14:textId="3649BEE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67F3AA6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AEDDB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39F9D729" w14:textId="37F8E096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2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Ширина спектра</w:t>
            </w:r>
          </w:p>
          <w:p w14:paraId="1E957297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</w:rPr>
              <w:t>f</w:t>
            </w:r>
            <w:r w:rsidRPr="00254077">
              <w:rPr>
                <w:sz w:val="24"/>
                <w:szCs w:val="24"/>
                <w:lang w:val="ru-RU"/>
              </w:rPr>
              <w:t xml:space="preserve"> = 0,01 –39,6 ГГц;</w:t>
            </w:r>
          </w:p>
          <w:p w14:paraId="40C0061A" w14:textId="6659DC2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78,33 – 118,1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B6F4DB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14B48BF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02DC2E22" w14:textId="7032BAD9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п.9</w:t>
            </w:r>
          </w:p>
        </w:tc>
      </w:tr>
      <w:tr w:rsidR="00321D89" w:rsidRPr="00B20F86" w14:paraId="30D2AC18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D47F9EB" w14:textId="2E5D211E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111117801"/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7D4BA839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C631A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5A819CA6" w14:textId="2C55BC00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11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Амплитудные параметры импульсов</w:t>
            </w:r>
          </w:p>
          <w:p w14:paraId="39637594" w14:textId="0FB35F1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A29079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5371396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728D4666" w14:textId="35298EDA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tr w:rsidR="00321D89" w:rsidRPr="00B20F86" w14:paraId="15CA97F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28D8AAF" w14:textId="48A2F990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1B0E2AB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675DFC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0988F324" w14:textId="12B9B204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F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Временные параметры импульсов</w:t>
            </w:r>
          </w:p>
          <w:p w14:paraId="65E464F2" w14:textId="065BB9F5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0192F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62A20D8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056F317F" w14:textId="388292B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bookmarkEnd w:id="2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476A7E" w:rsidR="00A0063E" w:rsidRDefault="00A0063E" w:rsidP="00A0063E">
      <w:pPr>
        <w:rPr>
          <w:color w:val="000000"/>
          <w:sz w:val="28"/>
          <w:szCs w:val="28"/>
        </w:rPr>
      </w:pPr>
    </w:p>
    <w:p w14:paraId="56CD215D" w14:textId="77777777" w:rsidR="00F30A4F" w:rsidRDefault="00F30A4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E960" w14:textId="77777777" w:rsidR="00204FB9" w:rsidRDefault="00204FB9" w:rsidP="0011070C">
      <w:r>
        <w:separator/>
      </w:r>
    </w:p>
  </w:endnote>
  <w:endnote w:type="continuationSeparator" w:id="0">
    <w:p w14:paraId="336F5892" w14:textId="77777777" w:rsidR="00204FB9" w:rsidRDefault="00204F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19262" w:rsidR="002667A7" w:rsidRPr="00B453D4" w:rsidRDefault="00F30A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23072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 w:rsidRPr="005F16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297716" w:rsidR="005D5C7B" w:rsidRPr="007624CE" w:rsidRDefault="00F30A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6F7490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C422" w14:textId="77777777" w:rsidR="00204FB9" w:rsidRDefault="00204FB9" w:rsidP="0011070C">
      <w:r>
        <w:separator/>
      </w:r>
    </w:p>
  </w:footnote>
  <w:footnote w:type="continuationSeparator" w:id="0">
    <w:p w14:paraId="11F15BF2" w14:textId="77777777" w:rsidR="00204FB9" w:rsidRDefault="00204F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7B2A10" w:rsidR="006938AF" w:rsidRPr="00321D8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B6C66" w:rsidRPr="00321D89">
            <w:rPr>
              <w:bCs/>
              <w:sz w:val="24"/>
              <w:szCs w:val="24"/>
            </w:rPr>
            <w:t>1.0321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955916">
    <w:abstractNumId w:val="6"/>
  </w:num>
  <w:num w:numId="2" w16cid:durableId="1928536096">
    <w:abstractNumId w:val="7"/>
  </w:num>
  <w:num w:numId="3" w16cid:durableId="1738626245">
    <w:abstractNumId w:val="4"/>
  </w:num>
  <w:num w:numId="4" w16cid:durableId="1944798190">
    <w:abstractNumId w:val="1"/>
  </w:num>
  <w:num w:numId="5" w16cid:durableId="2026130772">
    <w:abstractNumId w:val="11"/>
  </w:num>
  <w:num w:numId="6" w16cid:durableId="680551686">
    <w:abstractNumId w:val="3"/>
  </w:num>
  <w:num w:numId="7" w16cid:durableId="1913924081">
    <w:abstractNumId w:val="8"/>
  </w:num>
  <w:num w:numId="8" w16cid:durableId="836505658">
    <w:abstractNumId w:val="5"/>
  </w:num>
  <w:num w:numId="9" w16cid:durableId="322702664">
    <w:abstractNumId w:val="9"/>
  </w:num>
  <w:num w:numId="10" w16cid:durableId="680274842">
    <w:abstractNumId w:val="2"/>
  </w:num>
  <w:num w:numId="11" w16cid:durableId="2031759113">
    <w:abstractNumId w:val="0"/>
  </w:num>
  <w:num w:numId="12" w16cid:durableId="187229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E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4FB9"/>
    <w:rsid w:val="002505FA"/>
    <w:rsid w:val="00254077"/>
    <w:rsid w:val="002667A7"/>
    <w:rsid w:val="00285F39"/>
    <w:rsid w:val="002877C8"/>
    <w:rsid w:val="002900DE"/>
    <w:rsid w:val="002B2B82"/>
    <w:rsid w:val="002C3708"/>
    <w:rsid w:val="003054C2"/>
    <w:rsid w:val="00305E11"/>
    <w:rsid w:val="0031023B"/>
    <w:rsid w:val="00321D89"/>
    <w:rsid w:val="003324CA"/>
    <w:rsid w:val="00350D5F"/>
    <w:rsid w:val="003717D2"/>
    <w:rsid w:val="00374A27"/>
    <w:rsid w:val="0039623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5B16"/>
    <w:rsid w:val="005D5C7B"/>
    <w:rsid w:val="005D7B13"/>
    <w:rsid w:val="005E250C"/>
    <w:rsid w:val="005E33F5"/>
    <w:rsid w:val="005E611E"/>
    <w:rsid w:val="005E7EB9"/>
    <w:rsid w:val="005F16C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2830"/>
    <w:rsid w:val="007624CE"/>
    <w:rsid w:val="00796C65"/>
    <w:rsid w:val="007B3671"/>
    <w:rsid w:val="007F5916"/>
    <w:rsid w:val="00805C5D"/>
    <w:rsid w:val="00877224"/>
    <w:rsid w:val="00886D6D"/>
    <w:rsid w:val="008B5528"/>
    <w:rsid w:val="008D1E7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C66"/>
    <w:rsid w:val="00AD4B7A"/>
    <w:rsid w:val="00B073DC"/>
    <w:rsid w:val="00B16BF0"/>
    <w:rsid w:val="00B20359"/>
    <w:rsid w:val="00B25BAE"/>
    <w:rsid w:val="00B453D4"/>
    <w:rsid w:val="00B46080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7452C"/>
    <w:rsid w:val="00C943E3"/>
    <w:rsid w:val="00C94B1C"/>
    <w:rsid w:val="00C97BC9"/>
    <w:rsid w:val="00CA3473"/>
    <w:rsid w:val="00CA53E3"/>
    <w:rsid w:val="00CC094B"/>
    <w:rsid w:val="00CF4334"/>
    <w:rsid w:val="00D04DCE"/>
    <w:rsid w:val="00D10C95"/>
    <w:rsid w:val="00D56371"/>
    <w:rsid w:val="00D5749D"/>
    <w:rsid w:val="00D876E6"/>
    <w:rsid w:val="00DA5E7A"/>
    <w:rsid w:val="00DA6561"/>
    <w:rsid w:val="00DB1FAE"/>
    <w:rsid w:val="00DB7FF2"/>
    <w:rsid w:val="00DD4EA5"/>
    <w:rsid w:val="00DE6F93"/>
    <w:rsid w:val="00DF3359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283"/>
    <w:rsid w:val="00EE7844"/>
    <w:rsid w:val="00EF0247"/>
    <w:rsid w:val="00EF102F"/>
    <w:rsid w:val="00EF5137"/>
    <w:rsid w:val="00F30A4F"/>
    <w:rsid w:val="00F47F4D"/>
    <w:rsid w:val="00F8255B"/>
    <w:rsid w:val="00F86DE9"/>
    <w:rsid w:val="00FC0729"/>
    <w:rsid w:val="00FC1A9B"/>
    <w:rsid w:val="00FC280E"/>
    <w:rsid w:val="00FE04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4E9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4593C"/>
    <w:rsid w:val="00A55D61"/>
    <w:rsid w:val="00A661C2"/>
    <w:rsid w:val="00A8053F"/>
    <w:rsid w:val="00B00858"/>
    <w:rsid w:val="00B11269"/>
    <w:rsid w:val="00B612C8"/>
    <w:rsid w:val="00B63D03"/>
    <w:rsid w:val="00BF3758"/>
    <w:rsid w:val="00C8094E"/>
    <w:rsid w:val="00CB5445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38A1-9142-401A-8B0A-304F59DA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2</cp:revision>
  <cp:lastPrinted>2022-08-29T06:21:00Z</cp:lastPrinted>
  <dcterms:created xsi:type="dcterms:W3CDTF">2022-08-29T06:22:00Z</dcterms:created>
  <dcterms:modified xsi:type="dcterms:W3CDTF">2022-08-29T06:22:00Z</dcterms:modified>
</cp:coreProperties>
</file>