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693FC2C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0010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C030FA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08.12.2023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8C40D90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1323E" w:rsidRPr="00D1323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EA5245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37B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61C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FFC6356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B221F">
              <w:rPr>
                <w:bCs/>
                <w:sz w:val="28"/>
                <w:szCs w:val="28"/>
                <w:lang w:val="ru-RU"/>
              </w:rPr>
              <w:t>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B221F">
                  <w:rPr>
                    <w:rStyle w:val="39"/>
                    <w:bCs/>
                    <w:lang w:val="ru-RU"/>
                  </w:rPr>
                  <w:t>16</w:t>
                </w:r>
                <w:r w:rsidR="005A55F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B221F">
                  <w:rPr>
                    <w:rStyle w:val="39"/>
                    <w:bCs/>
                    <w:lang w:val="ru-RU"/>
                  </w:rPr>
                  <w:t>мая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B221F">
                  <w:rPr>
                    <w:rStyle w:val="39"/>
                    <w:bCs/>
                    <w:lang w:val="ru-RU"/>
                  </w:rPr>
                  <w:t>5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414775F7" w:rsidR="00750565" w:rsidRPr="00701135" w:rsidRDefault="00D019F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 w:bidi="ru-RU"/>
              </w:rPr>
              <w:t>п</w:t>
            </w:r>
            <w:r w:rsidR="00561CCC" w:rsidRPr="00561CCC">
              <w:rPr>
                <w:color w:val="000000"/>
                <w:sz w:val="28"/>
                <w:szCs w:val="28"/>
                <w:lang w:val="ru-RU" w:eastAsia="ru-RU" w:bidi="ru-RU"/>
              </w:rPr>
              <w:t>ровайдера проверки квалификации испытательных лабораторий</w:t>
            </w:r>
            <w:r w:rsidR="00561CCC" w:rsidRPr="00561CCC">
              <w:rPr>
                <w:sz w:val="36"/>
                <w:szCs w:val="36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561CCC">
        <w:trPr>
          <w:trHeight w:val="276"/>
          <w:jc w:val="center"/>
        </w:trPr>
        <w:tc>
          <w:tcPr>
            <w:tcW w:w="9731" w:type="dxa"/>
          </w:tcPr>
          <w:p w14:paraId="624E6FCF" w14:textId="083BAC5E" w:rsidR="00750565" w:rsidRPr="00561CCC" w:rsidRDefault="00561CCC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Pr="00561CCC">
              <w:rPr>
                <w:color w:val="000000"/>
                <w:sz w:val="28"/>
                <w:szCs w:val="28"/>
                <w:lang w:bidi="ru-RU"/>
              </w:rPr>
              <w:t>бщества с ограниченной ответственностью «КейТраст»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6"/>
      </w:tblGrid>
      <w:tr w:rsidR="00841BED" w:rsidRPr="00D1323E" w14:paraId="339EF21B" w14:textId="77777777" w:rsidTr="00D1323E">
        <w:trPr>
          <w:trHeight w:val="2421"/>
        </w:trPr>
        <w:tc>
          <w:tcPr>
            <w:tcW w:w="993" w:type="dxa"/>
            <w:shd w:val="clear" w:color="auto" w:fill="auto"/>
            <w:vAlign w:val="center"/>
          </w:tcPr>
          <w:p w14:paraId="27837A94" w14:textId="77777777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23E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31811C" w14:textId="30FBBF50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D1323E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D1323E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FB09B4" w14:textId="77777777" w:rsidR="00841BED" w:rsidRPr="00D1323E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D1323E" w:rsidRDefault="00552FE5" w:rsidP="00552FE5">
      <w:pPr>
        <w:rPr>
          <w:sz w:val="2"/>
          <w:szCs w:val="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5"/>
      </w:tblGrid>
      <w:tr w:rsidR="00841BED" w:rsidRPr="00D1323E" w14:paraId="1AA8B9FF" w14:textId="77777777" w:rsidTr="00D1323E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5E94FDCE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D1323E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8BAA06A" w14:textId="27A15D55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D1323E" w14:paraId="11619CE3" w14:textId="77777777" w:rsidTr="00D1323E">
        <w:trPr>
          <w:trHeight w:val="277"/>
        </w:trPr>
        <w:tc>
          <w:tcPr>
            <w:tcW w:w="9638" w:type="dxa"/>
            <w:gridSpan w:val="4"/>
            <w:shd w:val="clear" w:color="auto" w:fill="auto"/>
          </w:tcPr>
          <w:p w14:paraId="55F41F4C" w14:textId="6E057B18" w:rsidR="00552FE5" w:rsidRPr="00D1323E" w:rsidRDefault="00B366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пер</w:t>
            </w:r>
            <w:r w:rsidR="006C5C7C">
              <w:rPr>
                <w:b/>
                <w:bCs/>
                <w:color w:val="000000"/>
                <w:sz w:val="22"/>
                <w:szCs w:val="22"/>
                <w:lang w:bidi="ru-RU"/>
              </w:rPr>
              <w:t>.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Козлова, 29</w:t>
            </w:r>
            <w:r w:rsidR="00E37EBF">
              <w:rPr>
                <w:b/>
                <w:bCs/>
                <w:color w:val="000000"/>
                <w:sz w:val="22"/>
                <w:szCs w:val="22"/>
                <w:lang w:bidi="ru-RU"/>
              </w:rPr>
              <w:t>/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,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220037,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г.Минск</w:t>
            </w:r>
          </w:p>
        </w:tc>
      </w:tr>
      <w:tr w:rsidR="00561CCC" w:rsidRPr="00D1323E" w14:paraId="0AB1DFC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5C945D5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8FF614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843C472" w14:textId="120B587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Смеси бетонные, бетоны, Смеси растворные, растворы строительные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D43996" w14:textId="6526C3B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Удобоукладываемость по показателю подвижность (осадка конуса)</w:t>
            </w:r>
          </w:p>
        </w:tc>
      </w:tr>
      <w:tr w:rsidR="00561CCC" w:rsidRPr="00D1323E" w14:paraId="7A1BF7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</w:t>
            </w:r>
          </w:p>
        </w:tc>
        <w:tc>
          <w:tcPr>
            <w:tcW w:w="1842" w:type="dxa"/>
            <w:vMerge/>
          </w:tcPr>
          <w:p w14:paraId="3945104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BDC364C" w14:textId="1B2FB880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561CCC" w:rsidRPr="00D1323E" w14:paraId="1997FED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32801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5272D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0CC96C" w14:textId="10C5B8A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Раствороотделение</w:t>
            </w:r>
          </w:p>
        </w:tc>
      </w:tr>
      <w:tr w:rsidR="00561CCC" w:rsidRPr="00D1323E" w14:paraId="10D6B6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F2A8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149C0F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57C690C" w14:textId="0C48BFD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Водоотделение</w:t>
            </w:r>
          </w:p>
        </w:tc>
      </w:tr>
      <w:tr w:rsidR="00561CCC" w:rsidRPr="00D1323E" w14:paraId="05D40E4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5C2D5" w14:textId="42CDBDFA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501E2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CA272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FE1E0F" w14:textId="5DF3B22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</w:t>
            </w:r>
          </w:p>
        </w:tc>
      </w:tr>
      <w:tr w:rsidR="00561CCC" w:rsidRPr="00D1323E" w14:paraId="5049E9C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471B1" w14:textId="69FE04D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DFA5A1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5FB09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06C1E9" w14:textId="690589D5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изгибе</w:t>
            </w:r>
          </w:p>
        </w:tc>
      </w:tr>
      <w:tr w:rsidR="00561CCC" w:rsidRPr="00D1323E" w14:paraId="15F7C7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355D" w14:textId="510BE6C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5B0D1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712498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39BAAE4" w14:textId="1485952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растяжении</w:t>
            </w:r>
          </w:p>
        </w:tc>
      </w:tr>
      <w:tr w:rsidR="00561CCC" w:rsidRPr="00D1323E" w14:paraId="70DD12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A1E80" w14:textId="50A1F94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260EB0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25D6F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5B4B6FF" w14:textId="63B8052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сдвиге</w:t>
            </w:r>
          </w:p>
        </w:tc>
      </w:tr>
      <w:tr w:rsidR="00561CCC" w:rsidRPr="00D1323E" w14:paraId="64ECC4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44C21" w14:textId="70E4D21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3195FE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804F6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72BDEA" w14:textId="25A9CEE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561CCC" w:rsidRPr="00D1323E" w14:paraId="581FD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1AA08" w14:textId="155D7AA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54EC7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0173B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C11A6F" w14:textId="7E726C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Подвижность</w:t>
            </w:r>
          </w:p>
        </w:tc>
      </w:tr>
      <w:tr w:rsidR="00561CCC" w:rsidRPr="00D1323E" w14:paraId="5A15D62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3AEDD" w14:textId="3E37238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1A8357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D18069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2ED49" w14:textId="06B182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Расслаиваемость</w:t>
            </w:r>
          </w:p>
        </w:tc>
      </w:tr>
      <w:tr w:rsidR="00561CCC" w:rsidRPr="00D1323E" w14:paraId="74D101A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628DC" w14:textId="645A90C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1A2F5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9768B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598DFDE" w14:textId="62E0334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Водоудерживающая способность</w:t>
            </w:r>
          </w:p>
        </w:tc>
      </w:tr>
      <w:tr w:rsidR="00561CCC" w:rsidRPr="00D1323E" w14:paraId="1106F4F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CFEC4" w14:textId="017074D1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9693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941823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2D6EDC52" w14:textId="4E1B7E2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22989E5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01333" w14:textId="523E1F9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1D6E35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19C99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5658C8" w14:textId="0FC2D4A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 (адгезия)</w:t>
            </w:r>
          </w:p>
        </w:tc>
      </w:tr>
      <w:tr w:rsidR="00561CCC" w:rsidRPr="00D1323E" w14:paraId="678EC0A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027FB" w14:textId="344E970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50AAB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74E0A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FDB350C" w14:textId="40655054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Растекаемость растворной смеси</w:t>
            </w:r>
          </w:p>
        </w:tc>
      </w:tr>
      <w:tr w:rsidR="00561CCC" w:rsidRPr="00D1323E" w14:paraId="68C91D4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2E3AC" w14:textId="4604F58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A651F1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4678F6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F428AC" w14:textId="09C786CD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561CCC" w:rsidRPr="00D1323E" w14:paraId="1F76131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DE11" w14:textId="474C444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427DDDC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7716C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23A5F" w14:textId="6CB4D7C0" w:rsidR="00561CCC" w:rsidRPr="00D1323E" w:rsidRDefault="00F337B2" w:rsidP="00561CC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Водонепроницаемость</w:t>
            </w:r>
          </w:p>
        </w:tc>
      </w:tr>
      <w:tr w:rsidR="00561CCC" w:rsidRPr="00D1323E" w14:paraId="391B2E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67B19" w14:textId="53E3A0B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C6D349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4875BC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D88962" w14:textId="63C815E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Средняя плотность</w:t>
            </w:r>
          </w:p>
        </w:tc>
      </w:tr>
      <w:tr w:rsidR="00561CCC" w:rsidRPr="00D1323E" w14:paraId="605730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468E268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B9D38D1" w14:textId="4C357A83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534971E4" w14:textId="74DE32CA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  <w:r w:rsidRPr="00D1323E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A3072D" w14:textId="7FB0BFC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Линейные размеры</w:t>
            </w:r>
          </w:p>
        </w:tc>
      </w:tr>
      <w:tr w:rsidR="00561CCC" w:rsidRPr="00D1323E" w14:paraId="67989C5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0FBDF65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545F4F8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7BC0A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9A4D6A" w14:textId="2CE4038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ударного импульса)</w:t>
            </w:r>
          </w:p>
        </w:tc>
      </w:tr>
      <w:tr w:rsidR="00561CCC" w:rsidRPr="00D1323E" w14:paraId="50FBE9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4FD5D65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15267D4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A0AA9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EBE2E1D" w14:textId="43739EF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упругого отскока)</w:t>
            </w:r>
          </w:p>
        </w:tc>
      </w:tr>
      <w:tr w:rsidR="00561CCC" w:rsidRPr="00D1323E" w14:paraId="0CEA06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0BF09E4F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 w:val="restart"/>
          </w:tcPr>
          <w:p w14:paraId="7A332493" w14:textId="14C4751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70F073A" w14:textId="5DE7F941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94FE3C" w14:textId="7BD01CD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на сжатие методом отрыва со скалыванием</w:t>
            </w:r>
          </w:p>
        </w:tc>
      </w:tr>
      <w:tr w:rsidR="00561CCC" w:rsidRPr="00D1323E" w14:paraId="429F4B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009E026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490CB1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F21852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07908C0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 бетона</w:t>
            </w:r>
          </w:p>
        </w:tc>
      </w:tr>
      <w:tr w:rsidR="00561CCC" w:rsidRPr="00D1323E" w14:paraId="0111C2A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20BF44D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E9F7BD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18E7455" w14:textId="57C93E9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плоскостности</w:t>
            </w:r>
          </w:p>
        </w:tc>
      </w:tr>
      <w:tr w:rsidR="00561CCC" w:rsidRPr="00D1323E" w14:paraId="21276AF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2402394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40CB7A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88C806B" w14:textId="5E94BBE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перпендикулярности</w:t>
            </w:r>
          </w:p>
        </w:tc>
      </w:tr>
      <w:tr w:rsidR="00561CCC" w:rsidRPr="00D1323E" w14:paraId="435F16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DCCF77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124B602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Г</w:t>
            </w:r>
            <w:r w:rsidRPr="00D1323E">
              <w:rPr>
                <w:color w:val="000000"/>
                <w:sz w:val="22"/>
                <w:szCs w:val="22"/>
                <w:lang w:bidi="ru-RU"/>
              </w:rPr>
              <w:t>рунты (лабораторные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71C4A66" w14:textId="0CED7FFC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Гранулометрический (зерновой)состав</w:t>
            </w:r>
          </w:p>
        </w:tc>
      </w:tr>
      <w:tr w:rsidR="00561CCC" w:rsidRPr="00D1323E" w14:paraId="0560F9F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4E7959" w14:textId="38335E6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372EF68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5A3B768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B2392" w14:textId="045C6284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1808F4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0463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F75188B" w14:textId="47F2013B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текучести</w:t>
            </w:r>
          </w:p>
        </w:tc>
      </w:tr>
      <w:tr w:rsidR="00561CCC" w:rsidRPr="00D1323E" w14:paraId="003D4E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EA6FB" w14:textId="673C0FE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98BCC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8F17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752C9C" w14:textId="65DF39D8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раскатывания</w:t>
            </w:r>
          </w:p>
        </w:tc>
      </w:tr>
      <w:tr w:rsidR="00561CCC" w:rsidRPr="00D1323E" w14:paraId="46566A7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60802" w14:textId="063A3835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9E03D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806A33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B0CA87" w14:textId="3FBB056F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Число пластичности</w:t>
            </w:r>
          </w:p>
        </w:tc>
      </w:tr>
      <w:tr w:rsidR="00561CCC" w:rsidRPr="00D1323E" w14:paraId="49ED008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EBE415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2E4E63B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2C632A" w:rsidRPr="00D1323E" w14:paraId="036D9D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2C632A" w:rsidRPr="00D1323E" w:rsidRDefault="002C632A" w:rsidP="002C632A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20D59F98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95B3500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59B9847B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Грунты (полевые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28C72B" w14:textId="2919E34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грунта методом режущего кольца</w:t>
            </w:r>
          </w:p>
        </w:tc>
      </w:tr>
      <w:tr w:rsidR="002C632A" w:rsidRPr="00D1323E" w14:paraId="21A9E80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3E584962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55FA781" w14:textId="3C9EF5D3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скелета(сухого)грунта расчетным методом</w:t>
            </w:r>
          </w:p>
        </w:tc>
      </w:tr>
      <w:tr w:rsidR="002C632A" w:rsidRPr="00D1323E" w14:paraId="741E9BC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26718609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  <w:r w:rsidR="00D1323E"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172621" w14:textId="5006682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Коэффициент уплотнения (степень уплотнения) методом динамического зондирования</w:t>
            </w:r>
          </w:p>
        </w:tc>
      </w:tr>
      <w:tr w:rsidR="002C632A" w:rsidRPr="00D1323E" w14:paraId="4DD28D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50A90AA1" w14:textId="7777777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4DC6191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Щебень, гравий, песок, смеси песчано-гравийные и щебеночно-гравийно- песчаные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DECBB1A" w14:textId="5AFC6D29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Зерновой состав и модуль крупности</w:t>
            </w:r>
          </w:p>
        </w:tc>
      </w:tr>
      <w:tr w:rsidR="002C632A" w:rsidRPr="00D1323E" w14:paraId="2907365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81D14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6A7A8E5" w14:textId="649E5FC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пылевидных и глинистых частиц</w:t>
            </w:r>
          </w:p>
        </w:tc>
      </w:tr>
      <w:tr w:rsidR="002C632A" w:rsidRPr="00D1323E" w14:paraId="4B83934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C3AB959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623477" w14:textId="749429C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зерен пластинчатой (лещадной) и игловатой формы</w:t>
            </w:r>
          </w:p>
        </w:tc>
      </w:tr>
      <w:tr w:rsidR="002C632A" w:rsidRPr="00D1323E" w14:paraId="479B1D6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F88DAE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0E2480" w14:textId="02E774F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2C632A" w:rsidRPr="00D1323E" w14:paraId="60847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4CD2A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0C540F7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2C632A" w:rsidRPr="00D1323E" w14:paraId="16C8DD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35C6ED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1224E76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Объемно-насыпная плотность</w:t>
            </w:r>
          </w:p>
        </w:tc>
      </w:tr>
      <w:tr w:rsidR="002C632A" w:rsidRPr="00D1323E" w14:paraId="465A1AF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B972D57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9BF02F" w14:textId="28C469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дробленых зерен</w:t>
            </w:r>
          </w:p>
        </w:tc>
      </w:tr>
      <w:tr w:rsidR="002C632A" w:rsidRPr="00D1323E" w14:paraId="2F8455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DD3BB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96DACA0" w14:textId="5E56FA4B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Дробимость</w:t>
            </w:r>
          </w:p>
        </w:tc>
      </w:tr>
      <w:tr w:rsidR="002C632A" w:rsidRPr="00D1323E" w14:paraId="55119EC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ABDD160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C9F4473" w14:textId="5904D56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Насыпная плотность и пустотность</w:t>
            </w:r>
          </w:p>
        </w:tc>
      </w:tr>
      <w:tr w:rsidR="002C632A" w:rsidRPr="00D1323E" w14:paraId="11CA25C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032E678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5743A0" w14:textId="04BEA00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глины в комках</w:t>
            </w:r>
          </w:p>
        </w:tc>
      </w:tr>
      <w:tr w:rsidR="002C632A" w:rsidRPr="00D1323E" w14:paraId="171EB76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36E18B6" w14:textId="2C8345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  <w:r w:rsidRPr="00D1323E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21B6D676" w14:textId="4F193CA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Цемент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16710FE5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Тонкость помола</w:t>
            </w:r>
          </w:p>
        </w:tc>
      </w:tr>
      <w:tr w:rsidR="002C632A" w:rsidRPr="00D1323E" w14:paraId="6B7BD46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4103D3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1B7C49" w14:textId="3EAD6127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Нормальная густота цементного теста</w:t>
            </w:r>
          </w:p>
        </w:tc>
      </w:tr>
      <w:tr w:rsidR="002C632A" w:rsidRPr="00D1323E" w14:paraId="04922C9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ECF05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D77437" w14:textId="4ED95C30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Сроки схватывания (начало и конец)</w:t>
            </w:r>
          </w:p>
        </w:tc>
      </w:tr>
      <w:tr w:rsidR="002C632A" w:rsidRPr="00D1323E" w14:paraId="6ADD54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A796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839AFB" w14:textId="72B8D7E4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2E83AF5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D3872F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56E962A" w14:textId="6C018E96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68D735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423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12498804" w14:textId="288823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Кирпич, блоки строительные, камни бортовые, плиты бетонные и ж/б</w:t>
            </w:r>
            <w:r w:rsidRPr="00D13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9F3BC59" w14:textId="53DAF93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размеры</w:t>
            </w:r>
          </w:p>
        </w:tc>
      </w:tr>
      <w:tr w:rsidR="002C632A" w:rsidRPr="00D1323E" w14:paraId="7693CCA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BF6B853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42BFCF4" w14:textId="3A49DE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410DA3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44137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9969638" w14:textId="77941CD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ED2258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FBED94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2C8DCFA" w14:textId="4BC9F62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2C632A" w:rsidRPr="00D1323E" w14:paraId="3AF977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3C822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DBDEA7" w14:textId="35AB989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в сухом состоянии</w:t>
            </w:r>
          </w:p>
        </w:tc>
      </w:tr>
      <w:tr w:rsidR="002C632A" w:rsidRPr="00D1323E" w14:paraId="02D02842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D7B9508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7F7C4B" w14:textId="04F41D3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D1323E" w:rsidRPr="00D1323E" w14:paraId="4F03FC3E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54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D1323E" w:rsidRPr="00D1323E" w:rsidRDefault="00D1323E" w:rsidP="0039052B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35785962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29A95AF2" w14:textId="7171146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112BF6B" w14:textId="1669347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464CFB" w14:textId="317E28F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радиуса криволинейных поверхностей</w:t>
            </w:r>
          </w:p>
        </w:tc>
      </w:tr>
      <w:tr w:rsidR="00D1323E" w:rsidRPr="00D1323E" w14:paraId="7CBE85FF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5C0E5DAD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/>
          </w:tcPr>
          <w:p w14:paraId="3DEF2BD3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B0F806C" w14:textId="1B91A98F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вертикальности, горизонтальности и прямолинейности (ровность) поверхности</w:t>
            </w:r>
          </w:p>
        </w:tc>
      </w:tr>
      <w:tr w:rsidR="00D1323E" w:rsidRPr="00D1323E" w14:paraId="2F4068B6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015FC448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D873E5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36CC7F8" w14:textId="4ED6666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параметры (линейные размеры; угловые размеры; отклонения)</w:t>
            </w:r>
          </w:p>
        </w:tc>
      </w:tr>
      <w:tr w:rsidR="00D1323E" w:rsidRPr="00D1323E" w14:paraId="7B594B73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3E3DCB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78B23C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649FF5" w14:textId="68FE0B0C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Внешний вид поверхности</w:t>
            </w:r>
          </w:p>
        </w:tc>
      </w:tr>
      <w:tr w:rsidR="00D1323E" w:rsidRPr="00D1323E" w14:paraId="574C8EDB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65575DE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93785DD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2C447E" w14:textId="4F108228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</w:t>
            </w:r>
          </w:p>
        </w:tc>
      </w:tr>
      <w:tr w:rsidR="00D1323E" w:rsidRPr="00D1323E" w14:paraId="795F915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0E66E86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4714948D" w14:textId="762D4F1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B93B638" w14:textId="18FC6BB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269BE" w14:textId="7DCE655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Высота установки (подоконных досок, плит и др.)</w:t>
            </w:r>
          </w:p>
        </w:tc>
      </w:tr>
      <w:tr w:rsidR="00D1323E" w:rsidRPr="00D1323E" w14:paraId="1DB83C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26C657E4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51B2552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FD8AE" w14:textId="0142DAD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заданного уклона</w:t>
            </w:r>
          </w:p>
        </w:tc>
      </w:tr>
      <w:tr w:rsidR="00D1323E" w:rsidRPr="00D1323E" w14:paraId="2AB9521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3CE26AA6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C8EF9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F3462" w14:textId="360D5C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слоя замазки</w:t>
            </w:r>
          </w:p>
        </w:tc>
      </w:tr>
      <w:tr w:rsidR="00D1323E" w:rsidRPr="00D1323E" w14:paraId="7165DD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1E3BFFA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921ED81" w14:textId="3E0EC08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29C678A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C0D45" w14:textId="463BEDB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толщины швов кладки</w:t>
            </w:r>
          </w:p>
        </w:tc>
      </w:tr>
      <w:tr w:rsidR="00D1323E" w:rsidRPr="00D1323E" w14:paraId="31BBF3D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E172F1F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01279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DF3332" w14:textId="63BBB83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Ширина швов</w:t>
            </w:r>
          </w:p>
        </w:tc>
      </w:tr>
      <w:tr w:rsidR="00D1323E" w:rsidRPr="00D1323E" w14:paraId="5969A47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3EF627A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3D333F2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4F64D" w14:textId="60CBE8C2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Расстояние между крепежными элементами</w:t>
            </w:r>
          </w:p>
        </w:tc>
      </w:tr>
      <w:tr w:rsidR="00D1323E" w:rsidRPr="00D1323E" w14:paraId="5F8B84A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5BF2C330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C5231E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517D4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EF6B6" w14:textId="597FA2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Качество штукатурных работ, облицовочных работ, малярных работ, обойных работ, бетонных работ, устройств полов</w:t>
            </w:r>
          </w:p>
        </w:tc>
      </w:tr>
      <w:tr w:rsidR="00D1323E" w:rsidRPr="00D1323E" w14:paraId="3F159F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53B32E0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F9E238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C4FB6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E96A2" w14:textId="38965F2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Устройство изоляционных и антикоррозионных покрытий</w:t>
            </w:r>
          </w:p>
        </w:tc>
      </w:tr>
      <w:tr w:rsidR="00D1323E" w:rsidRPr="00D1323E" w14:paraId="65AEAD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2E7B8" w14:textId="1BFA2E6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970413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824D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28114" w14:textId="7BCD504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крепления окон и дверей в проемах</w:t>
            </w:r>
          </w:p>
        </w:tc>
      </w:tr>
      <w:tr w:rsidR="00D1323E" w:rsidRPr="00D1323E" w14:paraId="243419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6EADE" w14:textId="67D3913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4ADD3E1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A39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D7A93" w14:textId="0E8DB05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Сопротивление теплопередаче швов при заполнении оконных и дверных проемов</w:t>
            </w:r>
          </w:p>
        </w:tc>
      </w:tr>
      <w:tr w:rsidR="00D1323E" w:rsidRPr="00D1323E" w14:paraId="20B700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30EE7" w14:textId="3A76DCB9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4EFBF8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92C7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69B77" w14:textId="6CB235C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усилия вырыва крепежных элементов (анкерного устройства) из подосновы</w:t>
            </w:r>
          </w:p>
        </w:tc>
      </w:tr>
      <w:tr w:rsidR="00D1323E" w:rsidRPr="00D1323E" w14:paraId="558148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6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FAD6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806845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23F0603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749126B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052C2731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D0C8CBE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E230D88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139EFD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46BAA3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E7C29B" w14:textId="16B40D3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9217439" w14:textId="4D6A3FC0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6B6BA6B2" w:rsidR="00D1323E" w:rsidRPr="00D1323E" w:rsidRDefault="00D1323E" w:rsidP="00D1323E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Металлы и сплавы, сварные соединения, изделия из металлов и сплавов, арматура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090D6" w14:textId="14C84766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Металлографические исследования, спектральный анализ состава металла, механические испытания</w:t>
            </w:r>
          </w:p>
        </w:tc>
      </w:tr>
      <w:tr w:rsidR="00D1323E" w:rsidRPr="00D1323E" w14:paraId="7E29DB0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51231BB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532EB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D98C1" w14:textId="50FB973A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Величина зерна</w:t>
            </w:r>
          </w:p>
        </w:tc>
      </w:tr>
      <w:tr w:rsidR="00D1323E" w:rsidRPr="00D1323E" w14:paraId="466D75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206DE785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29546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1C4F4" w14:textId="20F3B3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Загрязненность неметаллическими включениями</w:t>
            </w:r>
          </w:p>
        </w:tc>
      </w:tr>
      <w:tr w:rsidR="00D1323E" w:rsidRPr="00D1323E" w14:paraId="461A54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322B7" w14:textId="3357AC0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978B7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9CF1F6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4F9A6" w14:textId="4044E74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Глубина обезуглероженного слоя</w:t>
            </w:r>
          </w:p>
        </w:tc>
      </w:tr>
      <w:tr w:rsidR="00D1323E" w:rsidRPr="00D1323E" w14:paraId="191ABEB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4F35" w14:textId="456FC37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72CB0A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82794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239A8" w14:textId="2E69970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Массовая доля химических элементов</w:t>
            </w:r>
          </w:p>
        </w:tc>
      </w:tr>
      <w:tr w:rsidR="00D1323E" w:rsidRPr="00D1323E" w14:paraId="4CD394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366C5" w14:textId="6BAB73A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D5A69C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9A06A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E60C8" w14:textId="23D3307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Пористость</w:t>
            </w:r>
          </w:p>
        </w:tc>
      </w:tr>
      <w:tr w:rsidR="00D1323E" w:rsidRPr="00D1323E" w14:paraId="20D3C88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D3B6D" w14:textId="2B81381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FDBDC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2658A4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7891C" w14:textId="77F7586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Макроструктура</w:t>
            </w:r>
          </w:p>
        </w:tc>
      </w:tr>
      <w:tr w:rsidR="00D1323E" w:rsidRPr="00D1323E" w14:paraId="2CD9205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1605F" w14:textId="1752BE6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09B219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A6441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B1674" w14:textId="166C82E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Микроструктура</w:t>
            </w:r>
          </w:p>
        </w:tc>
      </w:tr>
      <w:tr w:rsidR="00D1323E" w:rsidRPr="00D1323E" w14:paraId="540794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B1016" w14:textId="5C5E3CCB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64EB5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A5502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0E96C" w14:textId="2DEA055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Статическое растяжение</w:t>
            </w:r>
          </w:p>
        </w:tc>
      </w:tr>
      <w:tr w:rsidR="00D1323E" w:rsidRPr="00D1323E" w14:paraId="4CD2BF2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74BA1" w14:textId="264F225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5D4CE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5B5B7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CF8949" w14:textId="05DB187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Статический изгиб</w:t>
            </w:r>
          </w:p>
        </w:tc>
      </w:tr>
      <w:tr w:rsidR="00D1323E" w:rsidRPr="00D1323E" w14:paraId="5F95D30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C7BA9" w14:textId="44E65C3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20CE3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59433A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6A6E" w14:textId="25F23406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Временное сопротивление</w:t>
            </w:r>
          </w:p>
        </w:tc>
      </w:tr>
      <w:tr w:rsidR="00D1323E" w:rsidRPr="00D1323E" w14:paraId="06548F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CAD6D" w14:textId="546BC12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425DCD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958DA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72072" w14:textId="5D74EF8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Относительное удлинение</w:t>
            </w:r>
          </w:p>
        </w:tc>
      </w:tr>
      <w:tr w:rsidR="00D1323E" w:rsidRPr="00D1323E" w14:paraId="25F503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ED152" w14:textId="44DDF0F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31270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B33B7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E2597" w14:textId="595B85C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текучести</w:t>
            </w:r>
          </w:p>
        </w:tc>
      </w:tr>
      <w:tr w:rsidR="00D1323E" w:rsidRPr="00D1323E" w14:paraId="28084E9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F348B" w14:textId="117176D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7DF9AF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4850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381D3" w14:textId="6394890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</w:t>
            </w:r>
          </w:p>
        </w:tc>
      </w:tr>
      <w:tr w:rsidR="00D1323E" w:rsidRPr="00D1323E" w14:paraId="20BF974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C2057" w14:textId="48E7EFE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931A4D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08E846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A669F" w14:textId="221EA4C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Излом</w:t>
            </w:r>
          </w:p>
        </w:tc>
      </w:tr>
      <w:tr w:rsidR="00D1323E" w:rsidRPr="00D1323E" w14:paraId="20D3FC7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0F8F3" w14:textId="04EBC27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</w:t>
            </w:r>
          </w:p>
        </w:tc>
        <w:tc>
          <w:tcPr>
            <w:tcW w:w="1842" w:type="dxa"/>
            <w:vMerge/>
          </w:tcPr>
          <w:p w14:paraId="27AB6F6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6DC7B5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45455" w14:textId="48CF72F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Сплющивание</w:t>
            </w:r>
          </w:p>
        </w:tc>
      </w:tr>
      <w:tr w:rsidR="00D1323E" w:rsidRPr="00D1323E" w14:paraId="134CA50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8AC2" w14:textId="6391377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440438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AEF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25B7" w14:textId="608C617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Ударная вязкость</w:t>
            </w:r>
          </w:p>
        </w:tc>
      </w:tr>
      <w:tr w:rsidR="00D1323E" w:rsidRPr="00D1323E" w14:paraId="4E2871C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</w:tcPr>
          <w:p w14:paraId="283173F6" w14:textId="7DE59B1F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13A639A4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Неразрушающий контроль - сварные соединения металла и основной металл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E33DD" w14:textId="33E2422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Оптический контроль: визуально-измерительный метод внешний осмотр и измерения</w:t>
            </w:r>
          </w:p>
        </w:tc>
      </w:tr>
      <w:tr w:rsidR="00D1323E" w:rsidRPr="00D1323E" w14:paraId="28926C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5655C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4439C" w14:textId="1CF9871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Радиографическая дефектоскопия</w:t>
            </w:r>
          </w:p>
        </w:tc>
      </w:tr>
      <w:tr w:rsidR="00D1323E" w:rsidRPr="00D1323E" w14:paraId="156A495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6C0018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AE61A" w14:textId="17E4ABD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Ультразвуковая дефектоскопия</w:t>
            </w:r>
          </w:p>
        </w:tc>
      </w:tr>
      <w:tr w:rsidR="00D1323E" w:rsidRPr="00D1323E" w14:paraId="54F9438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33D33F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92FBE" w14:textId="51FFA6B1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проникающими веществами: капиллярная дефектоскопия</w:t>
            </w:r>
          </w:p>
        </w:tc>
      </w:tr>
      <w:tr w:rsidR="00D1323E" w:rsidRPr="00D1323E" w14:paraId="6F96455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4C33E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DF3FE" w14:textId="4CB60C6B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Магнитопорошковая дефектоскопия</w:t>
            </w:r>
          </w:p>
        </w:tc>
      </w:tr>
      <w:tr w:rsidR="00D1323E" w:rsidRPr="00D1323E" w14:paraId="004FB37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1388319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8EA341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B17E0" w14:textId="54C114F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Вихретоковый метод контроля</w:t>
            </w:r>
          </w:p>
        </w:tc>
      </w:tr>
      <w:tr w:rsidR="00D1323E" w:rsidRPr="00D1323E" w14:paraId="49CFCB1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95CF3" w14:textId="54D995D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B4F922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6744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8862B" w14:textId="0E4F487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Акустико-эмиссионный метод контроля</w:t>
            </w:r>
          </w:p>
        </w:tc>
      </w:tr>
      <w:tr w:rsidR="00D1323E" w:rsidRPr="00D1323E" w14:paraId="6308C8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EA598" w14:textId="7EFA1EF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E137E3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CDD5D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4B0A1" w14:textId="129CB2B0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Феррозондовый метод контроля</w:t>
            </w:r>
          </w:p>
        </w:tc>
      </w:tr>
      <w:tr w:rsidR="00D1323E" w:rsidRPr="00D1323E" w14:paraId="302795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3A529" w14:textId="06BF27D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81405B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2B0B1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4C572" w14:textId="207FC429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Течеискание (пузырьковый )метод контроля</w:t>
            </w:r>
          </w:p>
        </w:tc>
      </w:tr>
      <w:tr w:rsidR="00D1323E" w:rsidRPr="00D1323E" w14:paraId="029D1C2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BEA09" w14:textId="45BC86D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33E5D6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A92BF5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354E9" w14:textId="6095118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Измерение твердости</w:t>
            </w:r>
          </w:p>
        </w:tc>
      </w:tr>
      <w:tr w:rsidR="00D1323E" w:rsidRPr="00D1323E" w14:paraId="5C7443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9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CDB47" w14:textId="7C4FD55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7F8522F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9B24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6CDDC" w14:textId="51CEC14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</w:p>
        </w:tc>
      </w:tr>
      <w:tr w:rsidR="00D1323E" w:rsidRPr="00D1323E" w14:paraId="2071A23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63B0446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565CE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1AD2C08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Детали и изделия из древесины и древесных материалов для строительства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3625C80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 поперек волокон</w:t>
            </w:r>
          </w:p>
        </w:tc>
      </w:tr>
      <w:tr w:rsidR="00D1323E" w:rsidRPr="00D1323E" w14:paraId="3CAE109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C3C9D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80480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43CD46C" w14:textId="4EE0C34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 при растяжении поперек волокон</w:t>
            </w:r>
          </w:p>
        </w:tc>
      </w:tr>
      <w:tr w:rsidR="00D1323E" w:rsidRPr="00D1323E" w14:paraId="5CC84C3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3C70240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93E48A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D172A8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Влажность</w:t>
            </w:r>
          </w:p>
        </w:tc>
      </w:tr>
      <w:tr w:rsidR="00D1323E" w:rsidRPr="00D1323E" w14:paraId="012507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3524159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A0DC5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49894C" w14:textId="6B24A68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клеевого соединения на скалывание древесины вдоль волокон</w:t>
            </w:r>
          </w:p>
        </w:tc>
      </w:tr>
      <w:tr w:rsidR="00D1323E" w:rsidRPr="00D1323E" w14:paraId="351307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445DEA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93923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8FE0B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Модуль крупности</w:t>
            </w:r>
          </w:p>
        </w:tc>
      </w:tr>
      <w:tr w:rsidR="00D1323E" w:rsidRPr="00D1323E" w14:paraId="4C10E83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61F70886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680A2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7F1A342" w14:textId="525D7D3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изгиб зубчатых клеевых соединений</w:t>
            </w:r>
          </w:p>
        </w:tc>
      </w:tr>
      <w:tr w:rsidR="00D1323E" w:rsidRPr="00D1323E" w14:paraId="30CA2E4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5D0EEDF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9C945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BEEE56" w14:textId="2B62662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клеевого соединения при раскалывании</w:t>
            </w:r>
          </w:p>
        </w:tc>
      </w:tr>
      <w:tr w:rsidR="00D1323E" w:rsidRPr="00D1323E" w14:paraId="1D26D75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20CC358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E650970" w14:textId="478C8A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68C4236E" w:rsidR="00D1323E" w:rsidRPr="00D1323E" w:rsidRDefault="00D1323E" w:rsidP="00D1323E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D1323E">
              <w:rPr>
                <w:rFonts w:ascii="Times New Roman" w:hAnsi="Times New Roman" w:cs="Times New Roman"/>
                <w:color w:val="000000"/>
                <w:lang w:bidi="ru-RU"/>
              </w:rPr>
              <w:t>Конструкции металлические, трубопроводы стальные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CEC91A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</w:t>
            </w:r>
          </w:p>
        </w:tc>
      </w:tr>
      <w:tr w:rsidR="00D1323E" w:rsidRPr="00D1323E" w14:paraId="6BEAE5E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552DA41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837E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02DD27" w14:textId="1DEBCF1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Адгезия защитного покрытия</w:t>
            </w:r>
          </w:p>
        </w:tc>
      </w:tr>
      <w:tr w:rsidR="00F337B2" w:rsidRPr="00D1323E" w14:paraId="32F21A3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52FC63A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91764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3BCB47" w14:textId="396BA85F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Диэлектрическая сплошность покрытия</w:t>
            </w:r>
          </w:p>
        </w:tc>
      </w:tr>
      <w:tr w:rsidR="00F337B2" w:rsidRPr="00D1323E" w14:paraId="74E718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378846C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67E64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15AD696" w14:textId="5D048D4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Прочность покрытия при ударе</w:t>
            </w:r>
          </w:p>
        </w:tc>
      </w:tr>
      <w:tr w:rsidR="00F337B2" w:rsidRPr="00D1323E" w14:paraId="76139C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F337B2" w:rsidRPr="00D1323E" w:rsidRDefault="00F337B2" w:rsidP="00F337B2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3C09FB94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8BC3122" w14:textId="5DC64A3A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BD54317" w14:textId="3C04552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Материалы и изделия строительные (кровельные, теплоизоляционные)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F7BA91C" w14:textId="0BAD58C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 при 10% линейной деформации</w:t>
            </w:r>
          </w:p>
        </w:tc>
      </w:tr>
      <w:tr w:rsidR="00F337B2" w:rsidRPr="00D1323E" w14:paraId="27063BE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525DDC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EE5380" w14:textId="402C1F6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F337B2" w:rsidRPr="00D1323E" w14:paraId="501794D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DC170D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41246A5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F337B2" w:rsidRPr="00D1323E" w14:paraId="4376B38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2D763A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7A4A06" w14:textId="5F7F864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F337B2" w:rsidRPr="00D1323E" w14:paraId="030AC7B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AAF3E37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9837420" w14:textId="01BB5A1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F337B2" w:rsidRPr="00D1323E" w14:paraId="565BAB8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F26BE" w14:textId="66053E3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9E165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CD221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2A09AB4" w14:textId="0B7B386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</w:t>
            </w:r>
          </w:p>
        </w:tc>
      </w:tr>
      <w:tr w:rsidR="00F337B2" w:rsidRPr="00D1323E" w14:paraId="3D421B9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4678" w14:textId="7231F3C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2C16B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FB83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FA815F" w14:textId="112EEB4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разрыве в направлении перпендикулярном поверхности</w:t>
            </w:r>
          </w:p>
        </w:tc>
      </w:tr>
      <w:tr w:rsidR="00F337B2" w:rsidRPr="00D1323E" w14:paraId="21CEB01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92FEC" w14:textId="016284B9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202FD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D7893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8F654" w14:textId="500423C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Разрывная нагрузка</w:t>
            </w:r>
          </w:p>
        </w:tc>
      </w:tr>
      <w:tr w:rsidR="00F337B2" w:rsidRPr="00D1323E" w14:paraId="24D43D0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5FEFB" w14:textId="3B8A55E5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553A57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00C97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A3D82EA" w14:textId="49DD479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Сжимаемость и упругость</w:t>
            </w:r>
          </w:p>
        </w:tc>
      </w:tr>
      <w:tr w:rsidR="00F337B2" w:rsidRPr="00D1323E" w14:paraId="0DDE741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45B33" w14:textId="450DFDD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CB898C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68876B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1FD942" w14:textId="4910808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Гибкость</w:t>
            </w:r>
          </w:p>
        </w:tc>
      </w:tr>
      <w:tr w:rsidR="00F337B2" w:rsidRPr="00D1323E" w14:paraId="0F8234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8A29F" w14:textId="44D1247C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2388C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443EE8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D23550A" w14:textId="191F09D1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Теплостойкость</w:t>
            </w:r>
          </w:p>
        </w:tc>
      </w:tr>
      <w:tr w:rsidR="00F337B2" w:rsidRPr="00D1323E" w14:paraId="5131488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370BE" w14:textId="4D32633B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98EDA8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E22E8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820E655" w14:textId="4247F114" w:rsidR="00F337B2" w:rsidRPr="00D1323E" w:rsidRDefault="00F337B2" w:rsidP="00F337B2">
            <w:pPr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</w:tbl>
    <w:p w14:paraId="2DBB62C7" w14:textId="3A8A4D54" w:rsidR="0061193F" w:rsidRPr="000F3733" w:rsidRDefault="000F3733" w:rsidP="000F3733">
      <w:pPr>
        <w:pStyle w:val="af6"/>
        <w:tabs>
          <w:tab w:val="left" w:pos="540"/>
        </w:tabs>
        <w:rPr>
          <w:rStyle w:val="FontStyle37"/>
          <w:sz w:val="20"/>
          <w:szCs w:val="20"/>
          <w:lang w:val="ru-RU"/>
        </w:rPr>
      </w:pPr>
      <w:r>
        <w:rPr>
          <w:rStyle w:val="FontStyle37"/>
          <w:sz w:val="24"/>
          <w:szCs w:val="24"/>
          <w:lang w:val="ru-RU"/>
        </w:rPr>
        <w:tab/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0FB32F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37B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A18F" w14:textId="77777777" w:rsidR="007E5907" w:rsidRDefault="007E5907" w:rsidP="0011070C">
      <w:r>
        <w:separator/>
      </w:r>
    </w:p>
  </w:endnote>
  <w:endnote w:type="continuationSeparator" w:id="0">
    <w:p w14:paraId="24304D20" w14:textId="77777777" w:rsidR="007E5907" w:rsidRDefault="007E59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0BB22AE6" w:rsidR="002667A7" w:rsidRPr="00F337B2" w:rsidRDefault="004B38E4" w:rsidP="00C717A2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E5E72">
            <w:rPr>
              <w:rFonts w:eastAsia="ArialMT"/>
              <w:sz w:val="24"/>
              <w:szCs w:val="24"/>
              <w:lang w:val="ru-RU"/>
            </w:rPr>
            <w:t xml:space="preserve">                          </w:t>
          </w:r>
          <w:r w:rsidR="00F337B2">
            <w:rPr>
              <w:rFonts w:eastAsia="ArialMT"/>
              <w:u w:val="single"/>
              <w:lang w:val="ru-RU"/>
            </w:rPr>
            <w:t>16.05.2025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1BB82A3C" w:rsidR="005D5C7B" w:rsidRPr="00F337B2" w:rsidRDefault="00F337B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16.05.2025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1069" w14:textId="77777777" w:rsidR="007E5907" w:rsidRDefault="007E5907" w:rsidP="0011070C">
      <w:r>
        <w:separator/>
      </w:r>
    </w:p>
  </w:footnote>
  <w:footnote w:type="continuationSeparator" w:id="0">
    <w:p w14:paraId="1674E9EA" w14:textId="77777777" w:rsidR="007E5907" w:rsidRDefault="007E59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75DE96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</w:t>
          </w:r>
          <w:r w:rsidR="007F7385">
            <w:rPr>
              <w:bCs/>
              <w:sz w:val="24"/>
              <w:szCs w:val="24"/>
            </w:rPr>
            <w:t>10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70C58"/>
    <w:rsid w:val="00090EA2"/>
    <w:rsid w:val="000D49BB"/>
    <w:rsid w:val="000E2802"/>
    <w:rsid w:val="000F3733"/>
    <w:rsid w:val="0011070C"/>
    <w:rsid w:val="00116AD0"/>
    <w:rsid w:val="00117059"/>
    <w:rsid w:val="00120BDA"/>
    <w:rsid w:val="00121649"/>
    <w:rsid w:val="00123080"/>
    <w:rsid w:val="00124258"/>
    <w:rsid w:val="00132246"/>
    <w:rsid w:val="00133C86"/>
    <w:rsid w:val="001412D2"/>
    <w:rsid w:val="00162213"/>
    <w:rsid w:val="00162D37"/>
    <w:rsid w:val="00194140"/>
    <w:rsid w:val="001956F7"/>
    <w:rsid w:val="001A4BEA"/>
    <w:rsid w:val="001A7AD9"/>
    <w:rsid w:val="001B35DD"/>
    <w:rsid w:val="001C7298"/>
    <w:rsid w:val="001E5E72"/>
    <w:rsid w:val="001F51B1"/>
    <w:rsid w:val="001F7797"/>
    <w:rsid w:val="0020355B"/>
    <w:rsid w:val="00204777"/>
    <w:rsid w:val="00217B9A"/>
    <w:rsid w:val="002505FA"/>
    <w:rsid w:val="00252BE3"/>
    <w:rsid w:val="002667A7"/>
    <w:rsid w:val="00285F39"/>
    <w:rsid w:val="002877C8"/>
    <w:rsid w:val="002900DE"/>
    <w:rsid w:val="002B38C6"/>
    <w:rsid w:val="002C3708"/>
    <w:rsid w:val="002C632A"/>
    <w:rsid w:val="003054C2"/>
    <w:rsid w:val="00305E11"/>
    <w:rsid w:val="0031023B"/>
    <w:rsid w:val="003324CA"/>
    <w:rsid w:val="003446F7"/>
    <w:rsid w:val="00350D5F"/>
    <w:rsid w:val="003717D2"/>
    <w:rsid w:val="00374A27"/>
    <w:rsid w:val="0039052B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C55"/>
    <w:rsid w:val="004735E6"/>
    <w:rsid w:val="00480B6F"/>
    <w:rsid w:val="004A5E4C"/>
    <w:rsid w:val="004B38E4"/>
    <w:rsid w:val="004C53CA"/>
    <w:rsid w:val="004E4DCC"/>
    <w:rsid w:val="004E5090"/>
    <w:rsid w:val="004E6BC8"/>
    <w:rsid w:val="004F5A1D"/>
    <w:rsid w:val="00507CCF"/>
    <w:rsid w:val="00552FE5"/>
    <w:rsid w:val="0056070B"/>
    <w:rsid w:val="00561CCC"/>
    <w:rsid w:val="00592241"/>
    <w:rsid w:val="005941A2"/>
    <w:rsid w:val="005A55FA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C5C7C"/>
    <w:rsid w:val="006D5481"/>
    <w:rsid w:val="006D5DCE"/>
    <w:rsid w:val="006F0EAC"/>
    <w:rsid w:val="006F7A4E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221F"/>
    <w:rsid w:val="007B3671"/>
    <w:rsid w:val="007E5907"/>
    <w:rsid w:val="007F5916"/>
    <w:rsid w:val="007F7385"/>
    <w:rsid w:val="00805C5D"/>
    <w:rsid w:val="008215F1"/>
    <w:rsid w:val="00824382"/>
    <w:rsid w:val="00841BED"/>
    <w:rsid w:val="008603C9"/>
    <w:rsid w:val="00877224"/>
    <w:rsid w:val="00886D6D"/>
    <w:rsid w:val="008A6072"/>
    <w:rsid w:val="008B5528"/>
    <w:rsid w:val="008C07E6"/>
    <w:rsid w:val="008E43A5"/>
    <w:rsid w:val="00905AC7"/>
    <w:rsid w:val="00916038"/>
    <w:rsid w:val="00920D7B"/>
    <w:rsid w:val="00921A06"/>
    <w:rsid w:val="0094365C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E3A"/>
    <w:rsid w:val="00A47C62"/>
    <w:rsid w:val="00A755C7"/>
    <w:rsid w:val="00AB1825"/>
    <w:rsid w:val="00AD4B7A"/>
    <w:rsid w:val="00B073DC"/>
    <w:rsid w:val="00B16BF0"/>
    <w:rsid w:val="00B20359"/>
    <w:rsid w:val="00B33EDA"/>
    <w:rsid w:val="00B366E4"/>
    <w:rsid w:val="00B453D4"/>
    <w:rsid w:val="00B4667C"/>
    <w:rsid w:val="00B47A0F"/>
    <w:rsid w:val="00B53AEA"/>
    <w:rsid w:val="00B54C2E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717A2"/>
    <w:rsid w:val="00C943E3"/>
    <w:rsid w:val="00C94B1C"/>
    <w:rsid w:val="00C97BC9"/>
    <w:rsid w:val="00CA2746"/>
    <w:rsid w:val="00CA3473"/>
    <w:rsid w:val="00CA53E3"/>
    <w:rsid w:val="00CC094B"/>
    <w:rsid w:val="00CF4334"/>
    <w:rsid w:val="00D019F9"/>
    <w:rsid w:val="00D10C95"/>
    <w:rsid w:val="00D1323E"/>
    <w:rsid w:val="00D376E2"/>
    <w:rsid w:val="00D56371"/>
    <w:rsid w:val="00D876E6"/>
    <w:rsid w:val="00DA5E7A"/>
    <w:rsid w:val="00DA6561"/>
    <w:rsid w:val="00DB1FAE"/>
    <w:rsid w:val="00DB7FF2"/>
    <w:rsid w:val="00DD4EA5"/>
    <w:rsid w:val="00DE613F"/>
    <w:rsid w:val="00DE6F93"/>
    <w:rsid w:val="00DF7DAB"/>
    <w:rsid w:val="00E13A20"/>
    <w:rsid w:val="00E37EBF"/>
    <w:rsid w:val="00E41745"/>
    <w:rsid w:val="00E5357F"/>
    <w:rsid w:val="00E750F5"/>
    <w:rsid w:val="00E775AC"/>
    <w:rsid w:val="00E909C3"/>
    <w:rsid w:val="00E92B68"/>
    <w:rsid w:val="00E95EA8"/>
    <w:rsid w:val="00EC615C"/>
    <w:rsid w:val="00EC76FB"/>
    <w:rsid w:val="00ED10E7"/>
    <w:rsid w:val="00EF0247"/>
    <w:rsid w:val="00EF5137"/>
    <w:rsid w:val="00F337B2"/>
    <w:rsid w:val="00F47F4D"/>
    <w:rsid w:val="00F54611"/>
    <w:rsid w:val="00F8255B"/>
    <w:rsid w:val="00F86DE9"/>
    <w:rsid w:val="00FA2448"/>
    <w:rsid w:val="00FA6744"/>
    <w:rsid w:val="00FC0729"/>
    <w:rsid w:val="00FC1A9B"/>
    <w:rsid w:val="00FC280E"/>
    <w:rsid w:val="00FE1FF5"/>
    <w:rsid w:val="00FE70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855"/>
    <w:rsid w:val="00090EDB"/>
    <w:rsid w:val="000B03B2"/>
    <w:rsid w:val="000D5024"/>
    <w:rsid w:val="001B2F7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941A2"/>
    <w:rsid w:val="005C3A33"/>
    <w:rsid w:val="005C4097"/>
    <w:rsid w:val="00607457"/>
    <w:rsid w:val="00684F82"/>
    <w:rsid w:val="006A0265"/>
    <w:rsid w:val="00701576"/>
    <w:rsid w:val="0080735D"/>
    <w:rsid w:val="008C598A"/>
    <w:rsid w:val="00970908"/>
    <w:rsid w:val="00A13F21"/>
    <w:rsid w:val="00A5762E"/>
    <w:rsid w:val="00A661C2"/>
    <w:rsid w:val="00A8053F"/>
    <w:rsid w:val="00B00858"/>
    <w:rsid w:val="00B11269"/>
    <w:rsid w:val="00B23D63"/>
    <w:rsid w:val="00B612C8"/>
    <w:rsid w:val="00B63D03"/>
    <w:rsid w:val="00BB70B8"/>
    <w:rsid w:val="00BF3758"/>
    <w:rsid w:val="00BF76D5"/>
    <w:rsid w:val="00C45D8D"/>
    <w:rsid w:val="00C8094E"/>
    <w:rsid w:val="00CC03D9"/>
    <w:rsid w:val="00CC7A3D"/>
    <w:rsid w:val="00D376E2"/>
    <w:rsid w:val="00D53B49"/>
    <w:rsid w:val="00DB7154"/>
    <w:rsid w:val="00DE4D17"/>
    <w:rsid w:val="00DE613F"/>
    <w:rsid w:val="00E07DC8"/>
    <w:rsid w:val="00E92E91"/>
    <w:rsid w:val="00EB4B12"/>
    <w:rsid w:val="00EF7515"/>
    <w:rsid w:val="00F117DE"/>
    <w:rsid w:val="00F70B3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2023-11-19T11:01:00Z</cp:lastPrinted>
  <dcterms:created xsi:type="dcterms:W3CDTF">2025-05-19T13:56:00Z</dcterms:created>
  <dcterms:modified xsi:type="dcterms:W3CDTF">2025-05-19T13:56:00Z</dcterms:modified>
</cp:coreProperties>
</file>