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704D2C4" w:rsidR="00A7420A" w:rsidRPr="00C64B8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64B8E">
              <w:rPr>
                <w:rFonts w:cs="Times New Roman"/>
                <w:bCs/>
                <w:sz w:val="28"/>
                <w:szCs w:val="28"/>
              </w:rPr>
              <w:t>9.0006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2132188" w:rsidR="00A7420A" w:rsidRPr="007131AA" w:rsidRDefault="00B176DC" w:rsidP="00F018E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7420A" w:rsidRPr="005B22A9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52EFF">
              <w:rPr>
                <w:bCs/>
                <w:sz w:val="28"/>
                <w:szCs w:val="28"/>
              </w:rPr>
              <w:t>08</w:t>
            </w:r>
            <w:r w:rsidR="00A7420A"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7131AA">
              <w:rPr>
                <w:bCs/>
                <w:sz w:val="28"/>
                <w:szCs w:val="28"/>
              </w:rPr>
              <w:t>23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CDDF55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52EFF">
                  <w:rPr>
                    <w:rFonts w:cs="Times New Roman"/>
                    <w:bCs/>
                    <w:sz w:val="28"/>
                    <w:szCs w:val="28"/>
                  </w:rPr>
                  <w:t>0010121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67737588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43D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701D9E33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4643DD">
              <w:rPr>
                <w:sz w:val="28"/>
                <w:szCs w:val="28"/>
              </w:rPr>
              <w:t>17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4643DD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6C0D6D98" w:rsid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изоляции шин повышенным напряжением </w:t>
            </w:r>
            <w:proofErr w:type="gramStart"/>
            <w:r w:rsidRPr="00DF2B31">
              <w:rPr>
                <w:color w:val="000000" w:themeColor="text1"/>
                <w:sz w:val="22"/>
                <w:szCs w:val="22"/>
              </w:rPr>
              <w:t>частотой  50</w:t>
            </w:r>
            <w:proofErr w:type="gramEnd"/>
            <w:r w:rsidRPr="00DF2B31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5527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, 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1140409A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68FB1D73" w14:textId="3AE0091F" w:rsidR="004643DD" w:rsidRDefault="004643DD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20165C1" w14:textId="0F5DB4E1" w:rsidR="005C109F" w:rsidRPr="004643DD" w:rsidRDefault="004643DD" w:rsidP="004643DD">
            <w:pPr>
              <w:pStyle w:val="af5"/>
              <w:ind w:right="-108"/>
              <w:rPr>
                <w:lang w:val="ru-RU"/>
              </w:rPr>
            </w:pPr>
            <w:r w:rsidRPr="004643DD">
              <w:rPr>
                <w:color w:val="000000" w:themeColor="text1"/>
                <w:lang w:val="ru-RU" w:eastAsia="ru-RU"/>
              </w:rPr>
              <w:t>п.4.4.26.3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Силовые кабельные линии напряжением до 2-10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FFAA3A3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3FE9376D" w14:textId="2F09D51E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741B8D7" w14:textId="1F5CDAE3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845F495" w14:textId="3EC4C1DC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D4DE493" w14:textId="50469219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E5FB9D9" w14:textId="7969A1D4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647246B6" w14:textId="77777777" w:rsidR="00BB757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38FDB8D" w14:textId="71002EA1" w:rsidR="00BB7571" w:rsidRPr="00DF2B31" w:rsidRDefault="00BB757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647C225D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5AA7905C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0257B92F" w14:textId="7DF325E5" w:rsidR="0015515A" w:rsidRPr="00DF2B31" w:rsidRDefault="008A12B8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5102BF09" w14:textId="77777777" w:rsidR="008A12B8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6E898D1A" w14:textId="3A799A19" w:rsidR="0015515A" w:rsidRPr="00DF2B31" w:rsidRDefault="008A12B8" w:rsidP="008A12B8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A12B8">
              <w:rPr>
                <w:color w:val="000000" w:themeColor="text1"/>
                <w:sz w:val="22"/>
                <w:szCs w:val="22"/>
              </w:rPr>
              <w:t>п.4.4.28.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1E1183F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24BF2DAD" w14:textId="77777777" w:rsidR="004643DD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339-2022</w:t>
            </w:r>
          </w:p>
          <w:p w14:paraId="210054BA" w14:textId="55FC08DC" w:rsidR="004643DD" w:rsidRPr="00DF2B31" w:rsidRDefault="004643DD" w:rsidP="004643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643DD">
              <w:rPr>
                <w:color w:val="000000" w:themeColor="text1"/>
                <w:sz w:val="22"/>
                <w:szCs w:val="22"/>
              </w:rPr>
              <w:t>п.4.4.28.5</w:t>
            </w:r>
          </w:p>
          <w:p w14:paraId="723A53FA" w14:textId="339BBB51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DF2B31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Pr="00DF2B31">
              <w:rPr>
                <w:color w:val="000000" w:themeColor="text1"/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39EE" w14:textId="77777777" w:rsidR="00216E19" w:rsidRDefault="00216E19" w:rsidP="0011070C">
      <w:r>
        <w:separator/>
      </w:r>
    </w:p>
  </w:endnote>
  <w:endnote w:type="continuationSeparator" w:id="0">
    <w:p w14:paraId="0464244E" w14:textId="77777777" w:rsidR="00216E19" w:rsidRDefault="00216E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7DE4386C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928A6BB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 w:rsidR="00736B3E"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64A69D86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349EC903" w:rsidR="003F3556" w:rsidRPr="00FC091D" w:rsidRDefault="004643DD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3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B3A9" w14:textId="77777777" w:rsidR="00216E19" w:rsidRDefault="00216E19" w:rsidP="0011070C">
      <w:r>
        <w:separator/>
      </w:r>
    </w:p>
  </w:footnote>
  <w:footnote w:type="continuationSeparator" w:id="0">
    <w:p w14:paraId="77E3ECAC" w14:textId="77777777" w:rsidR="00216E19" w:rsidRDefault="00216E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CA5589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64B8E">
            <w:rPr>
              <w:bCs/>
              <w:sz w:val="24"/>
              <w:szCs w:val="24"/>
            </w:rPr>
            <w:t>9.0006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F37F1"/>
    <w:rsid w:val="001F7797"/>
    <w:rsid w:val="0020355B"/>
    <w:rsid w:val="00204777"/>
    <w:rsid w:val="0021694E"/>
    <w:rsid w:val="00216E19"/>
    <w:rsid w:val="002505FA"/>
    <w:rsid w:val="002667A7"/>
    <w:rsid w:val="00285A6E"/>
    <w:rsid w:val="002877C8"/>
    <w:rsid w:val="002900DE"/>
    <w:rsid w:val="002E1398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43DD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4553E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02D1"/>
    <w:rsid w:val="006762B3"/>
    <w:rsid w:val="00681040"/>
    <w:rsid w:val="00683923"/>
    <w:rsid w:val="006938AF"/>
    <w:rsid w:val="006A336B"/>
    <w:rsid w:val="006D5481"/>
    <w:rsid w:val="006D5DCE"/>
    <w:rsid w:val="006F25A1"/>
    <w:rsid w:val="007131AA"/>
    <w:rsid w:val="00731452"/>
    <w:rsid w:val="00734508"/>
    <w:rsid w:val="00736B3E"/>
    <w:rsid w:val="00741FBB"/>
    <w:rsid w:val="00750565"/>
    <w:rsid w:val="00752EFF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40AD0"/>
    <w:rsid w:val="008667F8"/>
    <w:rsid w:val="00877224"/>
    <w:rsid w:val="00886D6D"/>
    <w:rsid w:val="008A12B8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176DC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4B8E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575C0"/>
    <w:rsid w:val="00D74D90"/>
    <w:rsid w:val="00D87065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265EF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0207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20A6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50B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2022-12-29T07:09:00Z</cp:lastPrinted>
  <dcterms:created xsi:type="dcterms:W3CDTF">2023-03-23T07:13:00Z</dcterms:created>
  <dcterms:modified xsi:type="dcterms:W3CDTF">2023-03-23T07:13:00Z</dcterms:modified>
</cp:coreProperties>
</file>