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3848FB6F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</w:t>
            </w:r>
            <w:r w:rsidR="002017A6">
              <w:rPr>
                <w:rFonts w:eastAsia="Calibri"/>
                <w:sz w:val="28"/>
                <w:szCs w:val="28"/>
              </w:rPr>
              <w:t>0008</w:t>
            </w:r>
          </w:p>
          <w:p w14:paraId="3255A3C9" w14:textId="2BFA1233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A26AC6">
              <w:rPr>
                <w:rFonts w:eastAsia="Calibri"/>
                <w:sz w:val="28"/>
                <w:szCs w:val="28"/>
              </w:rPr>
              <w:t>21.12.2018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93BC60" w:rsidR="005E113D" w:rsidRPr="00EF5C36" w:rsidRDefault="00A26AC6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EF5C36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403FDA06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2017A6">
        <w:rPr>
          <w:b/>
          <w:sz w:val="28"/>
          <w:szCs w:val="28"/>
        </w:rPr>
        <w:t>20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25E1F99E" w14:textId="77777777" w:rsidR="002017A6" w:rsidRPr="002E2C60" w:rsidRDefault="002017A6" w:rsidP="00501FDE">
      <w:pPr>
        <w:ind w:left="-284"/>
        <w:jc w:val="center"/>
        <w:rPr>
          <w:sz w:val="28"/>
          <w:szCs w:val="28"/>
        </w:rPr>
      </w:pPr>
      <w:r w:rsidRPr="002E2C60">
        <w:rPr>
          <w:sz w:val="28"/>
          <w:szCs w:val="28"/>
        </w:rPr>
        <w:t xml:space="preserve">Диагностической станции №237 </w:t>
      </w:r>
    </w:p>
    <w:p w14:paraId="6931EC5A" w14:textId="77777777" w:rsidR="002017A6" w:rsidRPr="00E319E8" w:rsidRDefault="002017A6" w:rsidP="002017A6">
      <w:pPr>
        <w:ind w:left="-284"/>
        <w:jc w:val="center"/>
        <w:rPr>
          <w:sz w:val="28"/>
          <w:szCs w:val="28"/>
          <w:vertAlign w:val="superscript"/>
        </w:rPr>
      </w:pPr>
      <w:r w:rsidRPr="002E2C60">
        <w:rPr>
          <w:sz w:val="28"/>
          <w:szCs w:val="28"/>
        </w:rPr>
        <w:t>Частного транспортного унитарного предприятия «ТузинТрансАвто»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149D324B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302BFF17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tbl>
      <w:tblPr>
        <w:tblStyle w:val="aa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DC4092" w:rsidRPr="003C66FC" w14:paraId="1F208F3A" w14:textId="77777777" w:rsidTr="004A516E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211DA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20A8A9B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3974115C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34CAC0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615A0664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sz w:val="20"/>
                <w:szCs w:val="20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B426C8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40BB8B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AB1E" w14:textId="77777777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A632" w14:textId="7117D0CA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Николаева</w:t>
            </w:r>
          </w:p>
        </w:tc>
      </w:tr>
    </w:tbl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79FE53DD" w:rsidR="001C2A5B" w:rsidRPr="003104C3" w:rsidRDefault="002017A6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7FD13700" w:rsidR="001C2A5B" w:rsidRPr="003104C3" w:rsidRDefault="002017A6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4A574A7A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972BEB">
            <w:rPr>
              <w:sz w:val="28"/>
              <w:szCs w:val="28"/>
            </w:rPr>
            <w:t>0008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7A6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1701E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4CD7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2BEB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6AC6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47504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270CB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297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092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0D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2B83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5109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5</cp:revision>
  <cp:lastPrinted>2025-01-16T13:24:00Z</cp:lastPrinted>
  <dcterms:created xsi:type="dcterms:W3CDTF">2025-01-16T13:15:00Z</dcterms:created>
  <dcterms:modified xsi:type="dcterms:W3CDTF">2025-01-21T08:18:00Z</dcterms:modified>
</cp:coreProperties>
</file>