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AC12" w14:textId="05E82541" w:rsidR="00522180" w:rsidRDefault="00522180" w:rsidP="0052218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E95F10">
        <w:rPr>
          <w:rFonts w:ascii="Times New Roman" w:hAnsi="Times New Roman" w:cs="Times New Roman"/>
          <w:b/>
          <w:bCs/>
          <w:sz w:val="30"/>
          <w:szCs w:val="30"/>
          <w:lang w:val="ru-RU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p w14:paraId="732EF199" w14:textId="047D98A5" w:rsidR="00522180" w:rsidRPr="005D3B49" w:rsidRDefault="00522180" w:rsidP="0052218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 w:rsidRPr="005D3B49">
        <w:rPr>
          <w:rFonts w:ascii="Times New Roman" w:hAnsi="Times New Roman" w:cs="Times New Roman"/>
          <w:b/>
          <w:bCs/>
          <w:sz w:val="24"/>
          <w:szCs w:val="28"/>
        </w:rPr>
        <w:t xml:space="preserve">по состоянию на </w:t>
      </w:r>
      <w:sdt>
        <w:sdtPr>
          <w:rPr>
            <w:rFonts w:ascii="Times New Roman" w:hAnsi="Times New Roman" w:cs="Times New Roman"/>
            <w:b/>
            <w:bCs/>
            <w:sz w:val="24"/>
            <w:szCs w:val="28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E95F10">
            <w:rPr>
              <w:rFonts w:ascii="Times New Roman" w:hAnsi="Times New Roman" w:cs="Times New Roman"/>
              <w:b/>
              <w:bCs/>
              <w:sz w:val="24"/>
              <w:szCs w:val="28"/>
              <w:lang w:val="ru-RU"/>
            </w:rPr>
            <w:t>01 декабря 2025 года</w:t>
          </w:r>
        </w:sdtContent>
      </w:sdt>
    </w:p>
    <w:p w14:paraId="6AF76A39" w14:textId="7EB3F10B" w:rsidR="00522180" w:rsidRPr="001C0801" w:rsidRDefault="00E95F10" w:rsidP="0052218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1" w:name="_Hlk212716742"/>
      <w:bookmarkEnd w:id="0"/>
      <w:r w:rsidRPr="00E95F10">
        <w:rPr>
          <w:rFonts w:ascii="Times New Roman" w:hAnsi="Times New Roman" w:cs="Times New Roman"/>
          <w:sz w:val="24"/>
          <w:szCs w:val="24"/>
        </w:rPr>
        <w:t> Общество с ограниченной ответственностью "</w:t>
      </w:r>
      <w:proofErr w:type="spellStart"/>
      <w:r w:rsidRPr="00E95F10">
        <w:rPr>
          <w:rFonts w:ascii="Times New Roman" w:hAnsi="Times New Roman" w:cs="Times New Roman"/>
          <w:sz w:val="24"/>
          <w:szCs w:val="24"/>
        </w:rPr>
        <w:t>Центромаш</w:t>
      </w:r>
      <w:proofErr w:type="spellEnd"/>
      <w:r w:rsidRPr="00E95F10">
        <w:rPr>
          <w:rFonts w:ascii="Times New Roman" w:hAnsi="Times New Roman" w:cs="Times New Roman"/>
          <w:sz w:val="24"/>
          <w:szCs w:val="24"/>
        </w:rPr>
        <w:t>"</w:t>
      </w:r>
    </w:p>
    <w:p w14:paraId="30B30DA9" w14:textId="77777777" w:rsidR="00522180" w:rsidRPr="001C0801" w:rsidRDefault="00522180" w:rsidP="00522180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601FD719" w14:textId="4D2B5F55" w:rsidR="00522180" w:rsidRPr="001C0801" w:rsidRDefault="00E95F10" w:rsidP="00E95F1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E95F10">
        <w:rPr>
          <w:rFonts w:ascii="Times New Roman" w:hAnsi="Times New Roman" w:cs="Times New Roman"/>
          <w:sz w:val="24"/>
          <w:szCs w:val="24"/>
        </w:rPr>
        <w:t>орган по сертификации систем менеджмента</w:t>
      </w:r>
    </w:p>
    <w:p w14:paraId="408BB798" w14:textId="77777777" w:rsidR="00522180" w:rsidRPr="001C0801" w:rsidRDefault="00522180" w:rsidP="00522180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4B0F1012" w14:textId="7FDC3A63" w:rsidR="00522180" w:rsidRPr="001C0801" w:rsidRDefault="00E95F10" w:rsidP="00E95F1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E95F10">
        <w:rPr>
          <w:rFonts w:ascii="Times New Roman" w:hAnsi="Times New Roman" w:cs="Times New Roman"/>
          <w:sz w:val="24"/>
          <w:szCs w:val="24"/>
        </w:rPr>
        <w:t>BY/112 098.02</w:t>
      </w:r>
    </w:p>
    <w:p w14:paraId="1BE851D1" w14:textId="77777777" w:rsidR="00522180" w:rsidRPr="001C0801" w:rsidRDefault="00522180" w:rsidP="00522180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Национальной системе аккредитации Республики Беларусь</w:t>
      </w:r>
    </w:p>
    <w:bookmarkEnd w:id="1"/>
    <w:p w14:paraId="757AB98F" w14:textId="77777777" w:rsidR="00522180" w:rsidRPr="00BE71AB" w:rsidRDefault="00522180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6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3781"/>
        <w:gridCol w:w="3407"/>
        <w:gridCol w:w="806"/>
        <w:gridCol w:w="3450"/>
        <w:gridCol w:w="3134"/>
      </w:tblGrid>
      <w:tr w:rsidR="00726310" w:rsidRPr="00BE71AB" w14:paraId="011F3AE0" w14:textId="77777777" w:rsidTr="00045C63">
        <w:trPr>
          <w:trHeight w:val="240"/>
        </w:trPr>
        <w:tc>
          <w:tcPr>
            <w:tcW w:w="24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10538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23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61698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области объекта оценки соответствия</w:t>
            </w:r>
          </w:p>
        </w:tc>
        <w:tc>
          <w:tcPr>
            <w:tcW w:w="13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19B00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области объекта оценки соответствия</w:t>
            </w:r>
          </w:p>
        </w:tc>
        <w:tc>
          <w:tcPr>
            <w:tcW w:w="2149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8269B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Обозначение документа, устанавливающего требования к </w:t>
            </w:r>
          </w:p>
        </w:tc>
      </w:tr>
      <w:tr w:rsidR="00726310" w:rsidRPr="00BE71AB" w14:paraId="489A1156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543B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1F66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EF415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Европейской организации по аккредитации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AB82E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C9F8F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61663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  <w:tr w:rsidR="00045C63" w:rsidRPr="00BE71AB" w14:paraId="6445FEF3" w14:textId="77777777" w:rsidTr="00C859F4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7EF2D" w14:textId="3D5E5B27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1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F7082" w14:textId="67DBBCF5" w:rsidR="00045C63" w:rsidRPr="00045C63" w:rsidRDefault="00045C63" w:rsidP="00045C63">
            <w:pPr>
              <w:pStyle w:val="table10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Производство и ремонт машин и оборудования, не включенных в другие группировки. Производство оружия и боеприпасов. Монтаж, установка промышленных машин и оборудования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BF8EE" w14:textId="73ED0261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13B59" w14:textId="77777777" w:rsidR="00045C63" w:rsidRPr="00045C63" w:rsidRDefault="00045C63" w:rsidP="00045C6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28301</w:t>
            </w:r>
          </w:p>
          <w:p w14:paraId="06CEA5C5" w14:textId="77777777" w:rsidR="00045C63" w:rsidRPr="00045C63" w:rsidRDefault="00045C63" w:rsidP="00045C6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28309</w:t>
            </w:r>
          </w:p>
          <w:p w14:paraId="40BA2147" w14:textId="77777777" w:rsidR="00045C63" w:rsidRPr="00045C63" w:rsidRDefault="00045C63" w:rsidP="00045C6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2892</w:t>
            </w:r>
          </w:p>
          <w:p w14:paraId="109983CD" w14:textId="3F9B68CD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3312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0494E" w14:textId="77777777" w:rsidR="00045C63" w:rsidRPr="00045C63" w:rsidRDefault="00045C63" w:rsidP="00045C63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СТБ ISO 9001-2015</w:t>
            </w:r>
          </w:p>
          <w:p w14:paraId="33D8FE18" w14:textId="77777777" w:rsidR="00045C63" w:rsidRPr="00045C63" w:rsidRDefault="00045C63" w:rsidP="00045C63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ISO 9001:2015</w:t>
            </w:r>
          </w:p>
          <w:p w14:paraId="6C6211EF" w14:textId="2698A082" w:rsidR="00045C63" w:rsidRPr="00045C63" w:rsidRDefault="00045C63" w:rsidP="00045C63">
            <w:pPr>
              <w:pStyle w:val="table10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ГОСТ Р ИСО 9001-2015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6DC16" w14:textId="48526122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Правила подтверждения соответствия¹</w:t>
            </w:r>
          </w:p>
        </w:tc>
      </w:tr>
      <w:tr w:rsidR="00045C63" w:rsidRPr="00BE71AB" w14:paraId="325BA76F" w14:textId="77777777" w:rsidTr="00C859F4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17F14" w14:textId="1B654140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2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51416" w14:textId="1684FD4F" w:rsidR="00045C63" w:rsidRPr="00045C63" w:rsidRDefault="00045C63" w:rsidP="00045C63">
            <w:pPr>
              <w:pStyle w:val="table10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Производство, ремонт и техническое обслуживание   транспортного оборудования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0402B" w14:textId="06F67700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22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FF06D" w14:textId="77777777" w:rsidR="00045C63" w:rsidRPr="00045C63" w:rsidRDefault="00045C63" w:rsidP="00045C6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  <w:p w14:paraId="47BAA9F5" w14:textId="07F74CA2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3091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39DD2" w14:textId="77777777" w:rsidR="00045C63" w:rsidRPr="00045C63" w:rsidRDefault="00045C63" w:rsidP="00045C63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СТБ ISO 9001-2015</w:t>
            </w:r>
          </w:p>
          <w:p w14:paraId="7E0A5940" w14:textId="77777777" w:rsidR="00045C63" w:rsidRPr="00045C63" w:rsidRDefault="00045C63" w:rsidP="00045C63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ISO 9001:2015</w:t>
            </w:r>
          </w:p>
          <w:p w14:paraId="6E0EF5E4" w14:textId="77777777" w:rsidR="00045C63" w:rsidRPr="00045C63" w:rsidRDefault="00045C63" w:rsidP="00045C63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ГОСТ Р ИСО 9001-2015</w:t>
            </w:r>
          </w:p>
          <w:p w14:paraId="5F16EAE7" w14:textId="77777777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E8407" w14:textId="4EFC1F97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Правила подтверждения соответствия¹</w:t>
            </w:r>
          </w:p>
        </w:tc>
      </w:tr>
      <w:tr w:rsidR="00045C63" w:rsidRPr="00BE71AB" w14:paraId="46D95E59" w14:textId="77777777" w:rsidTr="00C859F4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F4DE1" w14:textId="3954D61F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B90B8" w14:textId="06A73D2E" w:rsidR="00045C63" w:rsidRPr="00045C63" w:rsidRDefault="00045C63" w:rsidP="00045C63">
            <w:pPr>
              <w:pStyle w:val="table10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 xml:space="preserve">Оптовая и розничная торговля; ремонт автомобилей и мотоциклов, предметов личного пользования и бытовых изделий 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BD6D5" w14:textId="58E2BFFD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29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D8A1D" w14:textId="5BCC684D" w:rsidR="00045C63" w:rsidRPr="008A24E4" w:rsidRDefault="00045C63" w:rsidP="008A24E4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37E4A" w14:textId="77777777" w:rsidR="00045C63" w:rsidRPr="00045C63" w:rsidRDefault="00045C63" w:rsidP="00045C63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СТБ ISO 9001-2015</w:t>
            </w:r>
          </w:p>
          <w:p w14:paraId="4120E0FB" w14:textId="77777777" w:rsidR="00045C63" w:rsidRPr="00045C63" w:rsidRDefault="00045C63" w:rsidP="00045C63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ISO 9001:2015</w:t>
            </w:r>
          </w:p>
          <w:p w14:paraId="2563E004" w14:textId="77777777" w:rsidR="00045C63" w:rsidRPr="00045C63" w:rsidRDefault="00045C63" w:rsidP="00045C63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ГОСТ Р ИСО 9001-2015</w:t>
            </w:r>
          </w:p>
          <w:p w14:paraId="1B48411F" w14:textId="77777777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6F9C9" w14:textId="0395C356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Правила подтверждения соответствия¹</w:t>
            </w:r>
          </w:p>
        </w:tc>
      </w:tr>
      <w:tr w:rsidR="00045C63" w:rsidRPr="00BE71AB" w14:paraId="5D43FFBE" w14:textId="77777777" w:rsidTr="00045C63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00415F" w14:textId="078CD920" w:rsidR="00045C63" w:rsidRPr="00BE71AB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D8ABA3" w14:textId="56E5A329" w:rsidR="00045C63" w:rsidRPr="00BE71AB" w:rsidRDefault="0020408E" w:rsidP="0020408E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Инженерные услуги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3D42AF" w14:textId="22FA03E3" w:rsidR="00045C63" w:rsidRPr="00BE71AB" w:rsidRDefault="0020408E" w:rsidP="00045C6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3435CD" w14:textId="323E4091" w:rsidR="00045C63" w:rsidRPr="00BE71AB" w:rsidRDefault="0020408E" w:rsidP="00045C6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538F27" w14:textId="77777777" w:rsidR="0020408E" w:rsidRPr="00045C63" w:rsidRDefault="0020408E" w:rsidP="0020408E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СТБ ISO 9001-2015</w:t>
            </w:r>
          </w:p>
          <w:p w14:paraId="46A7C214" w14:textId="77777777" w:rsidR="0020408E" w:rsidRPr="00045C63" w:rsidRDefault="0020408E" w:rsidP="0020408E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ISO 9001:2015</w:t>
            </w:r>
          </w:p>
          <w:p w14:paraId="3D00C7A0" w14:textId="5D7E1305" w:rsidR="00045C63" w:rsidRPr="0020408E" w:rsidRDefault="0020408E" w:rsidP="0020408E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ГОСТ Р ИСО 9001-2015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709E8" w14:textId="1F9C3E81" w:rsidR="00045C63" w:rsidRPr="00BE71AB" w:rsidRDefault="0020408E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Правила подтверждения соответствия¹</w:t>
            </w:r>
          </w:p>
        </w:tc>
      </w:tr>
    </w:tbl>
    <w:p w14:paraId="55704427" w14:textId="1AE8BD35" w:rsidR="00DF1023" w:rsidRPr="00045C63" w:rsidRDefault="00045C63" w:rsidP="00DF1023">
      <w:pPr>
        <w:pStyle w:val="newncpi0"/>
        <w:spacing w:before="120" w:after="160"/>
        <w:rPr>
          <w:sz w:val="30"/>
          <w:szCs w:val="30"/>
          <w:lang w:val="ru-BY"/>
        </w:rPr>
      </w:pPr>
      <w:r w:rsidRPr="00045C63">
        <w:rPr>
          <w:sz w:val="30"/>
          <w:szCs w:val="30"/>
          <w:lang w:val="ru-BY"/>
        </w:rPr>
        <w:t>¹Правила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</w:p>
    <w:p w14:paraId="3FFA99F7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496BD536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3906B437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6399DF82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735D7922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7ECCC905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2C7C6804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sectPr w:rsidR="00AA147C" w:rsidSect="00522180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ABFAD" w14:textId="77777777" w:rsidR="006D2CB7" w:rsidRDefault="006D2CB7">
      <w:pPr>
        <w:spacing w:after="0" w:line="240" w:lineRule="auto"/>
      </w:pPr>
      <w:r>
        <w:separator/>
      </w:r>
    </w:p>
  </w:endnote>
  <w:endnote w:type="continuationSeparator" w:id="0">
    <w:p w14:paraId="056A88A5" w14:textId="77777777" w:rsidR="006D2CB7" w:rsidRDefault="006D2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46FC9" w:rsidRPr="007E05D7" w14:paraId="2044D854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BEE276E" w14:textId="71DB336D" w:rsidR="00F46FC9" w:rsidRPr="00A0152B" w:rsidRDefault="00F46FC9" w:rsidP="00F46F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Таблица </w:t>
          </w:r>
          <w:r w:rsidR="00031B66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11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Приложения 2 </w:t>
          </w:r>
          <w:r w:rsidRPr="00A0152B">
            <w:rPr>
              <w:rFonts w:ascii="Times New Roman" w:hAnsi="Times New Roman" w:cs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A6B74D0" w14:textId="77777777" w:rsidR="00F46FC9" w:rsidRPr="00E36458" w:rsidRDefault="00F46FC9" w:rsidP="00F46FC9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1736887764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73767188"/>
                <w:docPartObj>
                  <w:docPartGallery w:val="Page Numbers (Top of Page)"/>
                  <w:docPartUnique/>
                </w:docPartObj>
              </w:sdtPr>
              <w:sdtContent>
                <w:p w14:paraId="276D1ED7" w14:textId="77777777" w:rsidR="00F46FC9" w:rsidRPr="00A0152B" w:rsidRDefault="00F46FC9" w:rsidP="00F46FC9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34368B" w14:textId="77777777" w:rsidR="00AA147C" w:rsidRPr="00F46FC9" w:rsidRDefault="00AA147C">
    <w:pPr>
      <w:pStyle w:val="a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A147C" w:rsidRPr="007E05D7" w14:paraId="692742DF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FEF86F5" w14:textId="323F04CA" w:rsidR="00AA147C" w:rsidRPr="00A0152B" w:rsidRDefault="00AA147C" w:rsidP="00045C6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jc w:val="both"/>
            <w:rPr>
              <w:rFonts w:ascii="Times New Roman" w:eastAsia="Calibri" w:hAnsi="Times New Roman" w:cs="Times New Roman"/>
              <w:sz w:val="18"/>
              <w:szCs w:val="18"/>
            </w:rPr>
          </w:pPr>
          <w:bookmarkStart w:id="4" w:name="_Hlk212999103"/>
          <w:bookmarkStart w:id="5" w:name="_Hlk212999064"/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Таблица </w:t>
          </w:r>
          <w:r w:rsidR="00031B66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11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Приложения 2 </w:t>
          </w:r>
          <w:r w:rsidRPr="00A0152B">
            <w:rPr>
              <w:rFonts w:ascii="Times New Roman" w:hAnsi="Times New Roman" w:cs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bookmarkEnd w:id="4"/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3193D31" w14:textId="77777777" w:rsidR="00AA147C" w:rsidRPr="00E36458" w:rsidRDefault="00AA147C" w:rsidP="00AA147C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14:paraId="5A4D78FC" w14:textId="77777777" w:rsidR="00AA147C" w:rsidRPr="00A0152B" w:rsidRDefault="00AA147C" w:rsidP="00AA147C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5"/>
  </w:tbl>
  <w:p w14:paraId="510174ED" w14:textId="77777777" w:rsidR="00AA147C" w:rsidRPr="00AA147C" w:rsidRDefault="00AA147C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9925B" w14:textId="77777777" w:rsidR="006D2CB7" w:rsidRDefault="006D2CB7">
      <w:pPr>
        <w:spacing w:after="0" w:line="240" w:lineRule="auto"/>
      </w:pPr>
      <w:r>
        <w:separator/>
      </w:r>
    </w:p>
  </w:footnote>
  <w:footnote w:type="continuationSeparator" w:id="0">
    <w:p w14:paraId="54AB535D" w14:textId="77777777" w:rsidR="006D2CB7" w:rsidRDefault="006D2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AA147C" w14:paraId="694D3632" w14:textId="77777777" w:rsidTr="00D8500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C65AB2C" w14:textId="3490A89D" w:rsidR="00AA147C" w:rsidRPr="00EA2747" w:rsidRDefault="00AA147C" w:rsidP="00AA147C">
          <w:pPr>
            <w:pStyle w:val="ac"/>
            <w:ind w:right="-292"/>
            <w:rPr>
              <w:rFonts w:ascii="Times New Roman" w:hAnsi="Times New Roman"/>
              <w:b/>
              <w:bCs/>
            </w:rPr>
          </w:pPr>
          <w:bookmarkStart w:id="2" w:name="_Hlk212714209"/>
          <w:r w:rsidRPr="00C06E26">
            <w:rPr>
              <w:noProof/>
              <w:lang w:eastAsia="ru-RU"/>
            </w:rPr>
            <w:drawing>
              <wp:inline distT="0" distB="0" distL="0" distR="0" wp14:anchorId="5224FEFE" wp14:editId="70574683">
                <wp:extent cx="250190" cy="319405"/>
                <wp:effectExtent l="0" t="0" r="0" b="0"/>
                <wp:docPr id="613568903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36495C6" w14:textId="0747C63A" w:rsidR="00AA147C" w:rsidRPr="00602D34" w:rsidRDefault="00045C63" w:rsidP="00AA147C">
          <w:pPr>
            <w:pStyle w:val="ac"/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t>О</w:t>
          </w:r>
          <w:r w:rsidR="00AA147C" w:rsidRPr="00602D34">
            <w:rPr>
              <w:rFonts w:ascii="Times New Roman" w:hAnsi="Times New Roman"/>
              <w:b/>
              <w:bCs/>
              <w:szCs w:val="24"/>
            </w:rPr>
            <w:t>писани</w:t>
          </w:r>
          <w:r w:rsidR="00E95F10">
            <w:rPr>
              <w:rFonts w:ascii="Times New Roman" w:hAnsi="Times New Roman"/>
              <w:b/>
              <w:bCs/>
              <w:szCs w:val="24"/>
            </w:rPr>
            <w:t>е</w:t>
          </w:r>
          <w:r w:rsidR="00AA147C" w:rsidRPr="00602D34">
            <w:rPr>
              <w:rFonts w:ascii="Times New Roman" w:hAnsi="Times New Roman"/>
              <w:b/>
              <w:bCs/>
              <w:szCs w:val="24"/>
            </w:rPr>
            <w:t xml:space="preserve"> области аккредитации </w:t>
          </w:r>
          <w:bookmarkStart w:id="3" w:name="_Hlk212714126"/>
          <w:r w:rsidR="00AA147C" w:rsidRPr="00602D34">
            <w:rPr>
              <w:rFonts w:ascii="Times New Roman" w:hAnsi="Times New Roman"/>
              <w:b/>
              <w:bCs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E95F10">
                <w:rPr>
                  <w:rFonts w:ascii="Times New Roman" w:hAnsi="Times New Roman"/>
                  <w:b/>
                  <w:bCs/>
                  <w:szCs w:val="24"/>
                </w:rPr>
                <w:t>01 декабря 2025 года</w:t>
              </w:r>
            </w:sdtContent>
          </w:sdt>
          <w:bookmarkEnd w:id="3"/>
        </w:p>
      </w:tc>
      <w:tc>
        <w:tcPr>
          <w:tcW w:w="2551" w:type="dxa"/>
          <w:vAlign w:val="center"/>
        </w:tcPr>
        <w:p w14:paraId="14D277DE" w14:textId="1578C529" w:rsidR="00AA147C" w:rsidRPr="00E95F10" w:rsidRDefault="00AA147C" w:rsidP="00AA147C">
          <w:pPr>
            <w:pStyle w:val="ac"/>
            <w:rPr>
              <w:rFonts w:ascii="Times New Roman" w:hAnsi="Times New Roman"/>
              <w:b/>
              <w:bCs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E95F10">
            <w:rPr>
              <w:rFonts w:ascii="Times New Roman" w:hAnsi="Times New Roman"/>
              <w:b/>
              <w:bCs/>
            </w:rPr>
            <w:t xml:space="preserve"> 098.02</w:t>
          </w:r>
        </w:p>
      </w:tc>
    </w:tr>
    <w:bookmarkEnd w:id="2"/>
  </w:tbl>
  <w:p w14:paraId="3E4497B4" w14:textId="77777777" w:rsidR="008B077B" w:rsidRPr="00AA147C" w:rsidRDefault="008B077B" w:rsidP="00AA147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04C1CCDC" w14:textId="77777777" w:rsidR="00522180" w:rsidRDefault="00522180" w:rsidP="00522180">
    <w:pPr>
      <w:pStyle w:val="ac"/>
      <w:pBdr>
        <w:bottom w:val="single" w:sz="4" w:space="1" w:color="auto"/>
      </w:pBdr>
    </w:pPr>
    <w:r w:rsidRPr="00C06E26">
      <w:rPr>
        <w:noProof/>
        <w:lang w:eastAsia="ru-RU"/>
      </w:rPr>
      <w:drawing>
        <wp:inline distT="0" distB="0" distL="0" distR="0" wp14:anchorId="19DCCC92" wp14:editId="46A0BCCE">
          <wp:extent cx="250190" cy="319405"/>
          <wp:effectExtent l="0" t="0" r="0" b="0"/>
          <wp:docPr id="1092808772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A9B14" w14:textId="77777777" w:rsidR="008B077B" w:rsidRDefault="008B077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31B66"/>
    <w:rsid w:val="00045C63"/>
    <w:rsid w:val="0012290F"/>
    <w:rsid w:val="001D08D5"/>
    <w:rsid w:val="0020408E"/>
    <w:rsid w:val="002467AC"/>
    <w:rsid w:val="002D516C"/>
    <w:rsid w:val="00303231"/>
    <w:rsid w:val="00316322"/>
    <w:rsid w:val="004E0151"/>
    <w:rsid w:val="00504A62"/>
    <w:rsid w:val="00522180"/>
    <w:rsid w:val="005907E1"/>
    <w:rsid w:val="006427FE"/>
    <w:rsid w:val="006D2CB7"/>
    <w:rsid w:val="00726310"/>
    <w:rsid w:val="00770FD7"/>
    <w:rsid w:val="0078603A"/>
    <w:rsid w:val="00877362"/>
    <w:rsid w:val="008A24E4"/>
    <w:rsid w:val="008B077B"/>
    <w:rsid w:val="00953CF9"/>
    <w:rsid w:val="009D3C7F"/>
    <w:rsid w:val="00A41993"/>
    <w:rsid w:val="00AA147C"/>
    <w:rsid w:val="00AA7DD4"/>
    <w:rsid w:val="00C07728"/>
    <w:rsid w:val="00CF46F0"/>
    <w:rsid w:val="00D60B02"/>
    <w:rsid w:val="00DF1023"/>
    <w:rsid w:val="00E5526C"/>
    <w:rsid w:val="00E95F10"/>
    <w:rsid w:val="00EA2D5F"/>
    <w:rsid w:val="00EE58E0"/>
    <w:rsid w:val="00F4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522180"/>
    <w:rPr>
      <w:color w:val="808080"/>
    </w:rPr>
  </w:style>
  <w:style w:type="paragraph" w:customStyle="1" w:styleId="61">
    <w:name w:val="Без интервала6"/>
    <w:uiPriority w:val="99"/>
    <w:rsid w:val="00AA14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styleId="af1">
    <w:name w:val="Hyperlink"/>
    <w:basedOn w:val="a0"/>
    <w:uiPriority w:val="99"/>
    <w:unhideWhenUsed/>
    <w:rsid w:val="00E95F10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95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Лось Алина Андреевна</cp:lastModifiedBy>
  <cp:revision>9</cp:revision>
  <dcterms:created xsi:type="dcterms:W3CDTF">2025-10-30T06:49:00Z</dcterms:created>
  <dcterms:modified xsi:type="dcterms:W3CDTF">2025-11-28T10:11:00Z</dcterms:modified>
</cp:coreProperties>
</file>