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3451071A" w14:textId="77777777" w:rsidTr="008A2C35">
        <w:tc>
          <w:tcPr>
            <w:tcW w:w="5671" w:type="dxa"/>
            <w:vMerge w:val="restart"/>
          </w:tcPr>
          <w:p w14:paraId="7247C89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E676F5" w14:textId="261FA48E" w:rsidR="00162213" w:rsidRPr="00A0063E" w:rsidRDefault="00162213" w:rsidP="00B9644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230" w:type="dxa"/>
          </w:tcPr>
          <w:p w14:paraId="126E80D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5ADEC86" w14:textId="77777777" w:rsidTr="008A2C35">
        <w:tc>
          <w:tcPr>
            <w:tcW w:w="5671" w:type="dxa"/>
            <w:vMerge/>
          </w:tcPr>
          <w:p w14:paraId="238A523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81567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8DF9D9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B32663E" w14:textId="77777777" w:rsidTr="008A2C35">
        <w:tc>
          <w:tcPr>
            <w:tcW w:w="5671" w:type="dxa"/>
            <w:vMerge/>
          </w:tcPr>
          <w:p w14:paraId="4C57806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E60AAB" w14:textId="0A302854" w:rsidR="00162213" w:rsidRPr="00B96441" w:rsidRDefault="00162213" w:rsidP="00B9644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</w:t>
            </w:r>
            <w:r w:rsidR="00981C04">
              <w:rPr>
                <w:rFonts w:cs="Times New Roman"/>
                <w:bCs/>
                <w:sz w:val="28"/>
                <w:szCs w:val="28"/>
              </w:rPr>
              <w:t xml:space="preserve">112 </w:t>
            </w:r>
            <w:r w:rsidR="002D45EA">
              <w:rPr>
                <w:rFonts w:cs="Times New Roman"/>
                <w:bCs/>
                <w:sz w:val="28"/>
                <w:szCs w:val="28"/>
              </w:rPr>
              <w:t>153.01</w:t>
            </w:r>
          </w:p>
        </w:tc>
        <w:tc>
          <w:tcPr>
            <w:tcW w:w="3230" w:type="dxa"/>
          </w:tcPr>
          <w:p w14:paraId="3B3429B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1D69687" w14:textId="77777777" w:rsidTr="008A2C35">
        <w:tc>
          <w:tcPr>
            <w:tcW w:w="5671" w:type="dxa"/>
            <w:vMerge/>
          </w:tcPr>
          <w:p w14:paraId="37893AE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26A59CB7" w14:textId="32B0A916" w:rsidR="00162213" w:rsidRPr="00A0063E" w:rsidRDefault="00162213" w:rsidP="00B9644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154E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D45EA">
                  <w:rPr>
                    <w:rFonts w:cs="Times New Roman"/>
                    <w:bCs/>
                    <w:sz w:val="28"/>
                    <w:szCs w:val="28"/>
                  </w:rPr>
                  <w:t>09.02.2024</w:t>
                </w:r>
              </w:sdtContent>
            </w:sdt>
          </w:p>
        </w:tc>
        <w:tc>
          <w:tcPr>
            <w:tcW w:w="3230" w:type="dxa"/>
          </w:tcPr>
          <w:p w14:paraId="3A79E86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D7D6D29" w14:textId="77777777" w:rsidTr="008A2C35">
        <w:tc>
          <w:tcPr>
            <w:tcW w:w="5671" w:type="dxa"/>
            <w:vMerge/>
          </w:tcPr>
          <w:p w14:paraId="5059BFB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1BAC84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/>
            </w:sdt>
          </w:p>
        </w:tc>
        <w:tc>
          <w:tcPr>
            <w:tcW w:w="3230" w:type="dxa"/>
          </w:tcPr>
          <w:p w14:paraId="26B5F4C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0A4FA81E" w14:textId="77777777" w:rsidTr="008A2C35">
        <w:tc>
          <w:tcPr>
            <w:tcW w:w="5671" w:type="dxa"/>
            <w:vMerge/>
          </w:tcPr>
          <w:p w14:paraId="3FD18E1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4409A6" w14:textId="452F2E0E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="00981C0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E738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E331F9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E5AD0F3" w14:textId="77777777" w:rsidTr="008A2C35">
        <w:tc>
          <w:tcPr>
            <w:tcW w:w="5671" w:type="dxa"/>
            <w:vMerge/>
          </w:tcPr>
          <w:p w14:paraId="2CF14CA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16A6FE" w14:textId="77777777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40112F9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3907F75" w14:textId="5DAF3EB9" w:rsidR="00A36952" w:rsidRDefault="00162213" w:rsidP="009F6845">
      <w:pPr>
        <w:jc w:val="center"/>
        <w:rPr>
          <w:b/>
          <w:sz w:val="28"/>
          <w:szCs w:val="28"/>
        </w:rPr>
      </w:pPr>
      <w:r w:rsidRPr="00A0063E">
        <w:rPr>
          <w:bCs/>
          <w:sz w:val="28"/>
          <w:szCs w:val="28"/>
        </w:rPr>
        <w:br/>
      </w:r>
      <w:r w:rsidR="00A36952">
        <w:rPr>
          <w:b/>
          <w:sz w:val="28"/>
          <w:szCs w:val="28"/>
        </w:rPr>
        <w:t xml:space="preserve">ДОПОЛНЕНИЕ № 1 </w:t>
      </w:r>
      <w:r w:rsidR="00A36952" w:rsidRPr="00A36952">
        <w:rPr>
          <w:bCs/>
          <w:sz w:val="28"/>
          <w:szCs w:val="28"/>
        </w:rPr>
        <w:t>от 24 июня 2024 года</w:t>
      </w:r>
    </w:p>
    <w:p w14:paraId="2E454521" w14:textId="37D34257" w:rsidR="009F6845" w:rsidRDefault="00A36952" w:rsidP="009F6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244CD9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И</w:t>
      </w:r>
      <w:r w:rsidRPr="00244CD9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  <w:r w:rsidRPr="00A3695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A36952">
        <w:rPr>
          <w:bCs/>
          <w:sz w:val="28"/>
          <w:szCs w:val="28"/>
        </w:rPr>
        <w:t>9 февраля 2024 года</w:t>
      </w:r>
    </w:p>
    <w:p w14:paraId="03F4D26A" w14:textId="77777777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26B68425" w14:textId="77777777" w:rsidR="00A36952" w:rsidRDefault="00B96441" w:rsidP="00A36952">
      <w:pPr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</w:t>
      </w:r>
      <w:r w:rsidR="00A36952">
        <w:rPr>
          <w:sz w:val="28"/>
          <w:szCs w:val="28"/>
        </w:rPr>
        <w:t xml:space="preserve"> </w:t>
      </w:r>
    </w:p>
    <w:p w14:paraId="38D090EC" w14:textId="04FADB2A" w:rsidR="009F6845" w:rsidRDefault="009F6845" w:rsidP="00A36952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</w:t>
      </w:r>
      <w:r w:rsidR="00B96441">
        <w:rPr>
          <w:sz w:val="28"/>
          <w:szCs w:val="28"/>
        </w:rPr>
        <w:t>Центр специальной оценки</w:t>
      </w:r>
      <w:r w:rsidRPr="00CF6656">
        <w:rPr>
          <w:sz w:val="28"/>
          <w:szCs w:val="28"/>
        </w:rPr>
        <w:t xml:space="preserve"> </w:t>
      </w:r>
      <w:r>
        <w:rPr>
          <w:sz w:val="28"/>
          <w:szCs w:val="28"/>
        </w:rPr>
        <w:t>и сертификации»</w:t>
      </w:r>
    </w:p>
    <w:p w14:paraId="3454749E" w14:textId="77777777" w:rsidR="009F6845" w:rsidRPr="00A36952" w:rsidRDefault="009F6845" w:rsidP="009F6845">
      <w:pPr>
        <w:jc w:val="center"/>
        <w:rPr>
          <w:b/>
          <w:sz w:val="16"/>
          <w:szCs w:val="16"/>
        </w:rPr>
      </w:pPr>
    </w:p>
    <w:p w14:paraId="270AA4CC" w14:textId="77777777" w:rsidR="009F6845" w:rsidRPr="00906B10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 w:rsidR="0044021F"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5E60DFF4" w14:textId="2F1B8BD6" w:rsidR="00162213" w:rsidRPr="002154EE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 w:rsidR="002154EE">
        <w:rPr>
          <w:b/>
          <w:sz w:val="28"/>
          <w:szCs w:val="28"/>
          <w:lang w:val="en-US"/>
        </w:rPr>
        <w:t xml:space="preserve">ISO </w:t>
      </w:r>
      <w:r w:rsidR="00A36952">
        <w:rPr>
          <w:b/>
          <w:sz w:val="28"/>
          <w:szCs w:val="28"/>
        </w:rPr>
        <w:t>45001</w:t>
      </w:r>
    </w:p>
    <w:tbl>
      <w:tblPr>
        <w:tblStyle w:val="af2"/>
        <w:tblW w:w="5150" w:type="pct"/>
        <w:tblInd w:w="-289" w:type="dxa"/>
        <w:tblLook w:val="04A0" w:firstRow="1" w:lastRow="0" w:firstColumn="1" w:lastColumn="0" w:noHBand="0" w:noVBand="1"/>
      </w:tblPr>
      <w:tblGrid>
        <w:gridCol w:w="540"/>
        <w:gridCol w:w="3034"/>
        <w:gridCol w:w="1649"/>
        <w:gridCol w:w="929"/>
        <w:gridCol w:w="1972"/>
        <w:gridCol w:w="1793"/>
      </w:tblGrid>
      <w:tr w:rsidR="00A36952" w14:paraId="60B7C3EB" w14:textId="77777777" w:rsidTr="00A36952">
        <w:tc>
          <w:tcPr>
            <w:tcW w:w="266" w:type="pct"/>
            <w:vMerge w:val="restart"/>
            <w:vAlign w:val="center"/>
          </w:tcPr>
          <w:p w14:paraId="52CE4A5A" w14:textId="2AFBA91F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</w:rPr>
              <w:t>№ п/п</w:t>
            </w:r>
          </w:p>
        </w:tc>
        <w:tc>
          <w:tcPr>
            <w:tcW w:w="1536" w:type="pct"/>
            <w:vMerge w:val="restart"/>
            <w:vAlign w:val="center"/>
          </w:tcPr>
          <w:p w14:paraId="4F074CC4" w14:textId="286F4FFA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  <w:lang w:val="ru-RU"/>
              </w:rPr>
              <w:t>Наименование области объекта оценки соответствия</w:t>
            </w:r>
          </w:p>
        </w:tc>
        <w:tc>
          <w:tcPr>
            <w:tcW w:w="1313" w:type="pct"/>
            <w:gridSpan w:val="2"/>
          </w:tcPr>
          <w:p w14:paraId="4DFEE187" w14:textId="01259870" w:rsidR="00A36952" w:rsidRPr="00D63539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  <w:lang w:val="ru-RU" w:eastAsia="ru-RU"/>
              </w:rPr>
              <w:t>Код области объекта оценки соответствия</w:t>
            </w:r>
          </w:p>
        </w:tc>
        <w:tc>
          <w:tcPr>
            <w:tcW w:w="1885" w:type="pct"/>
            <w:gridSpan w:val="2"/>
          </w:tcPr>
          <w:p w14:paraId="6618CE85" w14:textId="7DF30F85" w:rsid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A36952" w14:paraId="700278E1" w14:textId="77777777" w:rsidTr="00A36952">
        <w:tc>
          <w:tcPr>
            <w:tcW w:w="266" w:type="pct"/>
            <w:vMerge/>
          </w:tcPr>
          <w:p w14:paraId="04E3F507" w14:textId="77777777" w:rsid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536" w:type="pct"/>
            <w:vMerge/>
          </w:tcPr>
          <w:p w14:paraId="383BBB2D" w14:textId="77777777" w:rsid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838" w:type="pct"/>
            <w:vAlign w:val="center"/>
          </w:tcPr>
          <w:p w14:paraId="444FD8A5" w14:textId="77777777" w:rsidR="00A36952" w:rsidRPr="00A36952" w:rsidRDefault="00A36952" w:rsidP="00A36952">
            <w:pPr>
              <w:jc w:val="center"/>
              <w:rPr>
                <w:sz w:val="24"/>
                <w:szCs w:val="24"/>
              </w:rPr>
            </w:pPr>
            <w:r w:rsidRPr="00A36952">
              <w:rPr>
                <w:sz w:val="24"/>
                <w:szCs w:val="24"/>
              </w:rPr>
              <w:t>код</w:t>
            </w:r>
          </w:p>
          <w:p w14:paraId="5C37599D" w14:textId="46370D0E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  <w:lang w:val="ru-RU"/>
              </w:rPr>
              <w:t>Европейской организации по аккредитации</w:t>
            </w:r>
          </w:p>
        </w:tc>
        <w:tc>
          <w:tcPr>
            <w:tcW w:w="475" w:type="pct"/>
            <w:vAlign w:val="center"/>
          </w:tcPr>
          <w:p w14:paraId="48FCA721" w14:textId="77777777" w:rsidR="00A36952" w:rsidRPr="00A36952" w:rsidRDefault="00A36952" w:rsidP="00A36952">
            <w:pPr>
              <w:jc w:val="center"/>
              <w:rPr>
                <w:sz w:val="24"/>
                <w:szCs w:val="24"/>
              </w:rPr>
            </w:pPr>
            <w:r w:rsidRPr="00A36952">
              <w:rPr>
                <w:sz w:val="24"/>
                <w:szCs w:val="24"/>
              </w:rPr>
              <w:t xml:space="preserve">код </w:t>
            </w:r>
          </w:p>
          <w:p w14:paraId="068174EA" w14:textId="77777777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001" w:type="pct"/>
          </w:tcPr>
          <w:p w14:paraId="66887893" w14:textId="79B09643" w:rsid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объекту оценки соответствия</w:t>
            </w:r>
          </w:p>
        </w:tc>
        <w:tc>
          <w:tcPr>
            <w:tcW w:w="884" w:type="pct"/>
          </w:tcPr>
          <w:p w14:paraId="1C868755" w14:textId="77777777" w:rsid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порядку сертификации</w:t>
            </w:r>
          </w:p>
        </w:tc>
      </w:tr>
      <w:tr w:rsidR="00A36952" w14:paraId="0336AC9F" w14:textId="77777777" w:rsidTr="00A36952">
        <w:tc>
          <w:tcPr>
            <w:tcW w:w="266" w:type="pct"/>
          </w:tcPr>
          <w:p w14:paraId="29E44800" w14:textId="77777777" w:rsidR="00A36952" w:rsidRDefault="00A36952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1536" w:type="pct"/>
          </w:tcPr>
          <w:p w14:paraId="35AAF002" w14:textId="77777777" w:rsidR="00A36952" w:rsidRDefault="00A36952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838" w:type="pct"/>
          </w:tcPr>
          <w:p w14:paraId="2720F1E6" w14:textId="77777777" w:rsid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14:paraId="631329C9" w14:textId="77777777" w:rsid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001" w:type="pct"/>
          </w:tcPr>
          <w:p w14:paraId="79C6458E" w14:textId="7A0669BB" w:rsidR="00A36952" w:rsidRDefault="00A36952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884" w:type="pct"/>
          </w:tcPr>
          <w:p w14:paraId="466747B4" w14:textId="77777777" w:rsidR="00A36952" w:rsidRDefault="00A36952" w:rsidP="003E26A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</w:tr>
      <w:tr w:rsidR="00A36952" w14:paraId="055CF01A" w14:textId="77777777" w:rsidTr="00A36952">
        <w:tc>
          <w:tcPr>
            <w:tcW w:w="266" w:type="pct"/>
          </w:tcPr>
          <w:p w14:paraId="6388F646" w14:textId="77777777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336" w14:textId="3326E177" w:rsidR="00A36952" w:rsidRPr="00A36952" w:rsidRDefault="00A36952" w:rsidP="00A36952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4937" w14:textId="6F55B7C6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2D2" w14:textId="5FED72FA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</w:rPr>
              <w:t>43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8B0" w14:textId="1BC11540" w:rsidR="00A36952" w:rsidRPr="00A36952" w:rsidRDefault="00A36952" w:rsidP="00A36952">
            <w:pPr>
              <w:pStyle w:val="af5"/>
              <w:jc w:val="center"/>
              <w:rPr>
                <w:rStyle w:val="FontStyle37"/>
                <w:bCs/>
                <w:sz w:val="24"/>
                <w:szCs w:val="24"/>
                <w:lang w:val="ru-RU" w:eastAsia="ru-RU"/>
              </w:rPr>
            </w:pPr>
            <w:r w:rsidRPr="00A36952">
              <w:rPr>
                <w:sz w:val="24"/>
                <w:szCs w:val="24"/>
              </w:rPr>
              <w:t>СТБ ISO 45001</w:t>
            </w:r>
          </w:p>
        </w:tc>
        <w:tc>
          <w:tcPr>
            <w:tcW w:w="884" w:type="pct"/>
          </w:tcPr>
          <w:p w14:paraId="22893903" w14:textId="77777777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36952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  <w:tr w:rsidR="00A36952" w14:paraId="01A1E25E" w14:textId="77777777" w:rsidTr="00A36952">
        <w:tc>
          <w:tcPr>
            <w:tcW w:w="266" w:type="pct"/>
          </w:tcPr>
          <w:p w14:paraId="4175DAEA" w14:textId="50B7998F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A90" w14:textId="2985DB25" w:rsidR="00A36952" w:rsidRPr="00A36952" w:rsidRDefault="00A36952" w:rsidP="00A36952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  <w:lang w:val="ru-RU"/>
              </w:rPr>
              <w:t>Оптовая и розничная торговля. Ремонт автомобилей, мотоциклов, предметов личного пользования и бытовых изделий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53FE" w14:textId="46781573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2B5" w14:textId="230D9E3D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</w:rPr>
              <w:t>46, 47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210" w14:textId="5958EDAC" w:rsidR="00A36952" w:rsidRPr="00A36952" w:rsidRDefault="00A36952" w:rsidP="00A36952">
            <w:pPr>
              <w:pStyle w:val="af5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A36952">
              <w:rPr>
                <w:sz w:val="24"/>
                <w:szCs w:val="24"/>
              </w:rPr>
              <w:t>СТБ ISO 45001</w:t>
            </w:r>
          </w:p>
        </w:tc>
        <w:tc>
          <w:tcPr>
            <w:tcW w:w="884" w:type="pct"/>
          </w:tcPr>
          <w:p w14:paraId="703D7AEE" w14:textId="2159D23F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36952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  <w:tr w:rsidR="00A36952" w14:paraId="42132072" w14:textId="77777777" w:rsidTr="00A36952">
        <w:tc>
          <w:tcPr>
            <w:tcW w:w="266" w:type="pct"/>
          </w:tcPr>
          <w:p w14:paraId="5F4B437F" w14:textId="2E8AD6A5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DA7" w14:textId="79958D7A" w:rsidR="00A36952" w:rsidRPr="00A36952" w:rsidRDefault="00A36952" w:rsidP="00A36952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</w:rPr>
              <w:t>Инженерные услуги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BF5" w14:textId="07DBB39F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</w:rPr>
              <w:t>34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58DB" w14:textId="276C0FD5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</w:rPr>
              <w:t>71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CCD" w14:textId="43A2CCE1" w:rsidR="00A36952" w:rsidRPr="00A36952" w:rsidRDefault="00A36952" w:rsidP="00A36952">
            <w:pPr>
              <w:pStyle w:val="af5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A36952">
              <w:rPr>
                <w:sz w:val="24"/>
                <w:szCs w:val="24"/>
              </w:rPr>
              <w:t>СТБ ISO 45001</w:t>
            </w:r>
          </w:p>
        </w:tc>
        <w:tc>
          <w:tcPr>
            <w:tcW w:w="884" w:type="pct"/>
          </w:tcPr>
          <w:p w14:paraId="6CF304FC" w14:textId="0DE38DB0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36952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  <w:tr w:rsidR="00A36952" w14:paraId="35FEA5E2" w14:textId="77777777" w:rsidTr="00A36952">
        <w:tc>
          <w:tcPr>
            <w:tcW w:w="266" w:type="pct"/>
          </w:tcPr>
          <w:p w14:paraId="32E91DA2" w14:textId="1F594DA9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AA5E" w14:textId="2C2BA96E" w:rsidR="00A36952" w:rsidRPr="00A36952" w:rsidRDefault="00A36952" w:rsidP="00A36952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7DE" w14:textId="1286A23F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</w:rPr>
              <w:t>35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BC5" w14:textId="0B8D0D80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sz w:val="24"/>
                <w:szCs w:val="24"/>
              </w:rPr>
              <w:t>81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9BCF" w14:textId="579AB512" w:rsidR="00A36952" w:rsidRPr="00A36952" w:rsidRDefault="00A36952" w:rsidP="00A36952">
            <w:pPr>
              <w:pStyle w:val="af5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A36952">
              <w:rPr>
                <w:sz w:val="24"/>
                <w:szCs w:val="24"/>
              </w:rPr>
              <w:t>СТБ ISO 45001</w:t>
            </w:r>
          </w:p>
        </w:tc>
        <w:tc>
          <w:tcPr>
            <w:tcW w:w="884" w:type="pct"/>
          </w:tcPr>
          <w:p w14:paraId="4CDC2EDD" w14:textId="6DBF4165" w:rsidR="00A36952" w:rsidRPr="00A36952" w:rsidRDefault="00A36952" w:rsidP="00A36952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A36952"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36952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</w:tbl>
    <w:p w14:paraId="476354C3" w14:textId="77777777" w:rsidR="00355333" w:rsidRDefault="00355333" w:rsidP="00355333">
      <w:pPr>
        <w:ind w:left="-284"/>
        <w:jc w:val="both"/>
        <w:rPr>
          <w:i/>
        </w:rPr>
      </w:pPr>
      <w:r w:rsidRPr="00720404">
        <w:rPr>
          <w:vertAlign w:val="superscript"/>
        </w:rPr>
        <w:t>1</w:t>
      </w:r>
      <w:r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p w14:paraId="48B7A4FD" w14:textId="77777777" w:rsidR="009F6845" w:rsidRPr="00A36952" w:rsidRDefault="009F6845" w:rsidP="00A0063E">
      <w:pPr>
        <w:rPr>
          <w:color w:val="000000"/>
        </w:rPr>
      </w:pPr>
    </w:p>
    <w:p w14:paraId="48416A2E" w14:textId="77777777" w:rsidR="00A0063E" w:rsidRDefault="00A0063E" w:rsidP="007D12A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093529C" w14:textId="4999A36F" w:rsidR="00A0063E" w:rsidRDefault="00981C04" w:rsidP="007D12A9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7ED4F3B9" w14:textId="79D972FC" w:rsidR="00A0063E" w:rsidRDefault="00A0063E" w:rsidP="007D12A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981C04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A97043B" w14:textId="3C8C82C4" w:rsidR="00A0063E" w:rsidRPr="001D02D0" w:rsidRDefault="00981C04" w:rsidP="007D12A9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1E8A275F" w14:textId="3797DAC1" w:rsidR="005E738F" w:rsidRPr="007D12A9" w:rsidRDefault="00A0063E" w:rsidP="007D12A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D12A9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</w:p>
    <w:sectPr w:rsidR="005E738F" w:rsidRPr="007D12A9" w:rsidSect="00EB2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C9069" w14:textId="77777777" w:rsidR="00287729" w:rsidRDefault="00287729" w:rsidP="0011070C">
      <w:r>
        <w:separator/>
      </w:r>
    </w:p>
  </w:endnote>
  <w:endnote w:type="continuationSeparator" w:id="0">
    <w:p w14:paraId="4BDE67CA" w14:textId="77777777" w:rsidR="00287729" w:rsidRDefault="0028772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380B8C07" w14:textId="77777777" w:rsidTr="00B453D4">
      <w:tc>
        <w:tcPr>
          <w:tcW w:w="3402" w:type="dxa"/>
          <w:vAlign w:val="center"/>
          <w:hideMark/>
        </w:tcPr>
        <w:p w14:paraId="6E4F52D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2AF2A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ACC39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4D7811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A805361" w14:textId="77777777" w:rsidR="002667A7" w:rsidRPr="0014018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="00B15009" w:rsidRPr="0014018F">
            <w:fldChar w:fldCharType="begin"/>
          </w:r>
          <w:r w:rsidRPr="0014018F">
            <w:instrText xml:space="preserve"> PAGE </w:instrText>
          </w:r>
          <w:r w:rsidR="00B15009" w:rsidRPr="0014018F">
            <w:fldChar w:fldCharType="separate"/>
          </w:r>
          <w:r w:rsidR="005E738F">
            <w:rPr>
              <w:noProof/>
            </w:rPr>
            <w:t>2</w:t>
          </w:r>
          <w:r w:rsidR="00B15009" w:rsidRPr="0014018F">
            <w:fldChar w:fldCharType="end"/>
          </w:r>
          <w:r w:rsidRPr="0014018F">
            <w:rPr>
              <w:lang w:val="ru-RU"/>
            </w:rPr>
            <w:t xml:space="preserve">Листов </w:t>
          </w:r>
          <w:r w:rsidR="00B15009"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="00B15009" w:rsidRPr="0014018F">
            <w:rPr>
              <w:lang w:val="ru-RU"/>
            </w:rPr>
            <w:fldChar w:fldCharType="separate"/>
          </w:r>
          <w:r w:rsidR="005E738F" w:rsidRPr="005E738F">
            <w:rPr>
              <w:noProof/>
            </w:rPr>
            <w:t>2</w:t>
          </w:r>
          <w:r w:rsidR="00B15009" w:rsidRPr="0014018F">
            <w:rPr>
              <w:lang w:val="ru-RU"/>
            </w:rPr>
            <w:fldChar w:fldCharType="end"/>
          </w:r>
        </w:p>
      </w:tc>
    </w:tr>
  </w:tbl>
  <w:p w14:paraId="2E07AF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981C04" w14:paraId="0ABC44A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E7126C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EA61A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B16C68" w14:textId="108CB60D" w:rsidR="005D5C7B" w:rsidRPr="00981C04" w:rsidRDefault="00A36952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24</w:t>
              </w:r>
              <w:r w:rsidR="00981C04" w:rsidRPr="00981C04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6</w:t>
              </w:r>
              <w:r w:rsidR="00981C04" w:rsidRPr="00981C04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.2024</w:t>
              </w:r>
            </w:p>
          </w:sdtContent>
        </w:sdt>
        <w:p w14:paraId="5098ADB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C4D40D1" w14:textId="77777777" w:rsidR="005D5C7B" w:rsidRPr="00981C04" w:rsidRDefault="005D5C7B" w:rsidP="005D5C7B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981C04">
            <w:rPr>
              <w:sz w:val="24"/>
              <w:szCs w:val="24"/>
              <w:lang w:val="ru-RU"/>
            </w:rPr>
            <w:t xml:space="preserve">Лист </w:t>
          </w:r>
          <w:r w:rsidR="00B15009" w:rsidRPr="00981C04">
            <w:rPr>
              <w:sz w:val="24"/>
              <w:szCs w:val="24"/>
            </w:rPr>
            <w:fldChar w:fldCharType="begin"/>
          </w:r>
          <w:r w:rsidRPr="00981C04">
            <w:rPr>
              <w:sz w:val="24"/>
              <w:szCs w:val="24"/>
            </w:rPr>
            <w:instrText xml:space="preserve"> PAGE </w:instrText>
          </w:r>
          <w:r w:rsidR="00B15009" w:rsidRPr="00981C04">
            <w:rPr>
              <w:sz w:val="24"/>
              <w:szCs w:val="24"/>
            </w:rPr>
            <w:fldChar w:fldCharType="separate"/>
          </w:r>
          <w:r w:rsidR="00B96441" w:rsidRPr="00981C04">
            <w:rPr>
              <w:noProof/>
              <w:sz w:val="24"/>
              <w:szCs w:val="24"/>
            </w:rPr>
            <w:t>1</w:t>
          </w:r>
          <w:r w:rsidR="00B15009" w:rsidRPr="00981C04">
            <w:rPr>
              <w:sz w:val="24"/>
              <w:szCs w:val="24"/>
            </w:rPr>
            <w:fldChar w:fldCharType="end"/>
          </w:r>
          <w:r w:rsidRPr="00981C04">
            <w:rPr>
              <w:sz w:val="24"/>
              <w:szCs w:val="24"/>
              <w:lang w:val="ru-RU"/>
            </w:rPr>
            <w:t xml:space="preserve">Листов </w:t>
          </w:r>
          <w:r w:rsidR="00B15009" w:rsidRPr="00981C04">
            <w:rPr>
              <w:sz w:val="24"/>
              <w:szCs w:val="24"/>
              <w:lang w:val="ru-RU"/>
            </w:rPr>
            <w:fldChar w:fldCharType="begin"/>
          </w:r>
          <w:r w:rsidRPr="00981C04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="00B15009" w:rsidRPr="00981C04">
            <w:rPr>
              <w:sz w:val="24"/>
              <w:szCs w:val="24"/>
              <w:lang w:val="ru-RU"/>
            </w:rPr>
            <w:fldChar w:fldCharType="separate"/>
          </w:r>
          <w:r w:rsidR="00B96441" w:rsidRPr="00981C04">
            <w:rPr>
              <w:noProof/>
              <w:sz w:val="24"/>
              <w:szCs w:val="24"/>
              <w:lang w:val="ru-RU"/>
            </w:rPr>
            <w:t>1</w:t>
          </w:r>
          <w:r w:rsidR="00B15009" w:rsidRPr="00981C04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73A29361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E13C7" w14:textId="77777777" w:rsidR="00287729" w:rsidRDefault="00287729" w:rsidP="0011070C">
      <w:r>
        <w:separator/>
      </w:r>
    </w:p>
  </w:footnote>
  <w:footnote w:type="continuationSeparator" w:id="0">
    <w:p w14:paraId="3973752E" w14:textId="77777777" w:rsidR="00287729" w:rsidRDefault="0028772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6C24FF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94FED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A0FDEF7" wp14:editId="7DE9A62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E00FBA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42781" w:rsidRPr="00B42781">
            <w:rPr>
              <w:bCs/>
              <w:sz w:val="24"/>
              <w:szCs w:val="24"/>
            </w:rPr>
            <w:t>№ BY/112</w:t>
          </w:r>
        </w:p>
      </w:tc>
    </w:tr>
  </w:tbl>
  <w:p w14:paraId="07838A76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743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7"/>
      <w:gridCol w:w="10065"/>
    </w:tblGrid>
    <w:tr w:rsidR="00CC094B" w:rsidRPr="00804957" w14:paraId="0E301C00" w14:textId="77777777" w:rsidTr="00981C04">
      <w:trPr>
        <w:trHeight w:val="277"/>
      </w:trPr>
      <w:tc>
        <w:tcPr>
          <w:tcW w:w="567" w:type="dxa"/>
          <w:tcBorders>
            <w:bottom w:val="single" w:sz="8" w:space="0" w:color="auto"/>
          </w:tcBorders>
          <w:vAlign w:val="center"/>
        </w:tcPr>
        <w:p w14:paraId="0682B34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07994DF7" wp14:editId="24C56E8F">
                <wp:simplePos x="0" y="0"/>
                <wp:positionH relativeFrom="column">
                  <wp:posOffset>-36195</wp:posOffset>
                </wp:positionH>
                <wp:positionV relativeFrom="paragraph">
                  <wp:posOffset>-64135</wp:posOffset>
                </wp:positionV>
                <wp:extent cx="372110" cy="467995"/>
                <wp:effectExtent l="0" t="0" r="0" b="0"/>
                <wp:wrapNone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065" w:type="dxa"/>
          <w:tcBorders>
            <w:bottom w:val="single" w:sz="8" w:space="0" w:color="auto"/>
          </w:tcBorders>
          <w:vAlign w:val="center"/>
        </w:tcPr>
        <w:p w14:paraId="5F23F4C5" w14:textId="0121512C" w:rsidR="00CC094B" w:rsidRPr="009F6845" w:rsidRDefault="00CC094B" w:rsidP="009F684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981C0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F6845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017204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66AEDD7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54178237">
    <w:abstractNumId w:val="6"/>
  </w:num>
  <w:num w:numId="2" w16cid:durableId="1823303107">
    <w:abstractNumId w:val="7"/>
  </w:num>
  <w:num w:numId="3" w16cid:durableId="786506786">
    <w:abstractNumId w:val="4"/>
  </w:num>
  <w:num w:numId="4" w16cid:durableId="812452098">
    <w:abstractNumId w:val="1"/>
  </w:num>
  <w:num w:numId="5" w16cid:durableId="412288923">
    <w:abstractNumId w:val="11"/>
  </w:num>
  <w:num w:numId="6" w16cid:durableId="807740882">
    <w:abstractNumId w:val="3"/>
  </w:num>
  <w:num w:numId="7" w16cid:durableId="112674251">
    <w:abstractNumId w:val="8"/>
  </w:num>
  <w:num w:numId="8" w16cid:durableId="1658731063">
    <w:abstractNumId w:val="5"/>
  </w:num>
  <w:num w:numId="9" w16cid:durableId="1849364250">
    <w:abstractNumId w:val="9"/>
  </w:num>
  <w:num w:numId="10" w16cid:durableId="688799003">
    <w:abstractNumId w:val="2"/>
  </w:num>
  <w:num w:numId="11" w16cid:durableId="513225117">
    <w:abstractNumId w:val="0"/>
  </w:num>
  <w:num w:numId="12" w16cid:durableId="1002466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87F34"/>
    <w:rsid w:val="00090EA2"/>
    <w:rsid w:val="000C0C10"/>
    <w:rsid w:val="000D49BB"/>
    <w:rsid w:val="000E2802"/>
    <w:rsid w:val="000E67F2"/>
    <w:rsid w:val="0011070C"/>
    <w:rsid w:val="00116AD0"/>
    <w:rsid w:val="00117059"/>
    <w:rsid w:val="00120BDA"/>
    <w:rsid w:val="00121649"/>
    <w:rsid w:val="00132246"/>
    <w:rsid w:val="0014018F"/>
    <w:rsid w:val="00154454"/>
    <w:rsid w:val="00155453"/>
    <w:rsid w:val="00162213"/>
    <w:rsid w:val="00162D37"/>
    <w:rsid w:val="00163EE0"/>
    <w:rsid w:val="00194140"/>
    <w:rsid w:val="001956F7"/>
    <w:rsid w:val="001A4BEA"/>
    <w:rsid w:val="001E76EC"/>
    <w:rsid w:val="001F43A9"/>
    <w:rsid w:val="001F693B"/>
    <w:rsid w:val="001F7797"/>
    <w:rsid w:val="00202B5D"/>
    <w:rsid w:val="0020355B"/>
    <w:rsid w:val="00204777"/>
    <w:rsid w:val="00211026"/>
    <w:rsid w:val="002154EE"/>
    <w:rsid w:val="002505FA"/>
    <w:rsid w:val="002667A7"/>
    <w:rsid w:val="00287729"/>
    <w:rsid w:val="002877C8"/>
    <w:rsid w:val="002900DE"/>
    <w:rsid w:val="002A498F"/>
    <w:rsid w:val="002B4C7A"/>
    <w:rsid w:val="002B6D4F"/>
    <w:rsid w:val="002C2352"/>
    <w:rsid w:val="002D45EA"/>
    <w:rsid w:val="003054C2"/>
    <w:rsid w:val="00305E11"/>
    <w:rsid w:val="0031023B"/>
    <w:rsid w:val="00350D5F"/>
    <w:rsid w:val="00355333"/>
    <w:rsid w:val="003717D2"/>
    <w:rsid w:val="00372DEF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4021F"/>
    <w:rsid w:val="0049436E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36B"/>
    <w:rsid w:val="005E738F"/>
    <w:rsid w:val="005E7EB9"/>
    <w:rsid w:val="00602567"/>
    <w:rsid w:val="0064032F"/>
    <w:rsid w:val="00645468"/>
    <w:rsid w:val="006762B3"/>
    <w:rsid w:val="006938AF"/>
    <w:rsid w:val="006A336B"/>
    <w:rsid w:val="006D5481"/>
    <w:rsid w:val="006D5DCE"/>
    <w:rsid w:val="006F4AB1"/>
    <w:rsid w:val="00716BF3"/>
    <w:rsid w:val="00720404"/>
    <w:rsid w:val="00731452"/>
    <w:rsid w:val="00734508"/>
    <w:rsid w:val="00741FBB"/>
    <w:rsid w:val="00750565"/>
    <w:rsid w:val="007B3671"/>
    <w:rsid w:val="007B7ABF"/>
    <w:rsid w:val="007D12A9"/>
    <w:rsid w:val="007F5916"/>
    <w:rsid w:val="00805C5D"/>
    <w:rsid w:val="008354F9"/>
    <w:rsid w:val="00836AD9"/>
    <w:rsid w:val="00847B79"/>
    <w:rsid w:val="00877224"/>
    <w:rsid w:val="00886D6D"/>
    <w:rsid w:val="008A2C35"/>
    <w:rsid w:val="008B5528"/>
    <w:rsid w:val="008D10A7"/>
    <w:rsid w:val="00916038"/>
    <w:rsid w:val="00921A06"/>
    <w:rsid w:val="00933E5C"/>
    <w:rsid w:val="009503C7"/>
    <w:rsid w:val="00952C97"/>
    <w:rsid w:val="0095347E"/>
    <w:rsid w:val="009801C7"/>
    <w:rsid w:val="00981C04"/>
    <w:rsid w:val="00986351"/>
    <w:rsid w:val="009940B7"/>
    <w:rsid w:val="009A3A10"/>
    <w:rsid w:val="009A3E9D"/>
    <w:rsid w:val="009D5A57"/>
    <w:rsid w:val="009E74C3"/>
    <w:rsid w:val="009F6845"/>
    <w:rsid w:val="009F7389"/>
    <w:rsid w:val="00A0063E"/>
    <w:rsid w:val="00A36952"/>
    <w:rsid w:val="00A47C62"/>
    <w:rsid w:val="00A55490"/>
    <w:rsid w:val="00A755C7"/>
    <w:rsid w:val="00AD4B7A"/>
    <w:rsid w:val="00AF02BA"/>
    <w:rsid w:val="00B073DC"/>
    <w:rsid w:val="00B15009"/>
    <w:rsid w:val="00B16BF0"/>
    <w:rsid w:val="00B20359"/>
    <w:rsid w:val="00B20F86"/>
    <w:rsid w:val="00B42781"/>
    <w:rsid w:val="00B453D4"/>
    <w:rsid w:val="00B4667C"/>
    <w:rsid w:val="00B47A0F"/>
    <w:rsid w:val="00B53AEA"/>
    <w:rsid w:val="00B56160"/>
    <w:rsid w:val="00B80A93"/>
    <w:rsid w:val="00B96441"/>
    <w:rsid w:val="00BA682A"/>
    <w:rsid w:val="00BA7746"/>
    <w:rsid w:val="00BB0188"/>
    <w:rsid w:val="00BB272F"/>
    <w:rsid w:val="00BC40FF"/>
    <w:rsid w:val="00BC6B2B"/>
    <w:rsid w:val="00BD2C22"/>
    <w:rsid w:val="00C14AF5"/>
    <w:rsid w:val="00C94B1C"/>
    <w:rsid w:val="00C97BC9"/>
    <w:rsid w:val="00CA3473"/>
    <w:rsid w:val="00CA53E3"/>
    <w:rsid w:val="00CC094B"/>
    <w:rsid w:val="00CE7DCC"/>
    <w:rsid w:val="00CF4334"/>
    <w:rsid w:val="00D236B1"/>
    <w:rsid w:val="00D46F2F"/>
    <w:rsid w:val="00D63539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B23B3"/>
    <w:rsid w:val="00EC615C"/>
    <w:rsid w:val="00EC76FB"/>
    <w:rsid w:val="00ED10E7"/>
    <w:rsid w:val="00EF0247"/>
    <w:rsid w:val="00EF5137"/>
    <w:rsid w:val="00F25677"/>
    <w:rsid w:val="00F47F4D"/>
    <w:rsid w:val="00F52170"/>
    <w:rsid w:val="00F82063"/>
    <w:rsid w:val="00F8255B"/>
    <w:rsid w:val="00F86DE9"/>
    <w:rsid w:val="00FC1352"/>
    <w:rsid w:val="00FC1A9B"/>
    <w:rsid w:val="00FC280E"/>
    <w:rsid w:val="00FF0E0D"/>
    <w:rsid w:val="00FF4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D235F"/>
  <w15:docId w15:val="{A7FAACBD-53BC-433C-BFB7-2BEAD07F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72DEF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5E738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147547"/>
    <w:rsid w:val="001B72E4"/>
    <w:rsid w:val="001F086A"/>
    <w:rsid w:val="0020699C"/>
    <w:rsid w:val="002751FF"/>
    <w:rsid w:val="00410B3F"/>
    <w:rsid w:val="0049436E"/>
    <w:rsid w:val="00495C3B"/>
    <w:rsid w:val="004963F1"/>
    <w:rsid w:val="004A3A30"/>
    <w:rsid w:val="005612D5"/>
    <w:rsid w:val="00562D7C"/>
    <w:rsid w:val="00580F98"/>
    <w:rsid w:val="005C4097"/>
    <w:rsid w:val="005E1099"/>
    <w:rsid w:val="00607457"/>
    <w:rsid w:val="00684F82"/>
    <w:rsid w:val="0075115C"/>
    <w:rsid w:val="00805F5D"/>
    <w:rsid w:val="0080735D"/>
    <w:rsid w:val="00852C7D"/>
    <w:rsid w:val="008F6B47"/>
    <w:rsid w:val="00986351"/>
    <w:rsid w:val="00B00858"/>
    <w:rsid w:val="00B11269"/>
    <w:rsid w:val="00BF3758"/>
    <w:rsid w:val="00C13783"/>
    <w:rsid w:val="00C8094E"/>
    <w:rsid w:val="00CC03D9"/>
    <w:rsid w:val="00CC7A3D"/>
    <w:rsid w:val="00D35473"/>
    <w:rsid w:val="00DB7154"/>
    <w:rsid w:val="00E972C1"/>
    <w:rsid w:val="00EA6025"/>
    <w:rsid w:val="00EF7515"/>
    <w:rsid w:val="00F000AD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783"/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A0EE-E885-4CBA-B040-E37470E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Галушко Виктория Владимировна</cp:lastModifiedBy>
  <cp:revision>3</cp:revision>
  <cp:lastPrinted>2024-02-08T10:14:00Z</cp:lastPrinted>
  <dcterms:created xsi:type="dcterms:W3CDTF">2024-06-20T10:52:00Z</dcterms:created>
  <dcterms:modified xsi:type="dcterms:W3CDTF">2024-06-26T08:40:00Z</dcterms:modified>
</cp:coreProperties>
</file>