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0C95F2EF" w:rsidR="002C5E37" w:rsidRPr="00F803A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39362C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4C591118" w14:textId="1C91EE12" w:rsidR="002C5E37" w:rsidRPr="00FF5F7C" w:rsidRDefault="00FF5F7C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FF5F7C">
        <w:rPr>
          <w:rFonts w:ascii="Times New Roman" w:hAnsi="Times New Roman" w:cs="Times New Roman"/>
          <w:sz w:val="26"/>
          <w:szCs w:val="26"/>
          <w:lang w:val="ru-RU"/>
        </w:rPr>
        <w:t>Государственное учреждение "Республиканский центр гигиены, эпидемиологии и общественного здоровья"</w:t>
      </w:r>
    </w:p>
    <w:p w14:paraId="0FF199F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2AB6C52" w14:textId="6FDB0E79" w:rsidR="002C5E37" w:rsidRPr="00FF5F7C" w:rsidRDefault="00FF5F7C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</w:t>
      </w:r>
      <w:r w:rsidRPr="00FF5F7C">
        <w:rPr>
          <w:rFonts w:ascii="Times New Roman" w:hAnsi="Times New Roman" w:cs="Times New Roman"/>
          <w:sz w:val="26"/>
          <w:szCs w:val="26"/>
          <w:lang w:val="ru-RU"/>
        </w:rPr>
        <w:t>Орган по сертификации продукции "На Академической"</w:t>
      </w:r>
    </w:p>
    <w:p w14:paraId="4567615A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A0E9230" w14:textId="403CDB5F" w:rsidR="002C5E37" w:rsidRPr="00FF5F7C" w:rsidRDefault="00FF5F7C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sz w:val="26"/>
          <w:szCs w:val="26"/>
        </w:rPr>
      </w:pPr>
      <w:r w:rsidRPr="00FF5F7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                                                                                  </w:t>
      </w:r>
      <w:r w:rsidRPr="00FF5F7C">
        <w:rPr>
          <w:rFonts w:ascii="Times New Roman" w:hAnsi="Times New Roman" w:cs="Times New Roman"/>
          <w:bCs/>
          <w:sz w:val="26"/>
          <w:szCs w:val="26"/>
          <w:lang w:val="ru-RU"/>
        </w:rPr>
        <w:t>BY/112 156.01</w:t>
      </w:r>
    </w:p>
    <w:p w14:paraId="0C0B02C6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7BA18DD6" w14:textId="25556744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506632" w:rsidRPr="0039362C" w14:paraId="28F84A30" w14:textId="77777777" w:rsidTr="002B3CFF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CCD7412" w14:textId="36B4EC08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D03" w14:textId="55CFBF6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7F5" w14:textId="1DEDC93A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C69A4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95CA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506632" w:rsidRPr="0039362C" w14:paraId="70DB45C8" w14:textId="77777777" w:rsidTr="00A66942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BA4725B" w14:textId="554AEAE1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09E" w14:textId="77777777" w:rsidR="00506632" w:rsidRPr="0039362C" w:rsidRDefault="00506632" w:rsidP="005066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Напитки</w:t>
            </w:r>
          </w:p>
          <w:p w14:paraId="0EC3DFDC" w14:textId="77777777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FEF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</w:p>
          <w:p w14:paraId="136DA90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11.01.9</w:t>
            </w:r>
          </w:p>
          <w:p w14:paraId="70FB40C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11.02.2</w:t>
            </w:r>
          </w:p>
          <w:p w14:paraId="71F0B8B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11.02.9</w:t>
            </w:r>
          </w:p>
          <w:p w14:paraId="3AEBBE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11.03.9</w:t>
            </w:r>
          </w:p>
          <w:p w14:paraId="01042C8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11.04.9</w:t>
            </w:r>
          </w:p>
          <w:p w14:paraId="182CC6EE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11.05.2</w:t>
            </w:r>
          </w:p>
          <w:p w14:paraId="08D85F6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11.05.9</w:t>
            </w:r>
          </w:p>
          <w:p w14:paraId="654D3865" w14:textId="77777777" w:rsid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  <w:p w14:paraId="0B6FA363" w14:textId="0BE82E84" w:rsidR="00506632" w:rsidRPr="0039362C" w:rsidRDefault="0039362C" w:rsidP="003936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06632" w:rsidRPr="0039362C">
              <w:rPr>
                <w:rFonts w:ascii="Times New Roman" w:hAnsi="Times New Roman" w:cs="Times New Roman"/>
                <w:sz w:val="26"/>
                <w:szCs w:val="26"/>
              </w:rPr>
              <w:t>11.07)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2A5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395</w:t>
            </w:r>
          </w:p>
          <w:p w14:paraId="4B19008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539</w:t>
            </w:r>
          </w:p>
          <w:p w14:paraId="193537D9" w14:textId="77777777" w:rsidR="00506632" w:rsidRPr="0039362C" w:rsidRDefault="00506632" w:rsidP="0039362C">
            <w:pPr>
              <w:pStyle w:val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362C">
              <w:rPr>
                <w:rFonts w:ascii="Times New Roman" w:hAnsi="Times New Roman"/>
                <w:sz w:val="26"/>
                <w:szCs w:val="26"/>
              </w:rPr>
              <w:t>СТБ 924</w:t>
            </w:r>
          </w:p>
          <w:p w14:paraId="29AC314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950</w:t>
            </w:r>
          </w:p>
          <w:p w14:paraId="4DEB92D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978</w:t>
            </w:r>
          </w:p>
          <w:p w14:paraId="616DFDD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979</w:t>
            </w:r>
          </w:p>
          <w:p w14:paraId="53B07E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1122</w:t>
            </w:r>
          </w:p>
          <w:p w14:paraId="34F8443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1334</w:t>
            </w:r>
          </w:p>
          <w:p w14:paraId="335E6AAB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1378</w:t>
            </w:r>
          </w:p>
          <w:p w14:paraId="482EF6C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1385</w:t>
            </w:r>
          </w:p>
          <w:p w14:paraId="4CBE86F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1386</w:t>
            </w:r>
          </w:p>
          <w:p w14:paraId="444C749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1529</w:t>
            </w:r>
          </w:p>
          <w:p w14:paraId="4420B96A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1694</w:t>
            </w:r>
          </w:p>
          <w:p w14:paraId="3675F01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1695</w:t>
            </w:r>
          </w:p>
          <w:p w14:paraId="6587D733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СТБ 1832</w:t>
            </w:r>
          </w:p>
          <w:p w14:paraId="2757B89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1861</w:t>
            </w:r>
          </w:p>
          <w:p w14:paraId="6B5226E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1952</w:t>
            </w:r>
          </w:p>
          <w:p w14:paraId="49AADA16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2044</w:t>
            </w:r>
          </w:p>
          <w:p w14:paraId="3A7D4F24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2138</w:t>
            </w:r>
          </w:p>
          <w:p w14:paraId="7451E70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2139</w:t>
            </w:r>
          </w:p>
          <w:p w14:paraId="0519C8CD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2354</w:t>
            </w:r>
          </w:p>
          <w:p w14:paraId="4939035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2368</w:t>
            </w:r>
          </w:p>
          <w:p w14:paraId="2B40FFA9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2369</w:t>
            </w:r>
          </w:p>
          <w:p w14:paraId="779CC9F0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2500</w:t>
            </w:r>
          </w:p>
          <w:p w14:paraId="54FBEA55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5963</w:t>
            </w:r>
          </w:p>
          <w:p w14:paraId="5F59995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7208</w:t>
            </w:r>
          </w:p>
          <w:p w14:paraId="0B5B9B7C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13918</w:t>
            </w:r>
          </w:p>
          <w:p w14:paraId="54689C78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27906</w:t>
            </w:r>
          </w:p>
          <w:p w14:paraId="4C4778D1" w14:textId="77777777" w:rsidR="00506632" w:rsidRPr="0039362C" w:rsidRDefault="00506632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27907</w:t>
            </w:r>
          </w:p>
          <w:p w14:paraId="6CF2BFD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31493</w:t>
            </w:r>
          </w:p>
          <w:p w14:paraId="37B78E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31729</w:t>
            </w:r>
          </w:p>
          <w:p w14:paraId="17E6739A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31732</w:t>
            </w:r>
          </w:p>
          <w:p w14:paraId="7EEDA39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31763</w:t>
            </w:r>
          </w:p>
          <w:p w14:paraId="7DAB124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32030</w:t>
            </w:r>
          </w:p>
          <w:p w14:paraId="26EA2ACE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32033</w:t>
            </w:r>
          </w:p>
          <w:p w14:paraId="0078ED0B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33336</w:t>
            </w:r>
          </w:p>
          <w:p w14:paraId="3A2A680F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33458</w:t>
            </w:r>
          </w:p>
          <w:p w14:paraId="07E6CF9C" w14:textId="77777777" w:rsidR="00506632" w:rsidRPr="0039362C" w:rsidRDefault="00506632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33723</w:t>
            </w:r>
          </w:p>
          <w:p w14:paraId="54DBC3BD" w14:textId="3CB74F8A" w:rsidR="00506632" w:rsidRPr="0039362C" w:rsidRDefault="00506632" w:rsidP="0039362C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ГОСТ 34149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FB09" w14:textId="5F733FFE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lastRenderedPageBreak/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506632" w:rsidRPr="0039362C" w14:paraId="283E63E1" w14:textId="77777777" w:rsidTr="00704978">
        <w:trPr>
          <w:trHeight w:val="240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CDEA297" w14:textId="49F34745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8C6" w14:textId="15020F17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Продукты пищевые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89C" w14:textId="0B09A3D9" w:rsidR="00506632" w:rsidRPr="0039362C" w:rsidRDefault="00506632" w:rsidP="00506632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2BB063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A83C8" w14:textId="77777777" w:rsidR="00506632" w:rsidRPr="0039362C" w:rsidRDefault="00506632" w:rsidP="00506632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39362C" w:rsidRPr="0039362C" w14:paraId="5469889C" w14:textId="77777777" w:rsidTr="0039362C">
        <w:trPr>
          <w:trHeight w:val="1341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44FA594" w14:textId="36C5E74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908" w14:textId="77777777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Продукты пищевые прочие, не включенные в другие группировки.</w:t>
            </w:r>
          </w:p>
          <w:p w14:paraId="4E8FD96F" w14:textId="4D3E33FD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Нетабачные никотинсодержащие изделия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2F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10.89.19.990</w:t>
            </w:r>
          </w:p>
          <w:p w14:paraId="22DE86E0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9559C7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1B0F" w14:textId="7DA51C42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DA5A" w14:textId="423A1713" w:rsidR="0039362C" w:rsidRPr="0039362C" w:rsidRDefault="0039362C" w:rsidP="0039362C">
            <w:pPr>
              <w:pStyle w:val="table10"/>
              <w:spacing w:line="20" w:lineRule="atLeast"/>
              <w:jc w:val="center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39362C" w:rsidRPr="0039362C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4D0024C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6017BC6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Вещества химические и продукция химическая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64654D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1D689843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50A603AD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66C8D166" w14:textId="77777777" w:rsidTr="0039362C">
        <w:trPr>
          <w:trHeight w:val="1164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B63C" w14:textId="411634FC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3.1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CD53" w14:textId="0BFB75DA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 xml:space="preserve">Мыло и средства моющие, чистящие и полирующие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4D88D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20.41</w:t>
            </w:r>
          </w:p>
          <w:p w14:paraId="0E54877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(кроме 20.41.1,</w:t>
            </w:r>
          </w:p>
          <w:p w14:paraId="0D9DC578" w14:textId="5BDCDB4E" w:rsidR="0039362C" w:rsidRPr="0039362C" w:rsidRDefault="0039362C" w:rsidP="0039362C">
            <w:pPr>
              <w:pStyle w:val="table10"/>
              <w:rPr>
                <w:bCs/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20.41.9)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636B2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СТБ 526</w:t>
            </w:r>
          </w:p>
          <w:p w14:paraId="2EFD321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25644</w:t>
            </w:r>
          </w:p>
          <w:p w14:paraId="42768321" w14:textId="77777777" w:rsidR="0039362C" w:rsidRPr="0039362C" w:rsidRDefault="0039362C" w:rsidP="0039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30266</w:t>
            </w:r>
          </w:p>
          <w:p w14:paraId="5791515E" w14:textId="77777777" w:rsidR="0039362C" w:rsidRPr="0039362C" w:rsidRDefault="0039362C" w:rsidP="003936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ГОСТ 32479</w:t>
            </w:r>
          </w:p>
          <w:p w14:paraId="78AD37AD" w14:textId="77777777" w:rsidR="0039362C" w:rsidRPr="0039362C" w:rsidRDefault="0039362C" w:rsidP="0039362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D2B2" w14:textId="7CEB6ED1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  <w:r w:rsidRPr="0039362C">
              <w:rPr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Style w:val="af0"/>
                <w:sz w:val="26"/>
                <w:szCs w:val="26"/>
              </w:rPr>
              <w:t>1</w:t>
            </w:r>
          </w:p>
        </w:tc>
      </w:tr>
      <w:tr w:rsidR="0039362C" w:rsidRPr="0039362C" w14:paraId="372C4A2B" w14:textId="77777777" w:rsidTr="00D74E07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369A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  <w:p w14:paraId="0A0989C4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6D32F" w14:textId="77777777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4A1EA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EEB9E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Биотопливо (заменитель дизельного топлива, продукты химические прочие, не включенные в другие группировки.</w:t>
            </w:r>
          </w:p>
          <w:p w14:paraId="0DA47C3B" w14:textId="616BE283" w:rsidR="0039362C" w:rsidRPr="0039362C" w:rsidRDefault="0039362C" w:rsidP="0039362C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Жидкости для электронных систем курения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E9E66" w14:textId="49B46EF8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20.59.59.900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FAD62" w14:textId="2A12094B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B5CF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2B081D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0BE30ED7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  <w:p w14:paraId="3EBB6C08" w14:textId="77777777" w:rsidR="0039362C" w:rsidRPr="0039362C" w:rsidRDefault="0039362C" w:rsidP="0039362C">
            <w:pPr>
              <w:pStyle w:val="table10"/>
              <w:spacing w:line="20" w:lineRule="atLeast"/>
              <w:rPr>
                <w:sz w:val="26"/>
                <w:szCs w:val="26"/>
              </w:rPr>
            </w:pPr>
          </w:p>
        </w:tc>
      </w:tr>
      <w:tr w:rsidR="0039362C" w:rsidRPr="0039362C" w14:paraId="1A13585E" w14:textId="77777777" w:rsidTr="00D74E07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03D7" w14:textId="4776048A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F11F" w14:textId="1598F54E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sz w:val="26"/>
                <w:szCs w:val="26"/>
              </w:rPr>
              <w:t>Оборудование электрическое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D1DEF" w14:textId="28077CA4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3457" w14:textId="77777777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B145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62C" w:rsidRPr="0039362C" w14:paraId="170DDF85" w14:textId="77777777" w:rsidTr="0039362C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5D13" w14:textId="4245681C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7CD6A" w14:textId="77777777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 xml:space="preserve">Машины и аппаратура электрические специализированного назначения. </w:t>
            </w:r>
          </w:p>
          <w:p w14:paraId="10FCA27C" w14:textId="55505424" w:rsidR="0039362C" w:rsidRPr="0039362C" w:rsidRDefault="0039362C" w:rsidP="0039362C">
            <w:pPr>
              <w:pStyle w:val="41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2538" w14:textId="05B8D401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27.90.11.000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BBB2" w14:textId="1EA9E58F" w:rsidR="0039362C" w:rsidRPr="0039362C" w:rsidRDefault="0039362C" w:rsidP="0039362C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Постановление Совета Министров Республики Беларусь № 849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86574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9362C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39362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2F4F7A26" w14:textId="77777777" w:rsidR="0039362C" w:rsidRPr="0039362C" w:rsidRDefault="0039362C" w:rsidP="0039362C">
            <w:pPr>
              <w:pStyle w:val="41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288C8" w14:textId="77777777" w:rsidR="00506632" w:rsidRPr="0039362C" w:rsidRDefault="00506632" w:rsidP="00A37ABB">
      <w:pPr>
        <w:pStyle w:val="newncpi"/>
        <w:spacing w:line="280" w:lineRule="exact"/>
        <w:ind w:firstLine="709"/>
        <w:rPr>
          <w:sz w:val="26"/>
          <w:szCs w:val="26"/>
        </w:rPr>
      </w:pPr>
    </w:p>
    <w:p w14:paraId="5AFCCEC8" w14:textId="77777777" w:rsidR="00506632" w:rsidRDefault="00506632" w:rsidP="00A37ABB">
      <w:pPr>
        <w:pStyle w:val="newncpi"/>
        <w:spacing w:line="280" w:lineRule="exact"/>
        <w:ind w:firstLine="709"/>
      </w:pPr>
    </w:p>
    <w:p w14:paraId="1E117A6C" w14:textId="77777777" w:rsidR="00506632" w:rsidRPr="00A37ABB" w:rsidRDefault="00506632" w:rsidP="00A37ABB">
      <w:pPr>
        <w:pStyle w:val="newncpi"/>
        <w:spacing w:line="280" w:lineRule="exact"/>
        <w:ind w:firstLine="709"/>
      </w:pPr>
    </w:p>
    <w:sectPr w:rsidR="00506632" w:rsidRPr="00A37ABB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0D7A" w14:textId="77777777" w:rsidR="00A52D46" w:rsidRDefault="00A52D46">
      <w:pPr>
        <w:spacing w:after="0" w:line="240" w:lineRule="auto"/>
      </w:pPr>
      <w:r>
        <w:separator/>
      </w:r>
    </w:p>
  </w:endnote>
  <w:endnote w:type="continuationSeparator" w:id="0">
    <w:p w14:paraId="1D7373FB" w14:textId="77777777" w:rsidR="00A52D46" w:rsidRDefault="00A5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659" w14:textId="77777777" w:rsidR="008046AF" w:rsidRDefault="008046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71235A6C" w:rsidR="00593AE6" w:rsidRPr="00593AE6" w:rsidRDefault="00593AE6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Таблица 6 Приложения 2 к Правилам аккредитации в Национальной системе аккредитации </w:t>
    </w:r>
    <w:proofErr w:type="gramStart"/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Республики Беларусь</w:t>
    </w:r>
    <w:proofErr w:type="gramEnd"/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7A9E" w14:textId="77777777" w:rsidR="008046AF" w:rsidRDefault="008046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8DD6" w14:textId="77777777" w:rsidR="00A52D46" w:rsidRDefault="00A52D46">
      <w:pPr>
        <w:spacing w:after="0" w:line="240" w:lineRule="auto"/>
      </w:pPr>
      <w:r>
        <w:separator/>
      </w:r>
    </w:p>
  </w:footnote>
  <w:footnote w:type="continuationSeparator" w:id="0">
    <w:p w14:paraId="0E7300BB" w14:textId="77777777" w:rsidR="00A52D46" w:rsidRDefault="00A5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D179D86" w14:textId="77777777" w:rsidR="008046AF" w:rsidRDefault="008046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2972571" w14:textId="77777777" w:rsidR="008046AF" w:rsidRPr="00F42449" w:rsidRDefault="008046AF" w:rsidP="008046A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046AF" w:rsidRPr="00804957" w14:paraId="48C57775" w14:textId="77777777" w:rsidTr="008A57E1">
      <w:trPr>
        <w:trHeight w:val="311"/>
      </w:trPr>
      <w:tc>
        <w:tcPr>
          <w:tcW w:w="1344" w:type="dxa"/>
          <w:vAlign w:val="center"/>
        </w:tcPr>
        <w:p w14:paraId="0B844CB3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81606" wp14:editId="0491A898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D7F3109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89277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BB1FF2" w14:textId="77777777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55ECD114" w14:textId="77777777" w:rsidR="008046AF" w:rsidRDefault="008046A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65177"/>
    <w:rsid w:val="0025238F"/>
    <w:rsid w:val="002C5E37"/>
    <w:rsid w:val="00303231"/>
    <w:rsid w:val="0039362C"/>
    <w:rsid w:val="003D5931"/>
    <w:rsid w:val="00506632"/>
    <w:rsid w:val="0051369E"/>
    <w:rsid w:val="00593AE6"/>
    <w:rsid w:val="00660F83"/>
    <w:rsid w:val="006F5B6A"/>
    <w:rsid w:val="00726310"/>
    <w:rsid w:val="008046AF"/>
    <w:rsid w:val="00861AD9"/>
    <w:rsid w:val="00877362"/>
    <w:rsid w:val="009048EC"/>
    <w:rsid w:val="009C5704"/>
    <w:rsid w:val="00A37ABB"/>
    <w:rsid w:val="00A52D46"/>
    <w:rsid w:val="00B51A60"/>
    <w:rsid w:val="00CB3C47"/>
    <w:rsid w:val="00D60B02"/>
    <w:rsid w:val="00DF1023"/>
    <w:rsid w:val="00EA2D5F"/>
    <w:rsid w:val="00EE58E0"/>
    <w:rsid w:val="00FE5B0C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50663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f0">
    <w:name w:val="endnote reference"/>
    <w:uiPriority w:val="99"/>
    <w:unhideWhenUsed/>
    <w:rsid w:val="00506632"/>
    <w:rPr>
      <w:vertAlign w:val="superscript"/>
    </w:rPr>
  </w:style>
  <w:style w:type="paragraph" w:customStyle="1" w:styleId="41">
    <w:name w:val="Без интервала4"/>
    <w:rsid w:val="0050663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Куруч Светлана Сергеевна</cp:lastModifiedBy>
  <cp:revision>3</cp:revision>
  <dcterms:created xsi:type="dcterms:W3CDTF">2025-11-14T12:07:00Z</dcterms:created>
  <dcterms:modified xsi:type="dcterms:W3CDTF">2025-11-14T12:36:00Z</dcterms:modified>
</cp:coreProperties>
</file>