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B67A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8E68FD8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</w:t>
                </w:r>
                <w:r w:rsidR="00202B5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202B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76B7A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154E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10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9F6845" w:rsidRPr="002154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9F6845" w:rsidRPr="002154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EF3CD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BB43F67" w14:textId="77777777" w:rsidR="009F6845" w:rsidRDefault="00162213" w:rsidP="009F6845">
      <w:pPr>
        <w:jc w:val="center"/>
        <w:rPr>
          <w:b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9F6845" w:rsidRPr="00244CD9">
        <w:rPr>
          <w:b/>
          <w:sz w:val="28"/>
          <w:szCs w:val="28"/>
        </w:rPr>
        <w:t>ОБЛАСТЬ АККРЕДИТАЦИИ</w:t>
      </w:r>
    </w:p>
    <w:p w14:paraId="7CF14162" w14:textId="2911F323" w:rsidR="009F6845" w:rsidRPr="005179EF" w:rsidRDefault="009F6845" w:rsidP="009F6845">
      <w:pPr>
        <w:jc w:val="center"/>
        <w:rPr>
          <w:bCs/>
          <w:sz w:val="28"/>
          <w:szCs w:val="28"/>
        </w:rPr>
      </w:pPr>
      <w:r w:rsidRPr="005179EF">
        <w:rPr>
          <w:bCs/>
          <w:sz w:val="28"/>
          <w:szCs w:val="28"/>
        </w:rPr>
        <w:t xml:space="preserve">от </w:t>
      </w:r>
      <w:r w:rsidR="00202B5D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 xml:space="preserve"> </w:t>
      </w:r>
      <w:r w:rsidR="00202B5D">
        <w:rPr>
          <w:bCs/>
          <w:sz w:val="28"/>
          <w:szCs w:val="28"/>
        </w:rPr>
        <w:t>августа</w:t>
      </w:r>
      <w:r w:rsidRPr="005179E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5179EF">
        <w:rPr>
          <w:bCs/>
          <w:sz w:val="28"/>
          <w:szCs w:val="28"/>
        </w:rPr>
        <w:t xml:space="preserve"> года</w:t>
      </w:r>
    </w:p>
    <w:p w14:paraId="6E55A62E" w14:textId="0A437BB3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66D5140A" w14:textId="2FBD953E" w:rsidR="009F6845" w:rsidRPr="00CF6656" w:rsidRDefault="002154EE" w:rsidP="009F6845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>Научно-производственного р</w:t>
      </w:r>
      <w:r w:rsidR="009F6845" w:rsidRPr="00CF6656">
        <w:rPr>
          <w:sz w:val="28"/>
          <w:szCs w:val="28"/>
        </w:rPr>
        <w:t>еспубликанского унитарного предприятия</w:t>
      </w:r>
    </w:p>
    <w:p w14:paraId="4207F6BB" w14:textId="187510AF" w:rsidR="009F6845" w:rsidRDefault="009F6845" w:rsidP="009F6845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 w:rsidR="002154EE">
        <w:rPr>
          <w:sz w:val="28"/>
          <w:szCs w:val="28"/>
        </w:rPr>
        <w:t xml:space="preserve">Белорусский государственный институт </w:t>
      </w:r>
      <w:r w:rsidRPr="00CF6656">
        <w:rPr>
          <w:sz w:val="28"/>
          <w:szCs w:val="28"/>
        </w:rPr>
        <w:t xml:space="preserve">стандартизации </w:t>
      </w:r>
      <w:r>
        <w:rPr>
          <w:sz w:val="28"/>
          <w:szCs w:val="28"/>
        </w:rPr>
        <w:t>и сертификации»</w:t>
      </w:r>
    </w:p>
    <w:p w14:paraId="7E32B020" w14:textId="77777777" w:rsidR="009F6845" w:rsidRDefault="009F6845" w:rsidP="009F6845">
      <w:pPr>
        <w:jc w:val="center"/>
        <w:rPr>
          <w:b/>
          <w:sz w:val="28"/>
          <w:szCs w:val="28"/>
        </w:rPr>
      </w:pPr>
    </w:p>
    <w:p w14:paraId="4691414B" w14:textId="59ED4310" w:rsidR="009F6845" w:rsidRPr="00906B10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Системы менеджмента на соответствие требованиям: </w:t>
      </w:r>
    </w:p>
    <w:p w14:paraId="5449F7BD" w14:textId="3F9F00DD" w:rsidR="00162213" w:rsidRPr="002154EE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 w:rsidR="002154EE">
        <w:rPr>
          <w:b/>
          <w:sz w:val="28"/>
          <w:szCs w:val="28"/>
          <w:lang w:val="en-US"/>
        </w:rPr>
        <w:t>ISO 14001</w:t>
      </w:r>
      <w:r w:rsidR="002154EE">
        <w:rPr>
          <w:b/>
          <w:sz w:val="28"/>
          <w:szCs w:val="28"/>
        </w:rPr>
        <w:t xml:space="preserve">, </w:t>
      </w:r>
      <w:r w:rsidR="002154EE">
        <w:rPr>
          <w:b/>
          <w:sz w:val="28"/>
          <w:szCs w:val="28"/>
          <w:lang w:val="en-US"/>
        </w:rPr>
        <w:t>ISO 14001</w:t>
      </w:r>
    </w:p>
    <w:p w14:paraId="12949BF0" w14:textId="6A2EF670" w:rsidR="00AF02BA" w:rsidRDefault="00AF02BA" w:rsidP="001E76EC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81"/>
        <w:gridCol w:w="2264"/>
        <w:gridCol w:w="1630"/>
        <w:gridCol w:w="1232"/>
        <w:gridCol w:w="2028"/>
        <w:gridCol w:w="1793"/>
      </w:tblGrid>
      <w:tr w:rsidR="00D63539" w14:paraId="4D2FDAE0" w14:textId="77777777" w:rsidTr="001E76EC">
        <w:tc>
          <w:tcPr>
            <w:tcW w:w="681" w:type="dxa"/>
            <w:vMerge w:val="restart"/>
          </w:tcPr>
          <w:p w14:paraId="4C3C95D5" w14:textId="77777777" w:rsidR="00D63539" w:rsidRP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A1E7F4E" w14:textId="65768F89" w:rsidR="00D63539" w:rsidRP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64" w:type="dxa"/>
            <w:vMerge w:val="restart"/>
          </w:tcPr>
          <w:p w14:paraId="4F0685C3" w14:textId="5A4FC243" w:rsidR="00D63539" w:rsidRP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2862" w:type="dxa"/>
            <w:gridSpan w:val="2"/>
          </w:tcPr>
          <w:p w14:paraId="50D22BB7" w14:textId="6F959300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 xml:space="preserve">Код области объекта оценки соответствия </w:t>
            </w:r>
          </w:p>
        </w:tc>
        <w:tc>
          <w:tcPr>
            <w:tcW w:w="3821" w:type="dxa"/>
            <w:gridSpan w:val="2"/>
          </w:tcPr>
          <w:p w14:paraId="2A1A4759" w14:textId="0475208D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D63539" w14:paraId="434A8A5C" w14:textId="77777777" w:rsidTr="001E76EC">
        <w:tc>
          <w:tcPr>
            <w:tcW w:w="681" w:type="dxa"/>
            <w:vMerge/>
          </w:tcPr>
          <w:p w14:paraId="3FECB065" w14:textId="77777777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vMerge/>
          </w:tcPr>
          <w:p w14:paraId="7637F78B" w14:textId="77777777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</w:tcPr>
          <w:p w14:paraId="5C207C11" w14:textId="071AB921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Код Европейской организации по аккредитации</w:t>
            </w:r>
          </w:p>
        </w:tc>
        <w:tc>
          <w:tcPr>
            <w:tcW w:w="1232" w:type="dxa"/>
          </w:tcPr>
          <w:p w14:paraId="654479A8" w14:textId="1EEDB526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028" w:type="dxa"/>
          </w:tcPr>
          <w:p w14:paraId="0EFC07F0" w14:textId="00B8A8E6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Объекту оценки соответствия</w:t>
            </w:r>
          </w:p>
        </w:tc>
        <w:tc>
          <w:tcPr>
            <w:tcW w:w="1793" w:type="dxa"/>
          </w:tcPr>
          <w:p w14:paraId="75C936DC" w14:textId="604B7F29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Порядку сертификации</w:t>
            </w:r>
          </w:p>
        </w:tc>
      </w:tr>
      <w:tr w:rsidR="00A55490" w14:paraId="00EED16B" w14:textId="77777777" w:rsidTr="001E76EC">
        <w:tc>
          <w:tcPr>
            <w:tcW w:w="681" w:type="dxa"/>
          </w:tcPr>
          <w:p w14:paraId="1DAACFC1" w14:textId="679F3CA9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264" w:type="dxa"/>
          </w:tcPr>
          <w:p w14:paraId="3CF0DAE8" w14:textId="62E7006D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630" w:type="dxa"/>
          </w:tcPr>
          <w:p w14:paraId="7F0ACE2B" w14:textId="5308380D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1232" w:type="dxa"/>
          </w:tcPr>
          <w:p w14:paraId="5C944A4B" w14:textId="7D5B3E7C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  <w:tc>
          <w:tcPr>
            <w:tcW w:w="2028" w:type="dxa"/>
          </w:tcPr>
          <w:p w14:paraId="3FF3170F" w14:textId="30790D3D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5</w:t>
            </w:r>
          </w:p>
        </w:tc>
        <w:tc>
          <w:tcPr>
            <w:tcW w:w="1793" w:type="dxa"/>
          </w:tcPr>
          <w:p w14:paraId="6BC85EEE" w14:textId="2EFDB01B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6</w:t>
            </w:r>
          </w:p>
        </w:tc>
      </w:tr>
      <w:tr w:rsidR="00A55490" w14:paraId="408FCC59" w14:textId="77777777" w:rsidTr="001E76EC">
        <w:tc>
          <w:tcPr>
            <w:tcW w:w="681" w:type="dxa"/>
          </w:tcPr>
          <w:p w14:paraId="2DC0C06F" w14:textId="5559D892" w:rsid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5</w:t>
            </w:r>
          </w:p>
        </w:tc>
        <w:tc>
          <w:tcPr>
            <w:tcW w:w="2264" w:type="dxa"/>
          </w:tcPr>
          <w:p w14:paraId="56A32708" w14:textId="07ACBA07" w:rsidR="00A55490" w:rsidRDefault="00A55490" w:rsidP="00A55490">
            <w:pPr>
              <w:pStyle w:val="af6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Дубление, выделка кожи и меха; производство изделий из кожи</w:t>
            </w:r>
          </w:p>
        </w:tc>
        <w:tc>
          <w:tcPr>
            <w:tcW w:w="1630" w:type="dxa"/>
          </w:tcPr>
          <w:p w14:paraId="4C1D4D66" w14:textId="086962E2" w:rsid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5</w:t>
            </w:r>
          </w:p>
        </w:tc>
        <w:tc>
          <w:tcPr>
            <w:tcW w:w="1232" w:type="dxa"/>
          </w:tcPr>
          <w:p w14:paraId="1B2F26B0" w14:textId="68B1B532" w:rsid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15</w:t>
            </w:r>
          </w:p>
        </w:tc>
        <w:tc>
          <w:tcPr>
            <w:tcW w:w="2028" w:type="dxa"/>
          </w:tcPr>
          <w:p w14:paraId="3E90A52B" w14:textId="78EEFFB5" w:rsidR="00A55490" w:rsidRPr="00A55490" w:rsidRDefault="00A55490" w:rsidP="00A55490">
            <w:pPr>
              <w:rPr>
                <w:bCs/>
                <w:sz w:val="24"/>
                <w:szCs w:val="24"/>
              </w:rPr>
            </w:pPr>
            <w:r w:rsidRPr="00A55490">
              <w:rPr>
                <w:bCs/>
                <w:sz w:val="24"/>
                <w:szCs w:val="24"/>
              </w:rPr>
              <w:t xml:space="preserve">СТБ </w:t>
            </w:r>
            <w:r w:rsidRPr="00A55490">
              <w:rPr>
                <w:bCs/>
                <w:sz w:val="24"/>
                <w:szCs w:val="24"/>
                <w:lang w:val="en-US"/>
              </w:rPr>
              <w:t>ISO 14001</w:t>
            </w:r>
            <w:r w:rsidRPr="00A55490">
              <w:rPr>
                <w:bCs/>
                <w:sz w:val="24"/>
                <w:szCs w:val="24"/>
              </w:rPr>
              <w:t xml:space="preserve">-2017, </w:t>
            </w:r>
          </w:p>
          <w:p w14:paraId="5F46B85D" w14:textId="24646C28" w:rsidR="00A55490" w:rsidRPr="00A55490" w:rsidRDefault="00A55490" w:rsidP="00A55490">
            <w:pPr>
              <w:rPr>
                <w:bCs/>
                <w:sz w:val="24"/>
                <w:szCs w:val="24"/>
              </w:rPr>
            </w:pPr>
            <w:r w:rsidRPr="00A55490">
              <w:rPr>
                <w:bCs/>
                <w:sz w:val="24"/>
                <w:szCs w:val="24"/>
                <w:lang w:val="en-US"/>
              </w:rPr>
              <w:t>ISO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5490">
              <w:rPr>
                <w:bCs/>
                <w:sz w:val="24"/>
                <w:szCs w:val="24"/>
                <w:lang w:val="en-US"/>
              </w:rPr>
              <w:t>1400</w:t>
            </w:r>
            <w:r w:rsidRPr="00A55490">
              <w:rPr>
                <w:bCs/>
                <w:sz w:val="24"/>
                <w:szCs w:val="24"/>
              </w:rPr>
              <w:t>1:2015</w:t>
            </w:r>
          </w:p>
          <w:p w14:paraId="7AEBDF3D" w14:textId="096ABFA4" w:rsid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</w:tcPr>
          <w:p w14:paraId="45E014EE" w14:textId="1F30878D" w:rsidR="00A55490" w:rsidRP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3197EB67" w14:textId="77777777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t xml:space="preserve"> 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0FB97F08" w14:textId="5A4B045C" w:rsidR="009F6845" w:rsidRDefault="009F6845" w:rsidP="00355333">
      <w:pPr>
        <w:ind w:left="-284" w:firstLine="284"/>
        <w:rPr>
          <w:color w:val="000000"/>
          <w:sz w:val="28"/>
          <w:szCs w:val="28"/>
        </w:rPr>
      </w:pPr>
    </w:p>
    <w:p w14:paraId="7667C4D7" w14:textId="77777777" w:rsidR="00B52AB7" w:rsidRDefault="00B52AB7" w:rsidP="00B52AB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по аккредитации </w:t>
      </w:r>
    </w:p>
    <w:p w14:paraId="05F75D97" w14:textId="77777777" w:rsidR="00B52AB7" w:rsidRDefault="00B52AB7" w:rsidP="00B52AB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7DCE0DE4" w14:textId="77777777" w:rsidR="00B52AB7" w:rsidRDefault="00B52AB7" w:rsidP="00B52AB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директора  по</w:t>
      </w:r>
      <w:proofErr w:type="gramEnd"/>
      <w:r>
        <w:rPr>
          <w:sz w:val="28"/>
          <w:szCs w:val="28"/>
        </w:rPr>
        <w:t xml:space="preserve"> аккредитации</w:t>
      </w:r>
    </w:p>
    <w:p w14:paraId="64F7F231" w14:textId="77777777" w:rsidR="00B52AB7" w:rsidRDefault="00B52AB7" w:rsidP="00B52AB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государственного предприятия «БГЦА»</w:t>
      </w:r>
      <w:r>
        <w:rPr>
          <w:sz w:val="28"/>
          <w:szCs w:val="28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О.В.Шабанова</w:t>
      </w:r>
      <w:proofErr w:type="spellEnd"/>
    </w:p>
    <w:p w14:paraId="585A2EBA" w14:textId="6BEEABAB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3E3CBCA0" w14:textId="0416DC51" w:rsidR="005E738F" w:rsidRDefault="005E738F" w:rsidP="00CC094B">
      <w:pPr>
        <w:pStyle w:val="af6"/>
        <w:outlineLvl w:val="1"/>
        <w:rPr>
          <w:iCs/>
          <w:lang w:val="ru-RU"/>
        </w:rPr>
      </w:pPr>
    </w:p>
    <w:sectPr w:rsidR="005E738F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0A32E" w14:textId="77777777" w:rsidR="00D236B1" w:rsidRDefault="00D236B1" w:rsidP="0011070C">
      <w:r>
        <w:separator/>
      </w:r>
    </w:p>
  </w:endnote>
  <w:endnote w:type="continuationSeparator" w:id="0">
    <w:p w14:paraId="36221A4A" w14:textId="77777777" w:rsidR="00D236B1" w:rsidRDefault="00D236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D067F59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088735FF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5533CEB" w:rsidR="005D5C7B" w:rsidRPr="0014018F" w:rsidRDefault="00B52AB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E210C1D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A11C6" w14:textId="77777777" w:rsidR="00D236B1" w:rsidRDefault="00D236B1" w:rsidP="0011070C">
      <w:r>
        <w:separator/>
      </w:r>
    </w:p>
  </w:footnote>
  <w:footnote w:type="continuationSeparator" w:id="0">
    <w:p w14:paraId="242882E8" w14:textId="77777777" w:rsidR="00D236B1" w:rsidRDefault="00D236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52CE9731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F68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6446883">
    <w:abstractNumId w:val="6"/>
  </w:num>
  <w:num w:numId="2" w16cid:durableId="380598502">
    <w:abstractNumId w:val="7"/>
  </w:num>
  <w:num w:numId="3" w16cid:durableId="2118862595">
    <w:abstractNumId w:val="4"/>
  </w:num>
  <w:num w:numId="4" w16cid:durableId="164980563">
    <w:abstractNumId w:val="1"/>
  </w:num>
  <w:num w:numId="5" w16cid:durableId="1700281651">
    <w:abstractNumId w:val="11"/>
  </w:num>
  <w:num w:numId="6" w16cid:durableId="1638531635">
    <w:abstractNumId w:val="3"/>
  </w:num>
  <w:num w:numId="7" w16cid:durableId="2117871499">
    <w:abstractNumId w:val="8"/>
  </w:num>
  <w:num w:numId="8" w16cid:durableId="555119930">
    <w:abstractNumId w:val="5"/>
  </w:num>
  <w:num w:numId="9" w16cid:durableId="1374575955">
    <w:abstractNumId w:val="9"/>
  </w:num>
  <w:num w:numId="10" w16cid:durableId="710570595">
    <w:abstractNumId w:val="2"/>
  </w:num>
  <w:num w:numId="11" w16cid:durableId="466046455">
    <w:abstractNumId w:val="0"/>
  </w:num>
  <w:num w:numId="12" w16cid:durableId="1081752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63EE0"/>
    <w:rsid w:val="00194140"/>
    <w:rsid w:val="001956F7"/>
    <w:rsid w:val="001A4BEA"/>
    <w:rsid w:val="001E76EC"/>
    <w:rsid w:val="001F7797"/>
    <w:rsid w:val="00202B5D"/>
    <w:rsid w:val="0020355B"/>
    <w:rsid w:val="00204777"/>
    <w:rsid w:val="00211026"/>
    <w:rsid w:val="002154EE"/>
    <w:rsid w:val="00217B78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45230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8F"/>
    <w:rsid w:val="005E7EB9"/>
    <w:rsid w:val="00602567"/>
    <w:rsid w:val="0064032F"/>
    <w:rsid w:val="00645468"/>
    <w:rsid w:val="006762B3"/>
    <w:rsid w:val="006938AF"/>
    <w:rsid w:val="006A336B"/>
    <w:rsid w:val="006D5481"/>
    <w:rsid w:val="006D5DCE"/>
    <w:rsid w:val="00716BF3"/>
    <w:rsid w:val="00720404"/>
    <w:rsid w:val="00731452"/>
    <w:rsid w:val="00734508"/>
    <w:rsid w:val="00741FBB"/>
    <w:rsid w:val="00750565"/>
    <w:rsid w:val="007B3671"/>
    <w:rsid w:val="007B7ABF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3A10"/>
    <w:rsid w:val="009A3E9D"/>
    <w:rsid w:val="009D5A57"/>
    <w:rsid w:val="009E74C3"/>
    <w:rsid w:val="009F6845"/>
    <w:rsid w:val="009F7389"/>
    <w:rsid w:val="00A0063E"/>
    <w:rsid w:val="00A47C62"/>
    <w:rsid w:val="00A55490"/>
    <w:rsid w:val="00A755C7"/>
    <w:rsid w:val="00AD4B7A"/>
    <w:rsid w:val="00AF02BA"/>
    <w:rsid w:val="00B073DC"/>
    <w:rsid w:val="00B16BF0"/>
    <w:rsid w:val="00B20359"/>
    <w:rsid w:val="00B20F86"/>
    <w:rsid w:val="00B42781"/>
    <w:rsid w:val="00B453D4"/>
    <w:rsid w:val="00B4667C"/>
    <w:rsid w:val="00B47A0F"/>
    <w:rsid w:val="00B52AB7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236B1"/>
    <w:rsid w:val="00D63539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55B"/>
    <w:rsid w:val="00F86DE9"/>
    <w:rsid w:val="00FC1A9B"/>
    <w:rsid w:val="00FC280E"/>
    <w:rsid w:val="00FF0E0D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17B78"/>
    <w:rsid w:val="002751FF"/>
    <w:rsid w:val="00410B3F"/>
    <w:rsid w:val="00495C3B"/>
    <w:rsid w:val="004963F1"/>
    <w:rsid w:val="004A3A30"/>
    <w:rsid w:val="005612D5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5</cp:revision>
  <cp:lastPrinted>2025-01-08T10:37:00Z</cp:lastPrinted>
  <dcterms:created xsi:type="dcterms:W3CDTF">2022-08-03T12:34:00Z</dcterms:created>
  <dcterms:modified xsi:type="dcterms:W3CDTF">2025-01-08T10:37:00Z</dcterms:modified>
</cp:coreProperties>
</file>