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2F368" w14:textId="77777777" w:rsidR="00E52AAB" w:rsidRPr="0038149E" w:rsidRDefault="00E52AAB" w:rsidP="00E52AAB">
      <w:pPr>
        <w:spacing w:after="40"/>
        <w:ind w:right="49"/>
        <w:jc w:val="center"/>
        <w:rPr>
          <w:rFonts w:ascii="Times New Roman" w:hAnsi="Times New Roman"/>
          <w:b/>
          <w:sz w:val="24"/>
          <w:szCs w:val="24"/>
          <w:lang w:val="en-US"/>
        </w:rPr>
      </w:pPr>
    </w:p>
    <w:p w14:paraId="0BF0A158" w14:textId="77777777" w:rsidR="00E52AAB" w:rsidRPr="00B52AD8" w:rsidRDefault="00E52AAB" w:rsidP="00E52AAB">
      <w:pPr>
        <w:spacing w:after="40"/>
        <w:ind w:right="49"/>
        <w:jc w:val="center"/>
        <w:rPr>
          <w:rFonts w:ascii="Times New Roman" w:hAnsi="Times New Roman"/>
          <w:b/>
          <w:sz w:val="24"/>
          <w:szCs w:val="24"/>
        </w:rPr>
      </w:pPr>
    </w:p>
    <w:p w14:paraId="296A682A" w14:textId="77777777" w:rsidR="00E52AAB" w:rsidRPr="00B52AD8" w:rsidRDefault="00E52AAB" w:rsidP="00E52AAB">
      <w:pPr>
        <w:spacing w:after="40"/>
        <w:ind w:right="49"/>
        <w:jc w:val="center"/>
        <w:rPr>
          <w:rFonts w:ascii="Times New Roman" w:hAnsi="Times New Roman"/>
          <w:b/>
          <w:sz w:val="24"/>
          <w:szCs w:val="24"/>
        </w:rPr>
      </w:pPr>
    </w:p>
    <w:p w14:paraId="722AD9C3" w14:textId="77777777" w:rsidR="00E52AAB" w:rsidRPr="00B52AD8" w:rsidRDefault="00E52AAB" w:rsidP="00E52AAB">
      <w:pPr>
        <w:spacing w:after="40"/>
        <w:ind w:right="49"/>
        <w:jc w:val="center"/>
        <w:rPr>
          <w:rFonts w:ascii="Times New Roman" w:hAnsi="Times New Roman"/>
          <w:b/>
          <w:sz w:val="24"/>
          <w:szCs w:val="24"/>
        </w:rPr>
      </w:pPr>
    </w:p>
    <w:p w14:paraId="70F10B1E" w14:textId="77777777" w:rsidR="00E52AAB" w:rsidRPr="00B52AD8" w:rsidRDefault="00E52AAB" w:rsidP="00E52AAB">
      <w:pPr>
        <w:spacing w:after="40"/>
        <w:ind w:right="49"/>
        <w:jc w:val="center"/>
        <w:rPr>
          <w:rFonts w:ascii="Times New Roman" w:hAnsi="Times New Roman"/>
          <w:b/>
          <w:sz w:val="24"/>
          <w:szCs w:val="24"/>
        </w:rPr>
      </w:pPr>
    </w:p>
    <w:p w14:paraId="6A4472B6" w14:textId="77777777" w:rsidR="00E52AAB" w:rsidRPr="00B52AD8" w:rsidRDefault="00E52AAB" w:rsidP="00E52AAB">
      <w:pPr>
        <w:spacing w:after="40"/>
        <w:ind w:right="49"/>
        <w:jc w:val="center"/>
        <w:rPr>
          <w:rFonts w:ascii="Times New Roman" w:hAnsi="Times New Roman"/>
          <w:b/>
          <w:sz w:val="24"/>
          <w:szCs w:val="24"/>
        </w:rPr>
      </w:pPr>
    </w:p>
    <w:p w14:paraId="5EF190D9" w14:textId="77777777" w:rsidR="00E52AAB" w:rsidRDefault="00E52AAB" w:rsidP="00E52AAB">
      <w:pPr>
        <w:spacing w:after="40"/>
        <w:ind w:right="49"/>
        <w:jc w:val="center"/>
        <w:rPr>
          <w:rFonts w:ascii="Times New Roman" w:hAnsi="Times New Roman"/>
          <w:b/>
          <w:sz w:val="24"/>
          <w:szCs w:val="24"/>
        </w:rPr>
      </w:pPr>
    </w:p>
    <w:p w14:paraId="1E436AE1" w14:textId="77777777" w:rsidR="00876331" w:rsidRDefault="00876331" w:rsidP="00E52AAB">
      <w:pPr>
        <w:spacing w:after="40"/>
        <w:ind w:right="49"/>
        <w:jc w:val="center"/>
        <w:rPr>
          <w:rFonts w:ascii="Times New Roman" w:hAnsi="Times New Roman"/>
          <w:b/>
          <w:sz w:val="24"/>
          <w:szCs w:val="24"/>
        </w:rPr>
      </w:pPr>
    </w:p>
    <w:p w14:paraId="7E883731" w14:textId="77777777" w:rsidR="00876331" w:rsidRDefault="00876331" w:rsidP="00E52AAB">
      <w:pPr>
        <w:spacing w:after="40"/>
        <w:ind w:right="49"/>
        <w:jc w:val="center"/>
        <w:rPr>
          <w:rFonts w:ascii="Times New Roman" w:hAnsi="Times New Roman"/>
          <w:b/>
          <w:sz w:val="24"/>
          <w:szCs w:val="24"/>
        </w:rPr>
      </w:pPr>
    </w:p>
    <w:p w14:paraId="661B210C" w14:textId="77777777" w:rsidR="00876331" w:rsidRDefault="00876331" w:rsidP="00E52AAB">
      <w:pPr>
        <w:spacing w:after="40"/>
        <w:ind w:right="49"/>
        <w:jc w:val="center"/>
        <w:rPr>
          <w:rFonts w:ascii="Times New Roman" w:hAnsi="Times New Roman"/>
          <w:b/>
          <w:sz w:val="24"/>
          <w:szCs w:val="24"/>
        </w:rPr>
      </w:pPr>
    </w:p>
    <w:p w14:paraId="2B6ECC8A" w14:textId="77777777" w:rsidR="00876331" w:rsidRPr="00B52AD8" w:rsidRDefault="00876331" w:rsidP="00E52AAB">
      <w:pPr>
        <w:spacing w:after="40"/>
        <w:ind w:right="49"/>
        <w:jc w:val="center"/>
        <w:rPr>
          <w:rFonts w:ascii="Times New Roman" w:hAnsi="Times New Roman"/>
          <w:b/>
          <w:sz w:val="24"/>
          <w:szCs w:val="24"/>
        </w:rPr>
      </w:pPr>
    </w:p>
    <w:p w14:paraId="744EC1C6" w14:textId="77777777" w:rsidR="00E52AAB" w:rsidRPr="00B52AD8" w:rsidRDefault="00E52AAB" w:rsidP="00E52AAB">
      <w:pPr>
        <w:spacing w:after="40"/>
        <w:ind w:right="49"/>
        <w:jc w:val="center"/>
        <w:rPr>
          <w:rFonts w:ascii="Times New Roman" w:hAnsi="Times New Roman"/>
          <w:b/>
          <w:sz w:val="24"/>
          <w:szCs w:val="24"/>
        </w:rPr>
      </w:pPr>
    </w:p>
    <w:p w14:paraId="64F7C889" w14:textId="77777777" w:rsidR="00E52AAB" w:rsidRPr="00B52AD8" w:rsidRDefault="00E52AAB" w:rsidP="00E52AAB">
      <w:pPr>
        <w:spacing w:after="40"/>
        <w:ind w:right="49"/>
        <w:jc w:val="center"/>
        <w:rPr>
          <w:rFonts w:ascii="Times New Roman" w:hAnsi="Times New Roman"/>
          <w:b/>
          <w:sz w:val="24"/>
          <w:szCs w:val="24"/>
        </w:rPr>
      </w:pPr>
    </w:p>
    <w:p w14:paraId="10D50E1C" w14:textId="7E041771" w:rsidR="00E52AAB" w:rsidRPr="0022105B" w:rsidRDefault="004A0BB0" w:rsidP="0011459E">
      <w:pPr>
        <w:spacing w:after="0" w:line="240" w:lineRule="auto"/>
        <w:ind w:right="49"/>
        <w:jc w:val="center"/>
        <w:rPr>
          <w:rFonts w:ascii="Times New Roman" w:hAnsi="Times New Roman"/>
          <w:b/>
          <w:sz w:val="32"/>
          <w:szCs w:val="32"/>
        </w:rPr>
      </w:pPr>
      <w:r>
        <w:rPr>
          <w:rFonts w:ascii="Times New Roman" w:hAnsi="Times New Roman"/>
          <w:b/>
          <w:sz w:val="32"/>
          <w:szCs w:val="32"/>
        </w:rPr>
        <w:t>PL SM 8.1-2023</w:t>
      </w:r>
    </w:p>
    <w:p w14:paraId="588AEF95" w14:textId="77777777" w:rsidR="004A0BB0" w:rsidRPr="0022105B" w:rsidRDefault="004A0BB0" w:rsidP="0011459E">
      <w:pPr>
        <w:spacing w:after="0" w:line="240" w:lineRule="auto"/>
        <w:ind w:right="49"/>
        <w:jc w:val="center"/>
        <w:rPr>
          <w:rFonts w:ascii="Times New Roman" w:hAnsi="Times New Roman"/>
          <w:b/>
          <w:sz w:val="32"/>
          <w:szCs w:val="32"/>
        </w:rPr>
      </w:pPr>
    </w:p>
    <w:p w14:paraId="1738E300" w14:textId="103025E5" w:rsidR="0022105B" w:rsidRDefault="006B7175" w:rsidP="00EC2813">
      <w:pPr>
        <w:pStyle w:val="a4"/>
        <w:suppressAutoHyphens/>
        <w:jc w:val="center"/>
        <w:rPr>
          <w:rFonts w:ascii="Times New Roman" w:hAnsi="Times New Roman"/>
          <w:b/>
          <w:sz w:val="32"/>
          <w:szCs w:val="32"/>
        </w:rPr>
      </w:pPr>
      <w:r>
        <w:rPr>
          <w:rFonts w:ascii="Times New Roman" w:hAnsi="Times New Roman"/>
          <w:b/>
          <w:sz w:val="32"/>
          <w:szCs w:val="32"/>
        </w:rPr>
        <w:t>POLICY ON PERSONAL</w:t>
      </w:r>
    </w:p>
    <w:p w14:paraId="7D04436C" w14:textId="534143A9" w:rsidR="00A464F8" w:rsidRPr="0022105B" w:rsidRDefault="006B7175" w:rsidP="00EC2813">
      <w:pPr>
        <w:pStyle w:val="a4"/>
        <w:suppressAutoHyphens/>
        <w:jc w:val="center"/>
        <w:rPr>
          <w:rFonts w:ascii="Times New Roman" w:hAnsi="Times New Roman"/>
          <w:b/>
          <w:sz w:val="10"/>
          <w:szCs w:val="10"/>
        </w:rPr>
      </w:pPr>
      <w:r>
        <w:rPr>
          <w:rFonts w:ascii="Times New Roman" w:hAnsi="Times New Roman"/>
          <w:b/>
          <w:sz w:val="32"/>
          <w:szCs w:val="32"/>
        </w:rPr>
        <w:t xml:space="preserve"> </w:t>
      </w:r>
    </w:p>
    <w:p w14:paraId="1B4F17D1" w14:textId="2EC0C7AA" w:rsidR="00E52AAB" w:rsidRPr="0022105B" w:rsidRDefault="006B7175" w:rsidP="0011459E">
      <w:pPr>
        <w:pStyle w:val="a4"/>
        <w:suppressAutoHyphens/>
        <w:jc w:val="center"/>
        <w:rPr>
          <w:rFonts w:ascii="Times New Roman" w:hAnsi="Times New Roman"/>
          <w:b/>
          <w:sz w:val="32"/>
          <w:szCs w:val="32"/>
        </w:rPr>
      </w:pPr>
      <w:r>
        <w:rPr>
          <w:rFonts w:ascii="Times New Roman" w:hAnsi="Times New Roman"/>
          <w:b/>
          <w:sz w:val="32"/>
          <w:szCs w:val="32"/>
        </w:rPr>
        <w:t>DATA PROCESSING</w:t>
      </w:r>
    </w:p>
    <w:p w14:paraId="44516532" w14:textId="77777777" w:rsidR="00E52AAB" w:rsidRPr="00B52AD8" w:rsidRDefault="00E52AAB" w:rsidP="00E52AAB">
      <w:pPr>
        <w:spacing w:after="40"/>
        <w:ind w:right="49"/>
        <w:jc w:val="center"/>
        <w:rPr>
          <w:rFonts w:ascii="Times New Roman" w:hAnsi="Times New Roman"/>
          <w:b/>
          <w:sz w:val="24"/>
          <w:szCs w:val="24"/>
        </w:rPr>
      </w:pPr>
    </w:p>
    <w:p w14:paraId="01A418D1" w14:textId="77777777" w:rsidR="00E52AAB" w:rsidRPr="00B52AD8" w:rsidRDefault="00E52AAB" w:rsidP="00E52AAB">
      <w:pPr>
        <w:spacing w:after="40"/>
        <w:ind w:right="49"/>
        <w:jc w:val="center"/>
        <w:rPr>
          <w:rFonts w:ascii="Times New Roman" w:hAnsi="Times New Roman"/>
          <w:b/>
          <w:sz w:val="24"/>
          <w:szCs w:val="24"/>
        </w:rPr>
      </w:pPr>
    </w:p>
    <w:p w14:paraId="1F59374C" w14:textId="77777777" w:rsidR="003E2AEC" w:rsidRPr="00B52AD8" w:rsidRDefault="003E2AEC" w:rsidP="00E52AAB">
      <w:pPr>
        <w:spacing w:after="40"/>
        <w:ind w:right="49"/>
        <w:jc w:val="center"/>
        <w:rPr>
          <w:rFonts w:ascii="Times New Roman" w:hAnsi="Times New Roman"/>
          <w:b/>
          <w:sz w:val="24"/>
          <w:szCs w:val="24"/>
        </w:rPr>
      </w:pPr>
    </w:p>
    <w:p w14:paraId="3CAB1382" w14:textId="77777777" w:rsidR="003E2AEC" w:rsidRDefault="003E2AEC" w:rsidP="00E52AAB">
      <w:pPr>
        <w:spacing w:after="40"/>
        <w:ind w:right="49"/>
        <w:jc w:val="center"/>
        <w:rPr>
          <w:rFonts w:ascii="Times New Roman" w:hAnsi="Times New Roman"/>
          <w:b/>
          <w:sz w:val="24"/>
          <w:szCs w:val="24"/>
        </w:rPr>
      </w:pPr>
    </w:p>
    <w:p w14:paraId="073BA4B7" w14:textId="77777777" w:rsidR="00876331" w:rsidRDefault="00876331" w:rsidP="00E52AAB">
      <w:pPr>
        <w:spacing w:after="40"/>
        <w:ind w:right="49"/>
        <w:jc w:val="center"/>
        <w:rPr>
          <w:rFonts w:ascii="Times New Roman" w:hAnsi="Times New Roman"/>
          <w:b/>
          <w:sz w:val="24"/>
          <w:szCs w:val="24"/>
        </w:rPr>
      </w:pPr>
    </w:p>
    <w:p w14:paraId="005D6323" w14:textId="77777777" w:rsidR="00876331" w:rsidRDefault="00876331" w:rsidP="00E52AAB">
      <w:pPr>
        <w:spacing w:after="40"/>
        <w:ind w:right="49"/>
        <w:jc w:val="center"/>
        <w:rPr>
          <w:rFonts w:ascii="Times New Roman" w:hAnsi="Times New Roman"/>
          <w:b/>
          <w:sz w:val="24"/>
          <w:szCs w:val="24"/>
        </w:rPr>
      </w:pPr>
    </w:p>
    <w:p w14:paraId="30738B0E" w14:textId="77777777" w:rsidR="00876331" w:rsidRDefault="00876331" w:rsidP="00E52AAB">
      <w:pPr>
        <w:spacing w:after="40"/>
        <w:ind w:right="49"/>
        <w:jc w:val="center"/>
        <w:rPr>
          <w:rFonts w:ascii="Times New Roman" w:hAnsi="Times New Roman"/>
          <w:b/>
          <w:sz w:val="24"/>
          <w:szCs w:val="24"/>
        </w:rPr>
      </w:pPr>
    </w:p>
    <w:p w14:paraId="357903F8" w14:textId="77777777" w:rsidR="00876331" w:rsidRDefault="00876331" w:rsidP="00E52AAB">
      <w:pPr>
        <w:spacing w:after="40"/>
        <w:ind w:right="49"/>
        <w:jc w:val="center"/>
        <w:rPr>
          <w:rFonts w:ascii="Times New Roman" w:hAnsi="Times New Roman"/>
          <w:b/>
          <w:sz w:val="24"/>
          <w:szCs w:val="24"/>
        </w:rPr>
      </w:pPr>
    </w:p>
    <w:p w14:paraId="23FF03BF" w14:textId="77777777" w:rsidR="00876331" w:rsidRDefault="00876331" w:rsidP="00E52AAB">
      <w:pPr>
        <w:spacing w:after="40"/>
        <w:ind w:right="49"/>
        <w:jc w:val="center"/>
        <w:rPr>
          <w:rFonts w:ascii="Times New Roman" w:hAnsi="Times New Roman"/>
          <w:b/>
          <w:sz w:val="24"/>
          <w:szCs w:val="24"/>
        </w:rPr>
      </w:pPr>
    </w:p>
    <w:p w14:paraId="64032FF8" w14:textId="77777777" w:rsidR="00876331" w:rsidRDefault="00876331" w:rsidP="00E52AAB">
      <w:pPr>
        <w:spacing w:after="40"/>
        <w:ind w:right="49"/>
        <w:jc w:val="center"/>
        <w:rPr>
          <w:rFonts w:ascii="Times New Roman" w:hAnsi="Times New Roman"/>
          <w:b/>
          <w:sz w:val="24"/>
          <w:szCs w:val="24"/>
        </w:rPr>
      </w:pPr>
    </w:p>
    <w:p w14:paraId="43B72708" w14:textId="77777777" w:rsidR="00876331" w:rsidRDefault="00876331" w:rsidP="00E52AAB">
      <w:pPr>
        <w:spacing w:after="40"/>
        <w:ind w:right="49"/>
        <w:jc w:val="center"/>
        <w:rPr>
          <w:rFonts w:ascii="Times New Roman" w:hAnsi="Times New Roman"/>
          <w:b/>
          <w:sz w:val="24"/>
          <w:szCs w:val="24"/>
        </w:rPr>
      </w:pPr>
    </w:p>
    <w:p w14:paraId="0184A1FA" w14:textId="77777777" w:rsidR="00876331" w:rsidRDefault="00876331" w:rsidP="00E52AAB">
      <w:pPr>
        <w:spacing w:after="40"/>
        <w:ind w:right="49"/>
        <w:jc w:val="center"/>
        <w:rPr>
          <w:rFonts w:ascii="Times New Roman" w:hAnsi="Times New Roman"/>
          <w:b/>
          <w:sz w:val="24"/>
          <w:szCs w:val="24"/>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8"/>
        <w:gridCol w:w="5716"/>
      </w:tblGrid>
      <w:tr w:rsidR="00B52AD8" w:rsidRPr="00B52AD8" w14:paraId="57F4E8AB" w14:textId="77777777" w:rsidTr="008530F9">
        <w:trPr>
          <w:trHeight w:val="99"/>
        </w:trPr>
        <w:tc>
          <w:tcPr>
            <w:tcW w:w="1999" w:type="pct"/>
          </w:tcPr>
          <w:p w14:paraId="6023DA11" w14:textId="77777777" w:rsidR="003E2AEC" w:rsidRPr="00B52AD8" w:rsidRDefault="003E2AEC" w:rsidP="008530F9">
            <w:pPr>
              <w:pStyle w:val="af4"/>
              <w:rPr>
                <w:rFonts w:ascii="Times New Roman" w:hAnsi="Times New Roman"/>
                <w:sz w:val="24"/>
                <w:szCs w:val="24"/>
              </w:rPr>
            </w:pPr>
            <w:r>
              <w:rPr>
                <w:rFonts w:ascii="Times New Roman" w:hAnsi="Times New Roman"/>
                <w:sz w:val="24"/>
                <w:szCs w:val="24"/>
              </w:rPr>
              <w:t>Developed by</w:t>
            </w:r>
          </w:p>
        </w:tc>
        <w:tc>
          <w:tcPr>
            <w:tcW w:w="3001" w:type="pct"/>
          </w:tcPr>
          <w:p w14:paraId="5A71B9E2" w14:textId="56B08452" w:rsidR="003E2AEC" w:rsidRPr="00B52AD8" w:rsidRDefault="00FE3EA9" w:rsidP="008530F9">
            <w:pPr>
              <w:pStyle w:val="af4"/>
              <w:rPr>
                <w:rFonts w:ascii="Times New Roman" w:hAnsi="Times New Roman"/>
                <w:sz w:val="24"/>
                <w:szCs w:val="24"/>
              </w:rPr>
            </w:pPr>
            <w:r>
              <w:rPr>
                <w:rFonts w:ascii="Times New Roman" w:hAnsi="Times New Roman"/>
                <w:sz w:val="24"/>
                <w:szCs w:val="24"/>
              </w:rPr>
              <w:t>Legal and HR Department</w:t>
            </w:r>
          </w:p>
        </w:tc>
      </w:tr>
      <w:tr w:rsidR="00B52AD8" w:rsidRPr="00B52AD8" w14:paraId="41B748C0" w14:textId="77777777" w:rsidTr="008530F9">
        <w:trPr>
          <w:trHeight w:val="99"/>
        </w:trPr>
        <w:tc>
          <w:tcPr>
            <w:tcW w:w="1999" w:type="pct"/>
          </w:tcPr>
          <w:p w14:paraId="698ED298" w14:textId="77777777" w:rsidR="003E2AEC" w:rsidRPr="00B52AD8" w:rsidRDefault="003E2AEC" w:rsidP="008530F9">
            <w:pPr>
              <w:pStyle w:val="af4"/>
              <w:rPr>
                <w:rFonts w:ascii="Times New Roman" w:hAnsi="Times New Roman"/>
                <w:sz w:val="24"/>
                <w:szCs w:val="24"/>
              </w:rPr>
            </w:pPr>
            <w:r>
              <w:rPr>
                <w:rFonts w:ascii="Times New Roman" w:hAnsi="Times New Roman"/>
                <w:sz w:val="24"/>
                <w:szCs w:val="24"/>
              </w:rPr>
              <w:t>Responsible for revision</w:t>
            </w:r>
          </w:p>
        </w:tc>
        <w:tc>
          <w:tcPr>
            <w:tcW w:w="3001" w:type="pct"/>
          </w:tcPr>
          <w:p w14:paraId="2731EF55" w14:textId="3ECC9677" w:rsidR="003E2AEC" w:rsidRPr="00B52AD8" w:rsidRDefault="00FE3EA9" w:rsidP="008530F9">
            <w:pPr>
              <w:pStyle w:val="af4"/>
              <w:rPr>
                <w:rFonts w:ascii="Times New Roman" w:hAnsi="Times New Roman"/>
                <w:sz w:val="24"/>
                <w:szCs w:val="24"/>
              </w:rPr>
            </w:pPr>
            <w:r>
              <w:rPr>
                <w:rFonts w:ascii="Times New Roman" w:hAnsi="Times New Roman"/>
                <w:sz w:val="24"/>
                <w:szCs w:val="24"/>
              </w:rPr>
              <w:t>Legal and HR Department</w:t>
            </w:r>
          </w:p>
        </w:tc>
      </w:tr>
      <w:tr w:rsidR="00B52AD8" w:rsidRPr="00B52AD8" w14:paraId="00D832FB" w14:textId="77777777" w:rsidTr="008530F9">
        <w:trPr>
          <w:trHeight w:val="141"/>
        </w:trPr>
        <w:tc>
          <w:tcPr>
            <w:tcW w:w="1999" w:type="pct"/>
          </w:tcPr>
          <w:p w14:paraId="2F6EC26C" w14:textId="77777777" w:rsidR="003E2AEC" w:rsidRPr="00B52AD8" w:rsidRDefault="003E2AEC" w:rsidP="008530F9">
            <w:pPr>
              <w:pStyle w:val="af4"/>
              <w:rPr>
                <w:rFonts w:ascii="Times New Roman" w:hAnsi="Times New Roman"/>
                <w:sz w:val="24"/>
                <w:szCs w:val="24"/>
              </w:rPr>
            </w:pPr>
            <w:r>
              <w:rPr>
                <w:rFonts w:ascii="Times New Roman" w:hAnsi="Times New Roman"/>
                <w:sz w:val="24"/>
                <w:szCs w:val="24"/>
              </w:rPr>
              <w:t>Approved in accordance with</w:t>
            </w:r>
          </w:p>
        </w:tc>
        <w:tc>
          <w:tcPr>
            <w:tcW w:w="3001" w:type="pct"/>
          </w:tcPr>
          <w:p w14:paraId="47256673" w14:textId="3D15A3E2" w:rsidR="003E2AEC" w:rsidRPr="00B52AD8" w:rsidRDefault="00876331" w:rsidP="008530F9">
            <w:pPr>
              <w:pStyle w:val="af4"/>
              <w:rPr>
                <w:rFonts w:ascii="Times New Roman" w:hAnsi="Times New Roman"/>
                <w:sz w:val="24"/>
                <w:szCs w:val="24"/>
                <w:highlight w:val="yellow"/>
              </w:rPr>
            </w:pPr>
            <w:r>
              <w:rPr>
                <w:rFonts w:ascii="Times New Roman" w:hAnsi="Times New Roman"/>
                <w:sz w:val="24"/>
                <w:szCs w:val="24"/>
              </w:rPr>
              <w:t xml:space="preserve">Order No. 82 of 29.05.2023 </w:t>
            </w:r>
          </w:p>
        </w:tc>
      </w:tr>
      <w:tr w:rsidR="00B52AD8" w:rsidRPr="00B52AD8" w14:paraId="1D8FA2C1" w14:textId="77777777" w:rsidTr="008530F9">
        <w:trPr>
          <w:trHeight w:val="141"/>
        </w:trPr>
        <w:tc>
          <w:tcPr>
            <w:tcW w:w="1999" w:type="pct"/>
          </w:tcPr>
          <w:p w14:paraId="01287B90" w14:textId="77777777" w:rsidR="003E2AEC" w:rsidRPr="00B52AD8" w:rsidRDefault="003E2AEC" w:rsidP="008530F9">
            <w:pPr>
              <w:pStyle w:val="af4"/>
              <w:rPr>
                <w:rFonts w:ascii="Times New Roman" w:hAnsi="Times New Roman"/>
                <w:sz w:val="24"/>
                <w:szCs w:val="24"/>
              </w:rPr>
            </w:pPr>
            <w:r>
              <w:rPr>
                <w:rFonts w:ascii="Times New Roman" w:hAnsi="Times New Roman"/>
                <w:sz w:val="24"/>
                <w:szCs w:val="24"/>
              </w:rPr>
              <w:t>Effective date</w:t>
            </w:r>
          </w:p>
        </w:tc>
        <w:tc>
          <w:tcPr>
            <w:tcW w:w="3001" w:type="pct"/>
          </w:tcPr>
          <w:p w14:paraId="0918F585" w14:textId="2E99B9C5" w:rsidR="003E2AEC" w:rsidRPr="00B52AD8" w:rsidRDefault="00BC6CC8" w:rsidP="008530F9">
            <w:pPr>
              <w:pStyle w:val="af4"/>
              <w:rPr>
                <w:rFonts w:ascii="Times New Roman" w:hAnsi="Times New Roman"/>
                <w:sz w:val="24"/>
                <w:szCs w:val="24"/>
                <w:highlight w:val="yellow"/>
              </w:rPr>
            </w:pPr>
            <w:r>
              <w:rPr>
                <w:rFonts w:ascii="Times New Roman" w:hAnsi="Times New Roman"/>
                <w:sz w:val="24"/>
                <w:szCs w:val="24"/>
              </w:rPr>
              <w:t>01.06.2023</w:t>
            </w:r>
          </w:p>
        </w:tc>
      </w:tr>
      <w:tr w:rsidR="00B52AD8" w:rsidRPr="00B52AD8" w14:paraId="602C4E48" w14:textId="77777777" w:rsidTr="008530F9">
        <w:trPr>
          <w:trHeight w:val="141"/>
        </w:trPr>
        <w:tc>
          <w:tcPr>
            <w:tcW w:w="1999" w:type="pct"/>
          </w:tcPr>
          <w:p w14:paraId="2A63907E" w14:textId="77777777" w:rsidR="003E2AEC" w:rsidRPr="00B52AD8" w:rsidRDefault="003E2AEC" w:rsidP="008530F9">
            <w:pPr>
              <w:pStyle w:val="af4"/>
              <w:rPr>
                <w:rFonts w:ascii="Times New Roman" w:hAnsi="Times New Roman"/>
                <w:sz w:val="24"/>
                <w:szCs w:val="24"/>
              </w:rPr>
            </w:pPr>
            <w:r>
              <w:rPr>
                <w:rFonts w:ascii="Times New Roman" w:hAnsi="Times New Roman"/>
                <w:sz w:val="24"/>
                <w:szCs w:val="24"/>
              </w:rPr>
              <w:t>Issue</w:t>
            </w:r>
          </w:p>
        </w:tc>
        <w:tc>
          <w:tcPr>
            <w:tcW w:w="3001" w:type="pct"/>
          </w:tcPr>
          <w:p w14:paraId="48AAEBFE" w14:textId="6F5CAD65" w:rsidR="00153A6A" w:rsidRPr="00B52AD8" w:rsidRDefault="003E2AEC" w:rsidP="009B72EE">
            <w:pPr>
              <w:pStyle w:val="af4"/>
              <w:rPr>
                <w:rFonts w:ascii="Times New Roman" w:hAnsi="Times New Roman"/>
                <w:sz w:val="24"/>
                <w:szCs w:val="24"/>
              </w:rPr>
            </w:pPr>
            <w:r>
              <w:rPr>
                <w:rFonts w:ascii="Times New Roman" w:hAnsi="Times New Roman"/>
                <w:sz w:val="24"/>
                <w:szCs w:val="24"/>
              </w:rPr>
              <w:t>03</w:t>
            </w:r>
          </w:p>
        </w:tc>
      </w:tr>
      <w:tr w:rsidR="00305209" w:rsidRPr="00B52AD8" w14:paraId="2960B6D6" w14:textId="77777777" w:rsidTr="008530F9">
        <w:trPr>
          <w:trHeight w:val="141"/>
        </w:trPr>
        <w:tc>
          <w:tcPr>
            <w:tcW w:w="1999" w:type="pct"/>
            <w:vMerge w:val="restart"/>
          </w:tcPr>
          <w:p w14:paraId="1EC40649" w14:textId="77777777" w:rsidR="00305209" w:rsidRPr="00B52AD8" w:rsidRDefault="00305209" w:rsidP="008530F9">
            <w:pPr>
              <w:pStyle w:val="af4"/>
              <w:rPr>
                <w:rFonts w:ascii="Times New Roman" w:hAnsi="Times New Roman"/>
                <w:sz w:val="24"/>
                <w:szCs w:val="24"/>
              </w:rPr>
            </w:pPr>
            <w:r>
              <w:rPr>
                <w:rFonts w:ascii="Times New Roman" w:hAnsi="Times New Roman"/>
                <w:sz w:val="24"/>
                <w:szCs w:val="24"/>
              </w:rPr>
              <w:t xml:space="preserve">Amendment </w:t>
            </w:r>
          </w:p>
        </w:tc>
        <w:tc>
          <w:tcPr>
            <w:tcW w:w="3001" w:type="pct"/>
          </w:tcPr>
          <w:p w14:paraId="52A1EF28" w14:textId="05F3F90C" w:rsidR="00305209" w:rsidRPr="00E87008" w:rsidRDefault="00305209" w:rsidP="008530F9">
            <w:pPr>
              <w:pStyle w:val="af4"/>
              <w:rPr>
                <w:rFonts w:ascii="Times New Roman" w:hAnsi="Times New Roman"/>
                <w:sz w:val="24"/>
                <w:szCs w:val="24"/>
              </w:rPr>
            </w:pPr>
            <w:r>
              <w:rPr>
                <w:rFonts w:ascii="Times New Roman" w:hAnsi="Times New Roman"/>
                <w:sz w:val="24"/>
                <w:szCs w:val="24"/>
              </w:rPr>
              <w:t>1 of 14.12.2023, Order No. 172 of 12.12.2023</w:t>
            </w:r>
          </w:p>
        </w:tc>
      </w:tr>
      <w:tr w:rsidR="00305209" w:rsidRPr="00B52AD8" w14:paraId="0D443851" w14:textId="77777777" w:rsidTr="008530F9">
        <w:trPr>
          <w:trHeight w:val="141"/>
        </w:trPr>
        <w:tc>
          <w:tcPr>
            <w:tcW w:w="1999" w:type="pct"/>
            <w:vMerge/>
          </w:tcPr>
          <w:p w14:paraId="62A4E907" w14:textId="77777777" w:rsidR="00305209" w:rsidRPr="00B52AD8" w:rsidRDefault="00305209" w:rsidP="008530F9">
            <w:pPr>
              <w:pStyle w:val="af4"/>
              <w:rPr>
                <w:rFonts w:ascii="Times New Roman" w:hAnsi="Times New Roman"/>
                <w:sz w:val="24"/>
                <w:szCs w:val="24"/>
              </w:rPr>
            </w:pPr>
          </w:p>
        </w:tc>
        <w:tc>
          <w:tcPr>
            <w:tcW w:w="3001" w:type="pct"/>
          </w:tcPr>
          <w:p w14:paraId="6B8CA288" w14:textId="2FE348D2" w:rsidR="00305209" w:rsidRPr="00E87008" w:rsidRDefault="00305209" w:rsidP="008530F9">
            <w:pPr>
              <w:pStyle w:val="af4"/>
              <w:rPr>
                <w:rFonts w:ascii="Times New Roman" w:hAnsi="Times New Roman"/>
                <w:sz w:val="24"/>
                <w:szCs w:val="24"/>
              </w:rPr>
            </w:pPr>
            <w:r>
              <w:rPr>
                <w:rFonts w:ascii="Times New Roman" w:hAnsi="Times New Roman"/>
                <w:sz w:val="24"/>
                <w:szCs w:val="24"/>
              </w:rPr>
              <w:t>2 of 03.01.2025, Order No. 156 of 27.12.2024</w:t>
            </w:r>
          </w:p>
        </w:tc>
      </w:tr>
      <w:tr w:rsidR="00B52AD8" w:rsidRPr="00B52AD8" w14:paraId="56DBBBA1" w14:textId="77777777" w:rsidTr="008530F9">
        <w:trPr>
          <w:trHeight w:val="141"/>
        </w:trPr>
        <w:tc>
          <w:tcPr>
            <w:tcW w:w="1999" w:type="pct"/>
          </w:tcPr>
          <w:p w14:paraId="7E52F965" w14:textId="77777777" w:rsidR="003E2AEC" w:rsidRPr="00B52AD8" w:rsidRDefault="003E2AEC" w:rsidP="008530F9">
            <w:pPr>
              <w:pStyle w:val="af4"/>
              <w:rPr>
                <w:rFonts w:ascii="Times New Roman" w:hAnsi="Times New Roman"/>
                <w:sz w:val="24"/>
                <w:szCs w:val="24"/>
              </w:rPr>
            </w:pPr>
            <w:r>
              <w:rPr>
                <w:rFonts w:ascii="Times New Roman" w:hAnsi="Times New Roman"/>
                <w:sz w:val="24"/>
                <w:szCs w:val="24"/>
              </w:rPr>
              <w:t>Copy</w:t>
            </w:r>
          </w:p>
        </w:tc>
        <w:tc>
          <w:tcPr>
            <w:tcW w:w="3001" w:type="pct"/>
          </w:tcPr>
          <w:p w14:paraId="503686BC" w14:textId="4C982BD2" w:rsidR="003E2AEC" w:rsidRPr="00B52AD8" w:rsidRDefault="00305209" w:rsidP="008530F9">
            <w:pPr>
              <w:pStyle w:val="af4"/>
              <w:rPr>
                <w:rFonts w:ascii="Times New Roman" w:hAnsi="Times New Roman"/>
                <w:sz w:val="24"/>
                <w:szCs w:val="24"/>
              </w:rPr>
            </w:pPr>
            <w:r>
              <w:rPr>
                <w:rFonts w:ascii="Times New Roman" w:hAnsi="Times New Roman"/>
                <w:sz w:val="24"/>
                <w:szCs w:val="24"/>
              </w:rPr>
              <w:t>Reference copy</w:t>
            </w:r>
          </w:p>
        </w:tc>
      </w:tr>
      <w:tr w:rsidR="00B52AD8" w:rsidRPr="00B52AD8" w14:paraId="13DB6C90" w14:textId="77777777" w:rsidTr="008530F9">
        <w:trPr>
          <w:trHeight w:val="141"/>
        </w:trPr>
        <w:tc>
          <w:tcPr>
            <w:tcW w:w="1999" w:type="pct"/>
          </w:tcPr>
          <w:p w14:paraId="46B9E774" w14:textId="77777777" w:rsidR="003E2AEC" w:rsidRPr="00B52AD8" w:rsidRDefault="003E2AEC" w:rsidP="008530F9">
            <w:pPr>
              <w:pStyle w:val="af4"/>
              <w:rPr>
                <w:rFonts w:ascii="Times New Roman" w:hAnsi="Times New Roman"/>
                <w:sz w:val="24"/>
                <w:szCs w:val="24"/>
              </w:rPr>
            </w:pPr>
            <w:r>
              <w:rPr>
                <w:rFonts w:ascii="Times New Roman" w:hAnsi="Times New Roman"/>
                <w:sz w:val="24"/>
                <w:szCs w:val="24"/>
              </w:rPr>
              <w:t>Substitutes</w:t>
            </w:r>
          </w:p>
        </w:tc>
        <w:tc>
          <w:tcPr>
            <w:tcW w:w="3001" w:type="pct"/>
          </w:tcPr>
          <w:p w14:paraId="64F1306B" w14:textId="77777777" w:rsidR="003E2AEC" w:rsidRPr="00B52AD8" w:rsidRDefault="003E2AEC" w:rsidP="008530F9">
            <w:pPr>
              <w:pStyle w:val="Default"/>
              <w:rPr>
                <w:rFonts w:ascii="Times New Roman" w:hAnsi="Times New Roman" w:cs="Times New Roman"/>
                <w:color w:val="auto"/>
              </w:rPr>
            </w:pPr>
          </w:p>
        </w:tc>
      </w:tr>
    </w:tbl>
    <w:p w14:paraId="39C7900D" w14:textId="2A0536EA" w:rsidR="00A650B2" w:rsidRPr="00305209" w:rsidRDefault="00E52AAB" w:rsidP="00305209">
      <w:pPr>
        <w:pStyle w:val="a4"/>
        <w:suppressAutoHyphens/>
        <w:ind w:firstLine="567"/>
        <w:jc w:val="both"/>
        <w:rPr>
          <w:rFonts w:ascii="Times New Roman" w:hAnsi="Times New Roman"/>
          <w:i/>
          <w:iCs/>
          <w:sz w:val="24"/>
          <w:szCs w:val="24"/>
        </w:rPr>
      </w:pPr>
      <w:r>
        <w:br w:type="page"/>
      </w:r>
      <w:r>
        <w:rPr>
          <w:rFonts w:ascii="Times New Roman" w:hAnsi="Times New Roman"/>
          <w:i/>
          <w:iCs/>
          <w:sz w:val="24"/>
          <w:szCs w:val="24"/>
        </w:rPr>
        <w:lastRenderedPageBreak/>
        <w:t xml:space="preserve">This document defines the policy of the Republican Unitary Enterprise the Belarusian State Centre for Accreditation (hereinafter referred to as BSCA) regarding processing of personal data of every subject of personal data who </w:t>
      </w:r>
      <w:proofErr w:type="gramStart"/>
      <w:r>
        <w:rPr>
          <w:rFonts w:ascii="Times New Roman" w:hAnsi="Times New Roman"/>
          <w:i/>
          <w:iCs/>
          <w:sz w:val="24"/>
          <w:szCs w:val="24"/>
        </w:rPr>
        <w:t>enters into</w:t>
      </w:r>
      <w:proofErr w:type="gramEnd"/>
      <w:r>
        <w:rPr>
          <w:rFonts w:ascii="Times New Roman" w:hAnsi="Times New Roman"/>
          <w:i/>
          <w:iCs/>
          <w:sz w:val="24"/>
          <w:szCs w:val="24"/>
        </w:rPr>
        <w:t xml:space="preserve"> legal relations with BSCA (hereinafter, Subjects).</w:t>
      </w:r>
    </w:p>
    <w:p w14:paraId="37EE1F1C" w14:textId="77777777" w:rsidR="003E2AEC" w:rsidRPr="00B52AD8" w:rsidRDefault="003E2AEC" w:rsidP="008B2D5B">
      <w:pPr>
        <w:pStyle w:val="a4"/>
        <w:suppressAutoHyphens/>
        <w:ind w:firstLine="567"/>
        <w:jc w:val="both"/>
        <w:rPr>
          <w:rFonts w:ascii="Times New Roman" w:hAnsi="Times New Roman"/>
          <w:sz w:val="24"/>
          <w:szCs w:val="24"/>
        </w:rPr>
      </w:pPr>
    </w:p>
    <w:p w14:paraId="0F60414B" w14:textId="5D6817A3" w:rsidR="0020120D" w:rsidRPr="00B52AD8" w:rsidRDefault="0020120D" w:rsidP="00C1557E">
      <w:pPr>
        <w:widowControl w:val="0"/>
        <w:tabs>
          <w:tab w:val="left" w:pos="567"/>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This Policy has been developed in compliance with the requirements of Law of the Republic of Belarus dated May 7, 2021 No. 99-З </w:t>
      </w:r>
      <w:r>
        <w:rPr>
          <w:rFonts w:ascii="Times New Roman" w:hAnsi="Times New Roman"/>
          <w:i/>
          <w:sz w:val="24"/>
          <w:szCs w:val="24"/>
        </w:rPr>
        <w:t>On Personal Data Protection</w:t>
      </w:r>
      <w:r>
        <w:rPr>
          <w:rFonts w:ascii="Times New Roman" w:hAnsi="Times New Roman"/>
          <w:sz w:val="24"/>
          <w:szCs w:val="24"/>
        </w:rPr>
        <w:t xml:space="preserve"> (hereinafter referred to as the Law, the Law on Personal Data Protection), taking into account the requirements of the Constitution of the Republic of Belarus, legislative and other regulatory legal acts in the field of personal data, assessment of conformity with technical requirements and accreditation of conformity assessment bodies, civil legislation, as well as international documents that have binding legal force, and determines the procedure for processing personal data by BSCA (hereinafter referred to as the Operator) and measures to ensure the protection and security of personal data taken by the Operator. </w:t>
      </w:r>
    </w:p>
    <w:p w14:paraId="72C9C250" w14:textId="101F8FFE" w:rsidR="00077275" w:rsidRDefault="00385DED" w:rsidP="008B2D5B">
      <w:pPr>
        <w:pStyle w:val="a4"/>
        <w:suppressAutoHyphens/>
        <w:ind w:firstLine="567"/>
        <w:jc w:val="both"/>
        <w:rPr>
          <w:rFonts w:ascii="Times New Roman" w:hAnsi="Times New Roman"/>
          <w:sz w:val="24"/>
          <w:szCs w:val="24"/>
        </w:rPr>
      </w:pPr>
      <w:r>
        <w:rPr>
          <w:rFonts w:ascii="Times New Roman" w:hAnsi="Times New Roman"/>
          <w:sz w:val="24"/>
          <w:szCs w:val="24"/>
        </w:rPr>
        <w:t>Provisions of the Policy serve as the basis for developing local legal acts that regulate issues of personal data processing in BSCA.</w:t>
      </w:r>
    </w:p>
    <w:p w14:paraId="2D22E733" w14:textId="77777777" w:rsidR="00385DED" w:rsidRPr="00B52AD8" w:rsidRDefault="00385DED" w:rsidP="008B2D5B">
      <w:pPr>
        <w:pStyle w:val="a4"/>
        <w:suppressAutoHyphens/>
        <w:ind w:firstLine="567"/>
        <w:jc w:val="both"/>
        <w:rPr>
          <w:rFonts w:ascii="Times New Roman" w:hAnsi="Times New Roman"/>
          <w:sz w:val="24"/>
          <w:szCs w:val="24"/>
        </w:rPr>
      </w:pPr>
    </w:p>
    <w:p w14:paraId="40C5A2ED" w14:textId="06E8F159" w:rsidR="00EC2813" w:rsidRPr="009B4489" w:rsidRDefault="009B4489" w:rsidP="009B4489">
      <w:pPr>
        <w:spacing w:after="120" w:line="346" w:lineRule="exact"/>
        <w:ind w:firstLine="567"/>
        <w:jc w:val="both"/>
        <w:rPr>
          <w:rFonts w:ascii="Times New Roman" w:hAnsi="Times New Roman"/>
          <w:b/>
          <w:bCs/>
          <w:sz w:val="24"/>
          <w:szCs w:val="24"/>
        </w:rPr>
      </w:pPr>
      <w:r>
        <w:rPr>
          <w:rFonts w:ascii="Times New Roman" w:hAnsi="Times New Roman"/>
          <w:b/>
          <w:bCs/>
          <w:sz w:val="24"/>
          <w:szCs w:val="24"/>
        </w:rPr>
        <w:t xml:space="preserve">1. TERMS AND DEFINITIONS </w:t>
      </w:r>
    </w:p>
    <w:p w14:paraId="5E70DAA6" w14:textId="253F5C3C" w:rsidR="00EC2813" w:rsidRDefault="00C42B45" w:rsidP="008B2D5B">
      <w:pPr>
        <w:spacing w:after="0" w:line="240" w:lineRule="auto"/>
        <w:ind w:firstLine="567"/>
        <w:jc w:val="both"/>
        <w:rPr>
          <w:rFonts w:ascii="Times New Roman" w:hAnsi="Times New Roman"/>
          <w:sz w:val="24"/>
          <w:szCs w:val="24"/>
        </w:rPr>
      </w:pPr>
      <w:r>
        <w:rPr>
          <w:rFonts w:ascii="Times New Roman" w:hAnsi="Times New Roman"/>
          <w:sz w:val="24"/>
          <w:szCs w:val="24"/>
        </w:rPr>
        <w:t xml:space="preserve">This Policy uses terms in accordance with the Law on Personal Data Protection, Law of the Republic of Belarus dated November 10, </w:t>
      </w:r>
      <w:proofErr w:type="gramStart"/>
      <w:r>
        <w:rPr>
          <w:rFonts w:ascii="Times New Roman" w:hAnsi="Times New Roman"/>
          <w:sz w:val="24"/>
          <w:szCs w:val="24"/>
        </w:rPr>
        <w:t>2008</w:t>
      </w:r>
      <w:proofErr w:type="gramEnd"/>
      <w:r>
        <w:rPr>
          <w:rFonts w:ascii="Times New Roman" w:hAnsi="Times New Roman"/>
          <w:sz w:val="24"/>
          <w:szCs w:val="24"/>
        </w:rPr>
        <w:t xml:space="preserve"> No. 455-З </w:t>
      </w:r>
      <w:r>
        <w:rPr>
          <w:rFonts w:ascii="Times New Roman" w:hAnsi="Times New Roman"/>
          <w:i/>
          <w:sz w:val="24"/>
          <w:szCs w:val="24"/>
        </w:rPr>
        <w:t>On Information, Informatization and Information Protection</w:t>
      </w:r>
      <w:r>
        <w:rPr>
          <w:rFonts w:ascii="Times New Roman" w:hAnsi="Times New Roman"/>
          <w:sz w:val="24"/>
          <w:szCs w:val="24"/>
        </w:rPr>
        <w:t>, as well as the following terms with corresponding definitions:</w:t>
      </w:r>
    </w:p>
    <w:p w14:paraId="0D64779F" w14:textId="624DCF46" w:rsidR="001E53CE" w:rsidRPr="00B52AD8" w:rsidRDefault="001E53CE" w:rsidP="008B2D5B">
      <w:pPr>
        <w:spacing w:after="0" w:line="240" w:lineRule="auto"/>
        <w:ind w:firstLine="567"/>
        <w:jc w:val="both"/>
        <w:rPr>
          <w:rFonts w:ascii="Times New Roman" w:hAnsi="Times New Roman"/>
          <w:sz w:val="24"/>
          <w:szCs w:val="24"/>
        </w:rPr>
      </w:pPr>
      <w:r>
        <w:rPr>
          <w:rFonts w:ascii="Times New Roman" w:hAnsi="Times New Roman"/>
          <w:sz w:val="24"/>
          <w:szCs w:val="24"/>
        </w:rPr>
        <w:t>automated personal data processing: electronic processing of personal data using ECM (electronic computing machine</w:t>
      </w:r>
      <w:proofErr w:type="gramStart"/>
      <w:r>
        <w:rPr>
          <w:rFonts w:ascii="Times New Roman" w:hAnsi="Times New Roman"/>
          <w:sz w:val="24"/>
          <w:szCs w:val="24"/>
        </w:rPr>
        <w:t>);</w:t>
      </w:r>
      <w:proofErr w:type="gramEnd"/>
    </w:p>
    <w:p w14:paraId="2A810A44" w14:textId="460E31B6" w:rsidR="00EC2813" w:rsidRPr="00B52AD8" w:rsidRDefault="00EC2813" w:rsidP="008B2D5B">
      <w:pPr>
        <w:spacing w:after="0" w:line="240" w:lineRule="auto"/>
        <w:ind w:firstLine="567"/>
        <w:jc w:val="both"/>
        <w:rPr>
          <w:rFonts w:ascii="Times New Roman" w:hAnsi="Times New Roman"/>
          <w:sz w:val="24"/>
          <w:szCs w:val="24"/>
        </w:rPr>
      </w:pPr>
      <w:r>
        <w:rPr>
          <w:rFonts w:ascii="Times New Roman" w:hAnsi="Times New Roman"/>
          <w:sz w:val="24"/>
          <w:szCs w:val="24"/>
        </w:rPr>
        <w:t xml:space="preserve">web resource: website, website page, web portal, forum, weblog, chatroom, application for mobile device and other resources connected to the </w:t>
      </w:r>
      <w:proofErr w:type="gramStart"/>
      <w:r>
        <w:rPr>
          <w:rFonts w:ascii="Times New Roman" w:hAnsi="Times New Roman"/>
          <w:sz w:val="24"/>
          <w:szCs w:val="24"/>
        </w:rPr>
        <w:t>Internet</w:t>
      </w:r>
      <w:r w:rsidR="00220B57">
        <w:rPr>
          <w:rFonts w:ascii="Times New Roman" w:hAnsi="Times New Roman"/>
          <w:sz w:val="24"/>
          <w:szCs w:val="24"/>
        </w:rPr>
        <w:t>;</w:t>
      </w:r>
      <w:proofErr w:type="gramEnd"/>
    </w:p>
    <w:p w14:paraId="3373A520" w14:textId="5F1559CD" w:rsidR="00EC2813" w:rsidRPr="00B52AD8" w:rsidRDefault="00EC2813" w:rsidP="008B2D5B">
      <w:pPr>
        <w:spacing w:after="0" w:line="240" w:lineRule="auto"/>
        <w:ind w:firstLine="567"/>
        <w:jc w:val="both"/>
        <w:rPr>
          <w:rFonts w:ascii="Times New Roman" w:hAnsi="Times New Roman"/>
          <w:sz w:val="24"/>
          <w:szCs w:val="24"/>
        </w:rPr>
      </w:pPr>
      <w:r>
        <w:rPr>
          <w:rFonts w:ascii="Times New Roman" w:hAnsi="Times New Roman"/>
          <w:sz w:val="24"/>
          <w:szCs w:val="24"/>
        </w:rPr>
        <w:t>services: any services, products, programmes, events, BSCA services.</w:t>
      </w:r>
    </w:p>
    <w:p w14:paraId="0DE6E9FD" w14:textId="77777777" w:rsidR="00EC2813" w:rsidRPr="00B52AD8" w:rsidRDefault="00EC2813" w:rsidP="007B66E5">
      <w:pPr>
        <w:pStyle w:val="a4"/>
        <w:suppressAutoHyphens/>
        <w:jc w:val="both"/>
        <w:rPr>
          <w:rFonts w:ascii="Times New Roman" w:hAnsi="Times New Roman"/>
          <w:sz w:val="24"/>
          <w:szCs w:val="24"/>
        </w:rPr>
      </w:pPr>
    </w:p>
    <w:p w14:paraId="4A4B18E6" w14:textId="743EC02A" w:rsidR="00077275" w:rsidRPr="00B52AD8" w:rsidRDefault="008B2D5B" w:rsidP="008B2D5B">
      <w:pPr>
        <w:spacing w:after="120" w:line="278" w:lineRule="exact"/>
        <w:ind w:right="5438" w:firstLine="567"/>
        <w:rPr>
          <w:rFonts w:ascii="Times New Roman" w:hAnsi="Times New Roman"/>
          <w:sz w:val="24"/>
          <w:szCs w:val="24"/>
        </w:rPr>
      </w:pPr>
      <w:r>
        <w:rPr>
          <w:rFonts w:ascii="Times New Roman" w:hAnsi="Times New Roman"/>
          <w:b/>
          <w:sz w:val="24"/>
          <w:szCs w:val="24"/>
        </w:rPr>
        <w:t>2. GENERAL</w:t>
      </w:r>
      <w:r>
        <w:rPr>
          <w:rFonts w:ascii="Times New Roman" w:hAnsi="Times New Roman"/>
          <w:sz w:val="24"/>
          <w:szCs w:val="24"/>
        </w:rPr>
        <w:t xml:space="preserve"> </w:t>
      </w:r>
    </w:p>
    <w:p w14:paraId="6E174825" w14:textId="04D40DA7" w:rsidR="00077275" w:rsidRPr="00B52AD8" w:rsidRDefault="008B2D5B" w:rsidP="008B2D5B">
      <w:pPr>
        <w:spacing w:after="0" w:line="240" w:lineRule="auto"/>
        <w:ind w:firstLine="567"/>
        <w:jc w:val="both"/>
        <w:rPr>
          <w:rFonts w:ascii="Times New Roman" w:hAnsi="Times New Roman"/>
          <w:sz w:val="24"/>
          <w:szCs w:val="24"/>
        </w:rPr>
      </w:pPr>
      <w:r>
        <w:rPr>
          <w:rFonts w:ascii="Times New Roman" w:hAnsi="Times New Roman"/>
          <w:sz w:val="24"/>
          <w:szCs w:val="24"/>
        </w:rPr>
        <w:t>2.1. The Policy applies to all processes of personal data processing that BSCA receives about the Subject and the structural divisions (hereinafter referred to as authorized persons) that process them.</w:t>
      </w:r>
    </w:p>
    <w:p w14:paraId="2DC13ACE" w14:textId="57A27E08" w:rsidR="00077275" w:rsidRPr="00B52AD8" w:rsidRDefault="008B2D5B" w:rsidP="008B2D5B">
      <w:pPr>
        <w:spacing w:after="0" w:line="240" w:lineRule="auto"/>
        <w:ind w:firstLine="567"/>
        <w:jc w:val="both"/>
        <w:rPr>
          <w:rFonts w:ascii="Times New Roman" w:hAnsi="Times New Roman"/>
          <w:sz w:val="24"/>
          <w:szCs w:val="24"/>
        </w:rPr>
      </w:pPr>
      <w:r>
        <w:rPr>
          <w:rFonts w:ascii="Times New Roman" w:hAnsi="Times New Roman"/>
          <w:sz w:val="24"/>
          <w:szCs w:val="24"/>
        </w:rPr>
        <w:t>2.2. The goal of this Policy is to ensure proper protection of personal data from unauthorized access and disclosure, respect for the rights and freedoms of citizens when processing their personal data, including ensuring the protection of the rights to privacy, personal and family secrets.</w:t>
      </w:r>
    </w:p>
    <w:p w14:paraId="29CAB499" w14:textId="02121D25" w:rsidR="00077275" w:rsidRDefault="008B2D5B" w:rsidP="008B2D5B">
      <w:pPr>
        <w:spacing w:after="0" w:line="240" w:lineRule="auto"/>
        <w:ind w:firstLine="567"/>
        <w:jc w:val="both"/>
        <w:rPr>
          <w:rFonts w:ascii="Times New Roman" w:hAnsi="Times New Roman"/>
          <w:sz w:val="24"/>
          <w:szCs w:val="24"/>
        </w:rPr>
      </w:pPr>
      <w:r>
        <w:rPr>
          <w:rFonts w:ascii="Times New Roman" w:hAnsi="Times New Roman"/>
          <w:sz w:val="24"/>
          <w:szCs w:val="24"/>
        </w:rPr>
        <w:t>2.3. By transferring personal data to the Operator, including through the Internet resources of BSCA, the Subject confirms his/her consent to the processing of the relevant information under the conditions set out in this Policy. The consent of the Subject of personal data to the processing of personal data is formalized in the following ways:</w:t>
      </w:r>
    </w:p>
    <w:p w14:paraId="0E9E5C02" w14:textId="46BDAA08" w:rsidR="00200246" w:rsidRPr="007A41C7" w:rsidRDefault="00200246" w:rsidP="008B2D5B">
      <w:pPr>
        <w:spacing w:after="0" w:line="240" w:lineRule="auto"/>
        <w:ind w:firstLine="567"/>
        <w:jc w:val="both"/>
        <w:rPr>
          <w:rFonts w:ascii="Times New Roman" w:hAnsi="Times New Roman"/>
          <w:sz w:val="24"/>
          <w:szCs w:val="24"/>
        </w:rPr>
      </w:pPr>
      <w:r>
        <w:rPr>
          <w:rFonts w:ascii="Times New Roman" w:hAnsi="Times New Roman"/>
          <w:sz w:val="24"/>
          <w:szCs w:val="24"/>
        </w:rPr>
        <w:t xml:space="preserve">- in writing by signing the form in accordance with Appendix </w:t>
      </w:r>
      <w:proofErr w:type="gramStart"/>
      <w:r>
        <w:rPr>
          <w:rFonts w:ascii="Times New Roman" w:hAnsi="Times New Roman"/>
          <w:sz w:val="24"/>
          <w:szCs w:val="24"/>
        </w:rPr>
        <w:t>4;</w:t>
      </w:r>
      <w:proofErr w:type="gramEnd"/>
    </w:p>
    <w:p w14:paraId="7C0CA2BF" w14:textId="27A0DBCD" w:rsidR="00200246" w:rsidRPr="007A41C7" w:rsidRDefault="00200246" w:rsidP="00B95F9B">
      <w:pPr>
        <w:spacing w:after="0" w:line="240" w:lineRule="auto"/>
        <w:ind w:firstLine="567"/>
        <w:jc w:val="both"/>
        <w:rPr>
          <w:rFonts w:ascii="Times New Roman" w:hAnsi="Times New Roman"/>
          <w:sz w:val="24"/>
          <w:szCs w:val="24"/>
        </w:rPr>
      </w:pPr>
      <w:r>
        <w:rPr>
          <w:rFonts w:ascii="Times New Roman" w:hAnsi="Times New Roman"/>
          <w:sz w:val="24"/>
          <w:szCs w:val="24"/>
        </w:rPr>
        <w:t>- via placing a corresponding mark on the Internet resource by the Subject of personal data.</w:t>
      </w:r>
    </w:p>
    <w:p w14:paraId="7C2E4DCB" w14:textId="47D13345" w:rsidR="00077275" w:rsidRPr="00B52AD8" w:rsidRDefault="008B2D5B" w:rsidP="008B2D5B">
      <w:pPr>
        <w:spacing w:after="0" w:line="240" w:lineRule="auto"/>
        <w:ind w:firstLine="567"/>
        <w:jc w:val="both"/>
        <w:rPr>
          <w:rFonts w:ascii="Times New Roman" w:hAnsi="Times New Roman"/>
          <w:sz w:val="24"/>
          <w:szCs w:val="24"/>
        </w:rPr>
      </w:pPr>
      <w:r>
        <w:rPr>
          <w:rFonts w:ascii="Times New Roman" w:hAnsi="Times New Roman"/>
          <w:sz w:val="24"/>
          <w:szCs w:val="24"/>
        </w:rPr>
        <w:t xml:space="preserve">2.4. The current version of the Policy is freely available on the global computer network Internet at: </w:t>
      </w:r>
      <w:hyperlink r:id="rId8" w:history="1">
        <w:r>
          <w:rPr>
            <w:rStyle w:val="a3"/>
            <w:rFonts w:ascii="Times New Roman" w:hAnsi="Times New Roman"/>
            <w:color w:val="auto"/>
            <w:sz w:val="24"/>
            <w:szCs w:val="24"/>
          </w:rPr>
          <w:t>https://bsca.by/ru/systmanag/pl</w:t>
        </w:r>
      </w:hyperlink>
      <w:r>
        <w:rPr>
          <w:rFonts w:ascii="Times New Roman" w:hAnsi="Times New Roman"/>
          <w:sz w:val="24"/>
          <w:szCs w:val="24"/>
        </w:rPr>
        <w:t>.</w:t>
      </w:r>
    </w:p>
    <w:p w14:paraId="292F7952" w14:textId="762DF488" w:rsidR="00707AD5" w:rsidRDefault="00707AD5" w:rsidP="008B2D5B">
      <w:pPr>
        <w:spacing w:after="0" w:line="240" w:lineRule="auto"/>
        <w:ind w:firstLine="567"/>
        <w:jc w:val="both"/>
        <w:rPr>
          <w:rFonts w:ascii="Times New Roman" w:hAnsi="Times New Roman"/>
          <w:sz w:val="24"/>
          <w:szCs w:val="24"/>
        </w:rPr>
      </w:pPr>
      <w:r>
        <w:rPr>
          <w:rFonts w:ascii="Times New Roman" w:hAnsi="Times New Roman"/>
          <w:sz w:val="24"/>
          <w:szCs w:val="24"/>
        </w:rPr>
        <w:t>2.5. The Operator's employees are familiarized with the requirements of the legislation on the protection of personal data and this Policy through the Operator's electronic document management system or in person by making an entry in the familiarization log (Appendix 1).</w:t>
      </w:r>
    </w:p>
    <w:p w14:paraId="38180507" w14:textId="77777777" w:rsidR="0040238F" w:rsidRPr="00B52AD8" w:rsidRDefault="0040238F" w:rsidP="008B2D5B">
      <w:pPr>
        <w:spacing w:after="0" w:line="240" w:lineRule="auto"/>
        <w:ind w:firstLine="567"/>
        <w:jc w:val="both"/>
        <w:rPr>
          <w:rFonts w:ascii="Times New Roman" w:hAnsi="Times New Roman"/>
          <w:sz w:val="24"/>
          <w:szCs w:val="24"/>
        </w:rPr>
      </w:pPr>
    </w:p>
    <w:p w14:paraId="05A9F5E9" w14:textId="42B7BA36" w:rsidR="008B2D5B" w:rsidRPr="00B52AD8" w:rsidRDefault="00837F0D" w:rsidP="00CE5ED6">
      <w:pPr>
        <w:spacing w:after="120" w:line="341" w:lineRule="exact"/>
        <w:ind w:firstLine="567"/>
        <w:jc w:val="both"/>
        <w:rPr>
          <w:rFonts w:ascii="Times New Roman" w:hAnsi="Times New Roman"/>
          <w:b/>
          <w:bCs/>
          <w:sz w:val="24"/>
          <w:szCs w:val="24"/>
        </w:rPr>
      </w:pPr>
      <w:r>
        <w:rPr>
          <w:rFonts w:ascii="Times New Roman" w:hAnsi="Times New Roman"/>
          <w:b/>
          <w:bCs/>
          <w:sz w:val="24"/>
          <w:szCs w:val="24"/>
        </w:rPr>
        <w:t>3. GOAL OF PERSONAL DATA PROCESSING</w:t>
      </w:r>
    </w:p>
    <w:p w14:paraId="644BA4BD" w14:textId="77777777" w:rsidR="008B2D5B" w:rsidRPr="00B52AD8" w:rsidRDefault="008B2D5B" w:rsidP="00C1557E">
      <w:pPr>
        <w:spacing w:after="0" w:line="240" w:lineRule="auto"/>
        <w:ind w:firstLine="567"/>
        <w:jc w:val="both"/>
        <w:rPr>
          <w:rFonts w:ascii="Times New Roman" w:hAnsi="Times New Roman"/>
          <w:b/>
          <w:bCs/>
          <w:sz w:val="24"/>
          <w:szCs w:val="24"/>
        </w:rPr>
      </w:pPr>
      <w:r>
        <w:rPr>
          <w:rFonts w:ascii="Times New Roman" w:hAnsi="Times New Roman"/>
          <w:sz w:val="24"/>
          <w:szCs w:val="24"/>
        </w:rPr>
        <w:t>3.1. The purposes of processing personal data by BSCA are:</w:t>
      </w:r>
    </w:p>
    <w:p w14:paraId="0B706504" w14:textId="02A9E078" w:rsidR="008B2D5B" w:rsidRPr="00B52AD8" w:rsidRDefault="00434F27"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implementation of economic activities, including powers, rights and legitimate interests of BSCA within the framework imposed by legislation and the BSCA </w:t>
      </w:r>
      <w:proofErr w:type="gramStart"/>
      <w:r>
        <w:rPr>
          <w:rFonts w:ascii="Times New Roman" w:hAnsi="Times New Roman"/>
          <w:sz w:val="24"/>
          <w:szCs w:val="24"/>
        </w:rPr>
        <w:t>Statute;</w:t>
      </w:r>
      <w:proofErr w:type="gramEnd"/>
      <w:r>
        <w:rPr>
          <w:rFonts w:ascii="Times New Roman" w:hAnsi="Times New Roman"/>
          <w:sz w:val="24"/>
          <w:szCs w:val="24"/>
        </w:rPr>
        <w:t xml:space="preserve"> </w:t>
      </w:r>
    </w:p>
    <w:p w14:paraId="71E00E69" w14:textId="77777777" w:rsidR="008B2D5B" w:rsidRPr="00B52AD8" w:rsidRDefault="008B2D5B" w:rsidP="00C1557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regulation of labour relations with BSCA </w:t>
      </w:r>
      <w:proofErr w:type="gramStart"/>
      <w:r>
        <w:rPr>
          <w:rFonts w:ascii="Times New Roman" w:hAnsi="Times New Roman"/>
          <w:sz w:val="24"/>
          <w:szCs w:val="24"/>
        </w:rPr>
        <w:t>employees;</w:t>
      </w:r>
      <w:proofErr w:type="gramEnd"/>
    </w:p>
    <w:p w14:paraId="3B95C8AF" w14:textId="5E19C80E" w:rsidR="008B2D5B" w:rsidRPr="00B52AD8" w:rsidRDefault="008B2D5B"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preparation, conclusion, execution and termination of contracts with counterparties, including the pre-contractual </w:t>
      </w:r>
      <w:proofErr w:type="gramStart"/>
      <w:r>
        <w:rPr>
          <w:rFonts w:ascii="Times New Roman" w:hAnsi="Times New Roman"/>
          <w:sz w:val="24"/>
          <w:szCs w:val="24"/>
        </w:rPr>
        <w:t>stage;</w:t>
      </w:r>
      <w:proofErr w:type="gramEnd"/>
      <w:r>
        <w:rPr>
          <w:rFonts w:ascii="Times New Roman" w:hAnsi="Times New Roman"/>
          <w:sz w:val="24"/>
          <w:szCs w:val="24"/>
        </w:rPr>
        <w:t xml:space="preserve"> </w:t>
      </w:r>
    </w:p>
    <w:p w14:paraId="7C40A2D5" w14:textId="77777777" w:rsidR="008B2D5B" w:rsidRPr="00B52AD8" w:rsidRDefault="008B2D5B"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ensuring access control in </w:t>
      </w:r>
      <w:proofErr w:type="gramStart"/>
      <w:r>
        <w:rPr>
          <w:rFonts w:ascii="Times New Roman" w:hAnsi="Times New Roman"/>
          <w:sz w:val="24"/>
          <w:szCs w:val="24"/>
        </w:rPr>
        <w:t>BSCA;</w:t>
      </w:r>
      <w:proofErr w:type="gramEnd"/>
      <w:r>
        <w:rPr>
          <w:rFonts w:ascii="Times New Roman" w:hAnsi="Times New Roman"/>
          <w:sz w:val="24"/>
          <w:szCs w:val="24"/>
        </w:rPr>
        <w:t xml:space="preserve"> </w:t>
      </w:r>
    </w:p>
    <w:p w14:paraId="67FB1BD5" w14:textId="59CFB11D" w:rsidR="00E07352" w:rsidRPr="00E07352" w:rsidRDefault="008B2D5B" w:rsidP="00E07352">
      <w:pPr>
        <w:widowControl w:val="0"/>
        <w:tabs>
          <w:tab w:val="left" w:pos="567"/>
        </w:tabs>
        <w:suppressAutoHyphens/>
        <w:spacing w:after="0" w:line="240" w:lineRule="auto"/>
        <w:ind w:firstLine="567"/>
        <w:jc w:val="both"/>
        <w:rPr>
          <w:rFonts w:ascii="Times New Roman" w:hAnsi="Times New Roman"/>
          <w:sz w:val="24"/>
          <w:szCs w:val="24"/>
        </w:rPr>
      </w:pPr>
      <w:r>
        <w:rPr>
          <w:rFonts w:ascii="Times New Roman" w:hAnsi="Times New Roman"/>
          <w:sz w:val="24"/>
          <w:szCs w:val="24"/>
        </w:rPr>
        <w:t xml:space="preserve">obtaining information on the results of accreditation through audio, photo and video </w:t>
      </w:r>
      <w:proofErr w:type="gramStart"/>
      <w:r>
        <w:rPr>
          <w:rFonts w:ascii="Times New Roman" w:hAnsi="Times New Roman"/>
          <w:sz w:val="24"/>
          <w:szCs w:val="24"/>
        </w:rPr>
        <w:t>recording;</w:t>
      </w:r>
      <w:proofErr w:type="gramEnd"/>
    </w:p>
    <w:p w14:paraId="4F35F0CE" w14:textId="398518C1" w:rsidR="00A72F95" w:rsidRPr="00B52AD8" w:rsidRDefault="00A72F95" w:rsidP="00C1557E">
      <w:pPr>
        <w:widowControl w:val="0"/>
        <w:tabs>
          <w:tab w:val="left" w:pos="1118"/>
        </w:tabs>
        <w:spacing w:after="0" w:line="240" w:lineRule="auto"/>
        <w:ind w:firstLine="567"/>
        <w:jc w:val="both"/>
        <w:rPr>
          <w:rFonts w:ascii="Times New Roman" w:hAnsi="Times New Roman"/>
          <w:sz w:val="24"/>
          <w:szCs w:val="24"/>
        </w:rPr>
      </w:pPr>
      <w:r>
        <w:rPr>
          <w:rFonts w:ascii="Times New Roman" w:hAnsi="Times New Roman"/>
          <w:sz w:val="24"/>
          <w:szCs w:val="24"/>
        </w:rPr>
        <w:t xml:space="preserve">sending correspondence (invoices, notifications, etc.) to personal data </w:t>
      </w:r>
      <w:proofErr w:type="gramStart"/>
      <w:r>
        <w:rPr>
          <w:rFonts w:ascii="Times New Roman" w:hAnsi="Times New Roman"/>
          <w:sz w:val="24"/>
          <w:szCs w:val="24"/>
        </w:rPr>
        <w:t>Subjects;</w:t>
      </w:r>
      <w:proofErr w:type="gramEnd"/>
    </w:p>
    <w:p w14:paraId="4AE3491D" w14:textId="19CE02E5" w:rsidR="008B2D5B" w:rsidRPr="00B52AD8" w:rsidRDefault="0000628C" w:rsidP="00C1557E">
      <w:pPr>
        <w:widowControl w:val="0"/>
        <w:tabs>
          <w:tab w:val="left" w:pos="1118"/>
        </w:tabs>
        <w:spacing w:after="0" w:line="240" w:lineRule="auto"/>
        <w:ind w:firstLine="567"/>
        <w:jc w:val="both"/>
        <w:rPr>
          <w:rFonts w:ascii="Times New Roman" w:hAnsi="Times New Roman"/>
          <w:sz w:val="24"/>
          <w:szCs w:val="24"/>
        </w:rPr>
      </w:pPr>
      <w:r>
        <w:rPr>
          <w:rFonts w:ascii="Times New Roman" w:hAnsi="Times New Roman"/>
          <w:sz w:val="24"/>
          <w:szCs w:val="24"/>
        </w:rPr>
        <w:t xml:space="preserve">formation of reference materials for internal information support of the organization’s </w:t>
      </w:r>
      <w:proofErr w:type="gramStart"/>
      <w:r>
        <w:rPr>
          <w:rFonts w:ascii="Times New Roman" w:hAnsi="Times New Roman"/>
          <w:sz w:val="24"/>
          <w:szCs w:val="24"/>
        </w:rPr>
        <w:t>activities;</w:t>
      </w:r>
      <w:proofErr w:type="gramEnd"/>
      <w:r>
        <w:rPr>
          <w:rFonts w:ascii="Times New Roman" w:hAnsi="Times New Roman"/>
          <w:sz w:val="24"/>
          <w:szCs w:val="24"/>
        </w:rPr>
        <w:t xml:space="preserve"> </w:t>
      </w:r>
    </w:p>
    <w:p w14:paraId="0C78B1E8" w14:textId="0F51D3F3" w:rsidR="008B2D5B" w:rsidRPr="00B52AD8" w:rsidRDefault="0000628C" w:rsidP="00C1557E">
      <w:pPr>
        <w:widowControl w:val="0"/>
        <w:tabs>
          <w:tab w:val="left" w:pos="1118"/>
        </w:tabs>
        <w:spacing w:after="0" w:line="240" w:lineRule="auto"/>
        <w:ind w:firstLine="567"/>
        <w:jc w:val="both"/>
        <w:rPr>
          <w:rFonts w:ascii="Times New Roman" w:hAnsi="Times New Roman"/>
          <w:sz w:val="24"/>
          <w:szCs w:val="24"/>
        </w:rPr>
      </w:pPr>
      <w:r>
        <w:rPr>
          <w:rFonts w:ascii="Times New Roman" w:hAnsi="Times New Roman"/>
          <w:sz w:val="24"/>
          <w:szCs w:val="24"/>
        </w:rPr>
        <w:t xml:space="preserve">execution of judicial acts, acts of other bodies or officials that are due to execution in accordance with the legislation on enforcement </w:t>
      </w:r>
      <w:proofErr w:type="gramStart"/>
      <w:r>
        <w:rPr>
          <w:rFonts w:ascii="Times New Roman" w:hAnsi="Times New Roman"/>
          <w:sz w:val="24"/>
          <w:szCs w:val="24"/>
        </w:rPr>
        <w:t>proceedings;</w:t>
      </w:r>
      <w:proofErr w:type="gramEnd"/>
    </w:p>
    <w:p w14:paraId="0D4DD8FE" w14:textId="2579F916" w:rsidR="008B2D5B" w:rsidRPr="00B52AD8" w:rsidRDefault="008B2D5B"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conclusion of any types of contracts with the Subjects and their subsequent execution, including contracts for the provision of services and access to resources, the formation and maintenance of which is carried out by the organization, including additional resources formed by organizations which are partners of the </w:t>
      </w:r>
      <w:proofErr w:type="gramStart"/>
      <w:r>
        <w:rPr>
          <w:rFonts w:ascii="Times New Roman" w:hAnsi="Times New Roman"/>
          <w:sz w:val="24"/>
          <w:szCs w:val="24"/>
        </w:rPr>
        <w:t>Operator;</w:t>
      </w:r>
      <w:proofErr w:type="gramEnd"/>
    </w:p>
    <w:p w14:paraId="7E8A353A" w14:textId="68BB46BE" w:rsidR="008B2D5B" w:rsidRPr="00B52AD8" w:rsidRDefault="008B2D5B" w:rsidP="00C1557E">
      <w:pPr>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provision by the Operator of certain personal data of Subjects (full name, place of work) to third parties for the proper provision of services (performance of accreditation</w:t>
      </w:r>
      <w:proofErr w:type="gramStart"/>
      <w:r>
        <w:rPr>
          <w:rFonts w:ascii="Times New Roman" w:hAnsi="Times New Roman"/>
          <w:sz w:val="24"/>
          <w:szCs w:val="24"/>
        </w:rPr>
        <w:t>);</w:t>
      </w:r>
      <w:proofErr w:type="gramEnd"/>
    </w:p>
    <w:p w14:paraId="1728F1AD" w14:textId="7ED4C288" w:rsidR="008B2D5B" w:rsidRPr="00B52AD8" w:rsidRDefault="00107B3E" w:rsidP="00C1557E">
      <w:pPr>
        <w:spacing w:after="0" w:line="240" w:lineRule="auto"/>
        <w:ind w:firstLine="567"/>
        <w:jc w:val="both"/>
        <w:textAlignment w:val="baseline"/>
        <w:rPr>
          <w:rFonts w:ascii="Times New Roman" w:hAnsi="Times New Roman"/>
          <w:sz w:val="24"/>
          <w:szCs w:val="24"/>
        </w:rPr>
      </w:pPr>
      <w:r>
        <w:rPr>
          <w:rFonts w:ascii="Times New Roman" w:hAnsi="Times New Roman"/>
          <w:sz w:val="24"/>
          <w:szCs w:val="24"/>
        </w:rPr>
        <w:t xml:space="preserve">inclusion of the Subject's personal data in other information systems for the purpose of internal information support of the </w:t>
      </w:r>
      <w:proofErr w:type="gramStart"/>
      <w:r>
        <w:rPr>
          <w:rFonts w:ascii="Times New Roman" w:hAnsi="Times New Roman"/>
          <w:sz w:val="24"/>
          <w:szCs w:val="24"/>
        </w:rPr>
        <w:t>Operator;</w:t>
      </w:r>
      <w:proofErr w:type="gramEnd"/>
    </w:p>
    <w:p w14:paraId="18CC3A37" w14:textId="51CCE7D3" w:rsidR="008B2D5B" w:rsidRPr="00B52AD8" w:rsidRDefault="008B2D5B"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analysis of the work of the Operator's resources, improvement of their functional and search capabilities, including through surveys and other </w:t>
      </w:r>
      <w:proofErr w:type="gramStart"/>
      <w:r>
        <w:rPr>
          <w:rFonts w:ascii="Times New Roman" w:hAnsi="Times New Roman"/>
          <w:sz w:val="24"/>
          <w:szCs w:val="24"/>
        </w:rPr>
        <w:t>research;</w:t>
      </w:r>
      <w:proofErr w:type="gramEnd"/>
    </w:p>
    <w:p w14:paraId="6DE20494" w14:textId="77777777" w:rsidR="008B2D5B" w:rsidRPr="00B52AD8" w:rsidRDefault="008B2D5B" w:rsidP="00C1557E">
      <w:pPr>
        <w:spacing w:after="0" w:line="240" w:lineRule="auto"/>
        <w:ind w:firstLine="567"/>
        <w:jc w:val="both"/>
        <w:rPr>
          <w:rFonts w:ascii="Times New Roman" w:hAnsi="Times New Roman"/>
          <w:sz w:val="24"/>
          <w:szCs w:val="24"/>
        </w:rPr>
      </w:pPr>
      <w:r>
        <w:rPr>
          <w:rFonts w:ascii="Times New Roman" w:hAnsi="Times New Roman"/>
          <w:sz w:val="24"/>
          <w:szCs w:val="24"/>
        </w:rPr>
        <w:t>performance of other duties (powers) stipulated by legislative acts.</w:t>
      </w:r>
    </w:p>
    <w:p w14:paraId="1438A71B" w14:textId="77777777" w:rsidR="008B2D5B" w:rsidRPr="00B52AD8" w:rsidRDefault="008B2D5B" w:rsidP="00C1557E">
      <w:pPr>
        <w:spacing w:after="0" w:line="240" w:lineRule="auto"/>
        <w:ind w:firstLine="567"/>
        <w:rPr>
          <w:rFonts w:ascii="Times New Roman" w:hAnsi="Times New Roman"/>
          <w:sz w:val="24"/>
          <w:szCs w:val="24"/>
        </w:rPr>
      </w:pPr>
    </w:p>
    <w:p w14:paraId="09D83491" w14:textId="2AA9C2DA" w:rsidR="00077275" w:rsidRPr="00B52AD8" w:rsidRDefault="00837F0D" w:rsidP="00744257">
      <w:pPr>
        <w:spacing w:after="120" w:line="355" w:lineRule="exact"/>
        <w:ind w:firstLine="567"/>
        <w:jc w:val="both"/>
        <w:rPr>
          <w:rFonts w:ascii="Times New Roman" w:hAnsi="Times New Roman"/>
          <w:sz w:val="24"/>
          <w:szCs w:val="24"/>
        </w:rPr>
      </w:pPr>
      <w:r>
        <w:rPr>
          <w:rFonts w:ascii="Times New Roman" w:hAnsi="Times New Roman"/>
          <w:b/>
          <w:bCs/>
          <w:sz w:val="24"/>
          <w:szCs w:val="24"/>
        </w:rPr>
        <w:t>4. FUNDAMENTAL PRINCIPLES OF PERSONAL DATA PROCESSING</w:t>
      </w:r>
    </w:p>
    <w:p w14:paraId="4665554C" w14:textId="0E4ABCDE" w:rsidR="00077275" w:rsidRPr="00B52AD8" w:rsidRDefault="008B2D5B"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4.1. The processing of personal data is carried out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following principles:</w:t>
      </w:r>
    </w:p>
    <w:p w14:paraId="1FB61DFA" w14:textId="77777777" w:rsidR="00150C09" w:rsidRPr="00B52AD8" w:rsidRDefault="00150C09"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personal data is processed on a lawful and fair </w:t>
      </w:r>
      <w:proofErr w:type="gramStart"/>
      <w:r>
        <w:rPr>
          <w:rFonts w:ascii="Times New Roman" w:hAnsi="Times New Roman"/>
          <w:sz w:val="24"/>
          <w:szCs w:val="24"/>
        </w:rPr>
        <w:t>basis;</w:t>
      </w:r>
      <w:proofErr w:type="gramEnd"/>
    </w:p>
    <w:p w14:paraId="6AF05C69" w14:textId="2C25E8B7" w:rsidR="00150C09" w:rsidRPr="00B52AD8" w:rsidRDefault="00150C09"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personal data is processed in proportion to the stated purposes of their processing and ensures a fair balance of interests of all interested parties at all stages of such </w:t>
      </w:r>
      <w:proofErr w:type="gramStart"/>
      <w:r>
        <w:rPr>
          <w:rFonts w:ascii="Times New Roman" w:hAnsi="Times New Roman"/>
          <w:sz w:val="24"/>
          <w:szCs w:val="24"/>
        </w:rPr>
        <w:t>processing;</w:t>
      </w:r>
      <w:proofErr w:type="gramEnd"/>
      <w:r>
        <w:rPr>
          <w:rFonts w:ascii="Times New Roman" w:hAnsi="Times New Roman"/>
          <w:sz w:val="24"/>
          <w:szCs w:val="24"/>
        </w:rPr>
        <w:t xml:space="preserve"> </w:t>
      </w:r>
    </w:p>
    <w:p w14:paraId="41E3CBE2" w14:textId="51583CC3" w:rsidR="00150C09" w:rsidRPr="00B52AD8" w:rsidRDefault="00150C09"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personal data is processed with the consent of the Subject, except for cases stipulated by legislative </w:t>
      </w:r>
      <w:proofErr w:type="gramStart"/>
      <w:r>
        <w:rPr>
          <w:rFonts w:ascii="Times New Roman" w:hAnsi="Times New Roman"/>
          <w:sz w:val="24"/>
          <w:szCs w:val="24"/>
        </w:rPr>
        <w:t>acts;</w:t>
      </w:r>
      <w:proofErr w:type="gramEnd"/>
      <w:r>
        <w:rPr>
          <w:rFonts w:ascii="Times New Roman" w:hAnsi="Times New Roman"/>
          <w:sz w:val="24"/>
          <w:szCs w:val="24"/>
        </w:rPr>
        <w:t xml:space="preserve"> </w:t>
      </w:r>
    </w:p>
    <w:p w14:paraId="460BA9B8" w14:textId="77777777" w:rsidR="00150C09" w:rsidRPr="00B52AD8" w:rsidRDefault="00150C09"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personal data processing is limited to achieving specific, previously stated legitimate purposes. Personal data processing that is incompatible with the originally stated purposes of their processing is not </w:t>
      </w:r>
      <w:proofErr w:type="gramStart"/>
      <w:r>
        <w:rPr>
          <w:rFonts w:ascii="Times New Roman" w:hAnsi="Times New Roman"/>
          <w:sz w:val="24"/>
          <w:szCs w:val="24"/>
        </w:rPr>
        <w:t>permitted;</w:t>
      </w:r>
      <w:proofErr w:type="gramEnd"/>
      <w:r>
        <w:rPr>
          <w:rFonts w:ascii="Times New Roman" w:hAnsi="Times New Roman"/>
          <w:sz w:val="24"/>
          <w:szCs w:val="24"/>
        </w:rPr>
        <w:t xml:space="preserve"> </w:t>
      </w:r>
    </w:p>
    <w:p w14:paraId="285E142F" w14:textId="14A12FDE" w:rsidR="00150C09" w:rsidRPr="00B52AD8" w:rsidRDefault="00150C09"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the content and volume of the personal data being processed correspond to the stated purposes of their processing. The personal data being processed are not excessive in relation to the stated purposes of their </w:t>
      </w:r>
      <w:proofErr w:type="gramStart"/>
      <w:r>
        <w:rPr>
          <w:rFonts w:ascii="Times New Roman" w:hAnsi="Times New Roman"/>
          <w:sz w:val="24"/>
          <w:szCs w:val="24"/>
        </w:rPr>
        <w:t>processing;</w:t>
      </w:r>
      <w:proofErr w:type="gramEnd"/>
      <w:r>
        <w:rPr>
          <w:rFonts w:ascii="Times New Roman" w:hAnsi="Times New Roman"/>
          <w:sz w:val="24"/>
          <w:szCs w:val="24"/>
        </w:rPr>
        <w:t xml:space="preserve"> </w:t>
      </w:r>
    </w:p>
    <w:p w14:paraId="733D6038" w14:textId="411FEA4B" w:rsidR="00150C09" w:rsidRPr="00B52AD8" w:rsidRDefault="00150C09"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the processing of personal data is transparent. The Subject may be provided with relevant information regarding the processing of his personal </w:t>
      </w:r>
      <w:proofErr w:type="gramStart"/>
      <w:r>
        <w:rPr>
          <w:rFonts w:ascii="Times New Roman" w:hAnsi="Times New Roman"/>
          <w:sz w:val="24"/>
          <w:szCs w:val="24"/>
        </w:rPr>
        <w:t>data;</w:t>
      </w:r>
      <w:proofErr w:type="gramEnd"/>
      <w:r>
        <w:rPr>
          <w:rFonts w:ascii="Times New Roman" w:hAnsi="Times New Roman"/>
          <w:sz w:val="24"/>
          <w:szCs w:val="24"/>
        </w:rPr>
        <w:t xml:space="preserve"> </w:t>
      </w:r>
    </w:p>
    <w:p w14:paraId="73DD6708" w14:textId="19C82665" w:rsidR="00077275" w:rsidRPr="00B52AD8" w:rsidRDefault="007B66E5" w:rsidP="00C1557E">
      <w:pPr>
        <w:spacing w:after="0" w:line="240" w:lineRule="auto"/>
        <w:ind w:firstLine="567"/>
        <w:jc w:val="both"/>
        <w:rPr>
          <w:rFonts w:ascii="Times New Roman" w:hAnsi="Times New Roman"/>
          <w:sz w:val="24"/>
          <w:szCs w:val="24"/>
        </w:rPr>
      </w:pPr>
      <w:r>
        <w:rPr>
          <w:rFonts w:ascii="Times New Roman" w:hAnsi="Times New Roman"/>
          <w:sz w:val="24"/>
          <w:szCs w:val="24"/>
        </w:rPr>
        <w:t>The Operator takes measures to ensure the reliability, accuracy and sufficiency of the personal data processed by him, and, where necessary, relevance in relation to the stated purposes of processing.</w:t>
      </w:r>
    </w:p>
    <w:p w14:paraId="7DCECD0B" w14:textId="1E138E6A" w:rsidR="00077275" w:rsidRPr="00B52AD8" w:rsidRDefault="008B2D5B" w:rsidP="00C1557E">
      <w:pPr>
        <w:spacing w:after="0" w:line="240" w:lineRule="auto"/>
        <w:ind w:firstLine="567"/>
        <w:jc w:val="both"/>
        <w:rPr>
          <w:rFonts w:ascii="Times New Roman" w:hAnsi="Times New Roman"/>
          <w:sz w:val="24"/>
          <w:szCs w:val="24"/>
        </w:rPr>
      </w:pPr>
      <w:r>
        <w:rPr>
          <w:rFonts w:ascii="Times New Roman" w:hAnsi="Times New Roman"/>
          <w:sz w:val="24"/>
          <w:szCs w:val="24"/>
        </w:rPr>
        <w:t>4.2. Personal data shall be stored in a form that allows the Subject to be identified for no longer than is required by the purposes of processing personal data, unless the storage period for personal data is established by law or an agreement to which the Subject is a party.</w:t>
      </w:r>
    </w:p>
    <w:p w14:paraId="75F59C22" w14:textId="6E788BBC" w:rsidR="00077275" w:rsidRPr="00B52AD8" w:rsidRDefault="008B2D5B"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4.3. Personal data </w:t>
      </w:r>
      <w:r w:rsidR="00D713CF">
        <w:rPr>
          <w:rFonts w:ascii="Times New Roman" w:hAnsi="Times New Roman"/>
          <w:sz w:val="24"/>
          <w:szCs w:val="24"/>
        </w:rPr>
        <w:t>is</w:t>
      </w:r>
      <w:r>
        <w:rPr>
          <w:rFonts w:ascii="Times New Roman" w:hAnsi="Times New Roman"/>
          <w:sz w:val="24"/>
          <w:szCs w:val="24"/>
        </w:rPr>
        <w:t xml:space="preserve"> subject to destruction or depersonalization upon achievement of the processing purposes, in the event of loss of the need to achieve these purposes, at the request of the personal data </w:t>
      </w:r>
      <w:r w:rsidR="00416E91">
        <w:rPr>
          <w:rFonts w:ascii="Times New Roman" w:hAnsi="Times New Roman"/>
          <w:sz w:val="24"/>
          <w:szCs w:val="24"/>
        </w:rPr>
        <w:t>S</w:t>
      </w:r>
      <w:r>
        <w:rPr>
          <w:rFonts w:ascii="Times New Roman" w:hAnsi="Times New Roman"/>
          <w:sz w:val="24"/>
          <w:szCs w:val="24"/>
        </w:rPr>
        <w:t xml:space="preserve">ubject, unless otherwise provided by law. The records of applications from personal data </w:t>
      </w:r>
      <w:r w:rsidR="00416E91">
        <w:rPr>
          <w:rFonts w:ascii="Times New Roman" w:hAnsi="Times New Roman"/>
          <w:sz w:val="24"/>
          <w:szCs w:val="24"/>
        </w:rPr>
        <w:t>S</w:t>
      </w:r>
      <w:r>
        <w:rPr>
          <w:rFonts w:ascii="Times New Roman" w:hAnsi="Times New Roman"/>
          <w:sz w:val="24"/>
          <w:szCs w:val="24"/>
        </w:rPr>
        <w:t>ubjects are kept in the relevant log (Appendix 6).</w:t>
      </w:r>
    </w:p>
    <w:p w14:paraId="7E7F284C" w14:textId="3C3977BD" w:rsidR="0006727E" w:rsidRPr="00B52AD8" w:rsidRDefault="0006727E" w:rsidP="00C1557E">
      <w:pPr>
        <w:spacing w:after="0" w:line="240" w:lineRule="auto"/>
        <w:ind w:firstLine="567"/>
        <w:jc w:val="both"/>
        <w:rPr>
          <w:rFonts w:ascii="Times New Roman" w:hAnsi="Times New Roman"/>
          <w:sz w:val="24"/>
          <w:szCs w:val="24"/>
        </w:rPr>
      </w:pPr>
      <w:r>
        <w:rPr>
          <w:rFonts w:ascii="Times New Roman" w:hAnsi="Times New Roman"/>
          <w:sz w:val="24"/>
          <w:szCs w:val="24"/>
        </w:rPr>
        <w:t xml:space="preserve">4.4. The destruction (depersonalization) of personal data is formalized by an act (Appendix 2), which is registered in the log (Appendix 3).  </w:t>
      </w:r>
    </w:p>
    <w:p w14:paraId="5B6C415B" w14:textId="63143984" w:rsidR="002001BC" w:rsidRPr="00B52AD8" w:rsidRDefault="002001BC" w:rsidP="008B2D5B">
      <w:pPr>
        <w:spacing w:after="0" w:line="341" w:lineRule="exact"/>
        <w:ind w:firstLine="567"/>
        <w:jc w:val="both"/>
        <w:rPr>
          <w:rFonts w:ascii="Times New Roman" w:hAnsi="Times New Roman"/>
          <w:sz w:val="24"/>
          <w:szCs w:val="24"/>
        </w:rPr>
      </w:pPr>
    </w:p>
    <w:p w14:paraId="2524A0B0" w14:textId="3FF18B4D" w:rsidR="002001BC" w:rsidRPr="00B52AD8" w:rsidRDefault="00837F0D" w:rsidP="008B2D5B">
      <w:pPr>
        <w:spacing w:after="120" w:line="341" w:lineRule="exact"/>
        <w:ind w:firstLine="567"/>
        <w:jc w:val="both"/>
        <w:rPr>
          <w:rFonts w:ascii="Times New Roman" w:hAnsi="Times New Roman"/>
          <w:b/>
          <w:bCs/>
          <w:sz w:val="24"/>
          <w:szCs w:val="24"/>
        </w:rPr>
      </w:pPr>
      <w:r>
        <w:rPr>
          <w:rFonts w:ascii="Times New Roman" w:hAnsi="Times New Roman"/>
          <w:b/>
          <w:bCs/>
          <w:sz w:val="24"/>
          <w:szCs w:val="24"/>
        </w:rPr>
        <w:t>5. LIST OF PERSONAL DATA PROCESSED BY BSCA</w:t>
      </w:r>
    </w:p>
    <w:p w14:paraId="339BC5C0" w14:textId="64C901C2" w:rsidR="00666E2B" w:rsidRPr="00666E2B" w:rsidRDefault="00666E2B" w:rsidP="00666E2B">
      <w:pPr>
        <w:pStyle w:val="13"/>
        <w:numPr>
          <w:ilvl w:val="1"/>
          <w:numId w:val="14"/>
        </w:numPr>
        <w:tabs>
          <w:tab w:val="left" w:pos="1163"/>
        </w:tabs>
        <w:ind w:left="0" w:firstLine="600"/>
        <w:jc w:val="both"/>
        <w:rPr>
          <w:rFonts w:eastAsia="Calibri"/>
          <w:sz w:val="24"/>
          <w:szCs w:val="24"/>
        </w:rPr>
      </w:pPr>
      <w:r>
        <w:rPr>
          <w:sz w:val="24"/>
          <w:szCs w:val="24"/>
        </w:rPr>
        <w:t>Personal data on employees and former employees, as well as candidates for vacant positions in BSCA:</w:t>
      </w:r>
    </w:p>
    <w:p w14:paraId="1986A74C" w14:textId="22F1B723" w:rsidR="00666E2B" w:rsidRDefault="00666E2B" w:rsidP="00666E2B">
      <w:pPr>
        <w:pStyle w:val="13"/>
        <w:tabs>
          <w:tab w:val="left" w:pos="859"/>
        </w:tabs>
        <w:ind w:left="600" w:firstLine="0"/>
        <w:jc w:val="both"/>
        <w:rPr>
          <w:rFonts w:eastAsia="Calibri"/>
          <w:sz w:val="24"/>
          <w:szCs w:val="24"/>
        </w:rPr>
      </w:pPr>
      <w:r>
        <w:rPr>
          <w:sz w:val="24"/>
          <w:szCs w:val="24"/>
        </w:rPr>
        <w:t xml:space="preserve">last name, first name, patronymic, gender, age, date of birth, </w:t>
      </w:r>
      <w:proofErr w:type="gramStart"/>
      <w:r>
        <w:rPr>
          <w:sz w:val="24"/>
          <w:szCs w:val="24"/>
        </w:rPr>
        <w:t>citizenship;</w:t>
      </w:r>
      <w:proofErr w:type="gramEnd"/>
    </w:p>
    <w:p w14:paraId="282D856A" w14:textId="0C006D95" w:rsidR="00666E2B" w:rsidRDefault="00666E2B" w:rsidP="00666E2B">
      <w:pPr>
        <w:pStyle w:val="13"/>
        <w:tabs>
          <w:tab w:val="left" w:pos="853"/>
        </w:tabs>
        <w:ind w:firstLine="600"/>
        <w:jc w:val="both"/>
        <w:rPr>
          <w:rFonts w:eastAsia="Calibri"/>
          <w:sz w:val="24"/>
          <w:szCs w:val="24"/>
        </w:rPr>
      </w:pPr>
      <w:r>
        <w:rPr>
          <w:sz w:val="24"/>
          <w:szCs w:val="24"/>
        </w:rPr>
        <w:t>biometric personal data (including photographs, images from CCTV cameras, voice recordings</w:t>
      </w:r>
      <w:proofErr w:type="gramStart"/>
      <w:r>
        <w:rPr>
          <w:sz w:val="24"/>
          <w:szCs w:val="24"/>
        </w:rPr>
        <w:t>);</w:t>
      </w:r>
      <w:proofErr w:type="gramEnd"/>
    </w:p>
    <w:p w14:paraId="25645409" w14:textId="3A03C87D" w:rsidR="00666E2B" w:rsidRDefault="00666E2B" w:rsidP="00666E2B">
      <w:pPr>
        <w:pStyle w:val="13"/>
        <w:tabs>
          <w:tab w:val="left" w:pos="859"/>
        </w:tabs>
        <w:ind w:firstLine="600"/>
        <w:jc w:val="both"/>
        <w:rPr>
          <w:rFonts w:eastAsia="Calibri"/>
          <w:sz w:val="24"/>
          <w:szCs w:val="24"/>
        </w:rPr>
      </w:pPr>
      <w:r>
        <w:rPr>
          <w:sz w:val="24"/>
          <w:szCs w:val="24"/>
        </w:rPr>
        <w:t xml:space="preserve">passport data (identification card data) or other document certifying the identity of an </w:t>
      </w:r>
      <w:proofErr w:type="gramStart"/>
      <w:r>
        <w:rPr>
          <w:sz w:val="24"/>
          <w:szCs w:val="24"/>
        </w:rPr>
        <w:t>individual;</w:t>
      </w:r>
      <w:proofErr w:type="gramEnd"/>
    </w:p>
    <w:p w14:paraId="344BD535" w14:textId="35CEEC1A" w:rsidR="00666E2B" w:rsidRDefault="00666E2B" w:rsidP="00666E2B">
      <w:pPr>
        <w:pStyle w:val="13"/>
        <w:tabs>
          <w:tab w:val="left" w:pos="849"/>
        </w:tabs>
        <w:ind w:left="600" w:firstLine="0"/>
        <w:jc w:val="both"/>
        <w:rPr>
          <w:rFonts w:eastAsia="Calibri"/>
          <w:sz w:val="24"/>
          <w:szCs w:val="24"/>
        </w:rPr>
      </w:pPr>
      <w:r>
        <w:rPr>
          <w:sz w:val="24"/>
          <w:szCs w:val="24"/>
        </w:rPr>
        <w:t xml:space="preserve">biographical </w:t>
      </w:r>
      <w:proofErr w:type="gramStart"/>
      <w:r>
        <w:rPr>
          <w:sz w:val="24"/>
          <w:szCs w:val="24"/>
        </w:rPr>
        <w:t>information;</w:t>
      </w:r>
      <w:proofErr w:type="gramEnd"/>
    </w:p>
    <w:p w14:paraId="3D485376" w14:textId="051D86FB" w:rsidR="00666E2B" w:rsidRDefault="00666E2B" w:rsidP="00666E2B">
      <w:pPr>
        <w:pStyle w:val="13"/>
        <w:tabs>
          <w:tab w:val="left" w:pos="849"/>
        </w:tabs>
        <w:ind w:firstLine="567"/>
        <w:jc w:val="both"/>
        <w:rPr>
          <w:rFonts w:eastAsia="Calibri"/>
          <w:sz w:val="24"/>
          <w:szCs w:val="24"/>
        </w:rPr>
      </w:pPr>
      <w:r>
        <w:rPr>
          <w:sz w:val="24"/>
          <w:szCs w:val="24"/>
        </w:rPr>
        <w:t>marital status, presence of children (dependents), family ties (indicating the last names, first names and patronymics of family members, date of birth, place of work and/or study</w:t>
      </w:r>
      <w:proofErr w:type="gramStart"/>
      <w:r>
        <w:rPr>
          <w:sz w:val="24"/>
          <w:szCs w:val="24"/>
        </w:rPr>
        <w:t>);</w:t>
      </w:r>
      <w:proofErr w:type="gramEnd"/>
    </w:p>
    <w:p w14:paraId="1C328CE7" w14:textId="3B8C6C0C" w:rsidR="00666E2B" w:rsidRDefault="00666E2B" w:rsidP="00666E2B">
      <w:pPr>
        <w:pStyle w:val="13"/>
        <w:ind w:left="600" w:firstLine="0"/>
        <w:jc w:val="both"/>
        <w:rPr>
          <w:rFonts w:eastAsia="Calibri"/>
          <w:sz w:val="24"/>
          <w:szCs w:val="24"/>
        </w:rPr>
      </w:pPr>
      <w:r>
        <w:rPr>
          <w:sz w:val="24"/>
          <w:szCs w:val="24"/>
        </w:rPr>
        <w:t xml:space="preserve">education, specialty, qualifications, length of service, work </w:t>
      </w:r>
      <w:proofErr w:type="gramStart"/>
      <w:r>
        <w:rPr>
          <w:sz w:val="24"/>
          <w:szCs w:val="24"/>
        </w:rPr>
        <w:t>experience;</w:t>
      </w:r>
      <w:proofErr w:type="gramEnd"/>
    </w:p>
    <w:p w14:paraId="3899A18E" w14:textId="19785933" w:rsidR="00666E2B" w:rsidRDefault="00666E2B" w:rsidP="00666E2B">
      <w:pPr>
        <w:pStyle w:val="13"/>
        <w:tabs>
          <w:tab w:val="left" w:pos="846"/>
        </w:tabs>
        <w:ind w:left="600" w:firstLine="0"/>
        <w:jc w:val="both"/>
        <w:rPr>
          <w:rFonts w:eastAsia="Calibri"/>
          <w:sz w:val="24"/>
          <w:szCs w:val="24"/>
        </w:rPr>
      </w:pPr>
      <w:r>
        <w:rPr>
          <w:sz w:val="24"/>
          <w:szCs w:val="24"/>
        </w:rPr>
        <w:t xml:space="preserve">advanced training, professional training, retraining, </w:t>
      </w:r>
      <w:proofErr w:type="gramStart"/>
      <w:r>
        <w:rPr>
          <w:sz w:val="24"/>
          <w:szCs w:val="24"/>
        </w:rPr>
        <w:t>certification;</w:t>
      </w:r>
      <w:proofErr w:type="gramEnd"/>
    </w:p>
    <w:p w14:paraId="0C04EECB" w14:textId="36F02E52" w:rsidR="00666E2B" w:rsidRDefault="00666E2B" w:rsidP="00666E2B">
      <w:pPr>
        <w:pStyle w:val="13"/>
        <w:tabs>
          <w:tab w:val="left" w:pos="846"/>
        </w:tabs>
        <w:ind w:left="600" w:firstLine="0"/>
        <w:jc w:val="both"/>
        <w:rPr>
          <w:rFonts w:eastAsia="Calibri"/>
          <w:sz w:val="24"/>
          <w:szCs w:val="24"/>
        </w:rPr>
      </w:pPr>
      <w:r>
        <w:rPr>
          <w:sz w:val="24"/>
          <w:szCs w:val="24"/>
        </w:rPr>
        <w:t xml:space="preserve">position held as an employee or work performed in the profession of a </w:t>
      </w:r>
      <w:proofErr w:type="gramStart"/>
      <w:r>
        <w:rPr>
          <w:sz w:val="24"/>
          <w:szCs w:val="24"/>
        </w:rPr>
        <w:t>worker;</w:t>
      </w:r>
      <w:proofErr w:type="gramEnd"/>
    </w:p>
    <w:p w14:paraId="05D99F6A" w14:textId="7378F8E0" w:rsidR="00666E2B" w:rsidRDefault="00666E2B" w:rsidP="00666E2B">
      <w:pPr>
        <w:pStyle w:val="13"/>
        <w:tabs>
          <w:tab w:val="left" w:pos="846"/>
        </w:tabs>
        <w:ind w:left="600" w:firstLine="0"/>
        <w:jc w:val="both"/>
        <w:rPr>
          <w:rFonts w:eastAsia="Calibri"/>
          <w:sz w:val="24"/>
          <w:szCs w:val="24"/>
        </w:rPr>
      </w:pPr>
      <w:r>
        <w:rPr>
          <w:sz w:val="24"/>
          <w:szCs w:val="24"/>
        </w:rPr>
        <w:t xml:space="preserve">information on military </w:t>
      </w:r>
      <w:proofErr w:type="gramStart"/>
      <w:r>
        <w:rPr>
          <w:sz w:val="24"/>
          <w:szCs w:val="24"/>
        </w:rPr>
        <w:t>registration;</w:t>
      </w:r>
      <w:proofErr w:type="gramEnd"/>
    </w:p>
    <w:p w14:paraId="459B7C96" w14:textId="63F457F7" w:rsidR="00666E2B" w:rsidRDefault="00666E2B" w:rsidP="00666E2B">
      <w:pPr>
        <w:pStyle w:val="13"/>
        <w:tabs>
          <w:tab w:val="left" w:pos="846"/>
        </w:tabs>
        <w:ind w:left="600" w:firstLine="0"/>
        <w:jc w:val="both"/>
        <w:rPr>
          <w:rFonts w:eastAsia="Calibri"/>
          <w:sz w:val="24"/>
          <w:szCs w:val="24"/>
        </w:rPr>
      </w:pPr>
      <w:r>
        <w:rPr>
          <w:sz w:val="24"/>
          <w:szCs w:val="24"/>
        </w:rPr>
        <w:t xml:space="preserve">social guarantees and benefits and grounds for </w:t>
      </w:r>
      <w:proofErr w:type="gramStart"/>
      <w:r>
        <w:rPr>
          <w:sz w:val="24"/>
          <w:szCs w:val="24"/>
        </w:rPr>
        <w:t>them;</w:t>
      </w:r>
      <w:proofErr w:type="gramEnd"/>
    </w:p>
    <w:p w14:paraId="5EC48104" w14:textId="2C54F3E1" w:rsidR="00666E2B" w:rsidRDefault="00666E2B" w:rsidP="00666E2B">
      <w:pPr>
        <w:pStyle w:val="13"/>
        <w:tabs>
          <w:tab w:val="left" w:pos="859"/>
        </w:tabs>
        <w:ind w:left="600" w:firstLine="0"/>
        <w:jc w:val="both"/>
        <w:rPr>
          <w:rFonts w:eastAsia="Calibri"/>
          <w:sz w:val="24"/>
          <w:szCs w:val="24"/>
        </w:rPr>
      </w:pPr>
      <w:r>
        <w:rPr>
          <w:sz w:val="24"/>
          <w:szCs w:val="24"/>
        </w:rPr>
        <w:t xml:space="preserve">employee's health status, medical examination </w:t>
      </w:r>
      <w:proofErr w:type="gramStart"/>
      <w:r>
        <w:rPr>
          <w:sz w:val="24"/>
          <w:szCs w:val="24"/>
        </w:rPr>
        <w:t>results;</w:t>
      </w:r>
      <w:proofErr w:type="gramEnd"/>
    </w:p>
    <w:p w14:paraId="22D2D2A2" w14:textId="33692895" w:rsidR="00666E2B" w:rsidRDefault="00666E2B" w:rsidP="00666E2B">
      <w:pPr>
        <w:pStyle w:val="13"/>
        <w:tabs>
          <w:tab w:val="left" w:pos="872"/>
        </w:tabs>
        <w:ind w:left="600" w:firstLine="0"/>
        <w:jc w:val="both"/>
        <w:rPr>
          <w:rFonts w:eastAsia="Calibri"/>
          <w:sz w:val="24"/>
          <w:szCs w:val="24"/>
        </w:rPr>
      </w:pPr>
      <w:r>
        <w:rPr>
          <w:sz w:val="24"/>
          <w:szCs w:val="24"/>
        </w:rPr>
        <w:t xml:space="preserve">residence (registration) address, telephone number, e-mail </w:t>
      </w:r>
      <w:proofErr w:type="gramStart"/>
      <w:r>
        <w:rPr>
          <w:sz w:val="24"/>
          <w:szCs w:val="24"/>
        </w:rPr>
        <w:t>address;</w:t>
      </w:r>
      <w:proofErr w:type="gramEnd"/>
    </w:p>
    <w:p w14:paraId="37EDD514" w14:textId="06A60971" w:rsidR="00666E2B" w:rsidRDefault="00666E2B" w:rsidP="00666E2B">
      <w:pPr>
        <w:pStyle w:val="13"/>
        <w:tabs>
          <w:tab w:val="left" w:pos="872"/>
        </w:tabs>
        <w:ind w:left="600" w:firstLine="0"/>
        <w:jc w:val="both"/>
        <w:rPr>
          <w:rFonts w:eastAsia="Calibri"/>
          <w:sz w:val="24"/>
          <w:szCs w:val="24"/>
        </w:rPr>
      </w:pPr>
      <w:r>
        <w:rPr>
          <w:sz w:val="24"/>
          <w:szCs w:val="24"/>
        </w:rPr>
        <w:t>other information required to be processed by law.</w:t>
      </w:r>
    </w:p>
    <w:p w14:paraId="43D548BD" w14:textId="04E42AA2" w:rsidR="00666E2B" w:rsidRDefault="00666E2B" w:rsidP="00666E2B">
      <w:pPr>
        <w:pStyle w:val="13"/>
        <w:numPr>
          <w:ilvl w:val="1"/>
          <w:numId w:val="14"/>
        </w:numPr>
        <w:tabs>
          <w:tab w:val="left" w:pos="600"/>
        </w:tabs>
        <w:ind w:left="0" w:firstLine="567"/>
        <w:jc w:val="both"/>
        <w:rPr>
          <w:rFonts w:eastAsia="Calibri"/>
          <w:sz w:val="24"/>
          <w:szCs w:val="24"/>
        </w:rPr>
      </w:pPr>
      <w:r>
        <w:rPr>
          <w:sz w:val="24"/>
          <w:szCs w:val="24"/>
        </w:rPr>
        <w:t xml:space="preserve">Personal data in relation to other categories of personal data </w:t>
      </w:r>
      <w:r w:rsidR="00416E91">
        <w:rPr>
          <w:sz w:val="24"/>
          <w:szCs w:val="24"/>
        </w:rPr>
        <w:t>S</w:t>
      </w:r>
      <w:r>
        <w:rPr>
          <w:sz w:val="24"/>
          <w:szCs w:val="24"/>
        </w:rPr>
        <w:t>ubjects:</w:t>
      </w:r>
    </w:p>
    <w:p w14:paraId="6879EEC9" w14:textId="4216994F" w:rsidR="00666E2B" w:rsidRDefault="00666E2B" w:rsidP="00666E2B">
      <w:pPr>
        <w:pStyle w:val="13"/>
        <w:tabs>
          <w:tab w:val="left" w:pos="600"/>
        </w:tabs>
        <w:ind w:left="600" w:firstLine="0"/>
        <w:jc w:val="both"/>
        <w:rPr>
          <w:rFonts w:eastAsia="Calibri"/>
          <w:sz w:val="24"/>
          <w:szCs w:val="24"/>
        </w:rPr>
      </w:pPr>
      <w:r>
        <w:rPr>
          <w:sz w:val="24"/>
          <w:szCs w:val="24"/>
        </w:rPr>
        <w:t xml:space="preserve">last name, first name, patronymic, date of </w:t>
      </w:r>
      <w:proofErr w:type="gramStart"/>
      <w:r>
        <w:rPr>
          <w:sz w:val="24"/>
          <w:szCs w:val="24"/>
        </w:rPr>
        <w:t>birth;</w:t>
      </w:r>
      <w:proofErr w:type="gramEnd"/>
    </w:p>
    <w:p w14:paraId="46DC36CC" w14:textId="57654B5F" w:rsidR="00666E2B" w:rsidRDefault="00666E2B" w:rsidP="00666E2B">
      <w:pPr>
        <w:pStyle w:val="13"/>
        <w:tabs>
          <w:tab w:val="left" w:pos="600"/>
        </w:tabs>
        <w:ind w:left="600" w:firstLine="0"/>
        <w:jc w:val="both"/>
        <w:rPr>
          <w:rFonts w:eastAsia="Calibri"/>
          <w:sz w:val="24"/>
          <w:szCs w:val="24"/>
        </w:rPr>
      </w:pPr>
      <w:r>
        <w:rPr>
          <w:sz w:val="24"/>
          <w:szCs w:val="24"/>
        </w:rPr>
        <w:t xml:space="preserve">place of work, position </w:t>
      </w:r>
      <w:proofErr w:type="gramStart"/>
      <w:r>
        <w:rPr>
          <w:sz w:val="24"/>
          <w:szCs w:val="24"/>
        </w:rPr>
        <w:t>held;</w:t>
      </w:r>
      <w:proofErr w:type="gramEnd"/>
    </w:p>
    <w:p w14:paraId="5F901073" w14:textId="57D98FCF" w:rsidR="00666E2B" w:rsidRDefault="00666E2B" w:rsidP="00666E2B">
      <w:pPr>
        <w:pStyle w:val="13"/>
        <w:tabs>
          <w:tab w:val="left" w:pos="600"/>
        </w:tabs>
        <w:ind w:left="600" w:firstLine="0"/>
        <w:jc w:val="both"/>
        <w:rPr>
          <w:rFonts w:eastAsia="Calibri"/>
          <w:sz w:val="24"/>
          <w:szCs w:val="24"/>
        </w:rPr>
      </w:pPr>
      <w:r>
        <w:rPr>
          <w:sz w:val="24"/>
          <w:szCs w:val="24"/>
        </w:rPr>
        <w:t xml:space="preserve">residence (registration) address, telephone number, e-mail </w:t>
      </w:r>
      <w:proofErr w:type="gramStart"/>
      <w:r>
        <w:rPr>
          <w:sz w:val="24"/>
          <w:szCs w:val="24"/>
        </w:rPr>
        <w:t>address;</w:t>
      </w:r>
      <w:proofErr w:type="gramEnd"/>
    </w:p>
    <w:p w14:paraId="2044B1EB" w14:textId="77777777" w:rsidR="00666E2B" w:rsidRDefault="00666E2B" w:rsidP="00666E2B">
      <w:pPr>
        <w:pStyle w:val="13"/>
        <w:tabs>
          <w:tab w:val="left" w:pos="600"/>
        </w:tabs>
        <w:ind w:left="600" w:firstLine="0"/>
        <w:jc w:val="both"/>
        <w:rPr>
          <w:rFonts w:eastAsia="Calibri"/>
          <w:sz w:val="24"/>
          <w:szCs w:val="24"/>
        </w:rPr>
      </w:pPr>
      <w:r>
        <w:rPr>
          <w:sz w:val="24"/>
          <w:szCs w:val="24"/>
        </w:rPr>
        <w:t xml:space="preserve">passport data (identification card data) or other document certifying the identity of an </w:t>
      </w:r>
      <w:proofErr w:type="gramStart"/>
      <w:r>
        <w:rPr>
          <w:sz w:val="24"/>
          <w:szCs w:val="24"/>
        </w:rPr>
        <w:t>individual;</w:t>
      </w:r>
      <w:proofErr w:type="gramEnd"/>
    </w:p>
    <w:p w14:paraId="485B60CB" w14:textId="3571600C" w:rsidR="00666E2B" w:rsidRDefault="00666E2B" w:rsidP="00666E2B">
      <w:pPr>
        <w:pStyle w:val="13"/>
        <w:tabs>
          <w:tab w:val="left" w:pos="0"/>
        </w:tabs>
        <w:ind w:firstLine="567"/>
        <w:jc w:val="both"/>
        <w:rPr>
          <w:rFonts w:eastAsia="Calibri"/>
          <w:sz w:val="24"/>
          <w:szCs w:val="24"/>
        </w:rPr>
      </w:pPr>
      <w:r>
        <w:rPr>
          <w:sz w:val="24"/>
          <w:szCs w:val="24"/>
        </w:rPr>
        <w:t>biometric personal data (including photographs, images from CCTV cameras, voice recordings</w:t>
      </w:r>
      <w:proofErr w:type="gramStart"/>
      <w:r>
        <w:rPr>
          <w:sz w:val="24"/>
          <w:szCs w:val="24"/>
        </w:rPr>
        <w:t>);</w:t>
      </w:r>
      <w:proofErr w:type="gramEnd"/>
    </w:p>
    <w:p w14:paraId="499E6619" w14:textId="77777777" w:rsidR="00666E2B" w:rsidRDefault="00666E2B" w:rsidP="00666E2B">
      <w:pPr>
        <w:pStyle w:val="13"/>
        <w:tabs>
          <w:tab w:val="left" w:pos="1094"/>
        </w:tabs>
        <w:ind w:left="600" w:firstLine="0"/>
        <w:jc w:val="both"/>
        <w:rPr>
          <w:rFonts w:eastAsia="Calibri"/>
          <w:sz w:val="24"/>
          <w:szCs w:val="24"/>
        </w:rPr>
      </w:pPr>
      <w:r>
        <w:rPr>
          <w:sz w:val="24"/>
          <w:szCs w:val="24"/>
        </w:rPr>
        <w:t xml:space="preserve">information contained in powers of </w:t>
      </w:r>
      <w:proofErr w:type="gramStart"/>
      <w:r>
        <w:rPr>
          <w:sz w:val="24"/>
          <w:szCs w:val="24"/>
        </w:rPr>
        <w:t>attorney;</w:t>
      </w:r>
      <w:proofErr w:type="gramEnd"/>
    </w:p>
    <w:p w14:paraId="085E7EA9" w14:textId="77777777" w:rsidR="00666E2B" w:rsidRDefault="00666E2B" w:rsidP="00666E2B">
      <w:pPr>
        <w:pStyle w:val="13"/>
        <w:tabs>
          <w:tab w:val="left" w:pos="1094"/>
        </w:tabs>
        <w:ind w:left="600" w:firstLine="0"/>
        <w:jc w:val="both"/>
        <w:rPr>
          <w:rFonts w:eastAsia="Calibri"/>
          <w:sz w:val="24"/>
          <w:szCs w:val="24"/>
        </w:rPr>
      </w:pPr>
      <w:r>
        <w:rPr>
          <w:sz w:val="24"/>
          <w:szCs w:val="24"/>
        </w:rPr>
        <w:t xml:space="preserve">bank </w:t>
      </w:r>
      <w:proofErr w:type="gramStart"/>
      <w:r>
        <w:rPr>
          <w:sz w:val="24"/>
          <w:szCs w:val="24"/>
        </w:rPr>
        <w:t>details;</w:t>
      </w:r>
      <w:proofErr w:type="gramEnd"/>
    </w:p>
    <w:p w14:paraId="79C9AD13" w14:textId="77777777" w:rsidR="00EA3534" w:rsidRDefault="00666E2B" w:rsidP="00EA3534">
      <w:pPr>
        <w:pStyle w:val="13"/>
        <w:tabs>
          <w:tab w:val="left" w:pos="1094"/>
        </w:tabs>
        <w:ind w:firstLine="600"/>
        <w:jc w:val="both"/>
        <w:rPr>
          <w:rFonts w:eastAsia="Calibri"/>
          <w:sz w:val="24"/>
          <w:szCs w:val="24"/>
        </w:rPr>
      </w:pPr>
      <w:r>
        <w:rPr>
          <w:sz w:val="24"/>
          <w:szCs w:val="24"/>
        </w:rPr>
        <w:t>other personal data provided by counterparties (their representatives), necessary for the conclusion and performance of contracts.</w:t>
      </w:r>
    </w:p>
    <w:p w14:paraId="68EED9F2" w14:textId="3C7EDA7F" w:rsidR="00666E2B" w:rsidRDefault="00EA3534" w:rsidP="00EA3534">
      <w:pPr>
        <w:pStyle w:val="13"/>
        <w:tabs>
          <w:tab w:val="left" w:pos="1094"/>
        </w:tabs>
        <w:ind w:firstLine="600"/>
        <w:jc w:val="both"/>
        <w:rPr>
          <w:rFonts w:eastAsia="Calibri"/>
          <w:sz w:val="24"/>
          <w:szCs w:val="24"/>
        </w:rPr>
      </w:pPr>
      <w:r>
        <w:rPr>
          <w:sz w:val="24"/>
          <w:szCs w:val="24"/>
        </w:rPr>
        <w:t>5.3 The list of personal data processed in BSCA and listed in paragraphs 5.1 - 5.2 is not exhaustive.</w:t>
      </w:r>
    </w:p>
    <w:p w14:paraId="75FEAB16" w14:textId="7790E91E" w:rsidR="00077275" w:rsidRPr="00666E2B" w:rsidRDefault="008B2D5B" w:rsidP="00666E2B">
      <w:pPr>
        <w:pStyle w:val="13"/>
        <w:tabs>
          <w:tab w:val="left" w:pos="1179"/>
        </w:tabs>
        <w:spacing w:line="240" w:lineRule="auto"/>
        <w:ind w:firstLine="567"/>
        <w:jc w:val="both"/>
        <w:rPr>
          <w:rFonts w:eastAsia="Calibri"/>
          <w:sz w:val="24"/>
          <w:szCs w:val="24"/>
        </w:rPr>
      </w:pPr>
      <w:r>
        <w:rPr>
          <w:sz w:val="24"/>
          <w:szCs w:val="24"/>
        </w:rPr>
        <w:t>5.4. The Operator may process the following technical information: IP address, information from the browser; data from cookie files; address of the requested page, history of requests and views on the Operator's Internet resources.</w:t>
      </w:r>
    </w:p>
    <w:p w14:paraId="2B3D53CC" w14:textId="3C59E1DB" w:rsidR="00523BF4" w:rsidRPr="00B52AD8" w:rsidRDefault="008B2D5B" w:rsidP="00666E2B">
      <w:pPr>
        <w:widowControl w:val="0"/>
        <w:tabs>
          <w:tab w:val="left" w:pos="851"/>
        </w:tabs>
        <w:spacing w:after="0" w:line="240" w:lineRule="auto"/>
        <w:ind w:firstLine="567"/>
        <w:jc w:val="both"/>
        <w:rPr>
          <w:rFonts w:ascii="Times New Roman" w:hAnsi="Times New Roman"/>
          <w:sz w:val="24"/>
          <w:szCs w:val="24"/>
        </w:rPr>
      </w:pPr>
      <w:r>
        <w:rPr>
          <w:rFonts w:ascii="Times New Roman" w:hAnsi="Times New Roman"/>
          <w:sz w:val="24"/>
          <w:szCs w:val="24"/>
        </w:rPr>
        <w:t>5.5. The Operator processes special personal data only with the consent of the Subject or without consent in cases stipulated by law.</w:t>
      </w:r>
    </w:p>
    <w:p w14:paraId="63FD59B0" w14:textId="55A5FFDA" w:rsidR="004E6232" w:rsidRPr="00B52AD8" w:rsidRDefault="00523BF4" w:rsidP="008B2D5B">
      <w:pPr>
        <w:widowControl w:val="0"/>
        <w:tabs>
          <w:tab w:val="left" w:pos="851"/>
        </w:tabs>
        <w:spacing w:after="0" w:line="350" w:lineRule="exact"/>
        <w:ind w:firstLine="567"/>
        <w:jc w:val="both"/>
        <w:rPr>
          <w:rFonts w:ascii="Times New Roman" w:eastAsia="Times New Roman" w:hAnsi="Times New Roman"/>
          <w:sz w:val="24"/>
          <w:szCs w:val="24"/>
        </w:rPr>
      </w:pPr>
      <w:r>
        <w:rPr>
          <w:rFonts w:ascii="Times New Roman" w:hAnsi="Times New Roman"/>
          <w:sz w:val="24"/>
          <w:szCs w:val="24"/>
        </w:rPr>
        <w:tab/>
      </w:r>
    </w:p>
    <w:p w14:paraId="7EF03FBC" w14:textId="4F4E07BF" w:rsidR="004E6232" w:rsidRPr="00B52AD8" w:rsidRDefault="00837F0D" w:rsidP="008B2D5B">
      <w:pPr>
        <w:widowControl w:val="0"/>
        <w:tabs>
          <w:tab w:val="left" w:pos="851"/>
        </w:tabs>
        <w:spacing w:after="120" w:line="350" w:lineRule="exact"/>
        <w:ind w:firstLine="567"/>
        <w:jc w:val="both"/>
        <w:rPr>
          <w:rFonts w:ascii="Times New Roman" w:hAnsi="Times New Roman"/>
          <w:b/>
          <w:bCs/>
          <w:sz w:val="24"/>
          <w:szCs w:val="24"/>
        </w:rPr>
      </w:pPr>
      <w:r>
        <w:rPr>
          <w:rFonts w:ascii="Times New Roman" w:hAnsi="Times New Roman"/>
          <w:b/>
          <w:bCs/>
          <w:sz w:val="24"/>
          <w:szCs w:val="24"/>
        </w:rPr>
        <w:t>6. OPERATOR RESPONSIBILITIES</w:t>
      </w:r>
    </w:p>
    <w:p w14:paraId="0706B994" w14:textId="2F3D5629" w:rsidR="00076EFA" w:rsidRPr="00B52AD8" w:rsidRDefault="008B2D5B" w:rsidP="001E53CE">
      <w:pPr>
        <w:spacing w:after="0" w:line="240" w:lineRule="auto"/>
        <w:ind w:firstLine="567"/>
        <w:jc w:val="both"/>
        <w:rPr>
          <w:rFonts w:ascii="Times New Roman" w:hAnsi="Times New Roman"/>
          <w:sz w:val="24"/>
          <w:szCs w:val="24"/>
        </w:rPr>
      </w:pPr>
      <w:r>
        <w:rPr>
          <w:rFonts w:ascii="Times New Roman" w:hAnsi="Times New Roman"/>
          <w:sz w:val="24"/>
          <w:szCs w:val="24"/>
        </w:rPr>
        <w:t>6.1. BSCA, as a personal data operator, is obliged to:</w:t>
      </w:r>
    </w:p>
    <w:p w14:paraId="76BE6D0E" w14:textId="77777777" w:rsidR="00076EFA" w:rsidRPr="00B52AD8" w:rsidRDefault="00076EFA" w:rsidP="001E53CE">
      <w:pPr>
        <w:spacing w:after="0" w:line="240" w:lineRule="auto"/>
        <w:ind w:firstLine="567"/>
        <w:jc w:val="both"/>
        <w:rPr>
          <w:rFonts w:ascii="Times New Roman" w:hAnsi="Times New Roman"/>
          <w:sz w:val="24"/>
          <w:szCs w:val="24"/>
        </w:rPr>
      </w:pPr>
      <w:r>
        <w:rPr>
          <w:rFonts w:ascii="Times New Roman" w:hAnsi="Times New Roman"/>
          <w:sz w:val="24"/>
          <w:szCs w:val="24"/>
        </w:rPr>
        <w:t xml:space="preserve">take measures necessary and sufficient to ensure compliance with the requirements of legislation and local legal acts in the field of personal </w:t>
      </w:r>
      <w:proofErr w:type="gramStart"/>
      <w:r>
        <w:rPr>
          <w:rFonts w:ascii="Times New Roman" w:hAnsi="Times New Roman"/>
          <w:sz w:val="24"/>
          <w:szCs w:val="24"/>
        </w:rPr>
        <w:t>data;</w:t>
      </w:r>
      <w:proofErr w:type="gramEnd"/>
      <w:r>
        <w:rPr>
          <w:rFonts w:ascii="Times New Roman" w:hAnsi="Times New Roman"/>
          <w:sz w:val="24"/>
          <w:szCs w:val="24"/>
        </w:rPr>
        <w:t xml:space="preserve"> </w:t>
      </w:r>
    </w:p>
    <w:p w14:paraId="130E18B9" w14:textId="419BBECD" w:rsidR="00076EFA" w:rsidRPr="00B52AD8" w:rsidRDefault="00076EFA" w:rsidP="001E53C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xml:space="preserve">take legal, organizational and technical measures to protect personal data from unauthorized or accidental access to them, destruction, modification, blocking, copying, provision, distribution of personal data, as well as from other illegal actions in relation to personal </w:t>
      </w:r>
      <w:proofErr w:type="gramStart"/>
      <w:r>
        <w:rPr>
          <w:rFonts w:ascii="Times New Roman" w:hAnsi="Times New Roman"/>
          <w:sz w:val="24"/>
          <w:szCs w:val="24"/>
        </w:rPr>
        <w:t>data;</w:t>
      </w:r>
      <w:proofErr w:type="gramEnd"/>
    </w:p>
    <w:p w14:paraId="0BD7AFD5" w14:textId="69911ADE" w:rsidR="00077275" w:rsidRPr="00B52AD8" w:rsidRDefault="00077275" w:rsidP="001E53CE">
      <w:pPr>
        <w:spacing w:after="0" w:line="240" w:lineRule="auto"/>
        <w:ind w:firstLine="567"/>
        <w:jc w:val="both"/>
        <w:rPr>
          <w:rFonts w:ascii="Times New Roman" w:hAnsi="Times New Roman"/>
          <w:sz w:val="24"/>
          <w:szCs w:val="24"/>
        </w:rPr>
      </w:pPr>
      <w:r>
        <w:rPr>
          <w:rFonts w:ascii="Times New Roman" w:hAnsi="Times New Roman"/>
          <w:sz w:val="24"/>
          <w:szCs w:val="24"/>
        </w:rPr>
        <w:t xml:space="preserve">explain to the Subject his rights related to the processing of personal </w:t>
      </w:r>
      <w:proofErr w:type="gramStart"/>
      <w:r>
        <w:rPr>
          <w:rFonts w:ascii="Times New Roman" w:hAnsi="Times New Roman"/>
          <w:sz w:val="24"/>
          <w:szCs w:val="24"/>
        </w:rPr>
        <w:t>data;</w:t>
      </w:r>
      <w:proofErr w:type="gramEnd"/>
    </w:p>
    <w:p w14:paraId="6C8138F8" w14:textId="3540C5DB" w:rsidR="00077275" w:rsidRPr="00B52AD8" w:rsidRDefault="00077275" w:rsidP="001E53CE">
      <w:pPr>
        <w:spacing w:after="0" w:line="240" w:lineRule="auto"/>
        <w:ind w:firstLine="567"/>
        <w:jc w:val="both"/>
        <w:rPr>
          <w:rFonts w:ascii="Times New Roman" w:hAnsi="Times New Roman"/>
          <w:sz w:val="24"/>
          <w:szCs w:val="24"/>
        </w:rPr>
      </w:pPr>
      <w:r>
        <w:rPr>
          <w:rFonts w:ascii="Times New Roman" w:hAnsi="Times New Roman"/>
          <w:sz w:val="24"/>
          <w:szCs w:val="24"/>
        </w:rPr>
        <w:t xml:space="preserve">obtain the consent of the Subject to the processing of personal data, except for cases stipulated by the Law and other legislative </w:t>
      </w:r>
      <w:proofErr w:type="gramStart"/>
      <w:r>
        <w:rPr>
          <w:rFonts w:ascii="Times New Roman" w:hAnsi="Times New Roman"/>
          <w:sz w:val="24"/>
          <w:szCs w:val="24"/>
        </w:rPr>
        <w:t>acts;</w:t>
      </w:r>
      <w:proofErr w:type="gramEnd"/>
    </w:p>
    <w:p w14:paraId="347383F2" w14:textId="5C24E076" w:rsidR="00077275" w:rsidRPr="00B52AD8" w:rsidRDefault="00077275" w:rsidP="001E53CE">
      <w:pPr>
        <w:spacing w:after="0" w:line="240" w:lineRule="auto"/>
        <w:ind w:firstLine="567"/>
        <w:jc w:val="both"/>
        <w:rPr>
          <w:rFonts w:ascii="Times New Roman" w:hAnsi="Times New Roman"/>
          <w:sz w:val="24"/>
          <w:szCs w:val="24"/>
        </w:rPr>
      </w:pPr>
      <w:r>
        <w:rPr>
          <w:rFonts w:ascii="Times New Roman" w:hAnsi="Times New Roman"/>
          <w:sz w:val="24"/>
          <w:szCs w:val="24"/>
        </w:rPr>
        <w:t xml:space="preserve">provide the Subject with information about his personal data, as well as about the provision of his personal data to third parties, except for cases stipulated by the Law and other legislative </w:t>
      </w:r>
      <w:proofErr w:type="gramStart"/>
      <w:r>
        <w:rPr>
          <w:rFonts w:ascii="Times New Roman" w:hAnsi="Times New Roman"/>
          <w:sz w:val="24"/>
          <w:szCs w:val="24"/>
        </w:rPr>
        <w:t>acts;</w:t>
      </w:r>
      <w:proofErr w:type="gramEnd"/>
    </w:p>
    <w:p w14:paraId="4E99AC83" w14:textId="77777777" w:rsidR="00077275" w:rsidRPr="00B52AD8" w:rsidRDefault="00077275" w:rsidP="001E53CE">
      <w:pPr>
        <w:spacing w:after="0" w:line="240" w:lineRule="auto"/>
        <w:ind w:firstLine="567"/>
        <w:jc w:val="both"/>
        <w:rPr>
          <w:rFonts w:ascii="Times New Roman" w:hAnsi="Times New Roman"/>
          <w:sz w:val="24"/>
          <w:szCs w:val="24"/>
        </w:rPr>
      </w:pPr>
      <w:r>
        <w:rPr>
          <w:rFonts w:ascii="Times New Roman" w:hAnsi="Times New Roman"/>
          <w:sz w:val="24"/>
          <w:szCs w:val="24"/>
        </w:rPr>
        <w:t xml:space="preserve">make changes to personal data that are incomplete, outdated or inaccurate, except for cases when a different procedure for making changes to personal data is established by legislative acts or if the purposes of processing personal data do not imply subsequent changes to such </w:t>
      </w:r>
      <w:proofErr w:type="gramStart"/>
      <w:r>
        <w:rPr>
          <w:rFonts w:ascii="Times New Roman" w:hAnsi="Times New Roman"/>
          <w:sz w:val="24"/>
          <w:szCs w:val="24"/>
        </w:rPr>
        <w:t>data;</w:t>
      </w:r>
      <w:proofErr w:type="gramEnd"/>
    </w:p>
    <w:p w14:paraId="787BF002" w14:textId="77777777" w:rsidR="00077275" w:rsidRPr="00B52AD8" w:rsidRDefault="00077275" w:rsidP="001E53CE">
      <w:pPr>
        <w:spacing w:after="0" w:line="240" w:lineRule="auto"/>
        <w:ind w:firstLine="567"/>
        <w:jc w:val="both"/>
        <w:rPr>
          <w:rFonts w:ascii="Times New Roman" w:hAnsi="Times New Roman"/>
          <w:sz w:val="24"/>
          <w:szCs w:val="24"/>
        </w:rPr>
      </w:pPr>
      <w:r>
        <w:rPr>
          <w:rFonts w:ascii="Times New Roman" w:hAnsi="Times New Roman"/>
          <w:sz w:val="24"/>
          <w:szCs w:val="24"/>
        </w:rPr>
        <w:t xml:space="preserve">stop processing personal data, as well as delete or block them (ensure the termination of the processing of personal data, as well as their deletion or blocking by an authorized person) in the absence of grounds for processing personal data stipulated by the Law and other legislative </w:t>
      </w:r>
      <w:proofErr w:type="gramStart"/>
      <w:r>
        <w:rPr>
          <w:rFonts w:ascii="Times New Roman" w:hAnsi="Times New Roman"/>
          <w:sz w:val="24"/>
          <w:szCs w:val="24"/>
        </w:rPr>
        <w:t>acts;</w:t>
      </w:r>
      <w:proofErr w:type="gramEnd"/>
    </w:p>
    <w:p w14:paraId="45B37570" w14:textId="5ABBC50D" w:rsidR="00077275" w:rsidRPr="00B52AD8" w:rsidRDefault="00077275" w:rsidP="001E53CE">
      <w:pPr>
        <w:spacing w:after="0" w:line="240" w:lineRule="auto"/>
        <w:ind w:firstLine="567"/>
        <w:jc w:val="both"/>
        <w:rPr>
          <w:rFonts w:ascii="Times New Roman" w:hAnsi="Times New Roman"/>
          <w:sz w:val="24"/>
          <w:szCs w:val="24"/>
        </w:rPr>
      </w:pPr>
      <w:r>
        <w:rPr>
          <w:rFonts w:ascii="Times New Roman" w:hAnsi="Times New Roman"/>
          <w:sz w:val="24"/>
          <w:szCs w:val="24"/>
        </w:rPr>
        <w:t xml:space="preserve">notify the authorized body for the protection of the rights of Subjects of violations of personal data protection systems immediately, but no later than three business days after the Operator became aware of such violations, except for cases stipulated by the authorized body for the protection of the rights of </w:t>
      </w:r>
      <w:proofErr w:type="gramStart"/>
      <w:r>
        <w:rPr>
          <w:rFonts w:ascii="Times New Roman" w:hAnsi="Times New Roman"/>
          <w:sz w:val="24"/>
          <w:szCs w:val="24"/>
        </w:rPr>
        <w:t>Subjects;</w:t>
      </w:r>
      <w:proofErr w:type="gramEnd"/>
    </w:p>
    <w:p w14:paraId="10AD1525" w14:textId="7D5B0FF1" w:rsidR="00077275" w:rsidRDefault="00077275" w:rsidP="001E53CE">
      <w:pPr>
        <w:spacing w:after="0" w:line="240" w:lineRule="auto"/>
        <w:ind w:firstLine="567"/>
        <w:jc w:val="both"/>
        <w:rPr>
          <w:rFonts w:ascii="Times New Roman" w:hAnsi="Times New Roman"/>
          <w:sz w:val="24"/>
          <w:szCs w:val="24"/>
        </w:rPr>
      </w:pPr>
      <w:r>
        <w:rPr>
          <w:rFonts w:ascii="Times New Roman" w:hAnsi="Times New Roman"/>
          <w:sz w:val="24"/>
          <w:szCs w:val="24"/>
        </w:rPr>
        <w:t xml:space="preserve">modify, block or delete inaccurate or illegally obtained personal data of the Subject at the request of the authorized body for the protection of the rights of Subjects, unless another procedure for making changes to personal data, blocking or deleting them is established by legislative </w:t>
      </w:r>
      <w:proofErr w:type="gramStart"/>
      <w:r>
        <w:rPr>
          <w:rFonts w:ascii="Times New Roman" w:hAnsi="Times New Roman"/>
          <w:sz w:val="24"/>
          <w:szCs w:val="24"/>
        </w:rPr>
        <w:t>acts;</w:t>
      </w:r>
      <w:proofErr w:type="gramEnd"/>
    </w:p>
    <w:p w14:paraId="2D93BAFC" w14:textId="3A3FE0E2" w:rsidR="006F31DB" w:rsidRDefault="006F31DB" w:rsidP="001E53CE">
      <w:pPr>
        <w:spacing w:after="0" w:line="240" w:lineRule="auto"/>
        <w:ind w:firstLine="567"/>
        <w:jc w:val="both"/>
        <w:rPr>
          <w:rFonts w:ascii="Times New Roman" w:hAnsi="Times New Roman"/>
          <w:sz w:val="24"/>
          <w:szCs w:val="24"/>
        </w:rPr>
      </w:pPr>
      <w:r>
        <w:rPr>
          <w:rFonts w:ascii="Times New Roman" w:hAnsi="Times New Roman"/>
          <w:sz w:val="24"/>
          <w:szCs w:val="24"/>
        </w:rPr>
        <w:t xml:space="preserve">maintain records of Consents for the processing of personal data in accordance with Appendix </w:t>
      </w:r>
      <w:proofErr w:type="gramStart"/>
      <w:r>
        <w:rPr>
          <w:rFonts w:ascii="Times New Roman" w:hAnsi="Times New Roman"/>
          <w:sz w:val="24"/>
          <w:szCs w:val="24"/>
        </w:rPr>
        <w:t>5;</w:t>
      </w:r>
      <w:proofErr w:type="gramEnd"/>
    </w:p>
    <w:p w14:paraId="2C5B37B8" w14:textId="063A3930" w:rsidR="00B95F9B" w:rsidRPr="00B52AD8" w:rsidRDefault="009D6E6B" w:rsidP="001E53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fulfill</w:t>
      </w:r>
      <w:proofErr w:type="spellEnd"/>
      <w:r>
        <w:rPr>
          <w:rFonts w:ascii="Times New Roman" w:hAnsi="Times New Roman"/>
          <w:sz w:val="24"/>
          <w:szCs w:val="24"/>
        </w:rPr>
        <w:t xml:space="preserve"> other requirements of the authorized body for the protection of the rights of personal data </w:t>
      </w:r>
      <w:r w:rsidR="00877BFA">
        <w:rPr>
          <w:rFonts w:ascii="Times New Roman" w:hAnsi="Times New Roman"/>
          <w:sz w:val="24"/>
          <w:szCs w:val="24"/>
        </w:rPr>
        <w:t>S</w:t>
      </w:r>
      <w:r>
        <w:rPr>
          <w:rFonts w:ascii="Times New Roman" w:hAnsi="Times New Roman"/>
          <w:sz w:val="24"/>
          <w:szCs w:val="24"/>
        </w:rPr>
        <w:t xml:space="preserve">ubjects to eliminate violations of the legislation on personal </w:t>
      </w:r>
      <w:proofErr w:type="gramStart"/>
      <w:r>
        <w:rPr>
          <w:rFonts w:ascii="Times New Roman" w:hAnsi="Times New Roman"/>
          <w:sz w:val="24"/>
          <w:szCs w:val="24"/>
        </w:rPr>
        <w:t>data;</w:t>
      </w:r>
      <w:proofErr w:type="gramEnd"/>
    </w:p>
    <w:p w14:paraId="30E9B1DD" w14:textId="5515811E" w:rsidR="00077275" w:rsidRDefault="00077275" w:rsidP="001E53CE">
      <w:pPr>
        <w:spacing w:after="0" w:line="240" w:lineRule="auto"/>
        <w:ind w:firstLine="567"/>
        <w:jc w:val="both"/>
        <w:rPr>
          <w:rFonts w:ascii="Times New Roman" w:hAnsi="Times New Roman"/>
          <w:sz w:val="24"/>
          <w:szCs w:val="24"/>
        </w:rPr>
      </w:pPr>
      <w:proofErr w:type="spellStart"/>
      <w:r>
        <w:rPr>
          <w:rFonts w:ascii="Times New Roman" w:hAnsi="Times New Roman"/>
          <w:sz w:val="24"/>
          <w:szCs w:val="24"/>
        </w:rPr>
        <w:t>fulfill</w:t>
      </w:r>
      <w:proofErr w:type="spellEnd"/>
      <w:r>
        <w:rPr>
          <w:rFonts w:ascii="Times New Roman" w:hAnsi="Times New Roman"/>
          <w:sz w:val="24"/>
          <w:szCs w:val="24"/>
        </w:rPr>
        <w:t xml:space="preserve"> other obligations stipulated by the Law and other legislative acts.</w:t>
      </w:r>
    </w:p>
    <w:p w14:paraId="2F21F752" w14:textId="77777777" w:rsidR="006F31DB" w:rsidRPr="00B52AD8" w:rsidRDefault="006F31DB" w:rsidP="001E53CE">
      <w:pPr>
        <w:spacing w:after="0" w:line="240" w:lineRule="auto"/>
        <w:ind w:firstLine="567"/>
        <w:jc w:val="both"/>
        <w:rPr>
          <w:rFonts w:ascii="Times New Roman" w:hAnsi="Times New Roman"/>
          <w:sz w:val="24"/>
          <w:szCs w:val="24"/>
        </w:rPr>
      </w:pPr>
    </w:p>
    <w:p w14:paraId="70F85543" w14:textId="6C33CA08" w:rsidR="008F3C2E" w:rsidRPr="00B52AD8" w:rsidRDefault="00837F0D" w:rsidP="008B2D5B">
      <w:pPr>
        <w:spacing w:after="120" w:line="346" w:lineRule="exact"/>
        <w:ind w:firstLine="567"/>
        <w:jc w:val="both"/>
        <w:rPr>
          <w:rFonts w:ascii="Times New Roman" w:hAnsi="Times New Roman"/>
          <w:b/>
          <w:bCs/>
          <w:sz w:val="24"/>
          <w:szCs w:val="24"/>
        </w:rPr>
      </w:pPr>
      <w:r>
        <w:rPr>
          <w:rFonts w:ascii="Times New Roman" w:hAnsi="Times New Roman"/>
          <w:b/>
          <w:bCs/>
          <w:sz w:val="24"/>
          <w:szCs w:val="24"/>
        </w:rPr>
        <w:t>7. RIGHTS OF THE PERSONAL DATA SUBJECT</w:t>
      </w:r>
    </w:p>
    <w:p w14:paraId="332C12C6" w14:textId="4E57DD4C" w:rsidR="00077275" w:rsidRPr="00B52AD8" w:rsidRDefault="008B2D5B"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 xml:space="preserve">7.1. The personal data </w:t>
      </w:r>
      <w:r w:rsidR="00877BFA">
        <w:rPr>
          <w:rFonts w:ascii="Times New Roman" w:hAnsi="Times New Roman"/>
          <w:sz w:val="24"/>
          <w:szCs w:val="24"/>
          <w:shd w:val="clear" w:color="auto" w:fill="FFFFFF"/>
        </w:rPr>
        <w:t>S</w:t>
      </w:r>
      <w:r>
        <w:rPr>
          <w:rFonts w:ascii="Times New Roman" w:hAnsi="Times New Roman"/>
          <w:sz w:val="24"/>
          <w:szCs w:val="24"/>
          <w:shd w:val="clear" w:color="auto" w:fill="FFFFFF"/>
        </w:rPr>
        <w:t>ubject has the right to:</w:t>
      </w:r>
    </w:p>
    <w:p w14:paraId="3CD90F3F" w14:textId="27A1324A" w:rsidR="00077275" w:rsidRPr="00B52AD8" w:rsidRDefault="00077275"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 xml:space="preserve">receive information regarding the processing of his personal </w:t>
      </w:r>
      <w:proofErr w:type="gramStart"/>
      <w:r>
        <w:rPr>
          <w:rFonts w:ascii="Times New Roman" w:hAnsi="Times New Roman"/>
          <w:sz w:val="24"/>
          <w:szCs w:val="24"/>
          <w:shd w:val="clear" w:color="auto" w:fill="FFFFFF"/>
        </w:rPr>
        <w:t>data;</w:t>
      </w:r>
      <w:proofErr w:type="gramEnd"/>
    </w:p>
    <w:p w14:paraId="6E2AAB24" w14:textId="77777777" w:rsidR="00077275" w:rsidRDefault="00077275"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 xml:space="preserve">receive information from the Operator about the provision of his personal data to third parties under the conditions specified by the </w:t>
      </w:r>
      <w:proofErr w:type="gramStart"/>
      <w:r>
        <w:rPr>
          <w:rFonts w:ascii="Times New Roman" w:hAnsi="Times New Roman"/>
          <w:sz w:val="24"/>
          <w:szCs w:val="24"/>
          <w:shd w:val="clear" w:color="auto" w:fill="FFFFFF"/>
        </w:rPr>
        <w:t>Law;</w:t>
      </w:r>
      <w:proofErr w:type="gramEnd"/>
    </w:p>
    <w:p w14:paraId="013D4D1D" w14:textId="5CA222C6" w:rsidR="00EA3534" w:rsidRPr="00B52AD8" w:rsidRDefault="00EA3534"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 xml:space="preserve">make changes to his personal data if the personal data is incomplete, outdated or </w:t>
      </w:r>
      <w:proofErr w:type="gramStart"/>
      <w:r>
        <w:rPr>
          <w:rFonts w:ascii="Times New Roman" w:hAnsi="Times New Roman"/>
          <w:sz w:val="24"/>
          <w:szCs w:val="24"/>
          <w:shd w:val="clear" w:color="auto" w:fill="FFFFFF"/>
        </w:rPr>
        <w:t>inaccurate;</w:t>
      </w:r>
      <w:proofErr w:type="gramEnd"/>
    </w:p>
    <w:p w14:paraId="75F47A50" w14:textId="77777777" w:rsidR="00077275" w:rsidRPr="00B52AD8" w:rsidRDefault="00077275"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 xml:space="preserve">revoke consent to the processing of personal </w:t>
      </w:r>
      <w:proofErr w:type="gramStart"/>
      <w:r>
        <w:rPr>
          <w:rFonts w:ascii="Times New Roman" w:hAnsi="Times New Roman"/>
          <w:sz w:val="24"/>
          <w:szCs w:val="24"/>
          <w:shd w:val="clear" w:color="auto" w:fill="FFFFFF"/>
        </w:rPr>
        <w:t>data;</w:t>
      </w:r>
      <w:proofErr w:type="gramEnd"/>
    </w:p>
    <w:p w14:paraId="47A24DC3" w14:textId="7C4D1728" w:rsidR="00077275" w:rsidRPr="00B52AD8" w:rsidRDefault="00077275"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 xml:space="preserve">appeal to the authorized body for the protection of the rights of Subjects or in court against the illegal actions or inaction of the Operator when processing his personal </w:t>
      </w:r>
      <w:proofErr w:type="gramStart"/>
      <w:r>
        <w:rPr>
          <w:rFonts w:ascii="Times New Roman" w:hAnsi="Times New Roman"/>
          <w:sz w:val="24"/>
          <w:szCs w:val="24"/>
          <w:shd w:val="clear" w:color="auto" w:fill="FFFFFF"/>
        </w:rPr>
        <w:t>data;</w:t>
      </w:r>
      <w:proofErr w:type="gramEnd"/>
    </w:p>
    <w:p w14:paraId="463C880C" w14:textId="35FC72A0" w:rsidR="00077275" w:rsidRPr="00B52AD8" w:rsidRDefault="00EA3534"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 xml:space="preserve">free termination of the processing of his personal data, including their deletion, in the absence of grounds for the processing of personal data stipulated by the Law and other legislative </w:t>
      </w:r>
      <w:proofErr w:type="gramStart"/>
      <w:r>
        <w:rPr>
          <w:rFonts w:ascii="Times New Roman" w:hAnsi="Times New Roman"/>
          <w:sz w:val="24"/>
          <w:szCs w:val="24"/>
          <w:shd w:val="clear" w:color="auto" w:fill="FFFFFF"/>
        </w:rPr>
        <w:t>acts;</w:t>
      </w:r>
      <w:proofErr w:type="gramEnd"/>
    </w:p>
    <w:p w14:paraId="1B3BFBEB" w14:textId="2A4599D3" w:rsidR="00077275" w:rsidRPr="00B52AD8" w:rsidRDefault="00EA3534"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receive clarifications on issues of interest regarding the processing of his personal data by contacting the Operator by e-mail (bsca@bsca.by) (</w:t>
      </w:r>
      <w:hyperlink r:id="rId9" w:history="1">
        <w:r>
          <w:rPr>
            <w:rFonts w:ascii="Times New Roman" w:hAnsi="Times New Roman"/>
            <w:sz w:val="24"/>
            <w:szCs w:val="24"/>
            <w:shd w:val="clear" w:color="auto" w:fill="FFFFFF"/>
          </w:rPr>
          <w:t>bsca@bsca.by</w:t>
        </w:r>
      </w:hyperlink>
      <w:r>
        <w:rPr>
          <w:rFonts w:ascii="Times New Roman" w:hAnsi="Times New Roman"/>
          <w:sz w:val="24"/>
          <w:szCs w:val="24"/>
          <w:shd w:val="clear" w:color="auto" w:fill="FFFFFF"/>
        </w:rPr>
        <w:t xml:space="preserve">) or at the address: </w:t>
      </w:r>
      <w:proofErr w:type="gramStart"/>
      <w:r>
        <w:rPr>
          <w:rFonts w:ascii="Times New Roman" w:hAnsi="Times New Roman"/>
          <w:sz w:val="24"/>
          <w:szCs w:val="24"/>
          <w:shd w:val="clear" w:color="auto" w:fill="FFFFFF"/>
        </w:rPr>
        <w:t>220033  Minsk</w:t>
      </w:r>
      <w:proofErr w:type="gram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Velozavodskaya</w:t>
      </w:r>
      <w:proofErr w:type="spellEnd"/>
      <w:r>
        <w:rPr>
          <w:rFonts w:ascii="Times New Roman" w:hAnsi="Times New Roman"/>
          <w:sz w:val="24"/>
          <w:szCs w:val="24"/>
          <w:shd w:val="clear" w:color="auto" w:fill="FFFFFF"/>
        </w:rPr>
        <w:t>, 6, entrance 2, Republic of Belarus</w:t>
      </w:r>
    </w:p>
    <w:p w14:paraId="673C2BC1" w14:textId="500FA6E4" w:rsidR="00077275" w:rsidRDefault="00077275"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exercise other rights provided for by the legislation of the Republic of Belarus.</w:t>
      </w:r>
    </w:p>
    <w:p w14:paraId="1072DCE2" w14:textId="77777777" w:rsidR="00EA3534" w:rsidRPr="00B52AD8" w:rsidRDefault="00EA3534" w:rsidP="008B2D5B">
      <w:pPr>
        <w:spacing w:after="0" w:line="341" w:lineRule="exact"/>
        <w:ind w:firstLine="567"/>
        <w:jc w:val="both"/>
        <w:rPr>
          <w:rFonts w:ascii="Times New Roman" w:eastAsia="Times New Roman" w:hAnsi="Times New Roman"/>
          <w:sz w:val="24"/>
          <w:szCs w:val="24"/>
          <w:shd w:val="clear" w:color="auto" w:fill="FFFFFF"/>
        </w:rPr>
      </w:pPr>
    </w:p>
    <w:p w14:paraId="39F90346" w14:textId="6D3EB6E4" w:rsidR="00EA3534" w:rsidRDefault="00837F0D" w:rsidP="00837F0D">
      <w:pPr>
        <w:widowControl w:val="0"/>
        <w:tabs>
          <w:tab w:val="left" w:pos="851"/>
        </w:tabs>
        <w:spacing w:after="120" w:line="350" w:lineRule="exact"/>
        <w:ind w:firstLine="567"/>
        <w:jc w:val="both"/>
        <w:rPr>
          <w:rFonts w:ascii="Times New Roman" w:hAnsi="Times New Roman"/>
          <w:b/>
          <w:bCs/>
          <w:sz w:val="24"/>
          <w:szCs w:val="24"/>
        </w:rPr>
      </w:pPr>
      <w:r>
        <w:rPr>
          <w:rFonts w:ascii="Times New Roman" w:hAnsi="Times New Roman"/>
          <w:b/>
          <w:bCs/>
          <w:sz w:val="24"/>
          <w:szCs w:val="24"/>
        </w:rPr>
        <w:t>8. CONDITIONS OF PERSONAL DATA PROCESSING</w:t>
      </w:r>
    </w:p>
    <w:p w14:paraId="0293F8BB" w14:textId="77777777" w:rsidR="00EC2814" w:rsidRPr="00837F0D" w:rsidRDefault="00EA3534" w:rsidP="00837F0D">
      <w:pPr>
        <w:widowControl w:val="0"/>
        <w:tabs>
          <w:tab w:val="left" w:pos="851"/>
        </w:tabs>
        <w:spacing w:after="120" w:line="350" w:lineRule="exact"/>
        <w:ind w:firstLine="567"/>
        <w:jc w:val="both"/>
        <w:rPr>
          <w:rFonts w:ascii="Times New Roman" w:hAnsi="Times New Roman"/>
          <w:sz w:val="24"/>
          <w:szCs w:val="24"/>
        </w:rPr>
      </w:pPr>
      <w:r>
        <w:rPr>
          <w:rFonts w:ascii="Times New Roman" w:hAnsi="Times New Roman"/>
          <w:sz w:val="24"/>
          <w:szCs w:val="24"/>
        </w:rPr>
        <w:t>8.1. The processing of personal data in BSCA is carried out with the consent of the Subject of personal data, except for cases established by the legislation of the Republic of Belarus, when the processing of personal data is carried out without obtaining consent.</w:t>
      </w:r>
    </w:p>
    <w:p w14:paraId="1730A2F7" w14:textId="77777777" w:rsidR="00EC2814" w:rsidRPr="00EC2814" w:rsidRDefault="00EC2814"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lastRenderedPageBreak/>
        <w:t>8.2. The consent of the Subject of personal data is a free, unambiguous, informed expression of his will, by which he permits the processing of his personal data.</w:t>
      </w:r>
    </w:p>
    <w:p w14:paraId="7A0E833F" w14:textId="6E130451" w:rsidR="00EC2814" w:rsidRPr="00EC2814" w:rsidRDefault="00EC2814"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8.3. The processing of personal data by BSCA includes collection, systematization, storage, use, modification, deletion and other actions in accordance with the legislation of the Republic of Belarus. In this case, the storage of personal data must be carried out in a form that allows identification of the Subject of personal data no longer than required by the stated purposes of processing personal data.</w:t>
      </w:r>
    </w:p>
    <w:p w14:paraId="63E830EE" w14:textId="4C707DB4" w:rsidR="00EA3534" w:rsidRPr="00EC2814" w:rsidRDefault="00EC2814" w:rsidP="007A41C7">
      <w:pPr>
        <w:spacing w:after="0" w:line="240" w:lineRule="auto"/>
        <w:ind w:firstLine="567"/>
        <w:jc w:val="both"/>
        <w:rPr>
          <w:rFonts w:ascii="Times New Roman" w:eastAsia="Times New Roman" w:hAnsi="Times New Roman"/>
          <w:sz w:val="24"/>
          <w:szCs w:val="24"/>
          <w:shd w:val="clear" w:color="auto" w:fill="FFFFFF"/>
        </w:rPr>
      </w:pPr>
      <w:r>
        <w:rPr>
          <w:rFonts w:ascii="Times New Roman" w:hAnsi="Times New Roman"/>
          <w:sz w:val="24"/>
          <w:szCs w:val="24"/>
          <w:shd w:val="clear" w:color="auto" w:fill="FFFFFF"/>
        </w:rPr>
        <w:t>8.4. Processing of personal data in BSCA is carried out in the following ways:</w:t>
      </w:r>
    </w:p>
    <w:p w14:paraId="5DAA04EF" w14:textId="77777777" w:rsidR="00EA3534" w:rsidRPr="007A41C7" w:rsidRDefault="00EA3534" w:rsidP="007A41C7">
      <w:pPr>
        <w:pStyle w:val="13"/>
        <w:spacing w:line="240" w:lineRule="auto"/>
        <w:ind w:firstLine="580"/>
        <w:jc w:val="both"/>
        <w:rPr>
          <w:sz w:val="24"/>
          <w:szCs w:val="24"/>
          <w:shd w:val="clear" w:color="auto" w:fill="FFFFFF"/>
        </w:rPr>
      </w:pPr>
      <w:r>
        <w:rPr>
          <w:sz w:val="24"/>
          <w:szCs w:val="24"/>
          <w:shd w:val="clear" w:color="auto" w:fill="FFFFFF"/>
        </w:rPr>
        <w:t xml:space="preserve">automated processing of personal </w:t>
      </w:r>
      <w:proofErr w:type="gramStart"/>
      <w:r>
        <w:rPr>
          <w:sz w:val="24"/>
          <w:szCs w:val="24"/>
          <w:shd w:val="clear" w:color="auto" w:fill="FFFFFF"/>
        </w:rPr>
        <w:t>data;</w:t>
      </w:r>
      <w:proofErr w:type="gramEnd"/>
    </w:p>
    <w:p w14:paraId="5E8C22EF" w14:textId="77777777" w:rsidR="00EA3534" w:rsidRPr="007A41C7" w:rsidRDefault="00EA3534" w:rsidP="007A41C7">
      <w:pPr>
        <w:pStyle w:val="13"/>
        <w:spacing w:line="240" w:lineRule="auto"/>
        <w:ind w:firstLine="580"/>
        <w:jc w:val="both"/>
        <w:rPr>
          <w:sz w:val="24"/>
          <w:szCs w:val="24"/>
          <w:shd w:val="clear" w:color="auto" w:fill="FFFFFF"/>
        </w:rPr>
      </w:pPr>
      <w:r>
        <w:rPr>
          <w:sz w:val="24"/>
          <w:szCs w:val="24"/>
          <w:shd w:val="clear" w:color="auto" w:fill="FFFFFF"/>
        </w:rPr>
        <w:t>non-automated processing of personal data (databases, lists, journals, etc.).</w:t>
      </w:r>
    </w:p>
    <w:p w14:paraId="514190E2" w14:textId="2FCF8A48" w:rsidR="00073DFB" w:rsidRPr="00EA3534" w:rsidRDefault="00073DFB" w:rsidP="007A41C7">
      <w:pPr>
        <w:spacing w:after="0" w:line="240" w:lineRule="auto"/>
        <w:ind w:firstLine="567"/>
        <w:jc w:val="both"/>
        <w:rPr>
          <w:rFonts w:ascii="Times New Roman" w:hAnsi="Times New Roman"/>
          <w:b/>
          <w:bCs/>
          <w:sz w:val="24"/>
          <w:szCs w:val="24"/>
        </w:rPr>
      </w:pPr>
    </w:p>
    <w:p w14:paraId="6DFA57CA" w14:textId="285D2557" w:rsidR="00073DFB" w:rsidRPr="00B52AD8" w:rsidRDefault="00837F0D" w:rsidP="008B2D5B">
      <w:pPr>
        <w:spacing w:after="120" w:line="346" w:lineRule="exact"/>
        <w:ind w:firstLine="567"/>
        <w:jc w:val="both"/>
        <w:rPr>
          <w:rFonts w:ascii="Times New Roman" w:hAnsi="Times New Roman"/>
          <w:b/>
          <w:bCs/>
          <w:sz w:val="24"/>
          <w:szCs w:val="24"/>
        </w:rPr>
      </w:pPr>
      <w:r>
        <w:rPr>
          <w:rFonts w:ascii="Times New Roman" w:hAnsi="Times New Roman"/>
          <w:b/>
          <w:bCs/>
          <w:sz w:val="24"/>
          <w:szCs w:val="24"/>
        </w:rPr>
        <w:t>9.FINAL PROVISIONS</w:t>
      </w:r>
    </w:p>
    <w:p w14:paraId="4663ADD3" w14:textId="6A99838C" w:rsidR="00073DFB" w:rsidRDefault="001E53CE" w:rsidP="007A41C7">
      <w:pPr>
        <w:spacing w:after="0" w:line="240" w:lineRule="auto"/>
        <w:ind w:firstLine="567"/>
        <w:jc w:val="both"/>
        <w:rPr>
          <w:rFonts w:ascii="Times New Roman" w:hAnsi="Times New Roman"/>
          <w:sz w:val="24"/>
          <w:szCs w:val="24"/>
        </w:rPr>
      </w:pPr>
      <w:r>
        <w:rPr>
          <w:rFonts w:ascii="Times New Roman" w:hAnsi="Times New Roman"/>
          <w:sz w:val="24"/>
          <w:szCs w:val="24"/>
        </w:rPr>
        <w:t>9.1. The Operator and other persons who received the approach to personal data are obliged not to disclose personal data to third parties and not to spread personal data without consent of the Subject excluding the following cases stipulated by the legislation:</w:t>
      </w:r>
    </w:p>
    <w:p w14:paraId="36588899" w14:textId="34FFD05C" w:rsidR="009D6E6B" w:rsidRPr="001E53CE" w:rsidRDefault="009D6E6B"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to maintain individual (personalized) records of information about insured persons for the purposes of state social insurance, including professional pension </w:t>
      </w:r>
      <w:proofErr w:type="gramStart"/>
      <w:r>
        <w:rPr>
          <w:rFonts w:ascii="Times New Roman" w:hAnsi="Times New Roman"/>
          <w:sz w:val="24"/>
          <w:szCs w:val="24"/>
        </w:rPr>
        <w:t>insurance;</w:t>
      </w:r>
      <w:proofErr w:type="gramEnd"/>
    </w:p>
    <w:p w14:paraId="41C066F2" w14:textId="12A06D27" w:rsidR="009D6E6B" w:rsidRPr="001E53CE" w:rsidRDefault="009D6E6B"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when formalizing labour (service) relations, as well as in the process of labour (service) activity of the </w:t>
      </w:r>
      <w:r w:rsidR="00416E91">
        <w:rPr>
          <w:rFonts w:ascii="Times New Roman" w:hAnsi="Times New Roman"/>
          <w:sz w:val="24"/>
          <w:szCs w:val="24"/>
        </w:rPr>
        <w:t>S</w:t>
      </w:r>
      <w:r>
        <w:rPr>
          <w:rFonts w:ascii="Times New Roman" w:hAnsi="Times New Roman"/>
          <w:sz w:val="24"/>
          <w:szCs w:val="24"/>
        </w:rPr>
        <w:t xml:space="preserve">ubject of personal data in cases stipulated by the </w:t>
      </w:r>
      <w:proofErr w:type="gramStart"/>
      <w:r>
        <w:rPr>
          <w:rFonts w:ascii="Times New Roman" w:hAnsi="Times New Roman"/>
          <w:sz w:val="24"/>
          <w:szCs w:val="24"/>
        </w:rPr>
        <w:t>legislation;</w:t>
      </w:r>
      <w:proofErr w:type="gramEnd"/>
    </w:p>
    <w:p w14:paraId="33951394" w14:textId="0F58D739" w:rsidR="00490084" w:rsidRPr="001E53CE" w:rsidRDefault="00490084"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in order to form official statistical </w:t>
      </w:r>
      <w:proofErr w:type="gramStart"/>
      <w:r>
        <w:rPr>
          <w:rFonts w:ascii="Times New Roman" w:hAnsi="Times New Roman"/>
          <w:sz w:val="24"/>
          <w:szCs w:val="24"/>
        </w:rPr>
        <w:t>information;</w:t>
      </w:r>
      <w:proofErr w:type="gramEnd"/>
    </w:p>
    <w:p w14:paraId="19EB9267" w14:textId="55223292" w:rsidR="00490084" w:rsidRPr="001E53CE" w:rsidRDefault="00490084"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in relation to previously disseminated personal data until the moment the Subject of personal data submits a request to stop processing the disseminated personal data, as well as to delete them in the absence of other grounds for processing personal data provided for by this Law and other legislative </w:t>
      </w:r>
      <w:proofErr w:type="gramStart"/>
      <w:r>
        <w:rPr>
          <w:rFonts w:ascii="Times New Roman" w:hAnsi="Times New Roman"/>
          <w:sz w:val="24"/>
          <w:szCs w:val="24"/>
        </w:rPr>
        <w:t>acts;</w:t>
      </w:r>
      <w:proofErr w:type="gramEnd"/>
    </w:p>
    <w:p w14:paraId="4AA563D5" w14:textId="67B5D9E6" w:rsidR="00490084" w:rsidRPr="001E53CE" w:rsidRDefault="00490084"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in cases where the processing of personal data is necessary to </w:t>
      </w:r>
      <w:proofErr w:type="spellStart"/>
      <w:r>
        <w:rPr>
          <w:rFonts w:ascii="Times New Roman" w:hAnsi="Times New Roman"/>
          <w:sz w:val="24"/>
          <w:szCs w:val="24"/>
        </w:rPr>
        <w:t>fulfill</w:t>
      </w:r>
      <w:proofErr w:type="spellEnd"/>
      <w:r>
        <w:rPr>
          <w:rFonts w:ascii="Times New Roman" w:hAnsi="Times New Roman"/>
          <w:sz w:val="24"/>
          <w:szCs w:val="24"/>
        </w:rPr>
        <w:t xml:space="preserve"> the duties (powers) provided for by legislative </w:t>
      </w:r>
      <w:proofErr w:type="gramStart"/>
      <w:r>
        <w:rPr>
          <w:rFonts w:ascii="Times New Roman" w:hAnsi="Times New Roman"/>
          <w:sz w:val="24"/>
          <w:szCs w:val="24"/>
        </w:rPr>
        <w:t>acts;</w:t>
      </w:r>
      <w:proofErr w:type="gramEnd"/>
    </w:p>
    <w:p w14:paraId="3BD748DD" w14:textId="1357921C" w:rsidR="00490084" w:rsidRDefault="00490084"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in cases where this Law and other legislative acts directly provide for the processing of personal data without the consent of the </w:t>
      </w:r>
      <w:r w:rsidR="00416E91">
        <w:rPr>
          <w:rFonts w:ascii="Times New Roman" w:hAnsi="Times New Roman"/>
          <w:sz w:val="24"/>
          <w:szCs w:val="24"/>
        </w:rPr>
        <w:t>S</w:t>
      </w:r>
      <w:r>
        <w:rPr>
          <w:rFonts w:ascii="Times New Roman" w:hAnsi="Times New Roman"/>
          <w:sz w:val="24"/>
          <w:szCs w:val="24"/>
        </w:rPr>
        <w:t>ubject of the personal data.</w:t>
      </w:r>
    </w:p>
    <w:p w14:paraId="631B3F8D" w14:textId="38D50DD4" w:rsidR="00490084" w:rsidRPr="001E53CE" w:rsidRDefault="00490084"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In terms of processing special personal data, the </w:t>
      </w:r>
      <w:r w:rsidR="00E01A97">
        <w:rPr>
          <w:rFonts w:ascii="Times New Roman" w:hAnsi="Times New Roman"/>
          <w:sz w:val="24"/>
          <w:szCs w:val="24"/>
        </w:rPr>
        <w:t>c</w:t>
      </w:r>
      <w:r>
        <w:rPr>
          <w:rFonts w:ascii="Times New Roman" w:hAnsi="Times New Roman"/>
          <w:sz w:val="24"/>
          <w:szCs w:val="24"/>
        </w:rPr>
        <w:t xml:space="preserve">onsent of the personal data </w:t>
      </w:r>
      <w:r w:rsidR="00416E91">
        <w:rPr>
          <w:rFonts w:ascii="Times New Roman" w:hAnsi="Times New Roman"/>
          <w:sz w:val="24"/>
          <w:szCs w:val="24"/>
        </w:rPr>
        <w:t>S</w:t>
      </w:r>
      <w:r>
        <w:rPr>
          <w:rFonts w:ascii="Times New Roman" w:hAnsi="Times New Roman"/>
          <w:sz w:val="24"/>
          <w:szCs w:val="24"/>
        </w:rPr>
        <w:t>ubject is not required in the following cases:</w:t>
      </w:r>
    </w:p>
    <w:p w14:paraId="384AFB47" w14:textId="3555AE23" w:rsidR="00490084" w:rsidRPr="001E53CE" w:rsidRDefault="00490084"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if special personal data are made publicly available personal data by the personal data </w:t>
      </w:r>
      <w:r w:rsidR="00416E91">
        <w:rPr>
          <w:rFonts w:ascii="Times New Roman" w:hAnsi="Times New Roman"/>
          <w:sz w:val="24"/>
          <w:szCs w:val="24"/>
        </w:rPr>
        <w:t>S</w:t>
      </w:r>
      <w:r>
        <w:rPr>
          <w:rFonts w:ascii="Times New Roman" w:hAnsi="Times New Roman"/>
          <w:sz w:val="24"/>
          <w:szCs w:val="24"/>
        </w:rPr>
        <w:t xml:space="preserve">ubject </w:t>
      </w:r>
      <w:proofErr w:type="gramStart"/>
      <w:r>
        <w:rPr>
          <w:rFonts w:ascii="Times New Roman" w:hAnsi="Times New Roman"/>
          <w:sz w:val="24"/>
          <w:szCs w:val="24"/>
        </w:rPr>
        <w:t>itself;</w:t>
      </w:r>
      <w:proofErr w:type="gramEnd"/>
    </w:p>
    <w:p w14:paraId="1E2E53C0" w14:textId="152881F1" w:rsidR="00490084" w:rsidRPr="001E53CE" w:rsidRDefault="00490084"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when formalizing labour (service) relations, as well as in the process of labour (service) activity of the </w:t>
      </w:r>
      <w:r w:rsidR="00416E91">
        <w:rPr>
          <w:rFonts w:ascii="Times New Roman" w:hAnsi="Times New Roman"/>
          <w:sz w:val="24"/>
          <w:szCs w:val="24"/>
        </w:rPr>
        <w:t>S</w:t>
      </w:r>
      <w:r>
        <w:rPr>
          <w:rFonts w:ascii="Times New Roman" w:hAnsi="Times New Roman"/>
          <w:sz w:val="24"/>
          <w:szCs w:val="24"/>
        </w:rPr>
        <w:t xml:space="preserve">ubject of personal data in cases stipulated by the </w:t>
      </w:r>
      <w:proofErr w:type="gramStart"/>
      <w:r>
        <w:rPr>
          <w:rFonts w:ascii="Times New Roman" w:hAnsi="Times New Roman"/>
          <w:sz w:val="24"/>
          <w:szCs w:val="24"/>
        </w:rPr>
        <w:t>legislation;</w:t>
      </w:r>
      <w:proofErr w:type="gramEnd"/>
    </w:p>
    <w:p w14:paraId="55CC36D4" w14:textId="5F600CA2" w:rsidR="00490084" w:rsidRPr="001E53CE" w:rsidRDefault="00490084"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in order to form official statistical </w:t>
      </w:r>
      <w:proofErr w:type="gramStart"/>
      <w:r>
        <w:rPr>
          <w:rFonts w:ascii="Times New Roman" w:hAnsi="Times New Roman"/>
          <w:sz w:val="24"/>
          <w:szCs w:val="24"/>
        </w:rPr>
        <w:t>information;</w:t>
      </w:r>
      <w:proofErr w:type="gramEnd"/>
    </w:p>
    <w:p w14:paraId="3B0DEF5C" w14:textId="7A81B934" w:rsidR="004E0E70" w:rsidRPr="001E53CE" w:rsidRDefault="004E0E70"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to carry out administrative </w:t>
      </w:r>
      <w:proofErr w:type="gramStart"/>
      <w:r>
        <w:rPr>
          <w:rFonts w:ascii="Times New Roman" w:hAnsi="Times New Roman"/>
          <w:sz w:val="24"/>
          <w:szCs w:val="24"/>
        </w:rPr>
        <w:t>procedures;</w:t>
      </w:r>
      <w:proofErr w:type="gramEnd"/>
    </w:p>
    <w:p w14:paraId="2C000F54" w14:textId="4F8BE1FA" w:rsidR="004E0E70" w:rsidRPr="001E53CE" w:rsidRDefault="004E0E70"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to protect the life, health or other vital interests of the personal data </w:t>
      </w:r>
      <w:r w:rsidR="00416E91">
        <w:rPr>
          <w:rFonts w:ascii="Times New Roman" w:hAnsi="Times New Roman"/>
          <w:sz w:val="24"/>
          <w:szCs w:val="24"/>
        </w:rPr>
        <w:t>S</w:t>
      </w:r>
      <w:r>
        <w:rPr>
          <w:rFonts w:ascii="Times New Roman" w:hAnsi="Times New Roman"/>
          <w:sz w:val="24"/>
          <w:szCs w:val="24"/>
        </w:rPr>
        <w:t xml:space="preserve">ubject or other persons, if it is impossible to obtain the consent of the personal data </w:t>
      </w:r>
      <w:proofErr w:type="gramStart"/>
      <w:r w:rsidR="00416E91">
        <w:rPr>
          <w:rFonts w:ascii="Times New Roman" w:hAnsi="Times New Roman"/>
          <w:sz w:val="24"/>
          <w:szCs w:val="24"/>
        </w:rPr>
        <w:t>S</w:t>
      </w:r>
      <w:r>
        <w:rPr>
          <w:rFonts w:ascii="Times New Roman" w:hAnsi="Times New Roman"/>
          <w:sz w:val="24"/>
          <w:szCs w:val="24"/>
        </w:rPr>
        <w:t>ubject;</w:t>
      </w:r>
      <w:proofErr w:type="gramEnd"/>
    </w:p>
    <w:p w14:paraId="7E19F0AC" w14:textId="3FE44E06" w:rsidR="004E0E70" w:rsidRPr="001E53CE" w:rsidRDefault="004E0E70"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in cases where the processing of special personal data is necessary to </w:t>
      </w:r>
      <w:proofErr w:type="spellStart"/>
      <w:r>
        <w:rPr>
          <w:rFonts w:ascii="Times New Roman" w:hAnsi="Times New Roman"/>
          <w:sz w:val="24"/>
          <w:szCs w:val="24"/>
        </w:rPr>
        <w:t>fulfill</w:t>
      </w:r>
      <w:proofErr w:type="spellEnd"/>
      <w:r>
        <w:rPr>
          <w:rFonts w:ascii="Times New Roman" w:hAnsi="Times New Roman"/>
          <w:sz w:val="24"/>
          <w:szCs w:val="24"/>
        </w:rPr>
        <w:t xml:space="preserve"> the duties (powers) provided for by legislative </w:t>
      </w:r>
      <w:proofErr w:type="gramStart"/>
      <w:r>
        <w:rPr>
          <w:rFonts w:ascii="Times New Roman" w:hAnsi="Times New Roman"/>
          <w:sz w:val="24"/>
          <w:szCs w:val="24"/>
        </w:rPr>
        <w:t>acts;</w:t>
      </w:r>
      <w:proofErr w:type="gramEnd"/>
    </w:p>
    <w:p w14:paraId="034395CB" w14:textId="108DD7EB" w:rsidR="004E0E70" w:rsidRPr="004E0E70" w:rsidRDefault="004E0E70"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 in cases where this Law and other legislative acts directly provide for the processing of special personal data without the consent of the </w:t>
      </w:r>
      <w:r w:rsidR="00416E91">
        <w:rPr>
          <w:rFonts w:ascii="Times New Roman" w:hAnsi="Times New Roman"/>
          <w:sz w:val="24"/>
          <w:szCs w:val="24"/>
        </w:rPr>
        <w:t>S</w:t>
      </w:r>
      <w:r>
        <w:rPr>
          <w:rFonts w:ascii="Times New Roman" w:hAnsi="Times New Roman"/>
          <w:sz w:val="24"/>
          <w:szCs w:val="24"/>
        </w:rPr>
        <w:t>ubject of the personal data.</w:t>
      </w:r>
    </w:p>
    <w:p w14:paraId="76973422" w14:textId="4C8D1BC1" w:rsidR="008B2D5B" w:rsidRPr="00B52AD8" w:rsidRDefault="001E53CE" w:rsidP="007A41C7">
      <w:pPr>
        <w:spacing w:after="0" w:line="240" w:lineRule="auto"/>
        <w:ind w:firstLine="567"/>
        <w:jc w:val="both"/>
        <w:rPr>
          <w:rFonts w:ascii="Times New Roman" w:hAnsi="Times New Roman"/>
          <w:sz w:val="24"/>
          <w:szCs w:val="24"/>
        </w:rPr>
      </w:pPr>
      <w:r>
        <w:rPr>
          <w:rFonts w:ascii="Times New Roman" w:hAnsi="Times New Roman"/>
          <w:sz w:val="24"/>
          <w:szCs w:val="24"/>
        </w:rPr>
        <w:t xml:space="preserve">9.2. The security of personal data processed by the Operator is ensured through the implementation of legal, organizational and technical measures necessary to fully comply with the requirements of legislation in the field of personal data protection. Personal data protection logs that require a personal signature are kept on paper. Other logs may be kept in the electronic form. </w:t>
      </w:r>
    </w:p>
    <w:p w14:paraId="217AD49A" w14:textId="1801F593" w:rsidR="00073DFB" w:rsidRPr="00B52AD8" w:rsidRDefault="001E53CE" w:rsidP="007A41C7">
      <w:pPr>
        <w:spacing w:after="0" w:line="240" w:lineRule="auto"/>
        <w:ind w:firstLine="567"/>
        <w:jc w:val="both"/>
        <w:rPr>
          <w:rFonts w:ascii="Times New Roman" w:hAnsi="Times New Roman"/>
          <w:sz w:val="24"/>
          <w:szCs w:val="24"/>
        </w:rPr>
      </w:pPr>
      <w:r>
        <w:rPr>
          <w:rFonts w:ascii="Times New Roman" w:hAnsi="Times New Roman"/>
          <w:sz w:val="24"/>
          <w:szCs w:val="24"/>
        </w:rPr>
        <w:t>9.3. This Policy comes into force since the date of its approval.</w:t>
      </w:r>
    </w:p>
    <w:p w14:paraId="58D4C2BF" w14:textId="38A3CC71" w:rsidR="00073DFB" w:rsidRPr="00B52AD8" w:rsidRDefault="001E53CE" w:rsidP="007A41C7">
      <w:pPr>
        <w:widowControl w:val="0"/>
        <w:tabs>
          <w:tab w:val="left" w:pos="1274"/>
        </w:tabs>
        <w:spacing w:after="0" w:line="240" w:lineRule="auto"/>
        <w:ind w:firstLine="567"/>
        <w:jc w:val="both"/>
        <w:rPr>
          <w:rFonts w:ascii="Times New Roman" w:hAnsi="Times New Roman"/>
          <w:sz w:val="24"/>
          <w:szCs w:val="24"/>
        </w:rPr>
      </w:pPr>
      <w:r>
        <w:rPr>
          <w:rFonts w:ascii="Times New Roman" w:hAnsi="Times New Roman"/>
          <w:sz w:val="24"/>
          <w:szCs w:val="24"/>
        </w:rPr>
        <w:t>9.4. The Operator has the right to change this Policy unilaterally without preliminary agreement and the following Notice of the Subject,</w:t>
      </w:r>
    </w:p>
    <w:p w14:paraId="519AF84F" w14:textId="77D433EF" w:rsidR="00077275" w:rsidRPr="00B52AD8" w:rsidRDefault="001E53CE" w:rsidP="007A41C7">
      <w:pPr>
        <w:widowControl w:val="0"/>
        <w:tabs>
          <w:tab w:val="left" w:pos="1274"/>
        </w:tabs>
        <w:spacing w:after="0" w:line="240" w:lineRule="auto"/>
        <w:ind w:firstLine="567"/>
        <w:jc w:val="both"/>
        <w:rPr>
          <w:rFonts w:ascii="Times New Roman" w:hAnsi="Times New Roman"/>
          <w:sz w:val="24"/>
          <w:szCs w:val="24"/>
        </w:rPr>
      </w:pPr>
      <w:r>
        <w:rPr>
          <w:rFonts w:ascii="Times New Roman" w:hAnsi="Times New Roman"/>
          <w:sz w:val="24"/>
          <w:szCs w:val="24"/>
        </w:rPr>
        <w:t>9.5. The issues that deal with personal data processing and are not stipulated in this Policy are regulated by legislation.</w:t>
      </w:r>
    </w:p>
    <w:p w14:paraId="0A34AD22" w14:textId="21E2B709" w:rsidR="00837460" w:rsidRPr="00B52AD8" w:rsidRDefault="00837460"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1194AB44" w14:textId="0F7AFEC3" w:rsidR="00837460" w:rsidRDefault="00837460"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7DF042EE"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35795EFD"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3CBEED9F"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649B2161"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2DB59933"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1701C363"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65323C32"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468E5CE7"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2D2E5F58"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66E499FB"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34A5787E"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311ED4A9"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1ED9C4D2"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462C5282"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43550EBE"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362FFB52"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6A31CAA4"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64F98A08"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031C6A8A"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6A97FC3A"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10722837"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165E928B"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3F32DD9D"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6CDA86C0"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729EAF13"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003AC07D"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6E10A929"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16BE99DF"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0C573AF1"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1549CA4C"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702911AF"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5958ACBC"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02C5BB64" w14:textId="77777777" w:rsidR="00416E91"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3ACB75CF" w14:textId="77777777" w:rsidR="00416E91" w:rsidRPr="00B52AD8" w:rsidRDefault="00416E91"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7C8C3502" w14:textId="29DA9A72" w:rsidR="00837460" w:rsidRPr="00B52AD8" w:rsidRDefault="00837460"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4263BFAF" w14:textId="07BD863A" w:rsidR="00837460" w:rsidRPr="00B52AD8" w:rsidRDefault="00837460" w:rsidP="008B2D5B">
      <w:pPr>
        <w:widowControl w:val="0"/>
        <w:tabs>
          <w:tab w:val="left" w:pos="1274"/>
        </w:tabs>
        <w:spacing w:after="0" w:line="341" w:lineRule="exact"/>
        <w:ind w:firstLine="567"/>
        <w:jc w:val="both"/>
        <w:rPr>
          <w:rFonts w:ascii="Times New Roman" w:hAnsi="Times New Roman"/>
          <w:sz w:val="24"/>
          <w:szCs w:val="24"/>
          <w:lang w:eastAsia="ru-RU" w:bidi="ru-RU"/>
        </w:rPr>
      </w:pPr>
    </w:p>
    <w:p w14:paraId="67817496" w14:textId="77DD6E75" w:rsidR="00707AD5" w:rsidRPr="00B52AD8" w:rsidRDefault="00707AD5" w:rsidP="0038149E">
      <w:pPr>
        <w:widowControl w:val="0"/>
        <w:tabs>
          <w:tab w:val="left" w:pos="1274"/>
        </w:tabs>
        <w:spacing w:after="0" w:line="341" w:lineRule="exact"/>
        <w:ind w:firstLine="567"/>
        <w:jc w:val="right"/>
        <w:rPr>
          <w:rFonts w:ascii="Times New Roman" w:hAnsi="Times New Roman"/>
          <w:sz w:val="24"/>
          <w:szCs w:val="24"/>
        </w:rPr>
      </w:pPr>
      <w:r>
        <w:rPr>
          <w:rFonts w:ascii="Times New Roman" w:hAnsi="Times New Roman"/>
          <w:sz w:val="24"/>
          <w:szCs w:val="24"/>
        </w:rPr>
        <w:t>Annex 1</w:t>
      </w:r>
    </w:p>
    <w:p w14:paraId="51C6B2CC" w14:textId="77777777" w:rsidR="002F3215" w:rsidRPr="00B52AD8" w:rsidRDefault="00707AD5" w:rsidP="0006727E">
      <w:pPr>
        <w:pStyle w:val="af4"/>
        <w:rPr>
          <w:rFonts w:ascii="Times New Roman" w:hAnsi="Times New Roman"/>
          <w:b/>
          <w:bCs/>
          <w:sz w:val="24"/>
          <w:szCs w:val="24"/>
        </w:rPr>
      </w:pPr>
      <w:r>
        <w:rPr>
          <w:rFonts w:ascii="Times New Roman" w:hAnsi="Times New Roman"/>
          <w:b/>
          <w:bCs/>
          <w:sz w:val="24"/>
          <w:szCs w:val="24"/>
        </w:rPr>
        <w:t xml:space="preserve">FAMILIARIZATION LOG </w:t>
      </w:r>
    </w:p>
    <w:p w14:paraId="70659CD4" w14:textId="73D1C6DB" w:rsidR="009D487D" w:rsidRPr="00B52AD8" w:rsidRDefault="00707AD5" w:rsidP="0006727E">
      <w:pPr>
        <w:pStyle w:val="af4"/>
        <w:rPr>
          <w:rFonts w:ascii="Times New Roman" w:hAnsi="Times New Roman"/>
          <w:sz w:val="24"/>
          <w:szCs w:val="24"/>
        </w:rPr>
      </w:pPr>
      <w:r>
        <w:rPr>
          <w:rFonts w:ascii="Times New Roman" w:hAnsi="Times New Roman"/>
          <w:sz w:val="24"/>
          <w:szCs w:val="24"/>
        </w:rPr>
        <w:t xml:space="preserve">regarding the requirements of the legislation </w:t>
      </w:r>
    </w:p>
    <w:p w14:paraId="4542BD45" w14:textId="77777777" w:rsidR="009D487D" w:rsidRPr="00B52AD8" w:rsidRDefault="00707AD5" w:rsidP="0006727E">
      <w:pPr>
        <w:pStyle w:val="af4"/>
        <w:rPr>
          <w:rFonts w:ascii="Times New Roman" w:hAnsi="Times New Roman"/>
          <w:sz w:val="24"/>
          <w:szCs w:val="24"/>
        </w:rPr>
      </w:pPr>
      <w:r>
        <w:rPr>
          <w:rFonts w:ascii="Times New Roman" w:hAnsi="Times New Roman"/>
          <w:sz w:val="24"/>
          <w:szCs w:val="24"/>
        </w:rPr>
        <w:t xml:space="preserve">about personal data protection and the  </w:t>
      </w:r>
    </w:p>
    <w:p w14:paraId="3F1F87BB" w14:textId="79E02287" w:rsidR="00707AD5" w:rsidRPr="00B52AD8" w:rsidRDefault="00707AD5" w:rsidP="0006727E">
      <w:pPr>
        <w:pStyle w:val="af4"/>
        <w:rPr>
          <w:rFonts w:ascii="Times New Roman" w:hAnsi="Times New Roman"/>
          <w:sz w:val="24"/>
          <w:szCs w:val="24"/>
        </w:rPr>
      </w:pPr>
      <w:r>
        <w:rPr>
          <w:rFonts w:ascii="Times New Roman" w:hAnsi="Times New Roman"/>
          <w:sz w:val="24"/>
          <w:szCs w:val="24"/>
        </w:rPr>
        <w:t>policy of the enterprise in this sphere</w:t>
      </w:r>
    </w:p>
    <w:p w14:paraId="26999CF7" w14:textId="77777777" w:rsidR="00A06616" w:rsidRPr="00B52AD8" w:rsidRDefault="00A06616" w:rsidP="0006727E">
      <w:pPr>
        <w:pStyle w:val="af4"/>
        <w:rPr>
          <w:rFonts w:ascii="Times New Roman" w:hAnsi="Times New Roman"/>
          <w:sz w:val="24"/>
          <w:szCs w:val="24"/>
          <w:lang w:eastAsia="ru-RU" w:bidi="ru-RU"/>
        </w:rPr>
      </w:pPr>
    </w:p>
    <w:tbl>
      <w:tblPr>
        <w:tblStyle w:val="af5"/>
        <w:tblW w:w="0" w:type="auto"/>
        <w:tblLook w:val="0600" w:firstRow="0" w:lastRow="0" w:firstColumn="0" w:lastColumn="0" w:noHBand="1" w:noVBand="1"/>
      </w:tblPr>
      <w:tblGrid>
        <w:gridCol w:w="570"/>
        <w:gridCol w:w="2024"/>
        <w:gridCol w:w="1985"/>
        <w:gridCol w:w="2268"/>
        <w:gridCol w:w="2268"/>
      </w:tblGrid>
      <w:tr w:rsidR="00B52AD8" w:rsidRPr="00B52AD8" w14:paraId="49D74A3D" w14:textId="77777777" w:rsidTr="00B87172">
        <w:trPr>
          <w:cantSplit/>
        </w:trPr>
        <w:tc>
          <w:tcPr>
            <w:tcW w:w="0" w:type="auto"/>
            <w:vAlign w:val="center"/>
          </w:tcPr>
          <w:p w14:paraId="5654F481" w14:textId="5F0DC2A6" w:rsidR="002F3215" w:rsidRPr="00B52AD8" w:rsidRDefault="002F3215" w:rsidP="00047B06">
            <w:pPr>
              <w:pStyle w:val="af4"/>
              <w:rPr>
                <w:rFonts w:ascii="Times New Roman" w:hAnsi="Times New Roman" w:cs="Times New Roman"/>
                <w:sz w:val="24"/>
                <w:szCs w:val="24"/>
              </w:rPr>
            </w:pPr>
            <w:r>
              <w:rPr>
                <w:rFonts w:ascii="Times New Roman" w:hAnsi="Times New Roman"/>
                <w:sz w:val="24"/>
                <w:szCs w:val="24"/>
              </w:rPr>
              <w:t>No.</w:t>
            </w:r>
          </w:p>
        </w:tc>
        <w:tc>
          <w:tcPr>
            <w:tcW w:w="2024" w:type="dxa"/>
            <w:vAlign w:val="center"/>
          </w:tcPr>
          <w:p w14:paraId="1434DAF3" w14:textId="25F65A6F" w:rsidR="002F3215" w:rsidRPr="00B52AD8" w:rsidRDefault="002F3215" w:rsidP="00047B06">
            <w:pPr>
              <w:pStyle w:val="af4"/>
              <w:rPr>
                <w:rFonts w:ascii="Times New Roman" w:hAnsi="Times New Roman" w:cs="Times New Roman"/>
                <w:sz w:val="24"/>
                <w:szCs w:val="24"/>
              </w:rPr>
            </w:pPr>
            <w:r>
              <w:rPr>
                <w:rFonts w:ascii="Times New Roman" w:hAnsi="Times New Roman"/>
                <w:sz w:val="24"/>
                <w:szCs w:val="24"/>
              </w:rPr>
              <w:t>Name, surname, patronymic of the employee</w:t>
            </w:r>
          </w:p>
        </w:tc>
        <w:tc>
          <w:tcPr>
            <w:tcW w:w="1985" w:type="dxa"/>
            <w:vAlign w:val="center"/>
          </w:tcPr>
          <w:p w14:paraId="4AC046D6" w14:textId="610907A8" w:rsidR="002F3215" w:rsidRPr="00B52AD8" w:rsidRDefault="002F3215" w:rsidP="00047B06">
            <w:pPr>
              <w:pStyle w:val="af4"/>
              <w:rPr>
                <w:rFonts w:ascii="Times New Roman" w:hAnsi="Times New Roman" w:cs="Times New Roman"/>
                <w:sz w:val="24"/>
                <w:szCs w:val="24"/>
              </w:rPr>
            </w:pPr>
            <w:r>
              <w:rPr>
                <w:rFonts w:ascii="Times New Roman" w:hAnsi="Times New Roman"/>
                <w:sz w:val="24"/>
                <w:szCs w:val="24"/>
              </w:rPr>
              <w:t>Position</w:t>
            </w:r>
          </w:p>
        </w:tc>
        <w:tc>
          <w:tcPr>
            <w:tcW w:w="2268" w:type="dxa"/>
            <w:vAlign w:val="center"/>
          </w:tcPr>
          <w:p w14:paraId="4D6A602D" w14:textId="0F8EDC8B" w:rsidR="002F3215" w:rsidRPr="00B52AD8" w:rsidRDefault="002F3215" w:rsidP="00047B06">
            <w:pPr>
              <w:pStyle w:val="af4"/>
              <w:rPr>
                <w:rFonts w:ascii="Times New Roman" w:hAnsi="Times New Roman" w:cs="Times New Roman"/>
                <w:sz w:val="24"/>
                <w:szCs w:val="24"/>
              </w:rPr>
            </w:pPr>
            <w:r>
              <w:rPr>
                <w:rFonts w:ascii="Times New Roman" w:hAnsi="Times New Roman"/>
                <w:sz w:val="24"/>
                <w:szCs w:val="24"/>
              </w:rPr>
              <w:t>Notified, signature</w:t>
            </w:r>
          </w:p>
        </w:tc>
        <w:tc>
          <w:tcPr>
            <w:tcW w:w="2268" w:type="dxa"/>
            <w:vAlign w:val="center"/>
          </w:tcPr>
          <w:p w14:paraId="04F86F6D" w14:textId="7B27CA81" w:rsidR="002F3215" w:rsidRPr="00B52AD8" w:rsidRDefault="002F3215" w:rsidP="00047B06">
            <w:pPr>
              <w:pStyle w:val="af4"/>
              <w:rPr>
                <w:rFonts w:ascii="Times New Roman" w:hAnsi="Times New Roman" w:cs="Times New Roman"/>
                <w:sz w:val="24"/>
                <w:szCs w:val="24"/>
              </w:rPr>
            </w:pPr>
            <w:r>
              <w:rPr>
                <w:rFonts w:ascii="Times New Roman" w:hAnsi="Times New Roman"/>
                <w:sz w:val="24"/>
                <w:szCs w:val="24"/>
              </w:rPr>
              <w:t>Date of familiarization</w:t>
            </w:r>
          </w:p>
        </w:tc>
      </w:tr>
      <w:tr w:rsidR="00B52AD8" w:rsidRPr="00B52AD8" w14:paraId="693ED157" w14:textId="77777777" w:rsidTr="00B87172">
        <w:trPr>
          <w:cantSplit/>
        </w:trPr>
        <w:tc>
          <w:tcPr>
            <w:tcW w:w="0" w:type="auto"/>
            <w:vAlign w:val="center"/>
          </w:tcPr>
          <w:p w14:paraId="6347F55A" w14:textId="77777777" w:rsidR="002F3215" w:rsidRPr="00B52AD8" w:rsidRDefault="002F3215" w:rsidP="0011459E">
            <w:pPr>
              <w:spacing w:before="240" w:after="0" w:line="240" w:lineRule="auto"/>
              <w:jc w:val="both"/>
              <w:rPr>
                <w:rFonts w:ascii="Times New Roman" w:hAnsi="Times New Roman" w:cs="Times New Roman"/>
                <w:b/>
                <w:sz w:val="24"/>
                <w:szCs w:val="24"/>
              </w:rPr>
            </w:pPr>
          </w:p>
        </w:tc>
        <w:tc>
          <w:tcPr>
            <w:tcW w:w="2024" w:type="dxa"/>
            <w:vAlign w:val="center"/>
          </w:tcPr>
          <w:p w14:paraId="5A9C6CD0" w14:textId="77777777" w:rsidR="002F3215" w:rsidRPr="00B52AD8" w:rsidRDefault="002F3215" w:rsidP="0011459E">
            <w:pPr>
              <w:spacing w:before="240" w:after="0" w:line="240" w:lineRule="auto"/>
              <w:jc w:val="both"/>
              <w:rPr>
                <w:rFonts w:ascii="Times New Roman" w:hAnsi="Times New Roman" w:cs="Times New Roman"/>
                <w:b/>
                <w:sz w:val="24"/>
                <w:szCs w:val="24"/>
              </w:rPr>
            </w:pPr>
          </w:p>
        </w:tc>
        <w:tc>
          <w:tcPr>
            <w:tcW w:w="1985" w:type="dxa"/>
            <w:vAlign w:val="center"/>
          </w:tcPr>
          <w:p w14:paraId="3E074FB7" w14:textId="77777777" w:rsidR="002F3215" w:rsidRPr="00B52AD8" w:rsidRDefault="002F3215" w:rsidP="0011459E">
            <w:pPr>
              <w:spacing w:before="240" w:after="0" w:line="240" w:lineRule="auto"/>
              <w:jc w:val="both"/>
              <w:rPr>
                <w:rFonts w:ascii="Times New Roman" w:hAnsi="Times New Roman" w:cs="Times New Roman"/>
                <w:b/>
                <w:sz w:val="24"/>
                <w:szCs w:val="24"/>
              </w:rPr>
            </w:pPr>
          </w:p>
        </w:tc>
        <w:tc>
          <w:tcPr>
            <w:tcW w:w="2268" w:type="dxa"/>
            <w:vAlign w:val="center"/>
          </w:tcPr>
          <w:p w14:paraId="3989E564" w14:textId="77777777" w:rsidR="002F3215" w:rsidRPr="00B52AD8" w:rsidRDefault="002F3215" w:rsidP="0011459E">
            <w:pPr>
              <w:spacing w:before="240" w:after="0" w:line="240" w:lineRule="auto"/>
              <w:jc w:val="both"/>
              <w:rPr>
                <w:rFonts w:ascii="Times New Roman" w:hAnsi="Times New Roman" w:cs="Times New Roman"/>
                <w:b/>
                <w:sz w:val="24"/>
                <w:szCs w:val="24"/>
              </w:rPr>
            </w:pPr>
          </w:p>
        </w:tc>
        <w:tc>
          <w:tcPr>
            <w:tcW w:w="2268" w:type="dxa"/>
            <w:vAlign w:val="center"/>
          </w:tcPr>
          <w:p w14:paraId="7A31F2DC" w14:textId="77777777" w:rsidR="002F3215" w:rsidRPr="00B52AD8" w:rsidRDefault="002F3215" w:rsidP="0011459E">
            <w:pPr>
              <w:spacing w:before="240" w:after="0" w:line="240" w:lineRule="auto"/>
              <w:jc w:val="both"/>
              <w:rPr>
                <w:rFonts w:ascii="Times New Roman" w:hAnsi="Times New Roman" w:cs="Times New Roman"/>
                <w:b/>
                <w:sz w:val="24"/>
                <w:szCs w:val="24"/>
              </w:rPr>
            </w:pPr>
          </w:p>
        </w:tc>
      </w:tr>
      <w:tr w:rsidR="00837460" w:rsidRPr="00B52AD8" w14:paraId="1B8F3DAE" w14:textId="77777777" w:rsidTr="00B87172">
        <w:trPr>
          <w:cantSplit/>
        </w:trPr>
        <w:tc>
          <w:tcPr>
            <w:tcW w:w="0" w:type="auto"/>
            <w:vAlign w:val="center"/>
          </w:tcPr>
          <w:p w14:paraId="29F1D458" w14:textId="77777777" w:rsidR="002F3215" w:rsidRPr="00B52AD8" w:rsidRDefault="002F3215" w:rsidP="0011459E">
            <w:pPr>
              <w:spacing w:before="240" w:after="0" w:line="240" w:lineRule="auto"/>
              <w:jc w:val="both"/>
              <w:rPr>
                <w:rFonts w:ascii="Times New Roman" w:hAnsi="Times New Roman" w:cs="Times New Roman"/>
                <w:b/>
                <w:sz w:val="24"/>
                <w:szCs w:val="24"/>
              </w:rPr>
            </w:pPr>
          </w:p>
        </w:tc>
        <w:tc>
          <w:tcPr>
            <w:tcW w:w="2024" w:type="dxa"/>
            <w:vAlign w:val="center"/>
          </w:tcPr>
          <w:p w14:paraId="3D6BF05D" w14:textId="77777777" w:rsidR="002F3215" w:rsidRPr="00B52AD8" w:rsidRDefault="002F3215" w:rsidP="0011459E">
            <w:pPr>
              <w:spacing w:before="240" w:after="0" w:line="240" w:lineRule="auto"/>
              <w:jc w:val="both"/>
              <w:rPr>
                <w:rFonts w:ascii="Times New Roman" w:hAnsi="Times New Roman" w:cs="Times New Roman"/>
                <w:b/>
                <w:sz w:val="24"/>
                <w:szCs w:val="24"/>
              </w:rPr>
            </w:pPr>
          </w:p>
        </w:tc>
        <w:tc>
          <w:tcPr>
            <w:tcW w:w="1985" w:type="dxa"/>
            <w:vAlign w:val="center"/>
          </w:tcPr>
          <w:p w14:paraId="70F0E2B2" w14:textId="77777777" w:rsidR="002F3215" w:rsidRPr="00B52AD8" w:rsidRDefault="002F3215" w:rsidP="0011459E">
            <w:pPr>
              <w:spacing w:before="240" w:after="0" w:line="240" w:lineRule="auto"/>
              <w:jc w:val="both"/>
              <w:rPr>
                <w:rFonts w:ascii="Times New Roman" w:hAnsi="Times New Roman" w:cs="Times New Roman"/>
                <w:b/>
                <w:sz w:val="24"/>
                <w:szCs w:val="24"/>
              </w:rPr>
            </w:pPr>
          </w:p>
        </w:tc>
        <w:tc>
          <w:tcPr>
            <w:tcW w:w="2268" w:type="dxa"/>
            <w:vAlign w:val="center"/>
          </w:tcPr>
          <w:p w14:paraId="6435A85E" w14:textId="77777777" w:rsidR="002F3215" w:rsidRPr="00B52AD8" w:rsidRDefault="002F3215" w:rsidP="0011459E">
            <w:pPr>
              <w:spacing w:before="240" w:after="0" w:line="240" w:lineRule="auto"/>
              <w:jc w:val="both"/>
              <w:rPr>
                <w:rFonts w:ascii="Times New Roman" w:hAnsi="Times New Roman" w:cs="Times New Roman"/>
                <w:b/>
                <w:sz w:val="24"/>
                <w:szCs w:val="24"/>
              </w:rPr>
            </w:pPr>
          </w:p>
        </w:tc>
        <w:tc>
          <w:tcPr>
            <w:tcW w:w="2268" w:type="dxa"/>
            <w:vAlign w:val="center"/>
          </w:tcPr>
          <w:p w14:paraId="798918F4" w14:textId="77777777" w:rsidR="002F3215" w:rsidRPr="00B52AD8" w:rsidRDefault="002F3215" w:rsidP="0011459E">
            <w:pPr>
              <w:spacing w:before="240" w:after="0" w:line="240" w:lineRule="auto"/>
              <w:jc w:val="both"/>
              <w:rPr>
                <w:rFonts w:ascii="Times New Roman" w:hAnsi="Times New Roman" w:cs="Times New Roman"/>
                <w:b/>
                <w:sz w:val="24"/>
                <w:szCs w:val="24"/>
              </w:rPr>
            </w:pPr>
          </w:p>
        </w:tc>
      </w:tr>
    </w:tbl>
    <w:p w14:paraId="4FA95A38" w14:textId="5236DB50" w:rsidR="00041E75" w:rsidRPr="00B52AD8" w:rsidRDefault="00041E75" w:rsidP="0011459E">
      <w:pPr>
        <w:spacing w:before="240" w:after="0" w:line="240" w:lineRule="auto"/>
        <w:ind w:firstLine="567"/>
        <w:jc w:val="both"/>
        <w:rPr>
          <w:rFonts w:ascii="Times New Roman" w:hAnsi="Times New Roman"/>
          <w:b/>
          <w:sz w:val="24"/>
          <w:szCs w:val="24"/>
        </w:rPr>
      </w:pPr>
    </w:p>
    <w:p w14:paraId="56CCC0D5"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300E0789"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368054E2"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1F195E3A"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66046F0C"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4EE00F86"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6369FCFD"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56BE0B32"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1879E923"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2B503851"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2B6BEA9E"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3CE77A93"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5FAB3232"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486A544A"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09989C42"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67B82869"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723382CD"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22401C96" w14:textId="77777777" w:rsidR="00E133E5" w:rsidRPr="00B52AD8" w:rsidRDefault="00E133E5" w:rsidP="002F3215">
      <w:pPr>
        <w:spacing w:before="240" w:after="0" w:line="240" w:lineRule="auto"/>
        <w:ind w:left="7080" w:firstLine="708"/>
        <w:jc w:val="both"/>
        <w:rPr>
          <w:rFonts w:ascii="Times New Roman" w:hAnsi="Times New Roman"/>
          <w:bCs/>
          <w:sz w:val="24"/>
          <w:szCs w:val="24"/>
        </w:rPr>
      </w:pPr>
    </w:p>
    <w:p w14:paraId="1D887723" w14:textId="462BB402" w:rsidR="009D487D" w:rsidRPr="00B52AD8" w:rsidRDefault="002F3215" w:rsidP="002F3215">
      <w:pPr>
        <w:spacing w:before="240" w:after="0" w:line="240" w:lineRule="auto"/>
        <w:ind w:left="7080" w:firstLine="708"/>
        <w:jc w:val="both"/>
        <w:rPr>
          <w:rFonts w:ascii="Times New Roman" w:hAnsi="Times New Roman"/>
          <w:bCs/>
          <w:sz w:val="24"/>
          <w:szCs w:val="24"/>
        </w:rPr>
      </w:pPr>
      <w:r>
        <w:rPr>
          <w:rFonts w:ascii="Times New Roman" w:hAnsi="Times New Roman"/>
          <w:bCs/>
          <w:sz w:val="24"/>
          <w:szCs w:val="24"/>
        </w:rPr>
        <w:t>Annex 2</w:t>
      </w:r>
    </w:p>
    <w:p w14:paraId="6F11E307" w14:textId="77777777" w:rsidR="00047B06" w:rsidRPr="00B52AD8" w:rsidRDefault="00047B06" w:rsidP="00047B06">
      <w:pPr>
        <w:spacing w:after="0" w:line="280" w:lineRule="exact"/>
        <w:jc w:val="center"/>
        <w:rPr>
          <w:rFonts w:ascii="Times New Roman" w:hAnsi="Times New Roman"/>
          <w:sz w:val="24"/>
          <w:szCs w:val="24"/>
        </w:rPr>
      </w:pPr>
    </w:p>
    <w:p w14:paraId="73BE7224" w14:textId="77777777" w:rsidR="00E133E5" w:rsidRPr="00B52AD8" w:rsidRDefault="00047B06" w:rsidP="00047B06">
      <w:pPr>
        <w:spacing w:after="0" w:line="280" w:lineRule="exact"/>
        <w:jc w:val="center"/>
        <w:rPr>
          <w:rFonts w:ascii="Times New Roman" w:hAnsi="Times New Roman"/>
          <w:sz w:val="24"/>
          <w:szCs w:val="24"/>
        </w:rPr>
      </w:pPr>
      <w:r>
        <w:rPr>
          <w:rFonts w:ascii="Times New Roman" w:hAnsi="Times New Roman"/>
          <w:sz w:val="24"/>
          <w:szCs w:val="24"/>
        </w:rPr>
        <w:t xml:space="preserve">ACT ABOUT DESTRUCTION (DELETION, DEPERSONALIZATION) </w:t>
      </w:r>
    </w:p>
    <w:p w14:paraId="362995B4" w14:textId="0E5526CE" w:rsidR="00047B06" w:rsidRPr="00B52AD8" w:rsidRDefault="00047B06" w:rsidP="00047B06">
      <w:pPr>
        <w:spacing w:after="0" w:line="280" w:lineRule="exact"/>
        <w:jc w:val="center"/>
        <w:rPr>
          <w:rFonts w:ascii="Times New Roman" w:hAnsi="Times New Roman"/>
          <w:sz w:val="24"/>
          <w:szCs w:val="24"/>
        </w:rPr>
      </w:pPr>
      <w:r>
        <w:rPr>
          <w:rFonts w:ascii="Times New Roman" w:hAnsi="Times New Roman"/>
          <w:sz w:val="24"/>
          <w:szCs w:val="24"/>
        </w:rPr>
        <w:t xml:space="preserve">OF PERSONAL DATA </w:t>
      </w:r>
    </w:p>
    <w:p w14:paraId="7460FA85" w14:textId="77777777" w:rsidR="00047B06" w:rsidRPr="00B52AD8" w:rsidRDefault="00047B06" w:rsidP="00047B06">
      <w:pPr>
        <w:spacing w:after="0" w:line="280" w:lineRule="exact"/>
        <w:jc w:val="center"/>
        <w:rPr>
          <w:rFonts w:ascii="Times New Roman" w:hAnsi="Times New Roman"/>
          <w:sz w:val="24"/>
          <w:szCs w:val="24"/>
        </w:rPr>
      </w:pPr>
      <w:r>
        <w:rPr>
          <w:rFonts w:ascii="Times New Roman" w:hAnsi="Times New Roman"/>
          <w:sz w:val="24"/>
          <w:szCs w:val="24"/>
        </w:rPr>
        <w:t>No. _______</w:t>
      </w:r>
    </w:p>
    <w:p w14:paraId="4777C23E" w14:textId="77777777" w:rsidR="00047B06" w:rsidRPr="00B52AD8" w:rsidRDefault="00047B06" w:rsidP="00047B06">
      <w:pPr>
        <w:spacing w:after="0" w:line="280" w:lineRule="exact"/>
        <w:rPr>
          <w:rFonts w:ascii="Times New Roman" w:hAnsi="Times New Roman"/>
          <w:sz w:val="24"/>
          <w:szCs w:val="24"/>
        </w:rPr>
      </w:pPr>
    </w:p>
    <w:p w14:paraId="58639D2A" w14:textId="77777777" w:rsidR="00047B06" w:rsidRPr="00B52AD8" w:rsidRDefault="00047B06" w:rsidP="00047B06">
      <w:pPr>
        <w:spacing w:after="0" w:line="280" w:lineRule="exact"/>
        <w:rPr>
          <w:rFonts w:ascii="Times New Roman" w:hAnsi="Times New Roman"/>
          <w:sz w:val="24"/>
          <w:szCs w:val="24"/>
        </w:rPr>
      </w:pPr>
      <w:r>
        <w:rPr>
          <w:rFonts w:ascii="Times New Roman" w:hAnsi="Times New Roman"/>
          <w:sz w:val="24"/>
          <w:szCs w:val="24"/>
        </w:rPr>
        <w:t xml:space="preserve">____. __________. 20___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w:t>
      </w:r>
    </w:p>
    <w:p w14:paraId="00912988" w14:textId="77777777" w:rsidR="00047B06" w:rsidRPr="00B52AD8" w:rsidRDefault="00047B06" w:rsidP="00047B06">
      <w:pPr>
        <w:spacing w:after="0" w:line="280" w:lineRule="exact"/>
        <w:rPr>
          <w:rFonts w:ascii="Times New Roman" w:hAnsi="Times New Roman"/>
          <w:sz w:val="24"/>
          <w:szCs w:val="24"/>
        </w:rPr>
      </w:pPr>
    </w:p>
    <w:p w14:paraId="5BF2EEA4" w14:textId="77777777" w:rsidR="00047B06" w:rsidRPr="00B52AD8" w:rsidRDefault="00047B06" w:rsidP="00047B06">
      <w:pPr>
        <w:spacing w:after="0" w:line="280" w:lineRule="exact"/>
        <w:rPr>
          <w:rFonts w:ascii="Times New Roman" w:hAnsi="Times New Roman"/>
          <w:sz w:val="24"/>
          <w:szCs w:val="24"/>
        </w:rPr>
      </w:pPr>
    </w:p>
    <w:p w14:paraId="11B9F82D" w14:textId="77777777" w:rsidR="00047B06" w:rsidRPr="00B52AD8" w:rsidRDefault="00047B06" w:rsidP="00047B06">
      <w:pPr>
        <w:spacing w:after="0" w:line="280" w:lineRule="exact"/>
        <w:rPr>
          <w:rFonts w:ascii="Times New Roman" w:hAnsi="Times New Roman"/>
          <w:sz w:val="24"/>
          <w:szCs w:val="24"/>
        </w:rPr>
      </w:pPr>
      <w:r>
        <w:rPr>
          <w:rFonts w:ascii="Times New Roman" w:hAnsi="Times New Roman"/>
          <w:sz w:val="24"/>
          <w:szCs w:val="24"/>
        </w:rPr>
        <w:t>Name of the Subject of personal data __________________________________________________________________.</w:t>
      </w:r>
    </w:p>
    <w:p w14:paraId="26729930" w14:textId="77777777" w:rsidR="00047B06" w:rsidRPr="00B52AD8" w:rsidRDefault="00047B06" w:rsidP="00047B06">
      <w:pPr>
        <w:spacing w:after="0" w:line="280" w:lineRule="exact"/>
        <w:rPr>
          <w:rFonts w:ascii="Times New Roman" w:hAnsi="Times New Roman"/>
          <w:sz w:val="24"/>
          <w:szCs w:val="24"/>
        </w:rPr>
      </w:pPr>
    </w:p>
    <w:p w14:paraId="156B7AD1" w14:textId="77777777" w:rsidR="00047B06" w:rsidRPr="00B52AD8" w:rsidRDefault="00047B06" w:rsidP="00047B06">
      <w:pPr>
        <w:spacing w:after="0" w:line="280" w:lineRule="exact"/>
        <w:rPr>
          <w:rFonts w:ascii="Times New Roman" w:hAnsi="Times New Roman"/>
          <w:sz w:val="24"/>
          <w:szCs w:val="24"/>
        </w:rPr>
      </w:pPr>
      <w:r>
        <w:rPr>
          <w:rFonts w:ascii="Times New Roman" w:hAnsi="Times New Roman"/>
          <w:sz w:val="24"/>
          <w:szCs w:val="24"/>
        </w:rPr>
        <w:t>Types of personal data:</w:t>
      </w:r>
    </w:p>
    <w:p w14:paraId="57535620" w14:textId="2A735028" w:rsidR="00047B06" w:rsidRPr="00B52AD8" w:rsidRDefault="00047B06" w:rsidP="00047B06">
      <w:pPr>
        <w:spacing w:after="0" w:line="280" w:lineRule="exact"/>
        <w:rPr>
          <w:rFonts w:ascii="Times New Roman" w:hAnsi="Times New Roman"/>
          <w:sz w:val="24"/>
          <w:szCs w:val="24"/>
        </w:rPr>
      </w:pPr>
      <w:r>
        <w:rPr>
          <w:rFonts w:ascii="Times New Roman" w:hAnsi="Times New Roman"/>
          <w:sz w:val="24"/>
          <w:szCs w:val="24"/>
        </w:rPr>
        <w:t>publicly available, special, biometric, genetic, other.</w:t>
      </w:r>
    </w:p>
    <w:p w14:paraId="331BFE4A" w14:textId="77777777" w:rsidR="00047B06" w:rsidRPr="00B52AD8" w:rsidRDefault="00047B06" w:rsidP="00047B06">
      <w:pPr>
        <w:spacing w:after="0" w:line="280" w:lineRule="exact"/>
        <w:jc w:val="center"/>
        <w:rPr>
          <w:rFonts w:ascii="Times New Roman" w:hAnsi="Times New Roman"/>
          <w:sz w:val="24"/>
          <w:szCs w:val="24"/>
        </w:rPr>
      </w:pPr>
      <w:r>
        <w:rPr>
          <w:rFonts w:ascii="Times New Roman" w:hAnsi="Times New Roman"/>
          <w:sz w:val="24"/>
          <w:szCs w:val="24"/>
        </w:rPr>
        <w:t>(please underline as appropriate)</w:t>
      </w:r>
    </w:p>
    <w:p w14:paraId="53F72F9A" w14:textId="77777777" w:rsidR="00047B06" w:rsidRPr="00B52AD8" w:rsidRDefault="00047B06" w:rsidP="00047B06">
      <w:pPr>
        <w:spacing w:after="0" w:line="280" w:lineRule="exact"/>
        <w:rPr>
          <w:rFonts w:ascii="Times New Roman" w:hAnsi="Times New Roman"/>
          <w:sz w:val="24"/>
          <w:szCs w:val="24"/>
        </w:rPr>
      </w:pPr>
      <w:r>
        <w:rPr>
          <w:rFonts w:ascii="Times New Roman" w:hAnsi="Times New Roman"/>
          <w:sz w:val="24"/>
          <w:szCs w:val="24"/>
        </w:rPr>
        <w:t>Categories of personal data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EA152A" w14:textId="77777777" w:rsidR="00047B06" w:rsidRPr="00B52AD8" w:rsidRDefault="00047B06" w:rsidP="00047B06">
      <w:pPr>
        <w:spacing w:after="0" w:line="280" w:lineRule="exact"/>
        <w:rPr>
          <w:rFonts w:ascii="Times New Roman" w:hAnsi="Times New Roman"/>
          <w:sz w:val="24"/>
          <w:szCs w:val="24"/>
        </w:rPr>
      </w:pPr>
    </w:p>
    <w:p w14:paraId="4B3ACD84" w14:textId="77777777" w:rsidR="00047B06" w:rsidRPr="00B52AD8" w:rsidRDefault="00047B06" w:rsidP="00047B06">
      <w:pPr>
        <w:spacing w:after="0" w:line="280" w:lineRule="exact"/>
        <w:rPr>
          <w:rFonts w:ascii="Times New Roman" w:hAnsi="Times New Roman"/>
          <w:sz w:val="24"/>
          <w:szCs w:val="24"/>
        </w:rPr>
      </w:pPr>
      <w:r>
        <w:rPr>
          <w:rFonts w:ascii="Times New Roman" w:hAnsi="Times New Roman"/>
          <w:sz w:val="24"/>
          <w:szCs w:val="24"/>
        </w:rPr>
        <w:t>Type of media of personal data (name of document, section of information resource (system) ____________________________________________________________________________________________________________________________________</w:t>
      </w:r>
    </w:p>
    <w:p w14:paraId="29EB11F4" w14:textId="77777777" w:rsidR="00047B06" w:rsidRPr="00B52AD8" w:rsidRDefault="00047B06" w:rsidP="00047B06">
      <w:pPr>
        <w:spacing w:after="0" w:line="280" w:lineRule="exact"/>
        <w:rPr>
          <w:rFonts w:ascii="Times New Roman" w:hAnsi="Times New Roman"/>
          <w:sz w:val="24"/>
          <w:szCs w:val="24"/>
        </w:rPr>
      </w:pPr>
    </w:p>
    <w:p w14:paraId="3A1C7EAE" w14:textId="77777777" w:rsidR="00047B06" w:rsidRPr="00B52AD8" w:rsidRDefault="00047B06" w:rsidP="00047B06">
      <w:pPr>
        <w:spacing w:after="0" w:line="280" w:lineRule="exact"/>
        <w:rPr>
          <w:rFonts w:ascii="Times New Roman" w:hAnsi="Times New Roman"/>
          <w:sz w:val="24"/>
          <w:szCs w:val="24"/>
        </w:rPr>
      </w:pPr>
      <w:r>
        <w:rPr>
          <w:rFonts w:ascii="Times New Roman" w:hAnsi="Times New Roman"/>
          <w:sz w:val="24"/>
          <w:szCs w:val="24"/>
        </w:rPr>
        <w:t>Type of destruction (deletion) of personal data ____________________________________________________________________________________________________________________________________</w:t>
      </w:r>
    </w:p>
    <w:p w14:paraId="7234A629" w14:textId="77777777" w:rsidR="00047B06" w:rsidRPr="00B52AD8" w:rsidRDefault="00047B06" w:rsidP="00047B06">
      <w:pPr>
        <w:spacing w:after="0" w:line="280" w:lineRule="exact"/>
        <w:rPr>
          <w:rFonts w:ascii="Times New Roman" w:hAnsi="Times New Roman"/>
          <w:sz w:val="24"/>
          <w:szCs w:val="24"/>
        </w:rPr>
      </w:pPr>
    </w:p>
    <w:tbl>
      <w:tblPr>
        <w:tblStyle w:val="af5"/>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2976"/>
        <w:gridCol w:w="3686"/>
      </w:tblGrid>
      <w:tr w:rsidR="00B52AD8" w:rsidRPr="00B52AD8" w14:paraId="6184A8AF" w14:textId="77777777" w:rsidTr="00C21E58">
        <w:tc>
          <w:tcPr>
            <w:tcW w:w="2694" w:type="dxa"/>
            <w:vMerge w:val="restart"/>
          </w:tcPr>
          <w:p w14:paraId="68D761A3" w14:textId="77777777" w:rsidR="00047B06" w:rsidRPr="00B52AD8" w:rsidRDefault="00047B06" w:rsidP="00C21E58">
            <w:pPr>
              <w:spacing w:line="280" w:lineRule="exact"/>
              <w:rPr>
                <w:rFonts w:ascii="Times New Roman" w:hAnsi="Times New Roman" w:cs="Times New Roman"/>
                <w:sz w:val="24"/>
                <w:szCs w:val="24"/>
              </w:rPr>
            </w:pPr>
            <w:r>
              <w:rPr>
                <w:rFonts w:ascii="Times New Roman" w:hAnsi="Times New Roman"/>
                <w:sz w:val="24"/>
                <w:szCs w:val="24"/>
              </w:rPr>
              <w:t>Composition of the Commission:</w:t>
            </w:r>
          </w:p>
        </w:tc>
        <w:tc>
          <w:tcPr>
            <w:tcW w:w="2976" w:type="dxa"/>
          </w:tcPr>
          <w:p w14:paraId="29C9960A" w14:textId="77777777" w:rsidR="00047B06" w:rsidRPr="0040238F" w:rsidRDefault="00047B06" w:rsidP="00C21E58">
            <w:pPr>
              <w:pBdr>
                <w:bottom w:val="single" w:sz="12" w:space="1" w:color="auto"/>
              </w:pBdr>
              <w:spacing w:line="280" w:lineRule="exact"/>
              <w:rPr>
                <w:rFonts w:ascii="Times New Roman" w:hAnsi="Times New Roman" w:cs="Times New Roman"/>
                <w:sz w:val="24"/>
                <w:szCs w:val="24"/>
              </w:rPr>
            </w:pPr>
          </w:p>
          <w:p w14:paraId="358DBFB8" w14:textId="77777777" w:rsidR="00047B06" w:rsidRPr="0040238F" w:rsidRDefault="00047B06" w:rsidP="00C21E58">
            <w:pPr>
              <w:spacing w:line="280" w:lineRule="exact"/>
              <w:jc w:val="center"/>
              <w:rPr>
                <w:rFonts w:ascii="Times New Roman" w:hAnsi="Times New Roman" w:cs="Times New Roman"/>
                <w:sz w:val="24"/>
                <w:szCs w:val="24"/>
              </w:rPr>
            </w:pPr>
            <w:r>
              <w:rPr>
                <w:rFonts w:ascii="Times New Roman" w:hAnsi="Times New Roman"/>
                <w:sz w:val="24"/>
                <w:szCs w:val="24"/>
              </w:rPr>
              <w:t>(signature)</w:t>
            </w:r>
          </w:p>
        </w:tc>
        <w:tc>
          <w:tcPr>
            <w:tcW w:w="3686" w:type="dxa"/>
          </w:tcPr>
          <w:p w14:paraId="1A00D7A1" w14:textId="77777777" w:rsidR="00047B06" w:rsidRPr="0040238F" w:rsidRDefault="00047B06" w:rsidP="00C21E58">
            <w:pPr>
              <w:pBdr>
                <w:bottom w:val="single" w:sz="12" w:space="1" w:color="auto"/>
              </w:pBdr>
              <w:spacing w:line="280" w:lineRule="exact"/>
              <w:rPr>
                <w:rFonts w:ascii="Times New Roman" w:hAnsi="Times New Roman" w:cs="Times New Roman"/>
                <w:sz w:val="24"/>
                <w:szCs w:val="24"/>
              </w:rPr>
            </w:pPr>
          </w:p>
          <w:p w14:paraId="2D5CF08A" w14:textId="77777777" w:rsidR="00047B06" w:rsidRPr="0040238F" w:rsidRDefault="00047B06" w:rsidP="00C21E58">
            <w:pPr>
              <w:spacing w:line="280" w:lineRule="exact"/>
              <w:jc w:val="center"/>
              <w:rPr>
                <w:rFonts w:ascii="Times New Roman" w:hAnsi="Times New Roman" w:cs="Times New Roman"/>
                <w:sz w:val="24"/>
                <w:szCs w:val="24"/>
              </w:rPr>
            </w:pPr>
            <w:r>
              <w:rPr>
                <w:rFonts w:ascii="Times New Roman" w:hAnsi="Times New Roman"/>
                <w:sz w:val="24"/>
                <w:szCs w:val="24"/>
              </w:rPr>
              <w:t>(name, surname, patronymic)</w:t>
            </w:r>
          </w:p>
        </w:tc>
      </w:tr>
      <w:tr w:rsidR="00B52AD8" w:rsidRPr="00B52AD8" w14:paraId="7317300D" w14:textId="77777777" w:rsidTr="00C21E58">
        <w:tc>
          <w:tcPr>
            <w:tcW w:w="2694" w:type="dxa"/>
            <w:vMerge/>
          </w:tcPr>
          <w:p w14:paraId="39483783" w14:textId="77777777" w:rsidR="00047B06" w:rsidRPr="00B52AD8" w:rsidRDefault="00047B06" w:rsidP="00C21E58">
            <w:pPr>
              <w:spacing w:line="280" w:lineRule="exact"/>
              <w:rPr>
                <w:rFonts w:ascii="Times New Roman" w:hAnsi="Times New Roman" w:cs="Times New Roman"/>
                <w:sz w:val="24"/>
                <w:szCs w:val="24"/>
              </w:rPr>
            </w:pPr>
          </w:p>
        </w:tc>
        <w:tc>
          <w:tcPr>
            <w:tcW w:w="2976" w:type="dxa"/>
          </w:tcPr>
          <w:p w14:paraId="228672AF" w14:textId="77777777" w:rsidR="00047B06" w:rsidRPr="0040238F" w:rsidRDefault="00047B06" w:rsidP="00C21E58">
            <w:pPr>
              <w:pBdr>
                <w:bottom w:val="single" w:sz="12" w:space="1" w:color="auto"/>
              </w:pBdr>
              <w:spacing w:line="280" w:lineRule="exact"/>
              <w:rPr>
                <w:rFonts w:ascii="Times New Roman" w:hAnsi="Times New Roman" w:cs="Times New Roman"/>
                <w:sz w:val="24"/>
                <w:szCs w:val="24"/>
              </w:rPr>
            </w:pPr>
          </w:p>
          <w:p w14:paraId="1AEA721A" w14:textId="77777777" w:rsidR="00047B06" w:rsidRPr="0040238F" w:rsidRDefault="00047B06" w:rsidP="00C21E58">
            <w:pPr>
              <w:spacing w:line="280" w:lineRule="exact"/>
              <w:jc w:val="center"/>
              <w:rPr>
                <w:rFonts w:ascii="Times New Roman" w:hAnsi="Times New Roman" w:cs="Times New Roman"/>
                <w:sz w:val="24"/>
                <w:szCs w:val="24"/>
              </w:rPr>
            </w:pPr>
            <w:r>
              <w:rPr>
                <w:rFonts w:ascii="Times New Roman" w:hAnsi="Times New Roman"/>
                <w:sz w:val="24"/>
                <w:szCs w:val="24"/>
              </w:rPr>
              <w:t>(signature)</w:t>
            </w:r>
          </w:p>
        </w:tc>
        <w:tc>
          <w:tcPr>
            <w:tcW w:w="3686" w:type="dxa"/>
          </w:tcPr>
          <w:p w14:paraId="2F2810B6" w14:textId="77777777" w:rsidR="00047B06" w:rsidRPr="0040238F" w:rsidRDefault="00047B06" w:rsidP="00C21E58">
            <w:pPr>
              <w:pBdr>
                <w:bottom w:val="single" w:sz="12" w:space="1" w:color="auto"/>
              </w:pBdr>
              <w:spacing w:line="280" w:lineRule="exact"/>
              <w:rPr>
                <w:rFonts w:ascii="Times New Roman" w:hAnsi="Times New Roman" w:cs="Times New Roman"/>
                <w:sz w:val="24"/>
                <w:szCs w:val="24"/>
              </w:rPr>
            </w:pPr>
          </w:p>
          <w:p w14:paraId="2F15D19D" w14:textId="77777777" w:rsidR="00047B06" w:rsidRPr="0040238F" w:rsidRDefault="00047B06" w:rsidP="00C21E58">
            <w:pPr>
              <w:spacing w:line="280" w:lineRule="exact"/>
              <w:jc w:val="center"/>
              <w:rPr>
                <w:rFonts w:ascii="Times New Roman" w:hAnsi="Times New Roman" w:cs="Times New Roman"/>
                <w:sz w:val="24"/>
                <w:szCs w:val="24"/>
              </w:rPr>
            </w:pPr>
            <w:r>
              <w:rPr>
                <w:rFonts w:ascii="Times New Roman" w:hAnsi="Times New Roman"/>
                <w:sz w:val="24"/>
                <w:szCs w:val="24"/>
              </w:rPr>
              <w:t>(name, surname, patronymic)</w:t>
            </w:r>
          </w:p>
        </w:tc>
      </w:tr>
      <w:tr w:rsidR="00837460" w:rsidRPr="00B52AD8" w14:paraId="54A12DDD" w14:textId="77777777" w:rsidTr="00C21E58">
        <w:tc>
          <w:tcPr>
            <w:tcW w:w="2694" w:type="dxa"/>
            <w:vMerge/>
          </w:tcPr>
          <w:p w14:paraId="5B9B4F84" w14:textId="77777777" w:rsidR="00047B06" w:rsidRPr="00B52AD8" w:rsidRDefault="00047B06" w:rsidP="00C21E58">
            <w:pPr>
              <w:spacing w:line="280" w:lineRule="exact"/>
              <w:rPr>
                <w:rFonts w:ascii="Times New Roman" w:hAnsi="Times New Roman" w:cs="Times New Roman"/>
                <w:sz w:val="24"/>
                <w:szCs w:val="24"/>
              </w:rPr>
            </w:pPr>
          </w:p>
        </w:tc>
        <w:tc>
          <w:tcPr>
            <w:tcW w:w="2976" w:type="dxa"/>
          </w:tcPr>
          <w:p w14:paraId="70467143" w14:textId="77777777" w:rsidR="00047B06" w:rsidRPr="00B52AD8" w:rsidRDefault="00047B06" w:rsidP="00C21E58">
            <w:pPr>
              <w:spacing w:line="280" w:lineRule="exact"/>
              <w:rPr>
                <w:rFonts w:ascii="Times New Roman" w:hAnsi="Times New Roman" w:cs="Times New Roman"/>
                <w:sz w:val="24"/>
                <w:szCs w:val="24"/>
              </w:rPr>
            </w:pPr>
          </w:p>
        </w:tc>
        <w:tc>
          <w:tcPr>
            <w:tcW w:w="3686" w:type="dxa"/>
          </w:tcPr>
          <w:p w14:paraId="59741046" w14:textId="77777777" w:rsidR="00047B06" w:rsidRPr="00B52AD8" w:rsidRDefault="00047B06" w:rsidP="00C21E58">
            <w:pPr>
              <w:spacing w:line="280" w:lineRule="exact"/>
              <w:rPr>
                <w:rFonts w:ascii="Times New Roman" w:hAnsi="Times New Roman" w:cs="Times New Roman"/>
                <w:sz w:val="24"/>
                <w:szCs w:val="24"/>
              </w:rPr>
            </w:pPr>
          </w:p>
        </w:tc>
      </w:tr>
    </w:tbl>
    <w:p w14:paraId="348FADAA" w14:textId="77777777" w:rsidR="00E133E5" w:rsidRPr="00B52AD8" w:rsidRDefault="00E133E5" w:rsidP="00E133E5">
      <w:pPr>
        <w:spacing w:after="0" w:line="280" w:lineRule="exact"/>
        <w:ind w:left="7788"/>
        <w:rPr>
          <w:rFonts w:ascii="Times New Roman" w:hAnsi="Times New Roman"/>
          <w:sz w:val="24"/>
          <w:szCs w:val="24"/>
        </w:rPr>
      </w:pPr>
    </w:p>
    <w:p w14:paraId="130C39B4" w14:textId="77777777" w:rsidR="00E133E5" w:rsidRPr="00B52AD8" w:rsidRDefault="00E133E5" w:rsidP="00E133E5">
      <w:pPr>
        <w:spacing w:after="0" w:line="280" w:lineRule="exact"/>
        <w:ind w:left="7788"/>
        <w:rPr>
          <w:rFonts w:ascii="Times New Roman" w:hAnsi="Times New Roman"/>
          <w:sz w:val="24"/>
          <w:szCs w:val="24"/>
        </w:rPr>
      </w:pPr>
    </w:p>
    <w:p w14:paraId="61D26505" w14:textId="77777777" w:rsidR="00E133E5" w:rsidRPr="00B52AD8" w:rsidRDefault="00E133E5" w:rsidP="00E133E5">
      <w:pPr>
        <w:spacing w:after="0" w:line="280" w:lineRule="exact"/>
        <w:ind w:left="7788"/>
        <w:rPr>
          <w:rFonts w:ascii="Times New Roman" w:hAnsi="Times New Roman"/>
          <w:sz w:val="24"/>
          <w:szCs w:val="24"/>
        </w:rPr>
      </w:pPr>
    </w:p>
    <w:p w14:paraId="749CBD86" w14:textId="77777777" w:rsidR="00E133E5" w:rsidRPr="00B52AD8" w:rsidRDefault="00E133E5" w:rsidP="00E133E5">
      <w:pPr>
        <w:spacing w:after="0" w:line="280" w:lineRule="exact"/>
        <w:ind w:left="7788"/>
        <w:rPr>
          <w:rFonts w:ascii="Times New Roman" w:hAnsi="Times New Roman"/>
          <w:sz w:val="24"/>
          <w:szCs w:val="24"/>
        </w:rPr>
      </w:pPr>
    </w:p>
    <w:p w14:paraId="2771281C" w14:textId="77777777" w:rsidR="00E133E5" w:rsidRPr="00B52AD8" w:rsidRDefault="00E133E5" w:rsidP="00E133E5">
      <w:pPr>
        <w:spacing w:after="0" w:line="280" w:lineRule="exact"/>
        <w:ind w:left="7788"/>
        <w:rPr>
          <w:rFonts w:ascii="Times New Roman" w:hAnsi="Times New Roman"/>
          <w:sz w:val="24"/>
          <w:szCs w:val="24"/>
        </w:rPr>
      </w:pPr>
    </w:p>
    <w:p w14:paraId="5183F2FA" w14:textId="77777777" w:rsidR="00E133E5" w:rsidRPr="00B52AD8" w:rsidRDefault="00E133E5" w:rsidP="00E133E5">
      <w:pPr>
        <w:spacing w:after="0" w:line="280" w:lineRule="exact"/>
        <w:ind w:left="7788"/>
        <w:rPr>
          <w:rFonts w:ascii="Times New Roman" w:hAnsi="Times New Roman"/>
          <w:sz w:val="24"/>
          <w:szCs w:val="24"/>
        </w:rPr>
      </w:pPr>
    </w:p>
    <w:p w14:paraId="6F4AB7A3" w14:textId="77777777" w:rsidR="00E133E5" w:rsidRPr="00B52AD8" w:rsidRDefault="00E133E5" w:rsidP="00E133E5">
      <w:pPr>
        <w:spacing w:after="0" w:line="280" w:lineRule="exact"/>
        <w:ind w:left="7788"/>
        <w:rPr>
          <w:rFonts w:ascii="Times New Roman" w:hAnsi="Times New Roman"/>
          <w:sz w:val="24"/>
          <w:szCs w:val="24"/>
        </w:rPr>
      </w:pPr>
    </w:p>
    <w:p w14:paraId="18FE8A2D" w14:textId="77777777" w:rsidR="00E133E5" w:rsidRDefault="00E133E5" w:rsidP="00E133E5">
      <w:pPr>
        <w:spacing w:after="0" w:line="280" w:lineRule="exact"/>
        <w:ind w:left="7788"/>
        <w:rPr>
          <w:rFonts w:ascii="Times New Roman" w:hAnsi="Times New Roman"/>
          <w:sz w:val="24"/>
          <w:szCs w:val="24"/>
        </w:rPr>
      </w:pPr>
    </w:p>
    <w:p w14:paraId="76C66C45" w14:textId="77777777" w:rsidR="0040238F" w:rsidRDefault="0040238F" w:rsidP="00E133E5">
      <w:pPr>
        <w:spacing w:after="0" w:line="280" w:lineRule="exact"/>
        <w:ind w:left="7788"/>
        <w:rPr>
          <w:rFonts w:ascii="Times New Roman" w:hAnsi="Times New Roman"/>
          <w:sz w:val="24"/>
          <w:szCs w:val="24"/>
        </w:rPr>
      </w:pPr>
    </w:p>
    <w:p w14:paraId="5F78A5E7" w14:textId="77777777" w:rsidR="00416E91" w:rsidRPr="00B52AD8" w:rsidRDefault="00416E91" w:rsidP="00E133E5">
      <w:pPr>
        <w:spacing w:after="0" w:line="280" w:lineRule="exact"/>
        <w:ind w:left="7788"/>
        <w:rPr>
          <w:rFonts w:ascii="Times New Roman" w:hAnsi="Times New Roman"/>
          <w:sz w:val="24"/>
          <w:szCs w:val="24"/>
        </w:rPr>
      </w:pPr>
    </w:p>
    <w:p w14:paraId="4669485C" w14:textId="09771D39" w:rsidR="00047B06" w:rsidRPr="00B52AD8" w:rsidRDefault="00047B06" w:rsidP="00E133E5">
      <w:pPr>
        <w:spacing w:after="0" w:line="280" w:lineRule="exact"/>
        <w:ind w:left="7788"/>
        <w:rPr>
          <w:rFonts w:ascii="Times New Roman" w:hAnsi="Times New Roman"/>
          <w:sz w:val="24"/>
          <w:szCs w:val="24"/>
        </w:rPr>
      </w:pPr>
      <w:r>
        <w:rPr>
          <w:rFonts w:ascii="Times New Roman" w:hAnsi="Times New Roman"/>
          <w:sz w:val="24"/>
          <w:szCs w:val="24"/>
        </w:rPr>
        <w:t>Annex 3</w:t>
      </w:r>
    </w:p>
    <w:p w14:paraId="684E2DE3" w14:textId="1A433D9A" w:rsidR="00B87172" w:rsidRPr="00B52AD8" w:rsidRDefault="00B87172" w:rsidP="00047B06">
      <w:pPr>
        <w:spacing w:after="0" w:line="280" w:lineRule="exact"/>
        <w:rPr>
          <w:rFonts w:ascii="Times New Roman" w:hAnsi="Times New Roman"/>
          <w:sz w:val="24"/>
          <w:szCs w:val="24"/>
        </w:rPr>
      </w:pPr>
    </w:p>
    <w:p w14:paraId="2A1AB33D" w14:textId="77777777" w:rsidR="00B87172" w:rsidRPr="00B52AD8" w:rsidRDefault="00B87172" w:rsidP="00047B06">
      <w:pPr>
        <w:spacing w:after="0" w:line="280" w:lineRule="exact"/>
        <w:rPr>
          <w:rFonts w:ascii="Times New Roman" w:hAnsi="Times New Roman"/>
          <w:b/>
          <w:bCs/>
          <w:sz w:val="24"/>
          <w:szCs w:val="24"/>
        </w:rPr>
      </w:pPr>
      <w:r>
        <w:rPr>
          <w:rFonts w:ascii="Times New Roman" w:hAnsi="Times New Roman"/>
          <w:b/>
          <w:bCs/>
          <w:sz w:val="24"/>
          <w:szCs w:val="24"/>
        </w:rPr>
        <w:t xml:space="preserve">Log of acts </w:t>
      </w:r>
    </w:p>
    <w:p w14:paraId="209EF226" w14:textId="308241FC" w:rsidR="00B87172" w:rsidRPr="00B52AD8" w:rsidRDefault="00B87172" w:rsidP="00047B06">
      <w:pPr>
        <w:spacing w:after="0" w:line="280" w:lineRule="exact"/>
        <w:rPr>
          <w:rFonts w:ascii="Times New Roman" w:hAnsi="Times New Roman"/>
          <w:sz w:val="24"/>
          <w:szCs w:val="24"/>
        </w:rPr>
      </w:pPr>
      <w:r>
        <w:rPr>
          <w:rFonts w:ascii="Times New Roman" w:hAnsi="Times New Roman"/>
          <w:sz w:val="24"/>
          <w:szCs w:val="24"/>
        </w:rPr>
        <w:t>of deletion of personal data</w:t>
      </w:r>
    </w:p>
    <w:p w14:paraId="102A3764" w14:textId="3E9BBECF" w:rsidR="00A06616" w:rsidRPr="00B52AD8" w:rsidRDefault="00A06616" w:rsidP="00047B06">
      <w:pPr>
        <w:spacing w:after="0" w:line="280" w:lineRule="exact"/>
        <w:rPr>
          <w:rFonts w:ascii="Times New Roman" w:hAnsi="Times New Roman"/>
          <w:sz w:val="24"/>
          <w:szCs w:val="24"/>
        </w:rPr>
      </w:pPr>
    </w:p>
    <w:tbl>
      <w:tblPr>
        <w:tblStyle w:val="af5"/>
        <w:tblW w:w="0" w:type="auto"/>
        <w:tblLook w:val="04A0" w:firstRow="1" w:lastRow="0" w:firstColumn="1" w:lastColumn="0" w:noHBand="0" w:noVBand="1"/>
      </w:tblPr>
      <w:tblGrid>
        <w:gridCol w:w="806"/>
        <w:gridCol w:w="1914"/>
        <w:gridCol w:w="1385"/>
        <w:gridCol w:w="1914"/>
        <w:gridCol w:w="1914"/>
        <w:gridCol w:w="1695"/>
      </w:tblGrid>
      <w:tr w:rsidR="00B52AD8" w:rsidRPr="00B52AD8" w14:paraId="6E4B82B5" w14:textId="77777777" w:rsidTr="001B774B">
        <w:tc>
          <w:tcPr>
            <w:tcW w:w="806" w:type="dxa"/>
          </w:tcPr>
          <w:p w14:paraId="407E5FDC" w14:textId="456E880C" w:rsidR="002E3D0F" w:rsidRPr="00B52AD8" w:rsidRDefault="002E3D0F" w:rsidP="00047B06">
            <w:pPr>
              <w:spacing w:after="0" w:line="280" w:lineRule="exact"/>
              <w:rPr>
                <w:rFonts w:ascii="Times New Roman" w:hAnsi="Times New Roman" w:cs="Times New Roman"/>
                <w:sz w:val="24"/>
                <w:szCs w:val="24"/>
              </w:rPr>
            </w:pPr>
            <w:r>
              <w:rPr>
                <w:rFonts w:ascii="Times New Roman" w:hAnsi="Times New Roman"/>
                <w:sz w:val="24"/>
                <w:szCs w:val="24"/>
              </w:rPr>
              <w:t>No.</w:t>
            </w:r>
          </w:p>
        </w:tc>
        <w:tc>
          <w:tcPr>
            <w:tcW w:w="1914" w:type="dxa"/>
          </w:tcPr>
          <w:p w14:paraId="4B305955" w14:textId="3A21F3B8" w:rsidR="002E3D0F" w:rsidRPr="00B52AD8" w:rsidRDefault="002E3D0F" w:rsidP="00047B06">
            <w:pPr>
              <w:spacing w:after="0" w:line="280" w:lineRule="exact"/>
              <w:rPr>
                <w:rFonts w:ascii="Times New Roman" w:hAnsi="Times New Roman" w:cs="Times New Roman"/>
                <w:sz w:val="24"/>
                <w:szCs w:val="24"/>
              </w:rPr>
            </w:pPr>
            <w:r>
              <w:rPr>
                <w:rFonts w:ascii="Times New Roman" w:hAnsi="Times New Roman"/>
                <w:sz w:val="24"/>
                <w:szCs w:val="24"/>
              </w:rPr>
              <w:t xml:space="preserve">Name, surname, family name of the personal data </w:t>
            </w:r>
            <w:r w:rsidR="00416E91">
              <w:rPr>
                <w:rFonts w:ascii="Times New Roman" w:hAnsi="Times New Roman"/>
                <w:sz w:val="24"/>
                <w:szCs w:val="24"/>
              </w:rPr>
              <w:t>S</w:t>
            </w:r>
            <w:r>
              <w:rPr>
                <w:rFonts w:ascii="Times New Roman" w:hAnsi="Times New Roman"/>
                <w:sz w:val="24"/>
                <w:szCs w:val="24"/>
              </w:rPr>
              <w:t>ubject</w:t>
            </w:r>
          </w:p>
        </w:tc>
        <w:tc>
          <w:tcPr>
            <w:tcW w:w="1385" w:type="dxa"/>
          </w:tcPr>
          <w:p w14:paraId="18DFE6A0" w14:textId="04D0F5E8" w:rsidR="002E3D0F" w:rsidRPr="00B52AD8" w:rsidRDefault="002E3D0F" w:rsidP="00047B06">
            <w:pPr>
              <w:spacing w:after="0" w:line="280" w:lineRule="exact"/>
              <w:rPr>
                <w:rFonts w:ascii="Times New Roman" w:hAnsi="Times New Roman" w:cs="Times New Roman"/>
                <w:sz w:val="24"/>
                <w:szCs w:val="24"/>
              </w:rPr>
            </w:pPr>
            <w:r>
              <w:rPr>
                <w:rFonts w:ascii="Times New Roman" w:hAnsi="Times New Roman"/>
                <w:sz w:val="24"/>
                <w:szCs w:val="24"/>
              </w:rPr>
              <w:t>Date of birth</w:t>
            </w:r>
          </w:p>
        </w:tc>
        <w:tc>
          <w:tcPr>
            <w:tcW w:w="1914" w:type="dxa"/>
          </w:tcPr>
          <w:p w14:paraId="609F4C4F" w14:textId="1CE7A21C" w:rsidR="002E3D0F" w:rsidRPr="00B52AD8" w:rsidRDefault="002E3D0F" w:rsidP="00047B06">
            <w:pPr>
              <w:spacing w:after="0" w:line="280" w:lineRule="exact"/>
              <w:rPr>
                <w:rFonts w:ascii="Times New Roman" w:hAnsi="Times New Roman" w:cs="Times New Roman"/>
                <w:sz w:val="24"/>
                <w:szCs w:val="24"/>
              </w:rPr>
            </w:pPr>
            <w:r>
              <w:rPr>
                <w:rFonts w:ascii="Times New Roman" w:hAnsi="Times New Roman"/>
                <w:sz w:val="24"/>
                <w:szCs w:val="24"/>
              </w:rPr>
              <w:t xml:space="preserve">Media of personal data </w:t>
            </w:r>
          </w:p>
        </w:tc>
        <w:tc>
          <w:tcPr>
            <w:tcW w:w="1914" w:type="dxa"/>
          </w:tcPr>
          <w:p w14:paraId="5A3F57C7" w14:textId="550030E6" w:rsidR="002E3D0F" w:rsidRPr="00B52AD8" w:rsidRDefault="002E3D0F" w:rsidP="00047B06">
            <w:pPr>
              <w:spacing w:after="0" w:line="280" w:lineRule="exact"/>
              <w:rPr>
                <w:rFonts w:ascii="Times New Roman" w:hAnsi="Times New Roman" w:cs="Times New Roman"/>
                <w:sz w:val="24"/>
                <w:szCs w:val="24"/>
              </w:rPr>
            </w:pPr>
            <w:r>
              <w:rPr>
                <w:rFonts w:ascii="Times New Roman" w:hAnsi="Times New Roman"/>
                <w:sz w:val="24"/>
                <w:szCs w:val="24"/>
              </w:rPr>
              <w:t>Category of personal data</w:t>
            </w:r>
          </w:p>
        </w:tc>
        <w:tc>
          <w:tcPr>
            <w:tcW w:w="1695" w:type="dxa"/>
          </w:tcPr>
          <w:p w14:paraId="09AA88B7" w14:textId="47ECD393" w:rsidR="002E3D0F" w:rsidRPr="00B52AD8" w:rsidRDefault="002E3D0F" w:rsidP="00047B06">
            <w:pPr>
              <w:spacing w:after="0" w:line="280" w:lineRule="exact"/>
              <w:rPr>
                <w:rFonts w:ascii="Times New Roman" w:hAnsi="Times New Roman" w:cs="Times New Roman"/>
                <w:sz w:val="24"/>
                <w:szCs w:val="24"/>
              </w:rPr>
            </w:pPr>
            <w:r>
              <w:rPr>
                <w:rFonts w:ascii="Times New Roman" w:hAnsi="Times New Roman"/>
                <w:sz w:val="24"/>
                <w:szCs w:val="24"/>
              </w:rPr>
              <w:t>Number and date of the act of deletion</w:t>
            </w:r>
          </w:p>
        </w:tc>
      </w:tr>
      <w:tr w:rsidR="00B52AD8" w:rsidRPr="00B52AD8" w14:paraId="6FE64606" w14:textId="77777777" w:rsidTr="00AF46BB">
        <w:tc>
          <w:tcPr>
            <w:tcW w:w="806" w:type="dxa"/>
          </w:tcPr>
          <w:p w14:paraId="61E25CBA"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914" w:type="dxa"/>
          </w:tcPr>
          <w:p w14:paraId="440C38E4"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385" w:type="dxa"/>
          </w:tcPr>
          <w:p w14:paraId="23EF5D32"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914" w:type="dxa"/>
          </w:tcPr>
          <w:p w14:paraId="30D6FCE4"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914" w:type="dxa"/>
          </w:tcPr>
          <w:p w14:paraId="42B0735F"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695" w:type="dxa"/>
          </w:tcPr>
          <w:p w14:paraId="4C0827A8" w14:textId="77777777" w:rsidR="002E3D0F" w:rsidRPr="00220B57" w:rsidRDefault="002E3D0F" w:rsidP="00047B06">
            <w:pPr>
              <w:spacing w:after="0" w:line="280" w:lineRule="exact"/>
              <w:rPr>
                <w:rFonts w:ascii="Times New Roman" w:hAnsi="Times New Roman" w:cs="Times New Roman"/>
                <w:sz w:val="24"/>
                <w:szCs w:val="24"/>
                <w:lang w:val="en-US"/>
              </w:rPr>
            </w:pPr>
          </w:p>
        </w:tc>
      </w:tr>
      <w:tr w:rsidR="002E3D0F" w:rsidRPr="00B52AD8" w14:paraId="688CFA5E" w14:textId="77777777" w:rsidTr="00AF46BB">
        <w:tc>
          <w:tcPr>
            <w:tcW w:w="806" w:type="dxa"/>
          </w:tcPr>
          <w:p w14:paraId="071455E5"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914" w:type="dxa"/>
          </w:tcPr>
          <w:p w14:paraId="322FF58E"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385" w:type="dxa"/>
          </w:tcPr>
          <w:p w14:paraId="74EC075F"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914" w:type="dxa"/>
          </w:tcPr>
          <w:p w14:paraId="1DE3CFF5"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914" w:type="dxa"/>
          </w:tcPr>
          <w:p w14:paraId="47ADBB00" w14:textId="77777777" w:rsidR="002E3D0F" w:rsidRPr="00220B57" w:rsidRDefault="002E3D0F" w:rsidP="00047B06">
            <w:pPr>
              <w:spacing w:after="0" w:line="280" w:lineRule="exact"/>
              <w:rPr>
                <w:rFonts w:ascii="Times New Roman" w:hAnsi="Times New Roman" w:cs="Times New Roman"/>
                <w:sz w:val="24"/>
                <w:szCs w:val="24"/>
                <w:lang w:val="en-US"/>
              </w:rPr>
            </w:pPr>
          </w:p>
        </w:tc>
        <w:tc>
          <w:tcPr>
            <w:tcW w:w="1695" w:type="dxa"/>
          </w:tcPr>
          <w:p w14:paraId="6EEBD666" w14:textId="77777777" w:rsidR="002E3D0F" w:rsidRPr="00220B57" w:rsidRDefault="002E3D0F" w:rsidP="00047B06">
            <w:pPr>
              <w:spacing w:after="0" w:line="280" w:lineRule="exact"/>
              <w:rPr>
                <w:rFonts w:ascii="Times New Roman" w:hAnsi="Times New Roman" w:cs="Times New Roman"/>
                <w:sz w:val="24"/>
                <w:szCs w:val="24"/>
                <w:lang w:val="en-US"/>
              </w:rPr>
            </w:pPr>
          </w:p>
        </w:tc>
      </w:tr>
    </w:tbl>
    <w:p w14:paraId="77F3EFFA" w14:textId="572BAAD8" w:rsidR="00A06616" w:rsidRPr="00B52AD8" w:rsidRDefault="00A06616" w:rsidP="00047B06">
      <w:pPr>
        <w:spacing w:after="0" w:line="280" w:lineRule="exact"/>
        <w:rPr>
          <w:rFonts w:ascii="Times New Roman" w:hAnsi="Times New Roman"/>
          <w:sz w:val="24"/>
          <w:szCs w:val="24"/>
        </w:rPr>
      </w:pPr>
    </w:p>
    <w:p w14:paraId="7E13F017" w14:textId="77777777" w:rsidR="00E133E5" w:rsidRPr="00B52AD8" w:rsidRDefault="00E133E5" w:rsidP="00E133E5">
      <w:pPr>
        <w:spacing w:after="0" w:line="280" w:lineRule="exact"/>
        <w:ind w:left="7080" w:firstLine="708"/>
        <w:rPr>
          <w:rFonts w:ascii="Times New Roman" w:hAnsi="Times New Roman"/>
          <w:sz w:val="24"/>
          <w:szCs w:val="24"/>
        </w:rPr>
      </w:pPr>
    </w:p>
    <w:p w14:paraId="25F3644D" w14:textId="77777777" w:rsidR="00E133E5" w:rsidRPr="00B52AD8" w:rsidRDefault="00E133E5" w:rsidP="00E133E5">
      <w:pPr>
        <w:spacing w:after="0" w:line="280" w:lineRule="exact"/>
        <w:ind w:left="7080" w:firstLine="708"/>
        <w:rPr>
          <w:rFonts w:ascii="Times New Roman" w:hAnsi="Times New Roman"/>
          <w:sz w:val="24"/>
          <w:szCs w:val="24"/>
        </w:rPr>
      </w:pPr>
    </w:p>
    <w:p w14:paraId="2A87D9A9" w14:textId="77777777" w:rsidR="00E133E5" w:rsidRPr="00B52AD8" w:rsidRDefault="00E133E5" w:rsidP="00E133E5">
      <w:pPr>
        <w:spacing w:after="0" w:line="280" w:lineRule="exact"/>
        <w:ind w:left="7080" w:firstLine="708"/>
        <w:rPr>
          <w:rFonts w:ascii="Times New Roman" w:hAnsi="Times New Roman"/>
          <w:sz w:val="24"/>
          <w:szCs w:val="24"/>
        </w:rPr>
      </w:pPr>
    </w:p>
    <w:p w14:paraId="34BAE06F" w14:textId="77777777" w:rsidR="00E133E5" w:rsidRPr="00B52AD8" w:rsidRDefault="00E133E5" w:rsidP="00E133E5">
      <w:pPr>
        <w:spacing w:after="0" w:line="280" w:lineRule="exact"/>
        <w:ind w:left="7080" w:firstLine="708"/>
        <w:rPr>
          <w:rFonts w:ascii="Times New Roman" w:hAnsi="Times New Roman"/>
          <w:sz w:val="24"/>
          <w:szCs w:val="24"/>
        </w:rPr>
      </w:pPr>
    </w:p>
    <w:p w14:paraId="513D0098" w14:textId="77777777" w:rsidR="00E133E5" w:rsidRPr="00B52AD8" w:rsidRDefault="00E133E5" w:rsidP="00E133E5">
      <w:pPr>
        <w:spacing w:after="0" w:line="280" w:lineRule="exact"/>
        <w:ind w:left="7080" w:firstLine="708"/>
        <w:rPr>
          <w:rFonts w:ascii="Times New Roman" w:hAnsi="Times New Roman"/>
          <w:sz w:val="24"/>
          <w:szCs w:val="24"/>
        </w:rPr>
      </w:pPr>
    </w:p>
    <w:p w14:paraId="168311B4" w14:textId="77777777" w:rsidR="00E133E5" w:rsidRPr="00B52AD8" w:rsidRDefault="00E133E5" w:rsidP="00E133E5">
      <w:pPr>
        <w:spacing w:after="0" w:line="280" w:lineRule="exact"/>
        <w:ind w:left="7080" w:firstLine="708"/>
        <w:rPr>
          <w:rFonts w:ascii="Times New Roman" w:hAnsi="Times New Roman"/>
          <w:sz w:val="24"/>
          <w:szCs w:val="24"/>
        </w:rPr>
      </w:pPr>
    </w:p>
    <w:p w14:paraId="7D583703" w14:textId="77777777" w:rsidR="00E133E5" w:rsidRPr="00B52AD8" w:rsidRDefault="00E133E5" w:rsidP="00E133E5">
      <w:pPr>
        <w:spacing w:after="0" w:line="280" w:lineRule="exact"/>
        <w:ind w:left="7080" w:firstLine="708"/>
        <w:rPr>
          <w:rFonts w:ascii="Times New Roman" w:hAnsi="Times New Roman"/>
          <w:sz w:val="24"/>
          <w:szCs w:val="24"/>
        </w:rPr>
      </w:pPr>
    </w:p>
    <w:p w14:paraId="02A01CED" w14:textId="77777777" w:rsidR="00E133E5" w:rsidRPr="00B52AD8" w:rsidRDefault="00E133E5" w:rsidP="00E133E5">
      <w:pPr>
        <w:spacing w:after="0" w:line="280" w:lineRule="exact"/>
        <w:ind w:left="7080" w:firstLine="708"/>
        <w:rPr>
          <w:rFonts w:ascii="Times New Roman" w:hAnsi="Times New Roman"/>
          <w:sz w:val="24"/>
          <w:szCs w:val="24"/>
        </w:rPr>
      </w:pPr>
    </w:p>
    <w:p w14:paraId="49CE8B9F" w14:textId="77777777" w:rsidR="00E133E5" w:rsidRPr="00B52AD8" w:rsidRDefault="00E133E5" w:rsidP="00E133E5">
      <w:pPr>
        <w:spacing w:after="0" w:line="280" w:lineRule="exact"/>
        <w:ind w:left="7080" w:firstLine="708"/>
        <w:rPr>
          <w:rFonts w:ascii="Times New Roman" w:hAnsi="Times New Roman"/>
          <w:sz w:val="24"/>
          <w:szCs w:val="24"/>
        </w:rPr>
      </w:pPr>
    </w:p>
    <w:p w14:paraId="10A0C295" w14:textId="77777777" w:rsidR="00E133E5" w:rsidRPr="00B52AD8" w:rsidRDefault="00E133E5" w:rsidP="00E133E5">
      <w:pPr>
        <w:spacing w:after="0" w:line="280" w:lineRule="exact"/>
        <w:ind w:left="7080" w:firstLine="708"/>
        <w:rPr>
          <w:rFonts w:ascii="Times New Roman" w:hAnsi="Times New Roman"/>
          <w:sz w:val="24"/>
          <w:szCs w:val="24"/>
        </w:rPr>
      </w:pPr>
    </w:p>
    <w:p w14:paraId="268A9B46" w14:textId="77777777" w:rsidR="00E133E5" w:rsidRPr="00B52AD8" w:rsidRDefault="00E133E5" w:rsidP="00E133E5">
      <w:pPr>
        <w:spacing w:after="0" w:line="280" w:lineRule="exact"/>
        <w:ind w:left="7080" w:firstLine="708"/>
        <w:rPr>
          <w:rFonts w:ascii="Times New Roman" w:hAnsi="Times New Roman"/>
          <w:sz w:val="24"/>
          <w:szCs w:val="24"/>
        </w:rPr>
      </w:pPr>
    </w:p>
    <w:p w14:paraId="23742820" w14:textId="77777777" w:rsidR="00E133E5" w:rsidRPr="00B52AD8" w:rsidRDefault="00E133E5" w:rsidP="00E133E5">
      <w:pPr>
        <w:spacing w:after="0" w:line="280" w:lineRule="exact"/>
        <w:ind w:left="7080" w:firstLine="708"/>
        <w:rPr>
          <w:rFonts w:ascii="Times New Roman" w:hAnsi="Times New Roman"/>
          <w:sz w:val="24"/>
          <w:szCs w:val="24"/>
        </w:rPr>
      </w:pPr>
    </w:p>
    <w:p w14:paraId="7CD57603" w14:textId="77777777" w:rsidR="00E133E5" w:rsidRPr="00B52AD8" w:rsidRDefault="00E133E5" w:rsidP="00E133E5">
      <w:pPr>
        <w:spacing w:after="0" w:line="280" w:lineRule="exact"/>
        <w:ind w:left="7080" w:firstLine="708"/>
        <w:rPr>
          <w:rFonts w:ascii="Times New Roman" w:hAnsi="Times New Roman"/>
          <w:sz w:val="24"/>
          <w:szCs w:val="24"/>
        </w:rPr>
      </w:pPr>
    </w:p>
    <w:p w14:paraId="15D28467" w14:textId="77777777" w:rsidR="00E133E5" w:rsidRPr="00B52AD8" w:rsidRDefault="00E133E5" w:rsidP="00E133E5">
      <w:pPr>
        <w:spacing w:after="0" w:line="280" w:lineRule="exact"/>
        <w:ind w:left="7080" w:firstLine="708"/>
        <w:rPr>
          <w:rFonts w:ascii="Times New Roman" w:hAnsi="Times New Roman"/>
          <w:sz w:val="24"/>
          <w:szCs w:val="24"/>
        </w:rPr>
      </w:pPr>
    </w:p>
    <w:p w14:paraId="2F2D92F4" w14:textId="77777777" w:rsidR="00E133E5" w:rsidRPr="00B52AD8" w:rsidRDefault="00E133E5" w:rsidP="00E133E5">
      <w:pPr>
        <w:spacing w:after="0" w:line="280" w:lineRule="exact"/>
        <w:ind w:left="7080" w:firstLine="708"/>
        <w:rPr>
          <w:rFonts w:ascii="Times New Roman" w:hAnsi="Times New Roman"/>
          <w:sz w:val="24"/>
          <w:szCs w:val="24"/>
        </w:rPr>
      </w:pPr>
    </w:p>
    <w:p w14:paraId="6E88CE0D" w14:textId="77777777" w:rsidR="00E133E5" w:rsidRPr="00B52AD8" w:rsidRDefault="00E133E5" w:rsidP="00E133E5">
      <w:pPr>
        <w:spacing w:after="0" w:line="280" w:lineRule="exact"/>
        <w:ind w:left="7080" w:firstLine="708"/>
        <w:rPr>
          <w:rFonts w:ascii="Times New Roman" w:hAnsi="Times New Roman"/>
          <w:sz w:val="24"/>
          <w:szCs w:val="24"/>
        </w:rPr>
      </w:pPr>
    </w:p>
    <w:p w14:paraId="234C31E0" w14:textId="77777777" w:rsidR="00E133E5" w:rsidRPr="00B52AD8" w:rsidRDefault="00E133E5" w:rsidP="00E133E5">
      <w:pPr>
        <w:spacing w:after="0" w:line="280" w:lineRule="exact"/>
        <w:ind w:left="7080" w:firstLine="708"/>
        <w:rPr>
          <w:rFonts w:ascii="Times New Roman" w:hAnsi="Times New Roman"/>
          <w:sz w:val="24"/>
          <w:szCs w:val="24"/>
        </w:rPr>
      </w:pPr>
    </w:p>
    <w:p w14:paraId="61BCEB37" w14:textId="77777777" w:rsidR="00E133E5" w:rsidRPr="00B52AD8" w:rsidRDefault="00E133E5" w:rsidP="00E133E5">
      <w:pPr>
        <w:spacing w:after="0" w:line="280" w:lineRule="exact"/>
        <w:ind w:left="7080" w:firstLine="708"/>
        <w:rPr>
          <w:rFonts w:ascii="Times New Roman" w:hAnsi="Times New Roman"/>
          <w:sz w:val="24"/>
          <w:szCs w:val="24"/>
        </w:rPr>
      </w:pPr>
    </w:p>
    <w:p w14:paraId="221E24EA" w14:textId="77777777" w:rsidR="00E133E5" w:rsidRPr="00B52AD8" w:rsidRDefault="00E133E5" w:rsidP="00E133E5">
      <w:pPr>
        <w:spacing w:after="0" w:line="280" w:lineRule="exact"/>
        <w:ind w:left="7080" w:firstLine="708"/>
        <w:rPr>
          <w:rFonts w:ascii="Times New Roman" w:hAnsi="Times New Roman"/>
          <w:sz w:val="24"/>
          <w:szCs w:val="24"/>
        </w:rPr>
      </w:pPr>
    </w:p>
    <w:p w14:paraId="7DDA84A6" w14:textId="77777777" w:rsidR="00E133E5" w:rsidRPr="00B52AD8" w:rsidRDefault="00E133E5" w:rsidP="00E133E5">
      <w:pPr>
        <w:spacing w:after="0" w:line="280" w:lineRule="exact"/>
        <w:ind w:left="7080" w:firstLine="708"/>
        <w:rPr>
          <w:rFonts w:ascii="Times New Roman" w:hAnsi="Times New Roman"/>
          <w:sz w:val="24"/>
          <w:szCs w:val="24"/>
        </w:rPr>
      </w:pPr>
    </w:p>
    <w:p w14:paraId="35C3E103" w14:textId="77777777" w:rsidR="00E133E5" w:rsidRPr="00B52AD8" w:rsidRDefault="00E133E5" w:rsidP="00E133E5">
      <w:pPr>
        <w:spacing w:after="0" w:line="280" w:lineRule="exact"/>
        <w:ind w:left="7080" w:firstLine="708"/>
        <w:rPr>
          <w:rFonts w:ascii="Times New Roman" w:hAnsi="Times New Roman"/>
          <w:sz w:val="24"/>
          <w:szCs w:val="24"/>
        </w:rPr>
      </w:pPr>
    </w:p>
    <w:p w14:paraId="184782E4" w14:textId="77777777" w:rsidR="00E133E5" w:rsidRPr="00B52AD8" w:rsidRDefault="00E133E5" w:rsidP="00E133E5">
      <w:pPr>
        <w:spacing w:after="0" w:line="280" w:lineRule="exact"/>
        <w:ind w:left="7080" w:firstLine="708"/>
        <w:rPr>
          <w:rFonts w:ascii="Times New Roman" w:hAnsi="Times New Roman"/>
          <w:sz w:val="24"/>
          <w:szCs w:val="24"/>
        </w:rPr>
      </w:pPr>
    </w:p>
    <w:p w14:paraId="49579854" w14:textId="77777777" w:rsidR="00E133E5" w:rsidRPr="00B52AD8" w:rsidRDefault="00E133E5" w:rsidP="00E133E5">
      <w:pPr>
        <w:spacing w:after="0" w:line="280" w:lineRule="exact"/>
        <w:ind w:left="7080" w:firstLine="708"/>
        <w:rPr>
          <w:rFonts w:ascii="Times New Roman" w:hAnsi="Times New Roman"/>
          <w:sz w:val="24"/>
          <w:szCs w:val="24"/>
        </w:rPr>
      </w:pPr>
    </w:p>
    <w:p w14:paraId="609DB7C2" w14:textId="77777777" w:rsidR="00E133E5" w:rsidRPr="00B52AD8" w:rsidRDefault="00E133E5" w:rsidP="00E133E5">
      <w:pPr>
        <w:spacing w:after="0" w:line="280" w:lineRule="exact"/>
        <w:ind w:left="7080" w:firstLine="708"/>
        <w:rPr>
          <w:rFonts w:ascii="Times New Roman" w:hAnsi="Times New Roman"/>
          <w:sz w:val="24"/>
          <w:szCs w:val="24"/>
        </w:rPr>
      </w:pPr>
    </w:p>
    <w:p w14:paraId="09D22301" w14:textId="77777777" w:rsidR="00E133E5" w:rsidRPr="00B52AD8" w:rsidRDefault="00E133E5" w:rsidP="00E133E5">
      <w:pPr>
        <w:spacing w:after="0" w:line="280" w:lineRule="exact"/>
        <w:ind w:left="7080" w:firstLine="708"/>
        <w:rPr>
          <w:rFonts w:ascii="Times New Roman" w:hAnsi="Times New Roman"/>
          <w:sz w:val="24"/>
          <w:szCs w:val="24"/>
        </w:rPr>
      </w:pPr>
    </w:p>
    <w:p w14:paraId="4CD705CE" w14:textId="77777777" w:rsidR="00E133E5" w:rsidRPr="00B52AD8" w:rsidRDefault="00E133E5" w:rsidP="00E133E5">
      <w:pPr>
        <w:spacing w:after="0" w:line="280" w:lineRule="exact"/>
        <w:ind w:left="7080" w:firstLine="708"/>
        <w:rPr>
          <w:rFonts w:ascii="Times New Roman" w:hAnsi="Times New Roman"/>
          <w:sz w:val="24"/>
          <w:szCs w:val="24"/>
        </w:rPr>
      </w:pPr>
    </w:p>
    <w:p w14:paraId="45BCE4F1" w14:textId="77777777" w:rsidR="00E133E5" w:rsidRPr="00B52AD8" w:rsidRDefault="00E133E5" w:rsidP="00E133E5">
      <w:pPr>
        <w:spacing w:after="0" w:line="280" w:lineRule="exact"/>
        <w:ind w:left="7080" w:firstLine="708"/>
        <w:rPr>
          <w:rFonts w:ascii="Times New Roman" w:hAnsi="Times New Roman"/>
          <w:sz w:val="24"/>
          <w:szCs w:val="24"/>
        </w:rPr>
      </w:pPr>
    </w:p>
    <w:p w14:paraId="132F819F" w14:textId="77777777" w:rsidR="00E133E5" w:rsidRPr="00B52AD8" w:rsidRDefault="00E133E5" w:rsidP="00E133E5">
      <w:pPr>
        <w:spacing w:after="0" w:line="280" w:lineRule="exact"/>
        <w:ind w:left="7080" w:firstLine="708"/>
        <w:rPr>
          <w:rFonts w:ascii="Times New Roman" w:hAnsi="Times New Roman"/>
          <w:sz w:val="24"/>
          <w:szCs w:val="24"/>
        </w:rPr>
      </w:pPr>
    </w:p>
    <w:p w14:paraId="4807A623" w14:textId="77777777" w:rsidR="00E133E5" w:rsidRPr="00B52AD8" w:rsidRDefault="00E133E5" w:rsidP="00E133E5">
      <w:pPr>
        <w:spacing w:after="0" w:line="280" w:lineRule="exact"/>
        <w:ind w:left="7080" w:firstLine="708"/>
        <w:rPr>
          <w:rFonts w:ascii="Times New Roman" w:hAnsi="Times New Roman"/>
          <w:sz w:val="24"/>
          <w:szCs w:val="24"/>
        </w:rPr>
      </w:pPr>
    </w:p>
    <w:p w14:paraId="2FC850C2" w14:textId="77777777" w:rsidR="00E133E5" w:rsidRPr="00B52AD8" w:rsidRDefault="00E133E5" w:rsidP="00E133E5">
      <w:pPr>
        <w:spacing w:after="0" w:line="280" w:lineRule="exact"/>
        <w:ind w:left="7080" w:firstLine="708"/>
        <w:rPr>
          <w:rFonts w:ascii="Times New Roman" w:hAnsi="Times New Roman"/>
          <w:sz w:val="24"/>
          <w:szCs w:val="24"/>
        </w:rPr>
      </w:pPr>
    </w:p>
    <w:p w14:paraId="45A7AFA8" w14:textId="77777777" w:rsidR="00E133E5" w:rsidRPr="00B52AD8" w:rsidRDefault="00E133E5" w:rsidP="00E133E5">
      <w:pPr>
        <w:spacing w:after="0" w:line="280" w:lineRule="exact"/>
        <w:ind w:left="7080" w:firstLine="708"/>
        <w:rPr>
          <w:rFonts w:ascii="Times New Roman" w:hAnsi="Times New Roman"/>
          <w:sz w:val="24"/>
          <w:szCs w:val="24"/>
        </w:rPr>
      </w:pPr>
    </w:p>
    <w:p w14:paraId="28C9A830" w14:textId="77777777" w:rsidR="00E133E5" w:rsidRPr="00B52AD8" w:rsidRDefault="00E133E5" w:rsidP="00E133E5">
      <w:pPr>
        <w:spacing w:after="0" w:line="280" w:lineRule="exact"/>
        <w:ind w:left="7080" w:firstLine="708"/>
        <w:rPr>
          <w:rFonts w:ascii="Times New Roman" w:hAnsi="Times New Roman"/>
          <w:sz w:val="24"/>
          <w:szCs w:val="24"/>
        </w:rPr>
      </w:pPr>
    </w:p>
    <w:p w14:paraId="2886F1AD" w14:textId="77777777" w:rsidR="00E133E5" w:rsidRPr="00B52AD8" w:rsidRDefault="00E133E5" w:rsidP="00E133E5">
      <w:pPr>
        <w:spacing w:after="0" w:line="280" w:lineRule="exact"/>
        <w:ind w:left="7080" w:firstLine="708"/>
        <w:rPr>
          <w:rFonts w:ascii="Times New Roman" w:hAnsi="Times New Roman"/>
          <w:sz w:val="24"/>
          <w:szCs w:val="24"/>
        </w:rPr>
      </w:pPr>
    </w:p>
    <w:p w14:paraId="783CB2BB" w14:textId="77777777" w:rsidR="00E133E5" w:rsidRPr="00B52AD8" w:rsidRDefault="00E133E5" w:rsidP="00E133E5">
      <w:pPr>
        <w:spacing w:after="0" w:line="280" w:lineRule="exact"/>
        <w:ind w:left="7080" w:firstLine="708"/>
        <w:rPr>
          <w:rFonts w:ascii="Times New Roman" w:hAnsi="Times New Roman"/>
          <w:sz w:val="24"/>
          <w:szCs w:val="24"/>
        </w:rPr>
      </w:pPr>
    </w:p>
    <w:p w14:paraId="13231528" w14:textId="77777777" w:rsidR="00E133E5" w:rsidRPr="00B52AD8" w:rsidRDefault="00E133E5" w:rsidP="00E133E5">
      <w:pPr>
        <w:spacing w:after="0" w:line="280" w:lineRule="exact"/>
        <w:ind w:left="7080" w:firstLine="708"/>
        <w:rPr>
          <w:rFonts w:ascii="Times New Roman" w:hAnsi="Times New Roman"/>
          <w:sz w:val="24"/>
          <w:szCs w:val="24"/>
        </w:rPr>
      </w:pPr>
    </w:p>
    <w:p w14:paraId="515E4DBB" w14:textId="77777777" w:rsidR="00E133E5" w:rsidRPr="00B52AD8" w:rsidRDefault="00E133E5" w:rsidP="00E133E5">
      <w:pPr>
        <w:spacing w:after="0" w:line="280" w:lineRule="exact"/>
        <w:ind w:left="7080" w:firstLine="708"/>
        <w:rPr>
          <w:rFonts w:ascii="Times New Roman" w:hAnsi="Times New Roman"/>
          <w:sz w:val="24"/>
          <w:szCs w:val="24"/>
        </w:rPr>
      </w:pPr>
    </w:p>
    <w:p w14:paraId="00E6BFC0" w14:textId="77777777" w:rsidR="00E133E5" w:rsidRDefault="00E133E5" w:rsidP="00E133E5">
      <w:pPr>
        <w:spacing w:after="0" w:line="280" w:lineRule="exact"/>
        <w:ind w:left="7080" w:firstLine="708"/>
        <w:rPr>
          <w:rFonts w:ascii="Times New Roman" w:hAnsi="Times New Roman"/>
          <w:sz w:val="24"/>
          <w:szCs w:val="24"/>
        </w:rPr>
      </w:pPr>
    </w:p>
    <w:p w14:paraId="4145F1D7" w14:textId="1CE5311E" w:rsidR="002E3D0F" w:rsidRPr="00B52AD8" w:rsidRDefault="002E3D0F" w:rsidP="00E133E5">
      <w:pPr>
        <w:spacing w:after="0" w:line="280" w:lineRule="exact"/>
        <w:ind w:left="7080" w:firstLine="708"/>
        <w:rPr>
          <w:rFonts w:ascii="Times New Roman" w:hAnsi="Times New Roman"/>
          <w:sz w:val="24"/>
          <w:szCs w:val="24"/>
        </w:rPr>
      </w:pPr>
      <w:r>
        <w:rPr>
          <w:rFonts w:ascii="Times New Roman" w:hAnsi="Times New Roman"/>
          <w:sz w:val="24"/>
          <w:szCs w:val="24"/>
        </w:rPr>
        <w:t>Annex 4</w:t>
      </w:r>
    </w:p>
    <w:p w14:paraId="2679D646" w14:textId="2B1DF50D" w:rsidR="002E3D0F" w:rsidRPr="00B52AD8" w:rsidRDefault="002E3D0F" w:rsidP="00047B06">
      <w:pPr>
        <w:spacing w:after="0" w:line="280" w:lineRule="exact"/>
        <w:rPr>
          <w:rFonts w:ascii="Times New Roman" w:hAnsi="Times New Roman"/>
          <w:sz w:val="24"/>
          <w:szCs w:val="24"/>
        </w:rPr>
      </w:pPr>
    </w:p>
    <w:p w14:paraId="374EC159" w14:textId="0733663F" w:rsidR="002E3D0F" w:rsidRPr="00B52AD8" w:rsidRDefault="002E3D0F" w:rsidP="00047B06">
      <w:pPr>
        <w:spacing w:after="0" w:line="280" w:lineRule="exact"/>
        <w:rPr>
          <w:rFonts w:ascii="Times New Roman" w:hAnsi="Times New Roman"/>
          <w:b/>
          <w:bCs/>
          <w:sz w:val="24"/>
          <w:szCs w:val="24"/>
        </w:rPr>
      </w:pPr>
      <w:r>
        <w:rPr>
          <w:rFonts w:ascii="Times New Roman" w:hAnsi="Times New Roman"/>
          <w:b/>
          <w:bCs/>
          <w:sz w:val="24"/>
          <w:szCs w:val="24"/>
        </w:rPr>
        <w:t xml:space="preserve">CONSENT </w:t>
      </w:r>
    </w:p>
    <w:p w14:paraId="59E63EA6" w14:textId="036DD6F9" w:rsidR="002E3D0F" w:rsidRPr="00B52AD8" w:rsidRDefault="002E3D0F" w:rsidP="00047B06">
      <w:pPr>
        <w:spacing w:after="0" w:line="280" w:lineRule="exact"/>
        <w:rPr>
          <w:rFonts w:ascii="Times New Roman" w:hAnsi="Times New Roman"/>
          <w:sz w:val="24"/>
          <w:szCs w:val="24"/>
        </w:rPr>
      </w:pPr>
      <w:r>
        <w:rPr>
          <w:rFonts w:ascii="Times New Roman" w:hAnsi="Times New Roman"/>
          <w:sz w:val="24"/>
          <w:szCs w:val="24"/>
        </w:rPr>
        <w:t>for processing of personal data</w:t>
      </w:r>
    </w:p>
    <w:p w14:paraId="27DCB45F" w14:textId="17FB65D3" w:rsidR="002E3D0F" w:rsidRPr="00B52AD8" w:rsidRDefault="002E3D0F" w:rsidP="00047B06">
      <w:pPr>
        <w:spacing w:after="0" w:line="280" w:lineRule="exact"/>
        <w:rPr>
          <w:rFonts w:ascii="Times New Roman" w:hAnsi="Times New Roman"/>
          <w:sz w:val="24"/>
          <w:szCs w:val="24"/>
        </w:rPr>
      </w:pPr>
    </w:p>
    <w:tbl>
      <w:tblPr>
        <w:tblW w:w="11996" w:type="dxa"/>
        <w:tblInd w:w="-885" w:type="dxa"/>
        <w:tblLook w:val="04A0" w:firstRow="1" w:lastRow="0" w:firstColumn="1" w:lastColumn="0" w:noHBand="0" w:noVBand="1"/>
      </w:tblPr>
      <w:tblGrid>
        <w:gridCol w:w="6558"/>
        <w:gridCol w:w="5438"/>
      </w:tblGrid>
      <w:tr w:rsidR="00B52AD8" w:rsidRPr="00B52AD8" w14:paraId="752FD1EE" w14:textId="77777777" w:rsidTr="00225062">
        <w:tc>
          <w:tcPr>
            <w:tcW w:w="11996" w:type="dxa"/>
            <w:gridSpan w:val="2"/>
          </w:tcPr>
          <w:p w14:paraId="0244F96D" w14:textId="77777777" w:rsidR="002E3D0F" w:rsidRDefault="00E133E5" w:rsidP="00225062">
            <w:pPr>
              <w:spacing w:after="100" w:line="240" w:lineRule="auto"/>
              <w:ind w:firstLine="599"/>
              <w:jc w:val="both"/>
              <w:rPr>
                <w:rFonts w:ascii="Times New Roman" w:hAnsi="Times New Roman"/>
                <w:bCs/>
                <w:sz w:val="24"/>
                <w:szCs w:val="24"/>
              </w:rPr>
            </w:pPr>
            <w:r>
              <w:rPr>
                <w:rFonts w:ascii="Times New Roman" w:hAnsi="Times New Roman"/>
                <w:bCs/>
                <w:sz w:val="24"/>
                <w:szCs w:val="24"/>
              </w:rPr>
              <w:t xml:space="preserve">               In accordance with the Law of the Republic of Belarus on Personal Data Protection </w:t>
            </w:r>
          </w:p>
          <w:p w14:paraId="600BD10B" w14:textId="2E94EFCF" w:rsidR="009F3240" w:rsidRPr="009F3240" w:rsidRDefault="009F3240" w:rsidP="009F3240">
            <w:pPr>
              <w:shd w:val="clear" w:color="auto" w:fill="FFFFFF"/>
              <w:spacing w:after="0" w:line="360" w:lineRule="atLeast"/>
              <w:rPr>
                <w:rFonts w:ascii="Times New Roman" w:hAnsi="Times New Roman"/>
                <w:bCs/>
                <w:sz w:val="24"/>
                <w:szCs w:val="24"/>
              </w:rPr>
            </w:pPr>
            <w:proofErr w:type="gramStart"/>
            <w:r>
              <w:rPr>
                <w:rFonts w:ascii="Times New Roman" w:hAnsi="Times New Roman"/>
                <w:color w:val="000000"/>
                <w:sz w:val="24"/>
                <w:szCs w:val="24"/>
              </w:rPr>
              <w:t>I</w:t>
            </w:r>
            <w:r>
              <w:rPr>
                <w:rFonts w:ascii="Times New Roman" w:hAnsi="Times New Roman"/>
                <w:bCs/>
                <w:sz w:val="24"/>
                <w:szCs w:val="24"/>
              </w:rPr>
              <w:t>,_</w:t>
            </w:r>
            <w:proofErr w:type="gramEnd"/>
            <w:r>
              <w:rPr>
                <w:rFonts w:ascii="Times New Roman" w:hAnsi="Times New Roman"/>
                <w:bCs/>
                <w:sz w:val="24"/>
                <w:szCs w:val="24"/>
              </w:rPr>
              <w:t>_________________________________________________________________________________</w:t>
            </w:r>
          </w:p>
          <w:p w14:paraId="405F8E07" w14:textId="77777777" w:rsidR="009F3240" w:rsidRPr="009F3240" w:rsidRDefault="009F3240" w:rsidP="009F3240">
            <w:pPr>
              <w:shd w:val="clear" w:color="auto" w:fill="FFFFFF"/>
              <w:spacing w:after="0" w:line="240" w:lineRule="auto"/>
              <w:jc w:val="center"/>
              <w:rPr>
                <w:rFonts w:ascii="Times New Roman" w:eastAsia="Times New Roman" w:hAnsi="Times New Roman"/>
                <w:i/>
                <w:iCs/>
                <w:color w:val="171717"/>
                <w:sz w:val="21"/>
                <w:szCs w:val="21"/>
              </w:rPr>
            </w:pPr>
            <w:r>
              <w:rPr>
                <w:rFonts w:ascii="Times New Roman" w:hAnsi="Times New Roman"/>
                <w:i/>
                <w:iCs/>
                <w:color w:val="171717"/>
                <w:sz w:val="21"/>
                <w:szCs w:val="21"/>
              </w:rPr>
              <w:t xml:space="preserve">(surname, name, patronymic (if </w:t>
            </w:r>
            <w:proofErr w:type="gramStart"/>
            <w:r>
              <w:rPr>
                <w:rFonts w:ascii="Times New Roman" w:hAnsi="Times New Roman"/>
                <w:i/>
                <w:iCs/>
                <w:color w:val="171717"/>
                <w:sz w:val="21"/>
                <w:szCs w:val="21"/>
              </w:rPr>
              <w:t>any )</w:t>
            </w:r>
            <w:proofErr w:type="gramEnd"/>
            <w:r>
              <w:rPr>
                <w:rFonts w:ascii="Times New Roman" w:hAnsi="Times New Roman"/>
                <w:i/>
                <w:iCs/>
                <w:color w:val="171717"/>
                <w:sz w:val="21"/>
                <w:szCs w:val="21"/>
              </w:rPr>
              <w:t>)</w:t>
            </w:r>
          </w:p>
          <w:p w14:paraId="5336556D" w14:textId="76E6CFF5" w:rsidR="009F3240" w:rsidRPr="009F3240" w:rsidRDefault="009F3240" w:rsidP="009F3240">
            <w:pPr>
              <w:shd w:val="clear" w:color="auto" w:fill="FFFFFF"/>
              <w:spacing w:after="0" w:line="240" w:lineRule="auto"/>
              <w:jc w:val="center"/>
              <w:rPr>
                <w:rFonts w:ascii="Segoe UI" w:eastAsia="Times New Roman" w:hAnsi="Segoe UI" w:cs="Segoe UI"/>
                <w:i/>
                <w:iCs/>
                <w:color w:val="171717"/>
                <w:sz w:val="21"/>
                <w:szCs w:val="21"/>
              </w:rPr>
            </w:pPr>
            <w:r>
              <w:rPr>
                <w:rFonts w:ascii="Segoe UI" w:hAnsi="Segoe UI"/>
                <w:i/>
                <w:iCs/>
                <w:color w:val="171717"/>
                <w:sz w:val="21"/>
                <w:szCs w:val="21"/>
              </w:rPr>
              <w:t>__________________________________________________________________________________________________________________</w:t>
            </w:r>
          </w:p>
          <w:p w14:paraId="374D5F99" w14:textId="77777777" w:rsidR="009F3240" w:rsidRPr="009F3240" w:rsidRDefault="009F3240" w:rsidP="009F3240">
            <w:pPr>
              <w:shd w:val="clear" w:color="auto" w:fill="FFFFFF"/>
              <w:spacing w:after="0" w:line="240" w:lineRule="auto"/>
              <w:jc w:val="center"/>
              <w:rPr>
                <w:rFonts w:ascii="Times New Roman" w:eastAsia="Times New Roman" w:hAnsi="Times New Roman"/>
                <w:i/>
                <w:iCs/>
                <w:color w:val="171717"/>
                <w:sz w:val="21"/>
                <w:szCs w:val="21"/>
              </w:rPr>
            </w:pPr>
            <w:r>
              <w:rPr>
                <w:rFonts w:ascii="Times New Roman" w:hAnsi="Times New Roman"/>
                <w:i/>
                <w:iCs/>
                <w:color w:val="171717"/>
                <w:sz w:val="21"/>
                <w:szCs w:val="21"/>
              </w:rPr>
              <w:t>(</w:t>
            </w:r>
            <w:proofErr w:type="gramStart"/>
            <w:r>
              <w:rPr>
                <w:rFonts w:ascii="Times New Roman" w:hAnsi="Times New Roman"/>
                <w:i/>
                <w:iCs/>
                <w:color w:val="171717"/>
                <w:sz w:val="21"/>
                <w:szCs w:val="21"/>
              </w:rPr>
              <w:t>date</w:t>
            </w:r>
            <w:proofErr w:type="gramEnd"/>
            <w:r>
              <w:rPr>
                <w:rFonts w:ascii="Times New Roman" w:hAnsi="Times New Roman"/>
                <w:i/>
                <w:iCs/>
                <w:color w:val="171717"/>
                <w:sz w:val="21"/>
                <w:szCs w:val="21"/>
              </w:rPr>
              <w:t xml:space="preserve"> of birth, identification number (if no identification number, then number of document </w:t>
            </w:r>
          </w:p>
          <w:p w14:paraId="2CD88620" w14:textId="0A248D4C" w:rsidR="009F3240" w:rsidRPr="009F3240" w:rsidRDefault="009F3240" w:rsidP="009F3240">
            <w:pPr>
              <w:shd w:val="clear" w:color="auto" w:fill="FFFFFF"/>
              <w:spacing w:after="0" w:line="240" w:lineRule="auto"/>
              <w:jc w:val="center"/>
              <w:rPr>
                <w:rFonts w:ascii="Times New Roman" w:eastAsia="Times New Roman" w:hAnsi="Times New Roman"/>
                <w:i/>
                <w:iCs/>
                <w:color w:val="171717"/>
                <w:sz w:val="21"/>
                <w:szCs w:val="21"/>
              </w:rPr>
            </w:pPr>
            <w:r>
              <w:rPr>
                <w:rFonts w:ascii="Times New Roman" w:hAnsi="Times New Roman"/>
                <w:i/>
                <w:iCs/>
                <w:color w:val="171717"/>
                <w:sz w:val="21"/>
                <w:szCs w:val="21"/>
              </w:rPr>
              <w:t>certifying the identity))</w:t>
            </w:r>
          </w:p>
          <w:p w14:paraId="59A39FA1" w14:textId="0580DC30" w:rsidR="009F3240" w:rsidRPr="009F3240" w:rsidRDefault="009F3240" w:rsidP="00225062">
            <w:pPr>
              <w:spacing w:after="100" w:line="240" w:lineRule="auto"/>
              <w:ind w:firstLine="599"/>
              <w:jc w:val="both"/>
              <w:rPr>
                <w:rFonts w:ascii="Times New Roman" w:hAnsi="Times New Roman"/>
                <w:bCs/>
                <w:sz w:val="24"/>
                <w:szCs w:val="24"/>
              </w:rPr>
            </w:pPr>
          </w:p>
        </w:tc>
      </w:tr>
      <w:tr w:rsidR="00B52AD8" w:rsidRPr="00B52AD8" w14:paraId="112FA117" w14:textId="77777777" w:rsidTr="00225062">
        <w:trPr>
          <w:trHeight w:val="231"/>
        </w:trPr>
        <w:tc>
          <w:tcPr>
            <w:tcW w:w="11996" w:type="dxa"/>
            <w:gridSpan w:val="2"/>
          </w:tcPr>
          <w:p w14:paraId="71E2E729" w14:textId="75832B34" w:rsidR="002E3D0F" w:rsidRPr="00B52AD8" w:rsidRDefault="002E3D0F" w:rsidP="002E3D0F">
            <w:pPr>
              <w:spacing w:after="0" w:line="240" w:lineRule="auto"/>
              <w:ind w:left="743" w:right="1371"/>
              <w:jc w:val="both"/>
              <w:rPr>
                <w:rFonts w:ascii="Times New Roman" w:hAnsi="Times New Roman"/>
                <w:sz w:val="24"/>
                <w:szCs w:val="24"/>
              </w:rPr>
            </w:pPr>
            <w:r>
              <w:rPr>
                <w:rFonts w:ascii="Times New Roman" w:hAnsi="Times New Roman"/>
                <w:sz w:val="24"/>
                <w:szCs w:val="24"/>
              </w:rPr>
              <w:t>give consent to the processing of my personal data via collection, systematization, storage, correction, analysis and use, blocking, deletion (further – processing of personal data).</w:t>
            </w:r>
          </w:p>
          <w:p w14:paraId="28CB0FF3" w14:textId="77777777" w:rsidR="002E3D0F" w:rsidRPr="00B52AD8" w:rsidRDefault="002E3D0F" w:rsidP="00225062">
            <w:pPr>
              <w:spacing w:after="0" w:line="240" w:lineRule="auto"/>
              <w:ind w:left="743"/>
              <w:jc w:val="both"/>
              <w:rPr>
                <w:rFonts w:ascii="Times New Roman" w:hAnsi="Times New Roman"/>
                <w:sz w:val="24"/>
                <w:szCs w:val="24"/>
              </w:rPr>
            </w:pPr>
          </w:p>
        </w:tc>
      </w:tr>
      <w:tr w:rsidR="00B52AD8" w:rsidRPr="00B52AD8" w14:paraId="1B9AFDF7" w14:textId="77777777" w:rsidTr="009F3240">
        <w:trPr>
          <w:trHeight w:val="6119"/>
        </w:trPr>
        <w:tc>
          <w:tcPr>
            <w:tcW w:w="11996" w:type="dxa"/>
            <w:gridSpan w:val="2"/>
          </w:tcPr>
          <w:tbl>
            <w:tblPr>
              <w:tblStyle w:val="af5"/>
              <w:tblW w:w="9818" w:type="dxa"/>
              <w:tblInd w:w="738" w:type="dxa"/>
              <w:tblLook w:val="04A0" w:firstRow="1" w:lastRow="0" w:firstColumn="1" w:lastColumn="0" w:noHBand="0" w:noVBand="1"/>
            </w:tblPr>
            <w:tblGrid>
              <w:gridCol w:w="3547"/>
              <w:gridCol w:w="3507"/>
              <w:gridCol w:w="1428"/>
              <w:gridCol w:w="1336"/>
            </w:tblGrid>
            <w:tr w:rsidR="00B52AD8" w:rsidRPr="00B52AD8" w14:paraId="2E3C1754" w14:textId="77777777" w:rsidTr="006D5D06">
              <w:tc>
                <w:tcPr>
                  <w:tcW w:w="3581" w:type="dxa"/>
                  <w:tcBorders>
                    <w:top w:val="single" w:sz="4" w:space="0" w:color="auto"/>
                    <w:left w:val="single" w:sz="4" w:space="0" w:color="auto"/>
                    <w:bottom w:val="single" w:sz="4" w:space="0" w:color="auto"/>
                    <w:right w:val="single" w:sz="4" w:space="0" w:color="auto"/>
                  </w:tcBorders>
                </w:tcPr>
                <w:p w14:paraId="6B43B197" w14:textId="77777777" w:rsidR="002E3D0F" w:rsidRPr="00B52AD8" w:rsidRDefault="002E3D0F" w:rsidP="00225062">
                  <w:pPr>
                    <w:tabs>
                      <w:tab w:val="left" w:pos="8145"/>
                    </w:tabs>
                    <w:spacing w:after="0" w:line="240" w:lineRule="auto"/>
                    <w:jc w:val="center"/>
                    <w:rPr>
                      <w:rFonts w:ascii="Times New Roman" w:hAnsi="Times New Roman" w:cs="Times New Roman"/>
                      <w:b/>
                      <w:bCs/>
                      <w:sz w:val="24"/>
                      <w:szCs w:val="24"/>
                    </w:rPr>
                  </w:pPr>
                  <w:r>
                    <w:rPr>
                      <w:rFonts w:ascii="Times New Roman" w:hAnsi="Times New Roman"/>
                      <w:b/>
                      <w:bCs/>
                      <w:sz w:val="24"/>
                      <w:szCs w:val="24"/>
                    </w:rPr>
                    <w:t>Goal of personal data processing</w:t>
                  </w:r>
                </w:p>
              </w:tc>
              <w:tc>
                <w:tcPr>
                  <w:tcW w:w="3542" w:type="dxa"/>
                  <w:tcBorders>
                    <w:top w:val="single" w:sz="4" w:space="0" w:color="auto"/>
                    <w:left w:val="single" w:sz="4" w:space="0" w:color="auto"/>
                    <w:bottom w:val="single" w:sz="4" w:space="0" w:color="auto"/>
                    <w:right w:val="single" w:sz="4" w:space="0" w:color="auto"/>
                  </w:tcBorders>
                </w:tcPr>
                <w:p w14:paraId="1F00DD93" w14:textId="77777777" w:rsidR="002E3D0F" w:rsidRPr="00B52AD8" w:rsidRDefault="002E3D0F" w:rsidP="00225062">
                  <w:pPr>
                    <w:tabs>
                      <w:tab w:val="left" w:pos="8145"/>
                    </w:tabs>
                    <w:spacing w:after="0" w:line="240" w:lineRule="auto"/>
                    <w:jc w:val="center"/>
                    <w:rPr>
                      <w:rFonts w:ascii="Times New Roman" w:hAnsi="Times New Roman" w:cs="Times New Roman"/>
                      <w:b/>
                      <w:bCs/>
                      <w:sz w:val="24"/>
                      <w:szCs w:val="24"/>
                    </w:rPr>
                  </w:pPr>
                  <w:r>
                    <w:rPr>
                      <w:rFonts w:ascii="Times New Roman" w:hAnsi="Times New Roman"/>
                      <w:b/>
                      <w:bCs/>
                      <w:sz w:val="24"/>
                      <w:szCs w:val="24"/>
                    </w:rPr>
                    <w:t>List of processed personal data</w:t>
                  </w:r>
                </w:p>
              </w:tc>
              <w:tc>
                <w:tcPr>
                  <w:tcW w:w="1429" w:type="dxa"/>
                  <w:tcBorders>
                    <w:top w:val="single" w:sz="4" w:space="0" w:color="auto"/>
                    <w:left w:val="single" w:sz="4" w:space="0" w:color="auto"/>
                    <w:bottom w:val="single" w:sz="4" w:space="0" w:color="auto"/>
                    <w:right w:val="single" w:sz="4" w:space="0" w:color="auto"/>
                  </w:tcBorders>
                </w:tcPr>
                <w:p w14:paraId="7F4123A5" w14:textId="77777777" w:rsidR="002E3D0F" w:rsidRPr="00B52AD8" w:rsidRDefault="002E3D0F" w:rsidP="00225062">
                  <w:pPr>
                    <w:tabs>
                      <w:tab w:val="left" w:pos="8145"/>
                    </w:tabs>
                    <w:spacing w:after="0" w:line="240" w:lineRule="auto"/>
                    <w:jc w:val="center"/>
                    <w:rPr>
                      <w:rFonts w:ascii="Times New Roman" w:hAnsi="Times New Roman" w:cs="Times New Roman"/>
                      <w:b/>
                      <w:bCs/>
                      <w:sz w:val="24"/>
                      <w:szCs w:val="24"/>
                    </w:rPr>
                  </w:pPr>
                  <w:r>
                    <w:rPr>
                      <w:rFonts w:ascii="Times New Roman" w:hAnsi="Times New Roman"/>
                      <w:b/>
                      <w:bCs/>
                      <w:sz w:val="24"/>
                      <w:szCs w:val="24"/>
                    </w:rPr>
                    <w:t>I agree (signature)</w:t>
                  </w:r>
                </w:p>
              </w:tc>
              <w:tc>
                <w:tcPr>
                  <w:tcW w:w="1266" w:type="dxa"/>
                  <w:tcBorders>
                    <w:top w:val="single" w:sz="4" w:space="0" w:color="auto"/>
                    <w:left w:val="single" w:sz="4" w:space="0" w:color="auto"/>
                    <w:bottom w:val="single" w:sz="4" w:space="0" w:color="auto"/>
                    <w:right w:val="single" w:sz="4" w:space="0" w:color="auto"/>
                  </w:tcBorders>
                </w:tcPr>
                <w:p w14:paraId="01016995" w14:textId="77777777" w:rsidR="002E3D0F" w:rsidRPr="00B52AD8" w:rsidRDefault="002E3D0F" w:rsidP="00225062">
                  <w:pPr>
                    <w:tabs>
                      <w:tab w:val="left" w:pos="8145"/>
                    </w:tabs>
                    <w:spacing w:after="0" w:line="240" w:lineRule="auto"/>
                    <w:jc w:val="center"/>
                    <w:rPr>
                      <w:rFonts w:ascii="Times New Roman" w:hAnsi="Times New Roman" w:cs="Times New Roman"/>
                      <w:b/>
                      <w:bCs/>
                      <w:sz w:val="24"/>
                      <w:szCs w:val="24"/>
                    </w:rPr>
                  </w:pPr>
                  <w:r>
                    <w:rPr>
                      <w:rFonts w:ascii="Times New Roman" w:hAnsi="Times New Roman"/>
                      <w:b/>
                      <w:bCs/>
                      <w:sz w:val="24"/>
                      <w:szCs w:val="24"/>
                    </w:rPr>
                    <w:t>I disagree (signature)</w:t>
                  </w:r>
                </w:p>
              </w:tc>
            </w:tr>
            <w:tr w:rsidR="00B52AD8" w:rsidRPr="00B52AD8" w14:paraId="787E047B" w14:textId="77777777" w:rsidTr="006D5D06">
              <w:tc>
                <w:tcPr>
                  <w:tcW w:w="3581" w:type="dxa"/>
                  <w:tcBorders>
                    <w:top w:val="single" w:sz="4" w:space="0" w:color="auto"/>
                    <w:left w:val="single" w:sz="4" w:space="0" w:color="auto"/>
                    <w:bottom w:val="single" w:sz="4" w:space="0" w:color="auto"/>
                    <w:right w:val="single" w:sz="4" w:space="0" w:color="auto"/>
                  </w:tcBorders>
                </w:tcPr>
                <w:p w14:paraId="044D5F3A" w14:textId="274ADA83" w:rsidR="006D5D06" w:rsidRPr="00220B57" w:rsidRDefault="006D5D06" w:rsidP="00225062">
                  <w:pPr>
                    <w:tabs>
                      <w:tab w:val="left" w:pos="8145"/>
                    </w:tabs>
                    <w:spacing w:after="0" w:line="240" w:lineRule="auto"/>
                    <w:jc w:val="both"/>
                    <w:rPr>
                      <w:rFonts w:ascii="Times New Roman" w:hAnsi="Times New Roman" w:cs="Times New Roman"/>
                      <w:b/>
                      <w:bCs/>
                      <w:sz w:val="24"/>
                      <w:szCs w:val="24"/>
                      <w:lang w:val="en-US"/>
                    </w:rPr>
                  </w:pPr>
                </w:p>
                <w:p w14:paraId="7DAD9987" w14:textId="07E7CAF7" w:rsidR="006D5D06" w:rsidRPr="00220B57" w:rsidRDefault="006D5D06" w:rsidP="00225062">
                  <w:pPr>
                    <w:tabs>
                      <w:tab w:val="left" w:pos="8145"/>
                    </w:tabs>
                    <w:spacing w:after="0" w:line="240" w:lineRule="auto"/>
                    <w:jc w:val="both"/>
                    <w:rPr>
                      <w:rFonts w:ascii="Times New Roman" w:hAnsi="Times New Roman" w:cs="Times New Roman"/>
                      <w:b/>
                      <w:bCs/>
                      <w:sz w:val="24"/>
                      <w:szCs w:val="24"/>
                      <w:lang w:val="en-US"/>
                    </w:rPr>
                  </w:pPr>
                </w:p>
                <w:p w14:paraId="0FD204EF" w14:textId="0713F60E" w:rsidR="006D5D06" w:rsidRPr="00220B57" w:rsidRDefault="006D5D06" w:rsidP="00225062">
                  <w:pPr>
                    <w:tabs>
                      <w:tab w:val="left" w:pos="8145"/>
                    </w:tabs>
                    <w:spacing w:after="0" w:line="240" w:lineRule="auto"/>
                    <w:jc w:val="both"/>
                    <w:rPr>
                      <w:rFonts w:ascii="Times New Roman" w:hAnsi="Times New Roman" w:cs="Times New Roman"/>
                      <w:b/>
                      <w:bCs/>
                      <w:sz w:val="24"/>
                      <w:szCs w:val="24"/>
                      <w:lang w:val="en-US"/>
                    </w:rPr>
                  </w:pPr>
                </w:p>
                <w:p w14:paraId="23D33787" w14:textId="7905F19C" w:rsidR="006D5D06" w:rsidRPr="00220B57" w:rsidRDefault="006D5D06" w:rsidP="00225062">
                  <w:pPr>
                    <w:tabs>
                      <w:tab w:val="left" w:pos="8145"/>
                    </w:tabs>
                    <w:spacing w:after="0" w:line="240" w:lineRule="auto"/>
                    <w:jc w:val="both"/>
                    <w:rPr>
                      <w:rFonts w:ascii="Times New Roman" w:hAnsi="Times New Roman" w:cs="Times New Roman"/>
                      <w:b/>
                      <w:bCs/>
                      <w:sz w:val="24"/>
                      <w:szCs w:val="24"/>
                      <w:lang w:val="en-US"/>
                    </w:rPr>
                  </w:pPr>
                </w:p>
                <w:p w14:paraId="5257ACB6" w14:textId="52354516" w:rsidR="00E133E5" w:rsidRPr="00220B57" w:rsidRDefault="00E133E5" w:rsidP="00225062">
                  <w:pPr>
                    <w:tabs>
                      <w:tab w:val="left" w:pos="8145"/>
                    </w:tabs>
                    <w:spacing w:after="0" w:line="240" w:lineRule="auto"/>
                    <w:jc w:val="both"/>
                    <w:rPr>
                      <w:rFonts w:ascii="Times New Roman" w:hAnsi="Times New Roman" w:cs="Times New Roman"/>
                      <w:b/>
                      <w:bCs/>
                      <w:sz w:val="24"/>
                      <w:szCs w:val="24"/>
                      <w:lang w:val="en-US"/>
                    </w:rPr>
                  </w:pPr>
                </w:p>
              </w:tc>
              <w:tc>
                <w:tcPr>
                  <w:tcW w:w="3542" w:type="dxa"/>
                  <w:tcBorders>
                    <w:top w:val="single" w:sz="4" w:space="0" w:color="auto"/>
                    <w:left w:val="single" w:sz="4" w:space="0" w:color="auto"/>
                    <w:bottom w:val="single" w:sz="4" w:space="0" w:color="auto"/>
                    <w:right w:val="single" w:sz="4" w:space="0" w:color="auto"/>
                  </w:tcBorders>
                </w:tcPr>
                <w:p w14:paraId="28202725" w14:textId="38EA6C04" w:rsidR="002E3D0F" w:rsidRPr="00220B57" w:rsidRDefault="002E3D0F" w:rsidP="00225062">
                  <w:pPr>
                    <w:tabs>
                      <w:tab w:val="left" w:pos="8145"/>
                    </w:tabs>
                    <w:spacing w:after="0" w:line="240" w:lineRule="auto"/>
                    <w:jc w:val="both"/>
                    <w:rPr>
                      <w:rFonts w:ascii="Times New Roman" w:hAnsi="Times New Roman" w:cs="Times New Roman"/>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14:paraId="748A72C1" w14:textId="77777777" w:rsidR="002E3D0F" w:rsidRPr="00220B57" w:rsidRDefault="002E3D0F" w:rsidP="00225062">
                  <w:pPr>
                    <w:tabs>
                      <w:tab w:val="left" w:pos="8145"/>
                    </w:tabs>
                    <w:spacing w:after="0" w:line="240" w:lineRule="auto"/>
                    <w:jc w:val="both"/>
                    <w:rPr>
                      <w:rFonts w:ascii="Times New Roman" w:hAnsi="Times New Roman" w:cs="Times New Roman"/>
                      <w:b/>
                      <w:bCs/>
                      <w:sz w:val="24"/>
                      <w:szCs w:val="24"/>
                      <w:lang w:val="en-US"/>
                    </w:rPr>
                  </w:pPr>
                </w:p>
              </w:tc>
              <w:tc>
                <w:tcPr>
                  <w:tcW w:w="1266" w:type="dxa"/>
                  <w:tcBorders>
                    <w:top w:val="single" w:sz="4" w:space="0" w:color="auto"/>
                    <w:left w:val="single" w:sz="4" w:space="0" w:color="auto"/>
                    <w:bottom w:val="single" w:sz="4" w:space="0" w:color="auto"/>
                    <w:right w:val="single" w:sz="4" w:space="0" w:color="auto"/>
                  </w:tcBorders>
                </w:tcPr>
                <w:p w14:paraId="7E615EC7" w14:textId="77777777" w:rsidR="002E3D0F" w:rsidRPr="00220B57" w:rsidRDefault="002E3D0F" w:rsidP="00225062">
                  <w:pPr>
                    <w:tabs>
                      <w:tab w:val="left" w:pos="8145"/>
                    </w:tabs>
                    <w:spacing w:after="0" w:line="240" w:lineRule="auto"/>
                    <w:jc w:val="both"/>
                    <w:rPr>
                      <w:rFonts w:ascii="Times New Roman" w:hAnsi="Times New Roman" w:cs="Times New Roman"/>
                      <w:b/>
                      <w:bCs/>
                      <w:sz w:val="24"/>
                      <w:szCs w:val="24"/>
                      <w:lang w:val="en-US"/>
                    </w:rPr>
                  </w:pPr>
                </w:p>
              </w:tc>
            </w:tr>
            <w:tr w:rsidR="00B52AD8" w:rsidRPr="00B52AD8" w14:paraId="444A4107" w14:textId="77777777" w:rsidTr="006D5D06">
              <w:tc>
                <w:tcPr>
                  <w:tcW w:w="3581" w:type="dxa"/>
                  <w:tcBorders>
                    <w:top w:val="single" w:sz="4" w:space="0" w:color="auto"/>
                    <w:left w:val="single" w:sz="4" w:space="0" w:color="auto"/>
                    <w:bottom w:val="single" w:sz="4" w:space="0" w:color="auto"/>
                    <w:right w:val="single" w:sz="4" w:space="0" w:color="auto"/>
                  </w:tcBorders>
                </w:tcPr>
                <w:p w14:paraId="4FFC76D4" w14:textId="77777777" w:rsidR="006D5D06" w:rsidRPr="00220B57" w:rsidRDefault="006D5D06" w:rsidP="00225062">
                  <w:pPr>
                    <w:tabs>
                      <w:tab w:val="left" w:pos="8145"/>
                    </w:tabs>
                    <w:spacing w:after="0" w:line="240" w:lineRule="auto"/>
                    <w:jc w:val="both"/>
                    <w:rPr>
                      <w:rFonts w:ascii="Times New Roman" w:hAnsi="Times New Roman" w:cs="Times New Roman"/>
                      <w:sz w:val="24"/>
                      <w:szCs w:val="24"/>
                      <w:lang w:val="en-US"/>
                    </w:rPr>
                  </w:pPr>
                </w:p>
                <w:p w14:paraId="0774DB0E" w14:textId="77777777" w:rsidR="00E133E5" w:rsidRPr="00220B57" w:rsidRDefault="00E133E5" w:rsidP="00225062">
                  <w:pPr>
                    <w:tabs>
                      <w:tab w:val="left" w:pos="8145"/>
                    </w:tabs>
                    <w:spacing w:after="0" w:line="240" w:lineRule="auto"/>
                    <w:jc w:val="both"/>
                    <w:rPr>
                      <w:rFonts w:ascii="Times New Roman" w:hAnsi="Times New Roman" w:cs="Times New Roman"/>
                      <w:sz w:val="24"/>
                      <w:szCs w:val="24"/>
                      <w:lang w:val="en-US"/>
                    </w:rPr>
                  </w:pPr>
                </w:p>
                <w:p w14:paraId="27227605" w14:textId="77777777" w:rsidR="00E133E5" w:rsidRPr="00220B57" w:rsidRDefault="00E133E5" w:rsidP="00225062">
                  <w:pPr>
                    <w:tabs>
                      <w:tab w:val="left" w:pos="8145"/>
                    </w:tabs>
                    <w:spacing w:after="0" w:line="240" w:lineRule="auto"/>
                    <w:jc w:val="both"/>
                    <w:rPr>
                      <w:rFonts w:ascii="Times New Roman" w:hAnsi="Times New Roman" w:cs="Times New Roman"/>
                      <w:sz w:val="24"/>
                      <w:szCs w:val="24"/>
                      <w:lang w:val="en-US"/>
                    </w:rPr>
                  </w:pPr>
                </w:p>
                <w:p w14:paraId="157EDD32" w14:textId="29045AF7" w:rsidR="00E133E5" w:rsidRPr="00220B57" w:rsidRDefault="00E133E5" w:rsidP="00225062">
                  <w:pPr>
                    <w:tabs>
                      <w:tab w:val="left" w:pos="8145"/>
                    </w:tabs>
                    <w:spacing w:after="0" w:line="240" w:lineRule="auto"/>
                    <w:jc w:val="both"/>
                    <w:rPr>
                      <w:rFonts w:ascii="Times New Roman" w:hAnsi="Times New Roman" w:cs="Times New Roman"/>
                      <w:sz w:val="24"/>
                      <w:szCs w:val="24"/>
                      <w:lang w:val="en-US"/>
                    </w:rPr>
                  </w:pPr>
                </w:p>
              </w:tc>
              <w:tc>
                <w:tcPr>
                  <w:tcW w:w="3542" w:type="dxa"/>
                  <w:tcBorders>
                    <w:top w:val="single" w:sz="4" w:space="0" w:color="auto"/>
                    <w:left w:val="single" w:sz="4" w:space="0" w:color="auto"/>
                    <w:bottom w:val="single" w:sz="4" w:space="0" w:color="auto"/>
                    <w:right w:val="single" w:sz="4" w:space="0" w:color="auto"/>
                  </w:tcBorders>
                </w:tcPr>
                <w:p w14:paraId="5BA13F2E" w14:textId="41569EC2" w:rsidR="002E3D0F" w:rsidRPr="00220B57" w:rsidRDefault="002E3D0F" w:rsidP="00225062">
                  <w:pPr>
                    <w:tabs>
                      <w:tab w:val="left" w:pos="8145"/>
                    </w:tabs>
                    <w:spacing w:after="0" w:line="240" w:lineRule="auto"/>
                    <w:jc w:val="both"/>
                    <w:rPr>
                      <w:rFonts w:ascii="Times New Roman" w:hAnsi="Times New Roman" w:cs="Times New Roman"/>
                      <w:sz w:val="24"/>
                      <w:szCs w:val="24"/>
                      <w:lang w:val="en-US"/>
                    </w:rPr>
                  </w:pPr>
                </w:p>
              </w:tc>
              <w:tc>
                <w:tcPr>
                  <w:tcW w:w="1429" w:type="dxa"/>
                  <w:tcBorders>
                    <w:top w:val="single" w:sz="4" w:space="0" w:color="auto"/>
                    <w:left w:val="single" w:sz="4" w:space="0" w:color="auto"/>
                    <w:bottom w:val="single" w:sz="4" w:space="0" w:color="auto"/>
                    <w:right w:val="single" w:sz="4" w:space="0" w:color="auto"/>
                  </w:tcBorders>
                </w:tcPr>
                <w:p w14:paraId="5401AFA3" w14:textId="77777777" w:rsidR="002E3D0F" w:rsidRPr="00220B57" w:rsidRDefault="002E3D0F" w:rsidP="00225062">
                  <w:pPr>
                    <w:tabs>
                      <w:tab w:val="left" w:pos="8145"/>
                    </w:tabs>
                    <w:spacing w:after="0" w:line="240" w:lineRule="auto"/>
                    <w:jc w:val="both"/>
                    <w:rPr>
                      <w:rFonts w:ascii="Times New Roman" w:hAnsi="Times New Roman" w:cs="Times New Roman"/>
                      <w:b/>
                      <w:bCs/>
                      <w:sz w:val="24"/>
                      <w:szCs w:val="24"/>
                      <w:lang w:val="en-US"/>
                    </w:rPr>
                  </w:pPr>
                </w:p>
              </w:tc>
              <w:tc>
                <w:tcPr>
                  <w:tcW w:w="1266" w:type="dxa"/>
                  <w:tcBorders>
                    <w:top w:val="single" w:sz="4" w:space="0" w:color="auto"/>
                    <w:left w:val="single" w:sz="4" w:space="0" w:color="auto"/>
                    <w:bottom w:val="single" w:sz="4" w:space="0" w:color="auto"/>
                    <w:right w:val="single" w:sz="4" w:space="0" w:color="auto"/>
                  </w:tcBorders>
                </w:tcPr>
                <w:p w14:paraId="5FBBD794" w14:textId="77777777" w:rsidR="002E3D0F" w:rsidRPr="00220B57" w:rsidRDefault="002E3D0F" w:rsidP="00225062">
                  <w:pPr>
                    <w:tabs>
                      <w:tab w:val="left" w:pos="8145"/>
                    </w:tabs>
                    <w:spacing w:after="0" w:line="240" w:lineRule="auto"/>
                    <w:jc w:val="both"/>
                    <w:rPr>
                      <w:rFonts w:ascii="Times New Roman" w:hAnsi="Times New Roman" w:cs="Times New Roman"/>
                      <w:b/>
                      <w:bCs/>
                      <w:sz w:val="24"/>
                      <w:szCs w:val="24"/>
                      <w:lang w:val="en-US"/>
                    </w:rPr>
                  </w:pPr>
                </w:p>
              </w:tc>
            </w:tr>
          </w:tbl>
          <w:p w14:paraId="6FAD7179" w14:textId="77777777" w:rsidR="002E3D0F" w:rsidRPr="00B52AD8" w:rsidRDefault="002E3D0F" w:rsidP="00225062">
            <w:pPr>
              <w:tabs>
                <w:tab w:val="left" w:pos="8145"/>
              </w:tabs>
              <w:spacing w:after="0" w:line="180" w:lineRule="exact"/>
              <w:jc w:val="both"/>
              <w:rPr>
                <w:rFonts w:ascii="Times New Roman" w:hAnsi="Times New Roman"/>
                <w:b/>
                <w:bCs/>
                <w:sz w:val="24"/>
                <w:szCs w:val="24"/>
              </w:rPr>
            </w:pPr>
            <w:r>
              <w:rPr>
                <w:rFonts w:ascii="Times New Roman" w:hAnsi="Times New Roman"/>
                <w:b/>
                <w:bCs/>
                <w:sz w:val="24"/>
                <w:szCs w:val="24"/>
              </w:rPr>
              <w:tab/>
            </w:r>
          </w:p>
          <w:p w14:paraId="6BE7172E" w14:textId="30CCFCA5" w:rsidR="002E3D0F" w:rsidRPr="00B52AD8" w:rsidRDefault="002E3D0F" w:rsidP="00225062">
            <w:pPr>
              <w:spacing w:after="0" w:line="240" w:lineRule="auto"/>
              <w:ind w:left="743" w:firstLine="426"/>
              <w:jc w:val="both"/>
              <w:rPr>
                <w:rFonts w:ascii="Times New Roman" w:hAnsi="Times New Roman"/>
                <w:b/>
                <w:bCs/>
                <w:sz w:val="24"/>
                <w:szCs w:val="24"/>
              </w:rPr>
            </w:pPr>
            <w:r>
              <w:rPr>
                <w:rFonts w:ascii="Times New Roman" w:hAnsi="Times New Roman"/>
                <w:b/>
                <w:bCs/>
                <w:sz w:val="24"/>
                <w:szCs w:val="24"/>
              </w:rPr>
              <w:t>Period of validity of consent – __ years.</w:t>
            </w:r>
          </w:p>
          <w:p w14:paraId="1B713307" w14:textId="77777777" w:rsidR="002E3D0F" w:rsidRPr="009F3240" w:rsidRDefault="002E3D0F" w:rsidP="00225062">
            <w:pPr>
              <w:spacing w:after="0" w:line="240" w:lineRule="auto"/>
              <w:ind w:left="743" w:firstLine="426"/>
              <w:jc w:val="both"/>
              <w:rPr>
                <w:rFonts w:ascii="Times New Roman" w:hAnsi="Times New Roman"/>
                <w:b/>
                <w:bCs/>
                <w:sz w:val="24"/>
                <w:szCs w:val="24"/>
              </w:rPr>
            </w:pPr>
          </w:p>
          <w:p w14:paraId="09FC3F7A" w14:textId="77777777" w:rsidR="002E3D0F" w:rsidRPr="00B52AD8" w:rsidRDefault="002E3D0F" w:rsidP="002E3D0F">
            <w:pPr>
              <w:spacing w:after="0" w:line="240" w:lineRule="auto"/>
              <w:ind w:left="743" w:right="1229" w:firstLine="426"/>
              <w:jc w:val="both"/>
              <w:rPr>
                <w:rFonts w:ascii="Times New Roman" w:hAnsi="Times New Roman"/>
                <w:sz w:val="24"/>
                <w:szCs w:val="24"/>
              </w:rPr>
            </w:pPr>
            <w:r>
              <w:rPr>
                <w:rFonts w:ascii="Times New Roman" w:hAnsi="Times New Roman"/>
                <w:sz w:val="24"/>
                <w:szCs w:val="24"/>
              </w:rPr>
              <w:t>You have the right to revoke your consent for personal data processing in part or in full in any time with no reason given.</w:t>
            </w:r>
          </w:p>
          <w:p w14:paraId="2D1BDC1A" w14:textId="3AC3D7EE" w:rsidR="002E3D0F" w:rsidRPr="00B52AD8" w:rsidRDefault="002E3D0F" w:rsidP="002E3D0F">
            <w:pPr>
              <w:spacing w:after="0" w:line="240" w:lineRule="auto"/>
              <w:ind w:left="743" w:right="1229" w:firstLine="426"/>
              <w:jc w:val="both"/>
              <w:rPr>
                <w:rFonts w:ascii="Times New Roman" w:hAnsi="Times New Roman"/>
                <w:sz w:val="24"/>
                <w:szCs w:val="24"/>
              </w:rPr>
            </w:pPr>
            <w:r>
              <w:rPr>
                <w:rFonts w:ascii="Times New Roman" w:hAnsi="Times New Roman"/>
                <w:sz w:val="24"/>
                <w:szCs w:val="24"/>
              </w:rPr>
              <w:t>Revocation of consent for personal data processing is done in written form on paper media in person, with the provision of an identification document.</w:t>
            </w:r>
          </w:p>
          <w:p w14:paraId="20D78E70" w14:textId="77777777" w:rsidR="002E3D0F" w:rsidRPr="00B52AD8" w:rsidRDefault="002E3D0F" w:rsidP="002E3D0F">
            <w:pPr>
              <w:spacing w:after="0" w:line="240" w:lineRule="auto"/>
              <w:ind w:left="743" w:right="1229" w:firstLine="426"/>
              <w:jc w:val="both"/>
              <w:rPr>
                <w:rFonts w:ascii="Times New Roman" w:hAnsi="Times New Roman"/>
                <w:sz w:val="24"/>
                <w:szCs w:val="24"/>
              </w:rPr>
            </w:pPr>
            <w:r>
              <w:rPr>
                <w:rFonts w:ascii="Times New Roman" w:hAnsi="Times New Roman"/>
                <w:sz w:val="24"/>
                <w:szCs w:val="24"/>
              </w:rPr>
              <w:t>In case of withdrawal of consent, your personal data will not be used for the purposes specified in this consent and will be deleted.</w:t>
            </w:r>
          </w:p>
          <w:p w14:paraId="3930AE49" w14:textId="77777777" w:rsidR="002E3D0F" w:rsidRPr="00B52AD8" w:rsidRDefault="002E3D0F" w:rsidP="00225062">
            <w:pPr>
              <w:spacing w:after="0" w:line="180" w:lineRule="exact"/>
              <w:jc w:val="both"/>
              <w:rPr>
                <w:rFonts w:ascii="Times New Roman" w:hAnsi="Times New Roman"/>
                <w:sz w:val="24"/>
                <w:szCs w:val="24"/>
              </w:rPr>
            </w:pPr>
          </w:p>
        </w:tc>
      </w:tr>
      <w:tr w:rsidR="00B52AD8" w:rsidRPr="00B52AD8" w14:paraId="0C69B201" w14:textId="77777777" w:rsidTr="009F3240">
        <w:tc>
          <w:tcPr>
            <w:tcW w:w="6558" w:type="dxa"/>
            <w:hideMark/>
          </w:tcPr>
          <w:p w14:paraId="240D9F3C" w14:textId="69E97FEB" w:rsidR="002E3D0F" w:rsidRPr="00B52AD8" w:rsidRDefault="002E3D0F" w:rsidP="00225062">
            <w:pPr>
              <w:ind w:left="1027"/>
              <w:rPr>
                <w:rFonts w:ascii="Times New Roman" w:hAnsi="Times New Roman"/>
                <w:sz w:val="24"/>
                <w:szCs w:val="24"/>
              </w:rPr>
            </w:pPr>
            <w:r>
              <w:rPr>
                <w:rFonts w:ascii="Times New Roman" w:hAnsi="Times New Roman"/>
                <w:sz w:val="24"/>
                <w:szCs w:val="24"/>
              </w:rPr>
              <w:t xml:space="preserve">Date of granting consent to the processing of personal data: </w:t>
            </w:r>
          </w:p>
        </w:tc>
        <w:tc>
          <w:tcPr>
            <w:tcW w:w="5438" w:type="dxa"/>
          </w:tcPr>
          <w:p w14:paraId="39A2849C" w14:textId="77777777" w:rsidR="002E3D0F" w:rsidRPr="00B52AD8" w:rsidRDefault="002E3D0F" w:rsidP="00225062">
            <w:pPr>
              <w:rPr>
                <w:rFonts w:ascii="Times New Roman" w:hAnsi="Times New Roman"/>
                <w:sz w:val="24"/>
                <w:szCs w:val="24"/>
              </w:rPr>
            </w:pPr>
          </w:p>
          <w:p w14:paraId="2AC616E9" w14:textId="57FAEF17" w:rsidR="002E3D0F" w:rsidRPr="00B52AD8" w:rsidRDefault="00E133E5" w:rsidP="00225062">
            <w:pPr>
              <w:ind w:left="2190"/>
              <w:rPr>
                <w:rFonts w:ascii="Times New Roman" w:hAnsi="Times New Roman"/>
                <w:sz w:val="24"/>
                <w:szCs w:val="24"/>
                <w:u w:val="single"/>
              </w:rPr>
            </w:pPr>
            <w:r>
              <w:rPr>
                <w:rFonts w:ascii="Times New Roman" w:hAnsi="Times New Roman"/>
                <w:sz w:val="24"/>
                <w:szCs w:val="24"/>
                <w:u w:val="single"/>
              </w:rPr>
              <w:t xml:space="preserve">_____________          </w:t>
            </w:r>
          </w:p>
        </w:tc>
      </w:tr>
      <w:tr w:rsidR="009F3240" w:rsidRPr="00B52AD8" w14:paraId="2F616D07" w14:textId="77777777" w:rsidTr="009F3240">
        <w:tc>
          <w:tcPr>
            <w:tcW w:w="11996" w:type="dxa"/>
            <w:gridSpan w:val="2"/>
          </w:tcPr>
          <w:p w14:paraId="49869194" w14:textId="77777777" w:rsidR="009F3240" w:rsidRDefault="009F3240" w:rsidP="009F3240">
            <w:pPr>
              <w:spacing w:after="0" w:line="240" w:lineRule="auto"/>
              <w:ind w:left="1027"/>
              <w:rPr>
                <w:rFonts w:ascii="Times New Roman" w:hAnsi="Times New Roman"/>
                <w:sz w:val="24"/>
                <w:szCs w:val="24"/>
              </w:rPr>
            </w:pPr>
            <w:r>
              <w:rPr>
                <w:rFonts w:ascii="Times New Roman" w:hAnsi="Times New Roman"/>
                <w:sz w:val="24"/>
                <w:szCs w:val="24"/>
              </w:rPr>
              <w:t xml:space="preserve">Information about authorized persons </w:t>
            </w:r>
          </w:p>
          <w:p w14:paraId="71EBF669" w14:textId="7A0B2A3A" w:rsidR="009F3240" w:rsidRDefault="009F3240" w:rsidP="009F3240">
            <w:pPr>
              <w:spacing w:after="0" w:line="240" w:lineRule="auto"/>
              <w:ind w:left="1027"/>
              <w:rPr>
                <w:rFonts w:ascii="Times New Roman" w:hAnsi="Times New Roman"/>
                <w:sz w:val="24"/>
                <w:szCs w:val="24"/>
              </w:rPr>
            </w:pPr>
            <w:r>
              <w:rPr>
                <w:rFonts w:ascii="Times New Roman" w:hAnsi="Times New Roman"/>
                <w:sz w:val="24"/>
                <w:szCs w:val="24"/>
              </w:rPr>
              <w:t>____________________________________________________________________________</w:t>
            </w:r>
          </w:p>
          <w:p w14:paraId="2AA32C71" w14:textId="32615AF4" w:rsidR="009F3240" w:rsidRDefault="009F3240" w:rsidP="009F3240">
            <w:pPr>
              <w:widowControl w:val="0"/>
              <w:autoSpaceDE w:val="0"/>
              <w:autoSpaceDN w:val="0"/>
              <w:adjustRightInd w:val="0"/>
              <w:spacing w:after="0" w:line="240" w:lineRule="auto"/>
              <w:rPr>
                <w:rFonts w:ascii="Times New Roman" w:hAnsi="Times New Roman"/>
                <w:i/>
                <w:iCs/>
                <w:color w:val="000000"/>
                <w:sz w:val="28"/>
                <w:szCs w:val="28"/>
              </w:rPr>
            </w:pPr>
            <w:r>
              <w:rPr>
                <w:rFonts w:ascii="Times New Roman" w:hAnsi="Times New Roman"/>
                <w:i/>
                <w:iCs/>
                <w:color w:val="000000"/>
                <w:sz w:val="24"/>
                <w:szCs w:val="24"/>
              </w:rPr>
              <w:t xml:space="preserve">                        (in case personal data processing is done by such people)</w:t>
            </w:r>
          </w:p>
          <w:p w14:paraId="7EAF8A81" w14:textId="5BEB1A88" w:rsidR="009F3240" w:rsidRPr="00B52AD8" w:rsidRDefault="009F3240" w:rsidP="009F3240">
            <w:pPr>
              <w:spacing w:after="0" w:line="240" w:lineRule="auto"/>
              <w:rPr>
                <w:rFonts w:ascii="Times New Roman" w:hAnsi="Times New Roman"/>
                <w:sz w:val="24"/>
                <w:szCs w:val="24"/>
              </w:rPr>
            </w:pPr>
          </w:p>
        </w:tc>
      </w:tr>
    </w:tbl>
    <w:p w14:paraId="4DDE7D2B" w14:textId="663BC0D9" w:rsidR="002E3D0F" w:rsidRPr="00B52AD8" w:rsidRDefault="002E3D0F" w:rsidP="002E3D0F">
      <w:pPr>
        <w:spacing w:after="0" w:line="240" w:lineRule="auto"/>
        <w:jc w:val="center"/>
        <w:rPr>
          <w:rFonts w:ascii="Times New Roman" w:hAnsi="Times New Roman"/>
          <w:b/>
          <w:bCs/>
          <w:sz w:val="24"/>
          <w:szCs w:val="24"/>
        </w:rPr>
      </w:pPr>
      <w:r>
        <w:rPr>
          <w:rFonts w:ascii="Times New Roman" w:hAnsi="Times New Roman"/>
          <w:b/>
          <w:bCs/>
          <w:sz w:val="24"/>
          <w:szCs w:val="24"/>
        </w:rPr>
        <w:br w:type="page"/>
        <w:t>Information about rights of the person who gave his/her consent</w:t>
      </w:r>
    </w:p>
    <w:p w14:paraId="6B74CC49" w14:textId="77777777" w:rsidR="002E3D0F" w:rsidRPr="00B52AD8" w:rsidRDefault="002E3D0F" w:rsidP="002E3D0F">
      <w:pPr>
        <w:spacing w:after="120" w:line="240" w:lineRule="auto"/>
        <w:jc w:val="center"/>
        <w:rPr>
          <w:rFonts w:ascii="Times New Roman" w:hAnsi="Times New Roman"/>
          <w:b/>
          <w:bCs/>
          <w:sz w:val="24"/>
          <w:szCs w:val="24"/>
        </w:rPr>
      </w:pPr>
      <w:r>
        <w:rPr>
          <w:rFonts w:ascii="Times New Roman" w:hAnsi="Times New Roman"/>
          <w:b/>
          <w:bCs/>
          <w:sz w:val="24"/>
          <w:szCs w:val="24"/>
        </w:rPr>
        <w:t xml:space="preserve"> for personal data processing, consequences of the consent and rejection</w:t>
      </w:r>
    </w:p>
    <w:p w14:paraId="7ACDFB69" w14:textId="785ACFDC" w:rsidR="002E3D0F" w:rsidRPr="00B52AD8" w:rsidRDefault="002E3D0F" w:rsidP="00863398">
      <w:pPr>
        <w:spacing w:after="0" w:line="240" w:lineRule="auto"/>
        <w:ind w:right="140" w:firstLine="567"/>
        <w:jc w:val="both"/>
        <w:rPr>
          <w:rFonts w:ascii="Times New Roman" w:hAnsi="Times New Roman"/>
          <w:sz w:val="24"/>
          <w:szCs w:val="24"/>
        </w:rPr>
      </w:pPr>
      <w:r>
        <w:rPr>
          <w:rFonts w:ascii="Times New Roman" w:hAnsi="Times New Roman"/>
          <w:sz w:val="24"/>
          <w:szCs w:val="24"/>
        </w:rPr>
        <w:t xml:space="preserve">You as personal data </w:t>
      </w:r>
      <w:r w:rsidR="00416E91">
        <w:rPr>
          <w:rFonts w:ascii="Times New Roman" w:hAnsi="Times New Roman"/>
          <w:sz w:val="24"/>
          <w:szCs w:val="24"/>
        </w:rPr>
        <w:t>S</w:t>
      </w:r>
      <w:r>
        <w:rPr>
          <w:rFonts w:ascii="Times New Roman" w:hAnsi="Times New Roman"/>
          <w:sz w:val="24"/>
          <w:szCs w:val="24"/>
        </w:rPr>
        <w:t>ubject has the right to:</w:t>
      </w:r>
    </w:p>
    <w:p w14:paraId="7A7E9275" w14:textId="78F13E74" w:rsidR="002E3D0F" w:rsidRPr="00B52AD8" w:rsidRDefault="002E3D0F" w:rsidP="00863398">
      <w:pPr>
        <w:numPr>
          <w:ilvl w:val="0"/>
          <w:numId w:val="9"/>
        </w:numPr>
        <w:shd w:val="clear" w:color="auto" w:fill="FFFFFF"/>
        <w:spacing w:after="0" w:line="240" w:lineRule="auto"/>
        <w:ind w:left="0" w:right="140" w:firstLine="567"/>
        <w:jc w:val="both"/>
        <w:rPr>
          <w:rFonts w:ascii="Times New Roman" w:hAnsi="Times New Roman"/>
          <w:sz w:val="24"/>
          <w:szCs w:val="24"/>
        </w:rPr>
      </w:pPr>
      <w:r>
        <w:rPr>
          <w:rFonts w:ascii="Times New Roman" w:hAnsi="Times New Roman"/>
          <w:b/>
          <w:bCs/>
          <w:sz w:val="24"/>
          <w:szCs w:val="24"/>
          <w:u w:val="single"/>
        </w:rPr>
        <w:t>receive information regarding the processing of personal data.</w:t>
      </w:r>
      <w:r>
        <w:rPr>
          <w:rFonts w:ascii="Times New Roman" w:hAnsi="Times New Roman"/>
          <w:sz w:val="24"/>
          <w:szCs w:val="24"/>
        </w:rPr>
        <w:t xml:space="preserve"> You have the right to become aware what personal data of yours is being processed, the purpose and legal basis for their processing, the processing timeframes, and the source of the personal data. In such event you don’t have to justify your interest in the requested </w:t>
      </w:r>
      <w:proofErr w:type="gramStart"/>
      <w:r>
        <w:rPr>
          <w:rFonts w:ascii="Times New Roman" w:hAnsi="Times New Roman"/>
          <w:sz w:val="24"/>
          <w:szCs w:val="24"/>
        </w:rPr>
        <w:t>information;</w:t>
      </w:r>
      <w:proofErr w:type="gramEnd"/>
    </w:p>
    <w:p w14:paraId="64C5843E" w14:textId="77777777" w:rsidR="002E3D0F" w:rsidRPr="00B52AD8" w:rsidRDefault="002E3D0F" w:rsidP="00863398">
      <w:pPr>
        <w:numPr>
          <w:ilvl w:val="0"/>
          <w:numId w:val="9"/>
        </w:numPr>
        <w:shd w:val="clear" w:color="auto" w:fill="FFFFFF"/>
        <w:spacing w:after="0" w:line="240" w:lineRule="auto"/>
        <w:ind w:left="0" w:right="140" w:firstLine="567"/>
        <w:jc w:val="both"/>
        <w:rPr>
          <w:rFonts w:ascii="Times New Roman" w:hAnsi="Times New Roman"/>
          <w:sz w:val="24"/>
          <w:szCs w:val="24"/>
        </w:rPr>
      </w:pPr>
      <w:r>
        <w:rPr>
          <w:rFonts w:ascii="Times New Roman" w:hAnsi="Times New Roman"/>
          <w:b/>
          <w:bCs/>
          <w:sz w:val="24"/>
          <w:szCs w:val="24"/>
          <w:u w:val="single"/>
        </w:rPr>
        <w:t>change your personal data.</w:t>
      </w:r>
      <w:r>
        <w:rPr>
          <w:rFonts w:ascii="Times New Roman" w:hAnsi="Times New Roman"/>
          <w:sz w:val="24"/>
          <w:szCs w:val="24"/>
        </w:rPr>
        <w:t xml:space="preserve"> We strive to ensure that the personal data we process is accurate and </w:t>
      </w:r>
      <w:proofErr w:type="gramStart"/>
      <w:r>
        <w:rPr>
          <w:rFonts w:ascii="Times New Roman" w:hAnsi="Times New Roman"/>
          <w:sz w:val="24"/>
          <w:szCs w:val="24"/>
        </w:rPr>
        <w:t>up-to-date</w:t>
      </w:r>
      <w:proofErr w:type="gramEnd"/>
      <w:r>
        <w:rPr>
          <w:rFonts w:ascii="Times New Roman" w:hAnsi="Times New Roman"/>
          <w:sz w:val="24"/>
          <w:szCs w:val="24"/>
        </w:rPr>
        <w:t xml:space="preserve">. If you find that any </w:t>
      </w:r>
      <w:proofErr w:type="gramStart"/>
      <w:r>
        <w:rPr>
          <w:rFonts w:ascii="Times New Roman" w:hAnsi="Times New Roman"/>
          <w:sz w:val="24"/>
          <w:szCs w:val="24"/>
        </w:rPr>
        <w:t>information</w:t>
      </w:r>
      <w:proofErr w:type="gramEnd"/>
      <w:r>
        <w:rPr>
          <w:rFonts w:ascii="Times New Roman" w:hAnsi="Times New Roman"/>
          <w:sz w:val="24"/>
          <w:szCs w:val="24"/>
        </w:rPr>
        <w:t xml:space="preserve"> we hold about you is incorrect, incomplete or out of date, please let us know and we will correct it;</w:t>
      </w:r>
    </w:p>
    <w:p w14:paraId="086F348A" w14:textId="2D3762A3" w:rsidR="002E3D0F" w:rsidRPr="00B52AD8" w:rsidRDefault="002E3D0F" w:rsidP="00863398">
      <w:pPr>
        <w:numPr>
          <w:ilvl w:val="0"/>
          <w:numId w:val="9"/>
        </w:numPr>
        <w:shd w:val="clear" w:color="auto" w:fill="FFFFFF"/>
        <w:spacing w:after="0" w:line="240" w:lineRule="auto"/>
        <w:ind w:left="0" w:right="140" w:firstLine="567"/>
        <w:jc w:val="both"/>
        <w:rPr>
          <w:rFonts w:ascii="Times New Roman" w:hAnsi="Times New Roman"/>
          <w:sz w:val="24"/>
          <w:szCs w:val="24"/>
        </w:rPr>
      </w:pPr>
      <w:r>
        <w:rPr>
          <w:rFonts w:ascii="Times New Roman" w:hAnsi="Times New Roman"/>
          <w:b/>
          <w:bCs/>
          <w:sz w:val="24"/>
          <w:szCs w:val="24"/>
          <w:u w:val="single"/>
        </w:rPr>
        <w:t>get the information about transfer of personal data to third parties.</w:t>
      </w:r>
      <w:r>
        <w:rPr>
          <w:rFonts w:ascii="Times New Roman" w:hAnsi="Times New Roman"/>
          <w:sz w:val="24"/>
          <w:szCs w:val="24"/>
        </w:rPr>
        <w:t xml:space="preserve"> You have the right to refer to the information containing all the facts when </w:t>
      </w:r>
      <w:proofErr w:type="gramStart"/>
      <w:r>
        <w:rPr>
          <w:rFonts w:ascii="Times New Roman" w:hAnsi="Times New Roman"/>
          <w:sz w:val="24"/>
          <w:szCs w:val="24"/>
        </w:rPr>
        <w:t>Your</w:t>
      </w:r>
      <w:proofErr w:type="gramEnd"/>
      <w:r>
        <w:rPr>
          <w:rFonts w:ascii="Times New Roman" w:hAnsi="Times New Roman"/>
          <w:sz w:val="24"/>
          <w:szCs w:val="24"/>
        </w:rPr>
        <w:t xml:space="preserve"> personal data were submitted to third parties that occurred within a year preceding the date of the application</w:t>
      </w:r>
      <w:r>
        <w:rPr>
          <w:rFonts w:ascii="Times New Roman" w:hAnsi="Times New Roman"/>
          <w:sz w:val="24"/>
          <w:szCs w:val="24"/>
          <w:shd w:val="clear" w:color="auto" w:fill="FFFFFF"/>
        </w:rPr>
        <w:t xml:space="preserve"> (such information can be made available to you at no </w:t>
      </w:r>
      <w:proofErr w:type="spellStart"/>
      <w:r>
        <w:rPr>
          <w:rFonts w:ascii="Times New Roman" w:hAnsi="Times New Roman"/>
          <w:sz w:val="24"/>
          <w:szCs w:val="24"/>
          <w:shd w:val="clear" w:color="auto" w:fill="FFFFFF"/>
        </w:rPr>
        <w:t>expence</w:t>
      </w:r>
      <w:proofErr w:type="spellEnd"/>
      <w:r>
        <w:rPr>
          <w:rFonts w:ascii="Times New Roman" w:hAnsi="Times New Roman"/>
          <w:sz w:val="24"/>
          <w:szCs w:val="24"/>
          <w:shd w:val="clear" w:color="auto" w:fill="FFFFFF"/>
        </w:rPr>
        <w:t xml:space="preserve"> once a calendar year)</w:t>
      </w:r>
      <w:r>
        <w:rPr>
          <w:rFonts w:ascii="Times New Roman" w:hAnsi="Times New Roman"/>
          <w:sz w:val="24"/>
          <w:szCs w:val="24"/>
        </w:rPr>
        <w:t>;</w:t>
      </w:r>
    </w:p>
    <w:p w14:paraId="2D3F48D5" w14:textId="4F183DCD" w:rsidR="002E3D0F" w:rsidRPr="00B52AD8" w:rsidRDefault="002E3D0F" w:rsidP="00863398">
      <w:pPr>
        <w:numPr>
          <w:ilvl w:val="0"/>
          <w:numId w:val="9"/>
        </w:numPr>
        <w:shd w:val="clear" w:color="auto" w:fill="FFFFFF"/>
        <w:spacing w:after="0" w:line="240" w:lineRule="auto"/>
        <w:ind w:left="0" w:right="140" w:firstLine="567"/>
        <w:jc w:val="both"/>
        <w:rPr>
          <w:rFonts w:ascii="Times New Roman" w:hAnsi="Times New Roman"/>
          <w:sz w:val="24"/>
          <w:szCs w:val="24"/>
        </w:rPr>
      </w:pPr>
      <w:r>
        <w:rPr>
          <w:rFonts w:ascii="Times New Roman" w:hAnsi="Times New Roman"/>
          <w:b/>
          <w:bCs/>
          <w:sz w:val="24"/>
          <w:szCs w:val="24"/>
          <w:u w:val="single"/>
          <w:shd w:val="clear" w:color="auto" w:fill="FFFFFF"/>
        </w:rPr>
        <w:t>stop and (or) deletion of personal data processing.</w:t>
      </w:r>
      <w:r>
        <w:rPr>
          <w:rFonts w:ascii="Times New Roman" w:hAnsi="Times New Roman"/>
          <w:sz w:val="24"/>
          <w:szCs w:val="24"/>
          <w:shd w:val="clear" w:color="auto" w:fill="FFFFFF"/>
        </w:rPr>
        <w:t xml:space="preserve"> You have the right to demand for free stop of personal data processing including their deletion. If the Operator is not obliged to keep personal data or the Operator has no other legal basis for personal data, then personal data will be deleted.</w:t>
      </w:r>
    </w:p>
    <w:p w14:paraId="6FD9DDC8" w14:textId="77777777" w:rsidR="002E3D0F" w:rsidRPr="00B52AD8" w:rsidRDefault="002E3D0F" w:rsidP="00863398">
      <w:pPr>
        <w:shd w:val="clear" w:color="auto" w:fill="FFFFFF"/>
        <w:spacing w:after="0" w:line="240" w:lineRule="auto"/>
        <w:ind w:right="140"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In case there is no technical opportunity to delete personal data, they will be blocked and will not be used.</w:t>
      </w:r>
    </w:p>
    <w:p w14:paraId="141E29A9" w14:textId="4655B796" w:rsidR="002E3D0F" w:rsidRPr="00B52AD8" w:rsidRDefault="002E3D0F" w:rsidP="00863398">
      <w:pPr>
        <w:numPr>
          <w:ilvl w:val="0"/>
          <w:numId w:val="9"/>
        </w:numPr>
        <w:shd w:val="clear" w:color="auto" w:fill="FFFFFF"/>
        <w:spacing w:after="0" w:line="240" w:lineRule="auto"/>
        <w:ind w:left="0" w:right="140" w:firstLine="567"/>
        <w:jc w:val="both"/>
        <w:rPr>
          <w:rFonts w:ascii="Times New Roman" w:hAnsi="Times New Roman"/>
          <w:sz w:val="24"/>
          <w:szCs w:val="24"/>
        </w:rPr>
      </w:pPr>
      <w:r>
        <w:rPr>
          <w:rFonts w:ascii="Times New Roman" w:hAnsi="Times New Roman"/>
          <w:b/>
          <w:bCs/>
          <w:sz w:val="24"/>
          <w:szCs w:val="24"/>
          <w:u w:val="single"/>
        </w:rPr>
        <w:t xml:space="preserve">revocation of consent of the </w:t>
      </w:r>
      <w:r w:rsidR="00416E91">
        <w:rPr>
          <w:rFonts w:ascii="Times New Roman" w:hAnsi="Times New Roman"/>
          <w:b/>
          <w:bCs/>
          <w:sz w:val="24"/>
          <w:szCs w:val="24"/>
          <w:u w:val="single"/>
        </w:rPr>
        <w:t>S</w:t>
      </w:r>
      <w:r>
        <w:rPr>
          <w:rFonts w:ascii="Times New Roman" w:hAnsi="Times New Roman"/>
          <w:b/>
          <w:bCs/>
          <w:sz w:val="24"/>
          <w:szCs w:val="24"/>
          <w:u w:val="single"/>
        </w:rPr>
        <w:t xml:space="preserve">ubject of personal data. </w:t>
      </w:r>
      <w:r>
        <w:rPr>
          <w:rFonts w:ascii="Times New Roman" w:hAnsi="Times New Roman"/>
          <w:sz w:val="24"/>
          <w:szCs w:val="24"/>
        </w:rPr>
        <w:t xml:space="preserve">i.e. if we collect and process your personal data </w:t>
      </w:r>
      <w:proofErr w:type="gramStart"/>
      <w:r>
        <w:rPr>
          <w:rFonts w:ascii="Times New Roman" w:hAnsi="Times New Roman"/>
          <w:sz w:val="24"/>
          <w:szCs w:val="24"/>
        </w:rPr>
        <w:t>on the basis of</w:t>
      </w:r>
      <w:proofErr w:type="gramEnd"/>
      <w:r>
        <w:rPr>
          <w:rFonts w:ascii="Times New Roman" w:hAnsi="Times New Roman"/>
          <w:sz w:val="24"/>
          <w:szCs w:val="24"/>
        </w:rPr>
        <w:t xml:space="preserve"> your consent, you can revoke your consent in any time. We will no longer process the personal data that you initially agreed to </w:t>
      </w:r>
      <w:proofErr w:type="gramStart"/>
      <w:r>
        <w:rPr>
          <w:rFonts w:ascii="Times New Roman" w:hAnsi="Times New Roman"/>
          <w:sz w:val="24"/>
          <w:szCs w:val="24"/>
        </w:rPr>
        <w:t>process;</w:t>
      </w:r>
      <w:proofErr w:type="gramEnd"/>
    </w:p>
    <w:p w14:paraId="6430F05D" w14:textId="40CFCE19" w:rsidR="002E3D0F" w:rsidRPr="00B52AD8" w:rsidRDefault="002E3D0F" w:rsidP="00863398">
      <w:pPr>
        <w:numPr>
          <w:ilvl w:val="0"/>
          <w:numId w:val="9"/>
        </w:numPr>
        <w:shd w:val="clear" w:color="auto" w:fill="FFFFFF"/>
        <w:spacing w:after="0" w:line="240" w:lineRule="auto"/>
        <w:ind w:left="0" w:right="140" w:firstLine="567"/>
        <w:jc w:val="both"/>
        <w:rPr>
          <w:rFonts w:ascii="Times New Roman" w:hAnsi="Times New Roman"/>
          <w:sz w:val="24"/>
          <w:szCs w:val="24"/>
        </w:rPr>
      </w:pPr>
      <w:r>
        <w:rPr>
          <w:rFonts w:ascii="Times New Roman" w:hAnsi="Times New Roman"/>
          <w:b/>
          <w:bCs/>
          <w:sz w:val="24"/>
          <w:szCs w:val="24"/>
          <w:u w:val="single"/>
          <w:shd w:val="clear" w:color="auto" w:fill="FFFFFF"/>
        </w:rPr>
        <w:t xml:space="preserve">appeal against actions (inactions) and decisions, related to personal data processing. </w:t>
      </w:r>
      <w:r>
        <w:rPr>
          <w:rFonts w:ascii="Times New Roman" w:hAnsi="Times New Roman"/>
          <w:sz w:val="24"/>
          <w:szCs w:val="24"/>
          <w:shd w:val="clear" w:color="auto" w:fill="FFFFFF"/>
        </w:rPr>
        <w:t>You have the right to appeal actions (inactions) and decisions that violate your rights when processing personal data to the National Personal Data Protection Centre of the Republic of Belarus.</w:t>
      </w:r>
    </w:p>
    <w:p w14:paraId="4D433367" w14:textId="3303286A" w:rsidR="002E3D0F" w:rsidRPr="00B52AD8" w:rsidRDefault="002E3D0F" w:rsidP="00863398">
      <w:pPr>
        <w:shd w:val="clear" w:color="auto" w:fill="FFFFFF"/>
        <w:spacing w:after="0" w:line="240" w:lineRule="auto"/>
        <w:ind w:right="140" w:firstLine="425"/>
        <w:jc w:val="both"/>
        <w:rPr>
          <w:rFonts w:ascii="Times New Roman" w:hAnsi="Times New Roman"/>
          <w:sz w:val="24"/>
          <w:szCs w:val="24"/>
        </w:rPr>
      </w:pPr>
      <w:r>
        <w:rPr>
          <w:rFonts w:ascii="Times New Roman" w:hAnsi="Times New Roman"/>
          <w:b/>
          <w:bCs/>
          <w:sz w:val="24"/>
          <w:szCs w:val="24"/>
        </w:rPr>
        <w:t xml:space="preserve">In order to realize given </w:t>
      </w:r>
      <w:proofErr w:type="gramStart"/>
      <w:r>
        <w:rPr>
          <w:rFonts w:ascii="Times New Roman" w:hAnsi="Times New Roman"/>
          <w:b/>
          <w:bCs/>
          <w:sz w:val="24"/>
          <w:szCs w:val="24"/>
        </w:rPr>
        <w:t>rights</w:t>
      </w:r>
      <w:proofErr w:type="gramEnd"/>
      <w:r>
        <w:rPr>
          <w:rFonts w:ascii="Times New Roman" w:hAnsi="Times New Roman"/>
          <w:sz w:val="24"/>
          <w:szCs w:val="24"/>
        </w:rPr>
        <w:t xml:space="preserve"> You need to send the application in written form that shall contain: </w:t>
      </w:r>
    </w:p>
    <w:p w14:paraId="2617DB20" w14:textId="77777777" w:rsidR="002E3D0F" w:rsidRPr="00B52AD8" w:rsidRDefault="002E3D0F" w:rsidP="00863398">
      <w:pPr>
        <w:numPr>
          <w:ilvl w:val="0"/>
          <w:numId w:val="10"/>
        </w:numPr>
        <w:shd w:val="clear" w:color="auto" w:fill="FFFFFF"/>
        <w:spacing w:after="0" w:line="240" w:lineRule="auto"/>
        <w:ind w:left="0" w:right="140" w:firstLine="426"/>
        <w:jc w:val="both"/>
        <w:rPr>
          <w:rFonts w:ascii="Times New Roman" w:hAnsi="Times New Roman"/>
          <w:sz w:val="24"/>
          <w:szCs w:val="24"/>
        </w:rPr>
      </w:pPr>
      <w:r>
        <w:rPr>
          <w:rFonts w:ascii="Times New Roman" w:hAnsi="Times New Roman"/>
          <w:sz w:val="24"/>
          <w:szCs w:val="24"/>
        </w:rPr>
        <w:t xml:space="preserve">Your surname, name, patronymic (if any), </w:t>
      </w:r>
    </w:p>
    <w:p w14:paraId="7C3E12E5" w14:textId="77777777" w:rsidR="002E3D0F" w:rsidRPr="00B52AD8" w:rsidRDefault="002E3D0F" w:rsidP="00863398">
      <w:pPr>
        <w:numPr>
          <w:ilvl w:val="0"/>
          <w:numId w:val="10"/>
        </w:numPr>
        <w:shd w:val="clear" w:color="auto" w:fill="FFFFFF"/>
        <w:spacing w:after="0" w:line="240" w:lineRule="auto"/>
        <w:ind w:left="0" w:right="140" w:firstLine="426"/>
        <w:jc w:val="both"/>
        <w:rPr>
          <w:rFonts w:ascii="Times New Roman" w:hAnsi="Times New Roman"/>
          <w:sz w:val="24"/>
          <w:szCs w:val="24"/>
        </w:rPr>
      </w:pPr>
      <w:r>
        <w:rPr>
          <w:rFonts w:ascii="Times New Roman" w:hAnsi="Times New Roman"/>
          <w:sz w:val="24"/>
          <w:szCs w:val="24"/>
        </w:rPr>
        <w:t xml:space="preserve">address of place of residence (place of stay), </w:t>
      </w:r>
    </w:p>
    <w:p w14:paraId="7467C4D6" w14:textId="77777777" w:rsidR="002E3D0F" w:rsidRPr="00B52AD8" w:rsidRDefault="002E3D0F" w:rsidP="00863398">
      <w:pPr>
        <w:numPr>
          <w:ilvl w:val="0"/>
          <w:numId w:val="10"/>
        </w:numPr>
        <w:shd w:val="clear" w:color="auto" w:fill="FFFFFF"/>
        <w:spacing w:after="0" w:line="240" w:lineRule="auto"/>
        <w:ind w:left="0" w:right="140" w:firstLine="426"/>
        <w:jc w:val="both"/>
        <w:rPr>
          <w:rFonts w:ascii="Times New Roman" w:hAnsi="Times New Roman"/>
          <w:sz w:val="24"/>
          <w:szCs w:val="24"/>
        </w:rPr>
      </w:pPr>
      <w:r>
        <w:rPr>
          <w:rFonts w:ascii="Times New Roman" w:hAnsi="Times New Roman"/>
          <w:sz w:val="24"/>
          <w:szCs w:val="24"/>
        </w:rPr>
        <w:t xml:space="preserve">date of birth, </w:t>
      </w:r>
    </w:p>
    <w:p w14:paraId="4BF74A71" w14:textId="77777777" w:rsidR="002E3D0F" w:rsidRPr="00B52AD8" w:rsidRDefault="002E3D0F" w:rsidP="00863398">
      <w:pPr>
        <w:numPr>
          <w:ilvl w:val="0"/>
          <w:numId w:val="10"/>
        </w:numPr>
        <w:shd w:val="clear" w:color="auto" w:fill="FFFFFF"/>
        <w:spacing w:after="0" w:line="240" w:lineRule="auto"/>
        <w:ind w:left="0" w:right="140" w:firstLine="426"/>
        <w:jc w:val="both"/>
        <w:rPr>
          <w:rFonts w:ascii="Times New Roman" w:hAnsi="Times New Roman"/>
          <w:sz w:val="24"/>
          <w:szCs w:val="24"/>
        </w:rPr>
      </w:pPr>
      <w:r>
        <w:rPr>
          <w:rFonts w:ascii="Times New Roman" w:hAnsi="Times New Roman"/>
          <w:sz w:val="24"/>
          <w:szCs w:val="24"/>
        </w:rPr>
        <w:t xml:space="preserve">number of </w:t>
      </w:r>
      <w:proofErr w:type="gramStart"/>
      <w:r>
        <w:rPr>
          <w:rFonts w:ascii="Times New Roman" w:hAnsi="Times New Roman"/>
          <w:sz w:val="24"/>
          <w:szCs w:val="24"/>
        </w:rPr>
        <w:t>document</w:t>
      </w:r>
      <w:proofErr w:type="gramEnd"/>
      <w:r>
        <w:rPr>
          <w:rFonts w:ascii="Times New Roman" w:hAnsi="Times New Roman"/>
          <w:sz w:val="24"/>
          <w:szCs w:val="24"/>
        </w:rPr>
        <w:t xml:space="preserve"> certifying the identity; </w:t>
      </w:r>
    </w:p>
    <w:p w14:paraId="68EF9EE6" w14:textId="77777777" w:rsidR="002E3D0F" w:rsidRPr="00B52AD8" w:rsidRDefault="002E3D0F" w:rsidP="00863398">
      <w:pPr>
        <w:numPr>
          <w:ilvl w:val="0"/>
          <w:numId w:val="10"/>
        </w:numPr>
        <w:shd w:val="clear" w:color="auto" w:fill="FFFFFF"/>
        <w:spacing w:after="0" w:line="240" w:lineRule="auto"/>
        <w:ind w:left="0" w:right="140" w:firstLine="426"/>
        <w:jc w:val="both"/>
        <w:rPr>
          <w:rFonts w:ascii="Times New Roman" w:hAnsi="Times New Roman"/>
          <w:sz w:val="24"/>
          <w:szCs w:val="24"/>
        </w:rPr>
      </w:pPr>
      <w:r>
        <w:rPr>
          <w:rFonts w:ascii="Times New Roman" w:hAnsi="Times New Roman"/>
          <w:sz w:val="24"/>
          <w:szCs w:val="24"/>
        </w:rPr>
        <w:t xml:space="preserve">statement of the essence of the requirements, </w:t>
      </w:r>
    </w:p>
    <w:p w14:paraId="4BAFD331" w14:textId="77777777" w:rsidR="002E3D0F" w:rsidRPr="00B52AD8" w:rsidRDefault="002E3D0F" w:rsidP="00863398">
      <w:pPr>
        <w:numPr>
          <w:ilvl w:val="0"/>
          <w:numId w:val="10"/>
        </w:numPr>
        <w:shd w:val="clear" w:color="auto" w:fill="FFFFFF"/>
        <w:spacing w:after="0" w:line="240" w:lineRule="auto"/>
        <w:ind w:left="0" w:right="140" w:firstLine="426"/>
        <w:jc w:val="both"/>
        <w:rPr>
          <w:rFonts w:ascii="Times New Roman" w:hAnsi="Times New Roman"/>
          <w:sz w:val="24"/>
          <w:szCs w:val="24"/>
        </w:rPr>
      </w:pPr>
      <w:r>
        <w:rPr>
          <w:rFonts w:ascii="Times New Roman" w:hAnsi="Times New Roman"/>
          <w:sz w:val="24"/>
          <w:szCs w:val="24"/>
        </w:rPr>
        <w:t>personal signature.</w:t>
      </w:r>
    </w:p>
    <w:p w14:paraId="318FDFCD" w14:textId="77777777" w:rsidR="002E3D0F" w:rsidRPr="00B52AD8" w:rsidRDefault="002E3D0F" w:rsidP="002E3D0F">
      <w:pPr>
        <w:shd w:val="clear" w:color="auto" w:fill="FFFFFF"/>
        <w:spacing w:after="0" w:line="240" w:lineRule="auto"/>
        <w:ind w:right="-284" w:firstLine="425"/>
        <w:jc w:val="both"/>
        <w:rPr>
          <w:rFonts w:ascii="Times New Roman" w:hAnsi="Times New Roman"/>
          <w:sz w:val="24"/>
          <w:szCs w:val="24"/>
        </w:rPr>
      </w:pPr>
    </w:p>
    <w:p w14:paraId="77897A69" w14:textId="77777777" w:rsidR="002E3D0F" w:rsidRPr="00B52AD8" w:rsidRDefault="002E3D0F" w:rsidP="002E3D0F">
      <w:pPr>
        <w:shd w:val="clear" w:color="auto" w:fill="FFFFFF"/>
        <w:spacing w:after="0" w:line="240" w:lineRule="auto"/>
        <w:ind w:right="-284" w:firstLine="425"/>
        <w:jc w:val="both"/>
        <w:rPr>
          <w:rFonts w:ascii="Times New Roman" w:hAnsi="Times New Roman"/>
          <w:sz w:val="24"/>
          <w:szCs w:val="24"/>
        </w:rPr>
      </w:pPr>
    </w:p>
    <w:tbl>
      <w:tblPr>
        <w:tblStyle w:val="12"/>
        <w:tblW w:w="9776" w:type="dxa"/>
        <w:tblLook w:val="04A0" w:firstRow="1" w:lastRow="0" w:firstColumn="1" w:lastColumn="0" w:noHBand="0" w:noVBand="1"/>
      </w:tblPr>
      <w:tblGrid>
        <w:gridCol w:w="2136"/>
        <w:gridCol w:w="3104"/>
        <w:gridCol w:w="4536"/>
      </w:tblGrid>
      <w:tr w:rsidR="006D5D06" w:rsidRPr="00B52AD8" w14:paraId="163F414A" w14:textId="77777777" w:rsidTr="006D5D06">
        <w:trPr>
          <w:trHeight w:val="1751"/>
        </w:trPr>
        <w:tc>
          <w:tcPr>
            <w:tcW w:w="2136" w:type="dxa"/>
          </w:tcPr>
          <w:p w14:paraId="59720D50" w14:textId="77777777" w:rsidR="002E3D0F" w:rsidRPr="00B52AD8" w:rsidRDefault="002E3D0F" w:rsidP="00225062">
            <w:pPr>
              <w:spacing w:after="0" w:line="240" w:lineRule="auto"/>
              <w:rPr>
                <w:rFonts w:ascii="Times New Roman" w:hAnsi="Times New Roman"/>
                <w:sz w:val="24"/>
                <w:szCs w:val="24"/>
              </w:rPr>
            </w:pPr>
            <w:r>
              <w:rPr>
                <w:rFonts w:ascii="Times New Roman" w:hAnsi="Times New Roman"/>
                <w:sz w:val="24"/>
                <w:szCs w:val="24"/>
              </w:rPr>
              <w:t>I have read the information:</w:t>
            </w:r>
          </w:p>
          <w:p w14:paraId="0775A94E" w14:textId="77777777" w:rsidR="002E3D0F" w:rsidRPr="00B52AD8" w:rsidRDefault="002E3D0F" w:rsidP="00225062">
            <w:pPr>
              <w:spacing w:after="120" w:line="240" w:lineRule="auto"/>
              <w:rPr>
                <w:rFonts w:ascii="Times New Roman" w:hAnsi="Times New Roman"/>
                <w:sz w:val="24"/>
                <w:szCs w:val="24"/>
              </w:rPr>
            </w:pPr>
          </w:p>
          <w:p w14:paraId="49B0FF15" w14:textId="77777777" w:rsidR="006D5D06" w:rsidRPr="00B52AD8" w:rsidRDefault="006D5D06" w:rsidP="00225062">
            <w:pPr>
              <w:spacing w:after="120" w:line="240" w:lineRule="auto"/>
              <w:rPr>
                <w:rFonts w:ascii="Times New Roman" w:hAnsi="Times New Roman"/>
                <w:sz w:val="24"/>
                <w:szCs w:val="24"/>
              </w:rPr>
            </w:pPr>
            <w:r>
              <w:rPr>
                <w:rFonts w:ascii="Times New Roman" w:hAnsi="Times New Roman"/>
                <w:sz w:val="24"/>
                <w:szCs w:val="24"/>
              </w:rPr>
              <w:t xml:space="preserve">________________ </w:t>
            </w:r>
          </w:p>
          <w:p w14:paraId="47ECD6C0" w14:textId="5BB1113C" w:rsidR="002E3D0F" w:rsidRPr="00B52AD8" w:rsidRDefault="006D5D06" w:rsidP="00225062">
            <w:pPr>
              <w:spacing w:after="120" w:line="240" w:lineRule="auto"/>
              <w:rPr>
                <w:rFonts w:ascii="Times New Roman" w:hAnsi="Times New Roman"/>
                <w:sz w:val="24"/>
                <w:szCs w:val="24"/>
              </w:rPr>
            </w:pPr>
            <w:r>
              <w:rPr>
                <w:rFonts w:ascii="Times New Roman" w:hAnsi="Times New Roman"/>
                <w:sz w:val="24"/>
                <w:szCs w:val="24"/>
              </w:rPr>
              <w:t xml:space="preserve">date                                        </w:t>
            </w:r>
          </w:p>
        </w:tc>
        <w:tc>
          <w:tcPr>
            <w:tcW w:w="3104" w:type="dxa"/>
          </w:tcPr>
          <w:p w14:paraId="63F74D2E" w14:textId="77777777" w:rsidR="002E3D0F" w:rsidRPr="00B52AD8" w:rsidRDefault="002E3D0F" w:rsidP="00225062">
            <w:pPr>
              <w:spacing w:after="0" w:line="240" w:lineRule="auto"/>
              <w:rPr>
                <w:rFonts w:ascii="Times New Roman" w:hAnsi="Times New Roman"/>
                <w:sz w:val="24"/>
                <w:szCs w:val="24"/>
              </w:rPr>
            </w:pPr>
          </w:p>
          <w:p w14:paraId="2158B7DA" w14:textId="77777777" w:rsidR="002E3D0F" w:rsidRPr="00B52AD8" w:rsidRDefault="002E3D0F" w:rsidP="00225062">
            <w:pPr>
              <w:spacing w:after="120" w:line="240" w:lineRule="auto"/>
              <w:rPr>
                <w:rFonts w:ascii="Times New Roman" w:hAnsi="Times New Roman"/>
                <w:sz w:val="24"/>
                <w:szCs w:val="24"/>
              </w:rPr>
            </w:pPr>
            <w:r>
              <w:rPr>
                <w:rFonts w:ascii="Times New Roman" w:hAnsi="Times New Roman"/>
                <w:sz w:val="24"/>
                <w:szCs w:val="24"/>
              </w:rPr>
              <w:t>______________________</w:t>
            </w:r>
          </w:p>
          <w:p w14:paraId="6391ED60" w14:textId="77777777" w:rsidR="002E3D0F" w:rsidRPr="00B52AD8" w:rsidRDefault="002E3D0F" w:rsidP="00225062">
            <w:pPr>
              <w:spacing w:after="120" w:line="240" w:lineRule="auto"/>
              <w:rPr>
                <w:rFonts w:ascii="Times New Roman" w:hAnsi="Times New Roman"/>
                <w:sz w:val="24"/>
                <w:szCs w:val="24"/>
              </w:rPr>
            </w:pPr>
            <w:r>
              <w:rPr>
                <w:rFonts w:ascii="Times New Roman" w:hAnsi="Times New Roman"/>
                <w:sz w:val="24"/>
                <w:szCs w:val="24"/>
              </w:rPr>
              <w:t xml:space="preserve">            signature</w:t>
            </w:r>
          </w:p>
        </w:tc>
        <w:tc>
          <w:tcPr>
            <w:tcW w:w="4536" w:type="dxa"/>
          </w:tcPr>
          <w:p w14:paraId="0AF12BEB" w14:textId="77777777" w:rsidR="00863398" w:rsidRPr="00863398" w:rsidRDefault="00863398" w:rsidP="00225062">
            <w:pPr>
              <w:pBdr>
                <w:bottom w:val="single" w:sz="12" w:space="1" w:color="auto"/>
              </w:pBdr>
              <w:spacing w:after="120" w:line="240" w:lineRule="auto"/>
              <w:rPr>
                <w:rFonts w:ascii="Times New Roman" w:hAnsi="Times New Roman"/>
                <w:sz w:val="24"/>
                <w:szCs w:val="24"/>
              </w:rPr>
            </w:pPr>
          </w:p>
          <w:p w14:paraId="3EB73A2A" w14:textId="3DD1F871" w:rsidR="002E3D0F" w:rsidRPr="00863398" w:rsidRDefault="006D5D06" w:rsidP="00863398">
            <w:pPr>
              <w:pBdr>
                <w:bottom w:val="single" w:sz="12" w:space="1" w:color="auto"/>
              </w:pBdr>
              <w:spacing w:after="120" w:line="240" w:lineRule="auto"/>
              <w:rPr>
                <w:rFonts w:ascii="Times New Roman" w:hAnsi="Times New Roman"/>
                <w:sz w:val="24"/>
                <w:szCs w:val="24"/>
              </w:rPr>
            </w:pPr>
            <w:r>
              <w:rPr>
                <w:rFonts w:ascii="Times New Roman" w:hAnsi="Times New Roman"/>
                <w:sz w:val="24"/>
                <w:szCs w:val="24"/>
              </w:rPr>
              <w:t xml:space="preserve">name, surname, family name (of the personal data </w:t>
            </w:r>
            <w:r w:rsidR="00416E91">
              <w:rPr>
                <w:rFonts w:ascii="Times New Roman" w:hAnsi="Times New Roman"/>
                <w:sz w:val="24"/>
                <w:szCs w:val="24"/>
              </w:rPr>
              <w:t>S</w:t>
            </w:r>
            <w:r>
              <w:rPr>
                <w:rFonts w:ascii="Times New Roman" w:hAnsi="Times New Roman"/>
                <w:sz w:val="24"/>
                <w:szCs w:val="24"/>
              </w:rPr>
              <w:t>ubject):</w:t>
            </w:r>
          </w:p>
        </w:tc>
      </w:tr>
    </w:tbl>
    <w:p w14:paraId="13B87A2B" w14:textId="77777777" w:rsidR="002E3D0F" w:rsidRDefault="002E3D0F" w:rsidP="002E3D0F">
      <w:pPr>
        <w:spacing w:after="0" w:line="240" w:lineRule="auto"/>
        <w:rPr>
          <w:rFonts w:ascii="Times New Roman" w:hAnsi="Times New Roman"/>
          <w:sz w:val="24"/>
          <w:szCs w:val="24"/>
        </w:rPr>
      </w:pPr>
    </w:p>
    <w:p w14:paraId="0B2D062D" w14:textId="77777777" w:rsidR="0040238F" w:rsidRDefault="0040238F" w:rsidP="002E3D0F">
      <w:pPr>
        <w:spacing w:after="0" w:line="240" w:lineRule="auto"/>
        <w:rPr>
          <w:rFonts w:ascii="Times New Roman" w:hAnsi="Times New Roman"/>
          <w:sz w:val="24"/>
          <w:szCs w:val="24"/>
        </w:rPr>
      </w:pPr>
    </w:p>
    <w:p w14:paraId="660EF087" w14:textId="77777777" w:rsidR="00416E91" w:rsidRDefault="00416E91" w:rsidP="002E3D0F">
      <w:pPr>
        <w:spacing w:after="0" w:line="240" w:lineRule="auto"/>
        <w:rPr>
          <w:rFonts w:ascii="Times New Roman" w:hAnsi="Times New Roman"/>
          <w:sz w:val="24"/>
          <w:szCs w:val="24"/>
        </w:rPr>
      </w:pPr>
    </w:p>
    <w:p w14:paraId="1962D4C6" w14:textId="77777777" w:rsidR="00416E91" w:rsidRDefault="00416E91" w:rsidP="002E3D0F">
      <w:pPr>
        <w:spacing w:after="0" w:line="240" w:lineRule="auto"/>
        <w:rPr>
          <w:rFonts w:ascii="Times New Roman" w:hAnsi="Times New Roman"/>
          <w:sz w:val="24"/>
          <w:szCs w:val="24"/>
        </w:rPr>
      </w:pPr>
    </w:p>
    <w:p w14:paraId="57BF7B89" w14:textId="77777777" w:rsidR="00416E91" w:rsidRDefault="00416E91" w:rsidP="002E3D0F">
      <w:pPr>
        <w:spacing w:after="0" w:line="240" w:lineRule="auto"/>
        <w:rPr>
          <w:rFonts w:ascii="Times New Roman" w:hAnsi="Times New Roman"/>
          <w:sz w:val="24"/>
          <w:szCs w:val="24"/>
        </w:rPr>
      </w:pPr>
    </w:p>
    <w:p w14:paraId="72BA0360" w14:textId="77777777" w:rsidR="00416E91" w:rsidRPr="00B52AD8" w:rsidRDefault="00416E91" w:rsidP="002E3D0F">
      <w:pPr>
        <w:spacing w:after="0" w:line="240" w:lineRule="auto"/>
        <w:rPr>
          <w:rFonts w:ascii="Times New Roman" w:hAnsi="Times New Roman"/>
          <w:sz w:val="24"/>
          <w:szCs w:val="24"/>
        </w:rPr>
      </w:pPr>
    </w:p>
    <w:p w14:paraId="227E12CA" w14:textId="7530C8F7" w:rsidR="002E3D0F" w:rsidRPr="00B52AD8" w:rsidRDefault="002E3D0F" w:rsidP="006D5D06">
      <w:pPr>
        <w:spacing w:after="0" w:line="280" w:lineRule="exact"/>
        <w:ind w:left="7080" w:firstLine="708"/>
        <w:rPr>
          <w:rFonts w:ascii="Times New Roman" w:hAnsi="Times New Roman"/>
          <w:sz w:val="24"/>
          <w:szCs w:val="24"/>
        </w:rPr>
      </w:pPr>
      <w:r>
        <w:rPr>
          <w:rFonts w:ascii="Times New Roman" w:hAnsi="Times New Roman"/>
          <w:sz w:val="24"/>
          <w:szCs w:val="24"/>
        </w:rPr>
        <w:t>Annex 5</w:t>
      </w:r>
    </w:p>
    <w:p w14:paraId="10E1147F" w14:textId="25DBFB7E" w:rsidR="002E3D0F" w:rsidRPr="00B52AD8" w:rsidRDefault="002E3D0F" w:rsidP="00047B06">
      <w:pPr>
        <w:spacing w:after="0" w:line="280" w:lineRule="exact"/>
        <w:rPr>
          <w:rFonts w:ascii="Times New Roman" w:hAnsi="Times New Roman"/>
          <w:sz w:val="24"/>
          <w:szCs w:val="24"/>
        </w:rPr>
      </w:pPr>
    </w:p>
    <w:p w14:paraId="733492DD" w14:textId="77777777" w:rsidR="006D5D06" w:rsidRPr="00B52AD8" w:rsidRDefault="002E3D0F" w:rsidP="00047B06">
      <w:pPr>
        <w:spacing w:after="0" w:line="280" w:lineRule="exact"/>
        <w:rPr>
          <w:rFonts w:ascii="Times New Roman" w:hAnsi="Times New Roman"/>
          <w:b/>
          <w:bCs/>
          <w:sz w:val="24"/>
          <w:szCs w:val="24"/>
        </w:rPr>
      </w:pPr>
      <w:r>
        <w:rPr>
          <w:rFonts w:ascii="Times New Roman" w:hAnsi="Times New Roman"/>
          <w:b/>
          <w:bCs/>
          <w:sz w:val="24"/>
          <w:szCs w:val="24"/>
        </w:rPr>
        <w:t xml:space="preserve">Consent record LOG </w:t>
      </w:r>
    </w:p>
    <w:p w14:paraId="69FDF4D0" w14:textId="410EE359" w:rsidR="002E3D0F" w:rsidRPr="00B52AD8" w:rsidRDefault="002E3D0F" w:rsidP="00047B06">
      <w:pPr>
        <w:spacing w:after="0" w:line="280" w:lineRule="exact"/>
        <w:rPr>
          <w:rFonts w:ascii="Times New Roman" w:hAnsi="Times New Roman"/>
          <w:sz w:val="24"/>
          <w:szCs w:val="24"/>
        </w:rPr>
      </w:pPr>
      <w:r>
        <w:rPr>
          <w:rFonts w:ascii="Times New Roman" w:hAnsi="Times New Roman"/>
          <w:sz w:val="24"/>
          <w:szCs w:val="24"/>
        </w:rPr>
        <w:t>for processing of personal data</w:t>
      </w:r>
    </w:p>
    <w:p w14:paraId="72DE7563" w14:textId="5B4A5897" w:rsidR="002E3D0F" w:rsidRPr="00B52AD8" w:rsidRDefault="002E3D0F" w:rsidP="00047B06">
      <w:pPr>
        <w:spacing w:after="0" w:line="280" w:lineRule="exact"/>
        <w:rPr>
          <w:rFonts w:ascii="Times New Roman" w:hAnsi="Times New Roman"/>
          <w:sz w:val="24"/>
          <w:szCs w:val="24"/>
        </w:rPr>
      </w:pPr>
    </w:p>
    <w:tbl>
      <w:tblPr>
        <w:tblStyle w:val="af5"/>
        <w:tblW w:w="0" w:type="auto"/>
        <w:tblLook w:val="04A0" w:firstRow="1" w:lastRow="0" w:firstColumn="1" w:lastColumn="0" w:noHBand="0" w:noVBand="1"/>
      </w:tblPr>
      <w:tblGrid>
        <w:gridCol w:w="570"/>
        <w:gridCol w:w="1790"/>
        <w:gridCol w:w="1299"/>
        <w:gridCol w:w="1790"/>
        <w:gridCol w:w="1187"/>
        <w:gridCol w:w="1187"/>
        <w:gridCol w:w="1805"/>
      </w:tblGrid>
      <w:tr w:rsidR="00B52AD8" w:rsidRPr="00B52AD8" w14:paraId="6F388CE0" w14:textId="77777777" w:rsidTr="00904694">
        <w:tc>
          <w:tcPr>
            <w:tcW w:w="566" w:type="dxa"/>
          </w:tcPr>
          <w:p w14:paraId="24BC1775" w14:textId="1428AEDC" w:rsidR="00904694" w:rsidRPr="00B52AD8" w:rsidRDefault="00904694" w:rsidP="002E3D0F">
            <w:pPr>
              <w:spacing w:after="0" w:line="280" w:lineRule="exact"/>
              <w:rPr>
                <w:rFonts w:ascii="Times New Roman" w:hAnsi="Times New Roman" w:cs="Times New Roman"/>
                <w:sz w:val="24"/>
                <w:szCs w:val="24"/>
              </w:rPr>
            </w:pPr>
            <w:r>
              <w:rPr>
                <w:rFonts w:ascii="Times New Roman" w:hAnsi="Times New Roman"/>
                <w:sz w:val="24"/>
                <w:szCs w:val="24"/>
              </w:rPr>
              <w:t>No.</w:t>
            </w:r>
          </w:p>
        </w:tc>
        <w:tc>
          <w:tcPr>
            <w:tcW w:w="1791" w:type="dxa"/>
          </w:tcPr>
          <w:p w14:paraId="5EDCB33A" w14:textId="76A73C5E" w:rsidR="00904694" w:rsidRPr="00B52AD8" w:rsidRDefault="00904694" w:rsidP="002E3D0F">
            <w:pPr>
              <w:spacing w:after="0" w:line="280" w:lineRule="exact"/>
              <w:rPr>
                <w:rFonts w:ascii="Times New Roman" w:hAnsi="Times New Roman" w:cs="Times New Roman"/>
                <w:sz w:val="24"/>
                <w:szCs w:val="24"/>
              </w:rPr>
            </w:pPr>
            <w:r>
              <w:rPr>
                <w:rFonts w:ascii="Times New Roman" w:hAnsi="Times New Roman"/>
                <w:sz w:val="24"/>
                <w:szCs w:val="24"/>
              </w:rPr>
              <w:t xml:space="preserve">Name, surname, family name of the personal data </w:t>
            </w:r>
            <w:r w:rsidR="00416E91">
              <w:rPr>
                <w:rFonts w:ascii="Times New Roman" w:hAnsi="Times New Roman"/>
                <w:sz w:val="24"/>
                <w:szCs w:val="24"/>
              </w:rPr>
              <w:t>S</w:t>
            </w:r>
            <w:r>
              <w:rPr>
                <w:rFonts w:ascii="Times New Roman" w:hAnsi="Times New Roman"/>
                <w:sz w:val="24"/>
                <w:szCs w:val="24"/>
              </w:rPr>
              <w:t>ubject</w:t>
            </w:r>
          </w:p>
        </w:tc>
        <w:tc>
          <w:tcPr>
            <w:tcW w:w="1300" w:type="dxa"/>
          </w:tcPr>
          <w:p w14:paraId="53D49C19" w14:textId="61B3B044" w:rsidR="00904694" w:rsidRPr="00B52AD8" w:rsidRDefault="00904694" w:rsidP="002E3D0F">
            <w:pPr>
              <w:spacing w:after="0" w:line="280" w:lineRule="exact"/>
              <w:rPr>
                <w:rFonts w:ascii="Times New Roman" w:hAnsi="Times New Roman" w:cs="Times New Roman"/>
                <w:sz w:val="24"/>
                <w:szCs w:val="24"/>
              </w:rPr>
            </w:pPr>
            <w:r>
              <w:rPr>
                <w:rFonts w:ascii="Times New Roman" w:hAnsi="Times New Roman"/>
                <w:sz w:val="24"/>
                <w:szCs w:val="24"/>
              </w:rPr>
              <w:t>Date of birth</w:t>
            </w:r>
          </w:p>
        </w:tc>
        <w:tc>
          <w:tcPr>
            <w:tcW w:w="1791" w:type="dxa"/>
          </w:tcPr>
          <w:p w14:paraId="1E7557BB" w14:textId="3648688A" w:rsidR="00904694" w:rsidRPr="00B52AD8" w:rsidRDefault="00904694" w:rsidP="002E3D0F">
            <w:pPr>
              <w:spacing w:after="0" w:line="280" w:lineRule="exact"/>
              <w:rPr>
                <w:rFonts w:ascii="Times New Roman" w:hAnsi="Times New Roman" w:cs="Times New Roman"/>
                <w:sz w:val="24"/>
                <w:szCs w:val="24"/>
              </w:rPr>
            </w:pPr>
            <w:r>
              <w:rPr>
                <w:rFonts w:ascii="Times New Roman" w:hAnsi="Times New Roman"/>
                <w:sz w:val="24"/>
                <w:szCs w:val="24"/>
              </w:rPr>
              <w:t>Categories of personal data</w:t>
            </w:r>
          </w:p>
        </w:tc>
        <w:tc>
          <w:tcPr>
            <w:tcW w:w="1187" w:type="dxa"/>
          </w:tcPr>
          <w:p w14:paraId="16B362F3" w14:textId="241B94B8" w:rsidR="00904694" w:rsidRPr="00B52AD8" w:rsidRDefault="00904694" w:rsidP="002E3D0F">
            <w:pPr>
              <w:spacing w:after="0" w:line="280" w:lineRule="exact"/>
              <w:rPr>
                <w:rFonts w:ascii="Times New Roman" w:hAnsi="Times New Roman" w:cs="Times New Roman"/>
                <w:sz w:val="24"/>
                <w:szCs w:val="24"/>
              </w:rPr>
            </w:pPr>
            <w:r>
              <w:rPr>
                <w:rFonts w:ascii="Times New Roman" w:hAnsi="Times New Roman"/>
                <w:sz w:val="24"/>
                <w:szCs w:val="24"/>
              </w:rPr>
              <w:t>Term of consent</w:t>
            </w:r>
          </w:p>
        </w:tc>
        <w:tc>
          <w:tcPr>
            <w:tcW w:w="1187" w:type="dxa"/>
          </w:tcPr>
          <w:p w14:paraId="7AE7B8B9" w14:textId="5BA0AB36" w:rsidR="00904694" w:rsidRPr="00B52AD8" w:rsidRDefault="00904694" w:rsidP="002E3D0F">
            <w:pPr>
              <w:spacing w:after="0" w:line="280" w:lineRule="exact"/>
              <w:rPr>
                <w:rFonts w:ascii="Times New Roman" w:hAnsi="Times New Roman" w:cs="Times New Roman"/>
                <w:sz w:val="24"/>
                <w:szCs w:val="24"/>
              </w:rPr>
            </w:pPr>
            <w:r>
              <w:rPr>
                <w:rFonts w:ascii="Times New Roman" w:hAnsi="Times New Roman"/>
                <w:sz w:val="24"/>
                <w:szCs w:val="24"/>
              </w:rPr>
              <w:t>Number and date of consent</w:t>
            </w:r>
          </w:p>
        </w:tc>
        <w:tc>
          <w:tcPr>
            <w:tcW w:w="1806" w:type="dxa"/>
          </w:tcPr>
          <w:p w14:paraId="5FFFB110" w14:textId="0C0D832F" w:rsidR="00904694" w:rsidRPr="00B52AD8" w:rsidRDefault="00904694" w:rsidP="002E3D0F">
            <w:pPr>
              <w:spacing w:after="0" w:line="280" w:lineRule="exact"/>
              <w:rPr>
                <w:rFonts w:ascii="Times New Roman" w:hAnsi="Times New Roman" w:cs="Times New Roman"/>
                <w:sz w:val="24"/>
                <w:szCs w:val="24"/>
              </w:rPr>
            </w:pPr>
            <w:r>
              <w:rPr>
                <w:rFonts w:ascii="Times New Roman" w:hAnsi="Times New Roman"/>
                <w:sz w:val="24"/>
                <w:szCs w:val="24"/>
              </w:rPr>
              <w:t>Date of personal data deletion</w:t>
            </w:r>
          </w:p>
        </w:tc>
      </w:tr>
      <w:tr w:rsidR="00B52AD8" w:rsidRPr="00B52AD8" w14:paraId="04EF13F1" w14:textId="77777777" w:rsidTr="00904694">
        <w:tc>
          <w:tcPr>
            <w:tcW w:w="566" w:type="dxa"/>
          </w:tcPr>
          <w:p w14:paraId="678153F3" w14:textId="77777777" w:rsidR="00904694" w:rsidRPr="00B52AD8" w:rsidRDefault="00904694" w:rsidP="00047B06">
            <w:pPr>
              <w:spacing w:after="0" w:line="280" w:lineRule="exact"/>
              <w:rPr>
                <w:rFonts w:ascii="Times New Roman" w:hAnsi="Times New Roman" w:cs="Times New Roman"/>
                <w:sz w:val="24"/>
                <w:szCs w:val="24"/>
              </w:rPr>
            </w:pPr>
          </w:p>
        </w:tc>
        <w:tc>
          <w:tcPr>
            <w:tcW w:w="1791" w:type="dxa"/>
          </w:tcPr>
          <w:p w14:paraId="677E84BD" w14:textId="77777777" w:rsidR="00904694" w:rsidRPr="00B52AD8" w:rsidRDefault="00904694" w:rsidP="00047B06">
            <w:pPr>
              <w:spacing w:after="0" w:line="280" w:lineRule="exact"/>
              <w:rPr>
                <w:rFonts w:ascii="Times New Roman" w:hAnsi="Times New Roman" w:cs="Times New Roman"/>
                <w:sz w:val="24"/>
                <w:szCs w:val="24"/>
              </w:rPr>
            </w:pPr>
          </w:p>
        </w:tc>
        <w:tc>
          <w:tcPr>
            <w:tcW w:w="1300" w:type="dxa"/>
          </w:tcPr>
          <w:p w14:paraId="7BB74356" w14:textId="77777777" w:rsidR="00904694" w:rsidRPr="00B52AD8" w:rsidRDefault="00904694" w:rsidP="00047B06">
            <w:pPr>
              <w:spacing w:after="0" w:line="280" w:lineRule="exact"/>
              <w:rPr>
                <w:rFonts w:ascii="Times New Roman" w:hAnsi="Times New Roman" w:cs="Times New Roman"/>
                <w:sz w:val="24"/>
                <w:szCs w:val="24"/>
              </w:rPr>
            </w:pPr>
          </w:p>
        </w:tc>
        <w:tc>
          <w:tcPr>
            <w:tcW w:w="1791" w:type="dxa"/>
          </w:tcPr>
          <w:p w14:paraId="409F4409" w14:textId="77777777" w:rsidR="00904694" w:rsidRPr="00B52AD8" w:rsidRDefault="00904694" w:rsidP="00047B06">
            <w:pPr>
              <w:spacing w:after="0" w:line="280" w:lineRule="exact"/>
              <w:rPr>
                <w:rFonts w:ascii="Times New Roman" w:hAnsi="Times New Roman" w:cs="Times New Roman"/>
                <w:sz w:val="24"/>
                <w:szCs w:val="24"/>
              </w:rPr>
            </w:pPr>
          </w:p>
        </w:tc>
        <w:tc>
          <w:tcPr>
            <w:tcW w:w="1187" w:type="dxa"/>
          </w:tcPr>
          <w:p w14:paraId="3901E89C" w14:textId="77777777" w:rsidR="00904694" w:rsidRPr="00B52AD8" w:rsidRDefault="00904694" w:rsidP="00047B06">
            <w:pPr>
              <w:spacing w:after="0" w:line="280" w:lineRule="exact"/>
              <w:rPr>
                <w:rFonts w:ascii="Times New Roman" w:hAnsi="Times New Roman" w:cs="Times New Roman"/>
                <w:sz w:val="24"/>
                <w:szCs w:val="24"/>
              </w:rPr>
            </w:pPr>
          </w:p>
        </w:tc>
        <w:tc>
          <w:tcPr>
            <w:tcW w:w="1187" w:type="dxa"/>
          </w:tcPr>
          <w:p w14:paraId="19456C43" w14:textId="77777777" w:rsidR="00904694" w:rsidRPr="00B52AD8" w:rsidRDefault="00904694" w:rsidP="00047B06">
            <w:pPr>
              <w:spacing w:after="0" w:line="280" w:lineRule="exact"/>
              <w:rPr>
                <w:rFonts w:ascii="Times New Roman" w:hAnsi="Times New Roman" w:cs="Times New Roman"/>
                <w:sz w:val="24"/>
                <w:szCs w:val="24"/>
              </w:rPr>
            </w:pPr>
          </w:p>
        </w:tc>
        <w:tc>
          <w:tcPr>
            <w:tcW w:w="1806" w:type="dxa"/>
          </w:tcPr>
          <w:p w14:paraId="7DCEE333" w14:textId="77777777" w:rsidR="00904694" w:rsidRPr="00B52AD8" w:rsidRDefault="00904694" w:rsidP="00047B06">
            <w:pPr>
              <w:spacing w:after="0" w:line="280" w:lineRule="exact"/>
              <w:rPr>
                <w:rFonts w:ascii="Times New Roman" w:hAnsi="Times New Roman" w:cs="Times New Roman"/>
                <w:sz w:val="24"/>
                <w:szCs w:val="24"/>
              </w:rPr>
            </w:pPr>
          </w:p>
        </w:tc>
      </w:tr>
      <w:tr w:rsidR="00837460" w:rsidRPr="00B52AD8" w14:paraId="133D8F20" w14:textId="77777777" w:rsidTr="00904694">
        <w:tc>
          <w:tcPr>
            <w:tcW w:w="566" w:type="dxa"/>
          </w:tcPr>
          <w:p w14:paraId="62DCB421" w14:textId="77777777" w:rsidR="00904694" w:rsidRPr="00B52AD8" w:rsidRDefault="00904694" w:rsidP="00047B06">
            <w:pPr>
              <w:spacing w:after="0" w:line="280" w:lineRule="exact"/>
              <w:rPr>
                <w:rFonts w:ascii="Times New Roman" w:hAnsi="Times New Roman" w:cs="Times New Roman"/>
                <w:sz w:val="24"/>
                <w:szCs w:val="24"/>
              </w:rPr>
            </w:pPr>
          </w:p>
        </w:tc>
        <w:tc>
          <w:tcPr>
            <w:tcW w:w="1791" w:type="dxa"/>
          </w:tcPr>
          <w:p w14:paraId="47F73CF1" w14:textId="77777777" w:rsidR="00904694" w:rsidRPr="00B52AD8" w:rsidRDefault="00904694" w:rsidP="00047B06">
            <w:pPr>
              <w:spacing w:after="0" w:line="280" w:lineRule="exact"/>
              <w:rPr>
                <w:rFonts w:ascii="Times New Roman" w:hAnsi="Times New Roman" w:cs="Times New Roman"/>
                <w:sz w:val="24"/>
                <w:szCs w:val="24"/>
              </w:rPr>
            </w:pPr>
          </w:p>
        </w:tc>
        <w:tc>
          <w:tcPr>
            <w:tcW w:w="1300" w:type="dxa"/>
          </w:tcPr>
          <w:p w14:paraId="72E9B30D" w14:textId="77777777" w:rsidR="00904694" w:rsidRPr="00B52AD8" w:rsidRDefault="00904694" w:rsidP="00047B06">
            <w:pPr>
              <w:spacing w:after="0" w:line="280" w:lineRule="exact"/>
              <w:rPr>
                <w:rFonts w:ascii="Times New Roman" w:hAnsi="Times New Roman" w:cs="Times New Roman"/>
                <w:sz w:val="24"/>
                <w:szCs w:val="24"/>
              </w:rPr>
            </w:pPr>
          </w:p>
        </w:tc>
        <w:tc>
          <w:tcPr>
            <w:tcW w:w="1791" w:type="dxa"/>
          </w:tcPr>
          <w:p w14:paraId="0A870132" w14:textId="77777777" w:rsidR="00904694" w:rsidRPr="00B52AD8" w:rsidRDefault="00904694" w:rsidP="00047B06">
            <w:pPr>
              <w:spacing w:after="0" w:line="280" w:lineRule="exact"/>
              <w:rPr>
                <w:rFonts w:ascii="Times New Roman" w:hAnsi="Times New Roman" w:cs="Times New Roman"/>
                <w:sz w:val="24"/>
                <w:szCs w:val="24"/>
              </w:rPr>
            </w:pPr>
          </w:p>
        </w:tc>
        <w:tc>
          <w:tcPr>
            <w:tcW w:w="1187" w:type="dxa"/>
          </w:tcPr>
          <w:p w14:paraId="78459E39" w14:textId="77777777" w:rsidR="00904694" w:rsidRPr="00B52AD8" w:rsidRDefault="00904694" w:rsidP="00047B06">
            <w:pPr>
              <w:spacing w:after="0" w:line="280" w:lineRule="exact"/>
              <w:rPr>
                <w:rFonts w:ascii="Times New Roman" w:hAnsi="Times New Roman" w:cs="Times New Roman"/>
                <w:sz w:val="24"/>
                <w:szCs w:val="24"/>
              </w:rPr>
            </w:pPr>
          </w:p>
        </w:tc>
        <w:tc>
          <w:tcPr>
            <w:tcW w:w="1187" w:type="dxa"/>
          </w:tcPr>
          <w:p w14:paraId="21D3E05A" w14:textId="77777777" w:rsidR="00904694" w:rsidRPr="00B52AD8" w:rsidRDefault="00904694" w:rsidP="00047B06">
            <w:pPr>
              <w:spacing w:after="0" w:line="280" w:lineRule="exact"/>
              <w:rPr>
                <w:rFonts w:ascii="Times New Roman" w:hAnsi="Times New Roman" w:cs="Times New Roman"/>
                <w:sz w:val="24"/>
                <w:szCs w:val="24"/>
              </w:rPr>
            </w:pPr>
          </w:p>
        </w:tc>
        <w:tc>
          <w:tcPr>
            <w:tcW w:w="1806" w:type="dxa"/>
          </w:tcPr>
          <w:p w14:paraId="762C0EB8" w14:textId="77777777" w:rsidR="00904694" w:rsidRPr="00B52AD8" w:rsidRDefault="00904694" w:rsidP="00047B06">
            <w:pPr>
              <w:spacing w:after="0" w:line="280" w:lineRule="exact"/>
              <w:rPr>
                <w:rFonts w:ascii="Times New Roman" w:hAnsi="Times New Roman" w:cs="Times New Roman"/>
                <w:sz w:val="24"/>
                <w:szCs w:val="24"/>
              </w:rPr>
            </w:pPr>
          </w:p>
        </w:tc>
      </w:tr>
    </w:tbl>
    <w:p w14:paraId="6315EA83" w14:textId="60B074EA" w:rsidR="0038149E" w:rsidRDefault="0038149E" w:rsidP="006D5D06">
      <w:pPr>
        <w:spacing w:after="0" w:line="280" w:lineRule="exact"/>
        <w:ind w:left="7080" w:firstLine="708"/>
        <w:rPr>
          <w:rFonts w:ascii="Times New Roman" w:hAnsi="Times New Roman"/>
          <w:sz w:val="24"/>
          <w:szCs w:val="24"/>
        </w:rPr>
      </w:pPr>
    </w:p>
    <w:p w14:paraId="6C820D1F" w14:textId="77777777" w:rsidR="0038149E" w:rsidRDefault="0038149E">
      <w:pPr>
        <w:spacing w:after="0" w:line="240" w:lineRule="auto"/>
        <w:rPr>
          <w:rFonts w:ascii="Times New Roman" w:hAnsi="Times New Roman"/>
          <w:sz w:val="24"/>
          <w:szCs w:val="24"/>
        </w:rPr>
      </w:pPr>
      <w:r>
        <w:br w:type="page"/>
      </w:r>
    </w:p>
    <w:p w14:paraId="09909381" w14:textId="5AD29C4C" w:rsidR="00904694" w:rsidRPr="00B52AD8" w:rsidRDefault="00904694" w:rsidP="006D5D06">
      <w:pPr>
        <w:spacing w:after="0" w:line="280" w:lineRule="exact"/>
        <w:ind w:left="7080" w:firstLine="708"/>
        <w:rPr>
          <w:rFonts w:ascii="Times New Roman" w:hAnsi="Times New Roman"/>
          <w:sz w:val="24"/>
          <w:szCs w:val="24"/>
        </w:rPr>
      </w:pPr>
      <w:r>
        <w:rPr>
          <w:rFonts w:ascii="Times New Roman" w:hAnsi="Times New Roman"/>
          <w:sz w:val="24"/>
          <w:szCs w:val="24"/>
        </w:rPr>
        <w:t>Annex 6</w:t>
      </w:r>
    </w:p>
    <w:p w14:paraId="77D5E79F" w14:textId="77777777" w:rsidR="006D5D06" w:rsidRPr="00B52AD8" w:rsidRDefault="00904694" w:rsidP="00047B06">
      <w:pPr>
        <w:spacing w:after="0" w:line="280" w:lineRule="exact"/>
        <w:rPr>
          <w:rFonts w:ascii="Times New Roman" w:hAnsi="Times New Roman"/>
          <w:b/>
          <w:bCs/>
          <w:sz w:val="24"/>
          <w:szCs w:val="24"/>
        </w:rPr>
      </w:pPr>
      <w:r>
        <w:rPr>
          <w:rFonts w:ascii="Times New Roman" w:hAnsi="Times New Roman"/>
          <w:b/>
          <w:bCs/>
          <w:sz w:val="24"/>
          <w:szCs w:val="24"/>
        </w:rPr>
        <w:t xml:space="preserve">Application record LOG </w:t>
      </w:r>
    </w:p>
    <w:p w14:paraId="00AA0E78" w14:textId="5D201068" w:rsidR="00904694" w:rsidRPr="00B52AD8" w:rsidRDefault="00904694" w:rsidP="00047B06">
      <w:pPr>
        <w:spacing w:after="0" w:line="280" w:lineRule="exact"/>
        <w:rPr>
          <w:rFonts w:ascii="Times New Roman" w:hAnsi="Times New Roman"/>
          <w:sz w:val="24"/>
          <w:szCs w:val="24"/>
        </w:rPr>
      </w:pPr>
      <w:r>
        <w:rPr>
          <w:rFonts w:ascii="Times New Roman" w:hAnsi="Times New Roman"/>
          <w:sz w:val="24"/>
          <w:szCs w:val="24"/>
        </w:rPr>
        <w:t xml:space="preserve">incoming from personal data </w:t>
      </w:r>
      <w:r w:rsidR="00416E91">
        <w:rPr>
          <w:rFonts w:ascii="Times New Roman" w:hAnsi="Times New Roman"/>
          <w:sz w:val="24"/>
          <w:szCs w:val="24"/>
        </w:rPr>
        <w:t>S</w:t>
      </w:r>
      <w:r>
        <w:rPr>
          <w:rFonts w:ascii="Times New Roman" w:hAnsi="Times New Roman"/>
          <w:sz w:val="24"/>
          <w:szCs w:val="24"/>
        </w:rPr>
        <w:t>ubjects</w:t>
      </w:r>
    </w:p>
    <w:p w14:paraId="0E966E06" w14:textId="3C078A1C" w:rsidR="00904694" w:rsidRPr="00B52AD8" w:rsidRDefault="00904694" w:rsidP="00047B06">
      <w:pPr>
        <w:spacing w:after="0" w:line="280" w:lineRule="exact"/>
        <w:rPr>
          <w:rFonts w:ascii="Times New Roman" w:hAnsi="Times New Roman"/>
          <w:sz w:val="24"/>
          <w:szCs w:val="24"/>
        </w:rPr>
      </w:pPr>
    </w:p>
    <w:tbl>
      <w:tblPr>
        <w:tblStyle w:val="af5"/>
        <w:tblW w:w="0" w:type="auto"/>
        <w:tblLook w:val="04A0" w:firstRow="1" w:lastRow="0" w:firstColumn="1" w:lastColumn="0" w:noHBand="0" w:noVBand="1"/>
      </w:tblPr>
      <w:tblGrid>
        <w:gridCol w:w="594"/>
        <w:gridCol w:w="1914"/>
        <w:gridCol w:w="1385"/>
        <w:gridCol w:w="1645"/>
        <w:gridCol w:w="2228"/>
        <w:gridCol w:w="1862"/>
      </w:tblGrid>
      <w:tr w:rsidR="00B52AD8" w:rsidRPr="00B52AD8" w14:paraId="6FCA1E86" w14:textId="77777777" w:rsidTr="00904694">
        <w:tc>
          <w:tcPr>
            <w:tcW w:w="594" w:type="dxa"/>
          </w:tcPr>
          <w:p w14:paraId="22D0C3E0" w14:textId="77777777" w:rsidR="00904694" w:rsidRPr="00B52AD8" w:rsidRDefault="00904694" w:rsidP="00225062">
            <w:pPr>
              <w:spacing w:after="0" w:line="280" w:lineRule="exact"/>
              <w:rPr>
                <w:rFonts w:ascii="Times New Roman" w:hAnsi="Times New Roman" w:cs="Times New Roman"/>
                <w:sz w:val="24"/>
                <w:szCs w:val="24"/>
              </w:rPr>
            </w:pPr>
            <w:r>
              <w:rPr>
                <w:rFonts w:ascii="Times New Roman" w:hAnsi="Times New Roman"/>
                <w:sz w:val="24"/>
                <w:szCs w:val="24"/>
              </w:rPr>
              <w:t>No.</w:t>
            </w:r>
          </w:p>
        </w:tc>
        <w:tc>
          <w:tcPr>
            <w:tcW w:w="1914" w:type="dxa"/>
          </w:tcPr>
          <w:p w14:paraId="3DF71AE1" w14:textId="6662AEC5" w:rsidR="00904694" w:rsidRPr="00B52AD8" w:rsidRDefault="00904694" w:rsidP="00225062">
            <w:pPr>
              <w:spacing w:after="0" w:line="280" w:lineRule="exact"/>
              <w:rPr>
                <w:rFonts w:ascii="Times New Roman" w:hAnsi="Times New Roman" w:cs="Times New Roman"/>
                <w:sz w:val="24"/>
                <w:szCs w:val="24"/>
              </w:rPr>
            </w:pPr>
            <w:r>
              <w:rPr>
                <w:rFonts w:ascii="Times New Roman" w:hAnsi="Times New Roman"/>
                <w:sz w:val="24"/>
                <w:szCs w:val="24"/>
              </w:rPr>
              <w:t xml:space="preserve">Name, surname, family name of the personal data </w:t>
            </w:r>
            <w:r w:rsidR="00416E91">
              <w:rPr>
                <w:rFonts w:ascii="Times New Roman" w:hAnsi="Times New Roman"/>
                <w:sz w:val="24"/>
                <w:szCs w:val="24"/>
              </w:rPr>
              <w:t>S</w:t>
            </w:r>
            <w:r>
              <w:rPr>
                <w:rFonts w:ascii="Times New Roman" w:hAnsi="Times New Roman"/>
                <w:sz w:val="24"/>
                <w:szCs w:val="24"/>
              </w:rPr>
              <w:t>ubject</w:t>
            </w:r>
          </w:p>
        </w:tc>
        <w:tc>
          <w:tcPr>
            <w:tcW w:w="1385" w:type="dxa"/>
          </w:tcPr>
          <w:p w14:paraId="4BCEED8C" w14:textId="77777777" w:rsidR="00904694" w:rsidRPr="00B52AD8" w:rsidRDefault="00904694" w:rsidP="00225062">
            <w:pPr>
              <w:spacing w:after="0" w:line="280" w:lineRule="exact"/>
              <w:rPr>
                <w:rFonts w:ascii="Times New Roman" w:hAnsi="Times New Roman" w:cs="Times New Roman"/>
                <w:sz w:val="24"/>
                <w:szCs w:val="24"/>
              </w:rPr>
            </w:pPr>
            <w:r>
              <w:rPr>
                <w:rFonts w:ascii="Times New Roman" w:hAnsi="Times New Roman"/>
                <w:sz w:val="24"/>
                <w:szCs w:val="24"/>
              </w:rPr>
              <w:t>Date of birth</w:t>
            </w:r>
          </w:p>
        </w:tc>
        <w:tc>
          <w:tcPr>
            <w:tcW w:w="1645" w:type="dxa"/>
          </w:tcPr>
          <w:p w14:paraId="5C7BFC75" w14:textId="54FE57C5" w:rsidR="00904694" w:rsidRPr="00B52AD8" w:rsidRDefault="00904694" w:rsidP="00225062">
            <w:pPr>
              <w:spacing w:after="0" w:line="280" w:lineRule="exact"/>
              <w:rPr>
                <w:rFonts w:ascii="Times New Roman" w:hAnsi="Times New Roman" w:cs="Times New Roman"/>
                <w:sz w:val="24"/>
                <w:szCs w:val="24"/>
              </w:rPr>
            </w:pPr>
            <w:r>
              <w:rPr>
                <w:rFonts w:ascii="Times New Roman" w:hAnsi="Times New Roman"/>
                <w:sz w:val="24"/>
                <w:szCs w:val="24"/>
              </w:rPr>
              <w:t xml:space="preserve">Requirements of the personal data </w:t>
            </w:r>
            <w:r w:rsidR="00416E91">
              <w:rPr>
                <w:rFonts w:ascii="Times New Roman" w:hAnsi="Times New Roman"/>
                <w:sz w:val="24"/>
                <w:szCs w:val="24"/>
              </w:rPr>
              <w:t>S</w:t>
            </w:r>
            <w:r>
              <w:rPr>
                <w:rFonts w:ascii="Times New Roman" w:hAnsi="Times New Roman"/>
                <w:sz w:val="24"/>
                <w:szCs w:val="24"/>
              </w:rPr>
              <w:t>ubject</w:t>
            </w:r>
          </w:p>
        </w:tc>
        <w:tc>
          <w:tcPr>
            <w:tcW w:w="2228" w:type="dxa"/>
          </w:tcPr>
          <w:p w14:paraId="255BD1E1" w14:textId="1DAD95E4" w:rsidR="00904694" w:rsidRPr="00B52AD8" w:rsidRDefault="00904694" w:rsidP="00225062">
            <w:pPr>
              <w:spacing w:after="0" w:line="280" w:lineRule="exact"/>
              <w:rPr>
                <w:rFonts w:ascii="Times New Roman" w:hAnsi="Times New Roman" w:cs="Times New Roman"/>
                <w:sz w:val="24"/>
                <w:szCs w:val="24"/>
              </w:rPr>
            </w:pPr>
            <w:r>
              <w:rPr>
                <w:rFonts w:ascii="Times New Roman" w:hAnsi="Times New Roman"/>
                <w:sz w:val="24"/>
                <w:szCs w:val="24"/>
              </w:rPr>
              <w:t>Date of consideration</w:t>
            </w:r>
          </w:p>
        </w:tc>
        <w:tc>
          <w:tcPr>
            <w:tcW w:w="1862" w:type="dxa"/>
          </w:tcPr>
          <w:p w14:paraId="4E8F700A" w14:textId="0D56002F" w:rsidR="00904694" w:rsidRPr="00B52AD8" w:rsidRDefault="00904694" w:rsidP="00225062">
            <w:pPr>
              <w:spacing w:after="0" w:line="280" w:lineRule="exact"/>
              <w:rPr>
                <w:rFonts w:ascii="Times New Roman" w:hAnsi="Times New Roman" w:cs="Times New Roman"/>
                <w:sz w:val="24"/>
                <w:szCs w:val="24"/>
              </w:rPr>
            </w:pPr>
            <w:r>
              <w:rPr>
                <w:rFonts w:ascii="Times New Roman" w:hAnsi="Times New Roman"/>
                <w:sz w:val="24"/>
                <w:szCs w:val="24"/>
              </w:rPr>
              <w:t>Results of consideration, final document</w:t>
            </w:r>
          </w:p>
        </w:tc>
      </w:tr>
      <w:tr w:rsidR="00B52AD8" w:rsidRPr="00B52AD8" w14:paraId="62831F11" w14:textId="77777777" w:rsidTr="00924A35">
        <w:tc>
          <w:tcPr>
            <w:tcW w:w="594" w:type="dxa"/>
          </w:tcPr>
          <w:p w14:paraId="3801F44A" w14:textId="77777777" w:rsidR="00904694" w:rsidRPr="00B52AD8" w:rsidRDefault="00904694" w:rsidP="00225062">
            <w:pPr>
              <w:spacing w:after="0" w:line="280" w:lineRule="exact"/>
              <w:rPr>
                <w:rFonts w:ascii="Times New Roman" w:hAnsi="Times New Roman" w:cs="Times New Roman"/>
                <w:sz w:val="24"/>
                <w:szCs w:val="24"/>
              </w:rPr>
            </w:pPr>
          </w:p>
        </w:tc>
        <w:tc>
          <w:tcPr>
            <w:tcW w:w="1914" w:type="dxa"/>
          </w:tcPr>
          <w:p w14:paraId="3E058D3B" w14:textId="77777777" w:rsidR="00904694" w:rsidRPr="00B52AD8" w:rsidRDefault="00904694" w:rsidP="00225062">
            <w:pPr>
              <w:spacing w:after="0" w:line="280" w:lineRule="exact"/>
              <w:rPr>
                <w:rFonts w:ascii="Times New Roman" w:hAnsi="Times New Roman" w:cs="Times New Roman"/>
                <w:sz w:val="24"/>
                <w:szCs w:val="24"/>
              </w:rPr>
            </w:pPr>
          </w:p>
        </w:tc>
        <w:tc>
          <w:tcPr>
            <w:tcW w:w="1385" w:type="dxa"/>
          </w:tcPr>
          <w:p w14:paraId="7607DBCF" w14:textId="77777777" w:rsidR="00904694" w:rsidRPr="00B52AD8" w:rsidRDefault="00904694" w:rsidP="00225062">
            <w:pPr>
              <w:spacing w:after="0" w:line="280" w:lineRule="exact"/>
              <w:rPr>
                <w:rFonts w:ascii="Times New Roman" w:hAnsi="Times New Roman" w:cs="Times New Roman"/>
                <w:sz w:val="24"/>
                <w:szCs w:val="24"/>
              </w:rPr>
            </w:pPr>
          </w:p>
        </w:tc>
        <w:tc>
          <w:tcPr>
            <w:tcW w:w="1645" w:type="dxa"/>
          </w:tcPr>
          <w:p w14:paraId="26888A10" w14:textId="77777777" w:rsidR="00904694" w:rsidRPr="00B52AD8" w:rsidRDefault="00904694" w:rsidP="00225062">
            <w:pPr>
              <w:spacing w:after="0" w:line="280" w:lineRule="exact"/>
              <w:rPr>
                <w:rFonts w:ascii="Times New Roman" w:hAnsi="Times New Roman" w:cs="Times New Roman"/>
                <w:sz w:val="24"/>
                <w:szCs w:val="24"/>
              </w:rPr>
            </w:pPr>
          </w:p>
        </w:tc>
        <w:tc>
          <w:tcPr>
            <w:tcW w:w="2228" w:type="dxa"/>
          </w:tcPr>
          <w:p w14:paraId="3687E7B4" w14:textId="77777777" w:rsidR="00904694" w:rsidRPr="00B52AD8" w:rsidRDefault="00904694" w:rsidP="00225062">
            <w:pPr>
              <w:spacing w:after="0" w:line="280" w:lineRule="exact"/>
              <w:rPr>
                <w:rFonts w:ascii="Times New Roman" w:hAnsi="Times New Roman" w:cs="Times New Roman"/>
                <w:sz w:val="24"/>
                <w:szCs w:val="24"/>
              </w:rPr>
            </w:pPr>
          </w:p>
        </w:tc>
        <w:tc>
          <w:tcPr>
            <w:tcW w:w="1862" w:type="dxa"/>
          </w:tcPr>
          <w:p w14:paraId="16D0C786" w14:textId="77777777" w:rsidR="00904694" w:rsidRPr="00B52AD8" w:rsidRDefault="00904694" w:rsidP="00225062">
            <w:pPr>
              <w:spacing w:after="0" w:line="280" w:lineRule="exact"/>
              <w:rPr>
                <w:rFonts w:ascii="Times New Roman" w:hAnsi="Times New Roman" w:cs="Times New Roman"/>
                <w:sz w:val="24"/>
                <w:szCs w:val="24"/>
              </w:rPr>
            </w:pPr>
          </w:p>
        </w:tc>
      </w:tr>
      <w:tr w:rsidR="00837460" w:rsidRPr="00B52AD8" w14:paraId="1D3E4A70" w14:textId="77777777" w:rsidTr="002218C6">
        <w:tc>
          <w:tcPr>
            <w:tcW w:w="594" w:type="dxa"/>
          </w:tcPr>
          <w:p w14:paraId="5B4BC2A4" w14:textId="77777777" w:rsidR="00904694" w:rsidRPr="00B52AD8" w:rsidRDefault="00904694" w:rsidP="00225062">
            <w:pPr>
              <w:spacing w:after="0" w:line="280" w:lineRule="exact"/>
              <w:rPr>
                <w:rFonts w:ascii="Times New Roman" w:hAnsi="Times New Roman" w:cs="Times New Roman"/>
                <w:sz w:val="24"/>
                <w:szCs w:val="24"/>
              </w:rPr>
            </w:pPr>
          </w:p>
        </w:tc>
        <w:tc>
          <w:tcPr>
            <w:tcW w:w="1914" w:type="dxa"/>
          </w:tcPr>
          <w:p w14:paraId="0476E3E6" w14:textId="77777777" w:rsidR="00904694" w:rsidRPr="00B52AD8" w:rsidRDefault="00904694" w:rsidP="00225062">
            <w:pPr>
              <w:spacing w:after="0" w:line="280" w:lineRule="exact"/>
              <w:rPr>
                <w:rFonts w:ascii="Times New Roman" w:hAnsi="Times New Roman" w:cs="Times New Roman"/>
                <w:sz w:val="24"/>
                <w:szCs w:val="24"/>
              </w:rPr>
            </w:pPr>
          </w:p>
        </w:tc>
        <w:tc>
          <w:tcPr>
            <w:tcW w:w="1385" w:type="dxa"/>
          </w:tcPr>
          <w:p w14:paraId="6011AB9F" w14:textId="77777777" w:rsidR="00904694" w:rsidRPr="00B52AD8" w:rsidRDefault="00904694" w:rsidP="00225062">
            <w:pPr>
              <w:spacing w:after="0" w:line="280" w:lineRule="exact"/>
              <w:rPr>
                <w:rFonts w:ascii="Times New Roman" w:hAnsi="Times New Roman" w:cs="Times New Roman"/>
                <w:sz w:val="24"/>
                <w:szCs w:val="24"/>
              </w:rPr>
            </w:pPr>
          </w:p>
        </w:tc>
        <w:tc>
          <w:tcPr>
            <w:tcW w:w="1645" w:type="dxa"/>
          </w:tcPr>
          <w:p w14:paraId="20F1CE07" w14:textId="77777777" w:rsidR="00904694" w:rsidRPr="00B52AD8" w:rsidRDefault="00904694" w:rsidP="00225062">
            <w:pPr>
              <w:spacing w:after="0" w:line="280" w:lineRule="exact"/>
              <w:rPr>
                <w:rFonts w:ascii="Times New Roman" w:hAnsi="Times New Roman" w:cs="Times New Roman"/>
                <w:sz w:val="24"/>
                <w:szCs w:val="24"/>
              </w:rPr>
            </w:pPr>
          </w:p>
        </w:tc>
        <w:tc>
          <w:tcPr>
            <w:tcW w:w="2228" w:type="dxa"/>
          </w:tcPr>
          <w:p w14:paraId="0FDBBFB7" w14:textId="77777777" w:rsidR="00904694" w:rsidRPr="00B52AD8" w:rsidRDefault="00904694" w:rsidP="00225062">
            <w:pPr>
              <w:spacing w:after="0" w:line="280" w:lineRule="exact"/>
              <w:rPr>
                <w:rFonts w:ascii="Times New Roman" w:hAnsi="Times New Roman" w:cs="Times New Roman"/>
                <w:sz w:val="24"/>
                <w:szCs w:val="24"/>
              </w:rPr>
            </w:pPr>
          </w:p>
        </w:tc>
        <w:tc>
          <w:tcPr>
            <w:tcW w:w="1862" w:type="dxa"/>
          </w:tcPr>
          <w:p w14:paraId="7C567E75" w14:textId="77777777" w:rsidR="00904694" w:rsidRPr="00B52AD8" w:rsidRDefault="00904694" w:rsidP="00225062">
            <w:pPr>
              <w:spacing w:after="0" w:line="280" w:lineRule="exact"/>
              <w:rPr>
                <w:rFonts w:ascii="Times New Roman" w:hAnsi="Times New Roman" w:cs="Times New Roman"/>
                <w:sz w:val="24"/>
                <w:szCs w:val="24"/>
              </w:rPr>
            </w:pPr>
          </w:p>
        </w:tc>
      </w:tr>
    </w:tbl>
    <w:p w14:paraId="084A3B47" w14:textId="77777777" w:rsidR="00904694" w:rsidRDefault="00904694" w:rsidP="00047B06">
      <w:pPr>
        <w:spacing w:after="0" w:line="280" w:lineRule="exact"/>
        <w:rPr>
          <w:rFonts w:ascii="Times New Roman" w:hAnsi="Times New Roman"/>
          <w:sz w:val="24"/>
          <w:szCs w:val="24"/>
        </w:rPr>
      </w:pPr>
    </w:p>
    <w:p w14:paraId="488E6C65" w14:textId="77777777" w:rsidR="00B52AD8" w:rsidRPr="00B52AD8" w:rsidRDefault="00B52AD8" w:rsidP="00047B06">
      <w:pPr>
        <w:spacing w:after="0" w:line="280" w:lineRule="exact"/>
        <w:rPr>
          <w:rFonts w:ascii="Times New Roman" w:hAnsi="Times New Roman"/>
          <w:sz w:val="24"/>
          <w:szCs w:val="24"/>
        </w:rPr>
      </w:pPr>
    </w:p>
    <w:p w14:paraId="383AB533" w14:textId="77777777" w:rsidR="00876331" w:rsidRDefault="00876331">
      <w:pPr>
        <w:spacing w:after="0" w:line="240" w:lineRule="auto"/>
        <w:rPr>
          <w:rFonts w:ascii="Times New Roman" w:hAnsi="Times New Roman"/>
          <w:b/>
          <w:sz w:val="24"/>
          <w:szCs w:val="24"/>
        </w:rPr>
      </w:pPr>
      <w:r>
        <w:br w:type="page"/>
      </w:r>
    </w:p>
    <w:p w14:paraId="11110C5B" w14:textId="02A96956" w:rsidR="009B72EE" w:rsidRPr="00B52AD8" w:rsidRDefault="009B72EE" w:rsidP="009B72EE">
      <w:pPr>
        <w:widowControl w:val="0"/>
        <w:jc w:val="center"/>
        <w:rPr>
          <w:rFonts w:ascii="Times New Roman" w:hAnsi="Times New Roman"/>
          <w:b/>
          <w:sz w:val="24"/>
          <w:szCs w:val="24"/>
        </w:rPr>
      </w:pPr>
      <w:r>
        <w:rPr>
          <w:rFonts w:ascii="Times New Roman" w:hAnsi="Times New Roman"/>
          <w:b/>
          <w:sz w:val="24"/>
          <w:szCs w:val="24"/>
        </w:rPr>
        <w:t xml:space="preserve">Amendment registration sheet </w:t>
      </w:r>
    </w:p>
    <w:tbl>
      <w:tblPr>
        <w:tblStyle w:val="af5"/>
        <w:tblW w:w="4936" w:type="pct"/>
        <w:tblInd w:w="108" w:type="dxa"/>
        <w:tblLook w:val="04A0" w:firstRow="1" w:lastRow="0" w:firstColumn="1" w:lastColumn="0" w:noHBand="0" w:noVBand="1"/>
      </w:tblPr>
      <w:tblGrid>
        <w:gridCol w:w="1416"/>
        <w:gridCol w:w="1629"/>
        <w:gridCol w:w="2069"/>
        <w:gridCol w:w="1268"/>
        <w:gridCol w:w="1380"/>
        <w:gridCol w:w="1743"/>
      </w:tblGrid>
      <w:tr w:rsidR="00E07352" w:rsidRPr="00B52AD8" w14:paraId="7D4BCA9F" w14:textId="77777777" w:rsidTr="00B52AD8">
        <w:tc>
          <w:tcPr>
            <w:tcW w:w="815" w:type="pct"/>
          </w:tcPr>
          <w:p w14:paraId="5007DD29" w14:textId="77777777" w:rsidR="009B72EE" w:rsidRPr="00B52AD8" w:rsidRDefault="009B72EE" w:rsidP="0089701D">
            <w:pPr>
              <w:widowControl w:val="0"/>
              <w:jc w:val="center"/>
              <w:rPr>
                <w:rFonts w:ascii="Times New Roman" w:hAnsi="Times New Roman" w:cs="Times New Roman"/>
                <w:sz w:val="24"/>
                <w:szCs w:val="24"/>
              </w:rPr>
            </w:pPr>
            <w:r>
              <w:rPr>
                <w:rFonts w:ascii="Times New Roman" w:hAnsi="Times New Roman"/>
                <w:sz w:val="24"/>
                <w:szCs w:val="24"/>
              </w:rPr>
              <w:t>Index number of the amendment</w:t>
            </w:r>
          </w:p>
        </w:tc>
        <w:tc>
          <w:tcPr>
            <w:tcW w:w="820" w:type="pct"/>
          </w:tcPr>
          <w:p w14:paraId="58BC4F13" w14:textId="77777777" w:rsidR="009B72EE" w:rsidRPr="00B52AD8" w:rsidRDefault="009B72EE" w:rsidP="0089701D">
            <w:pPr>
              <w:widowControl w:val="0"/>
              <w:jc w:val="center"/>
              <w:rPr>
                <w:rFonts w:ascii="Times New Roman" w:hAnsi="Times New Roman" w:cs="Times New Roman"/>
                <w:sz w:val="24"/>
                <w:szCs w:val="24"/>
              </w:rPr>
            </w:pPr>
            <w:r>
              <w:rPr>
                <w:rFonts w:ascii="Times New Roman" w:hAnsi="Times New Roman"/>
                <w:sz w:val="24"/>
                <w:szCs w:val="24"/>
              </w:rPr>
              <w:t>No. of the order on approval/order on activation</w:t>
            </w:r>
          </w:p>
        </w:tc>
        <w:tc>
          <w:tcPr>
            <w:tcW w:w="845" w:type="pct"/>
          </w:tcPr>
          <w:p w14:paraId="4B327C4B" w14:textId="77777777" w:rsidR="009B72EE" w:rsidRPr="00B52AD8" w:rsidRDefault="009B72EE" w:rsidP="0089701D">
            <w:pPr>
              <w:widowControl w:val="0"/>
              <w:ind w:right="-108"/>
              <w:jc w:val="center"/>
              <w:rPr>
                <w:rFonts w:ascii="Times New Roman" w:hAnsi="Times New Roman" w:cs="Times New Roman"/>
                <w:sz w:val="24"/>
                <w:szCs w:val="24"/>
              </w:rPr>
            </w:pPr>
            <w:r>
              <w:rPr>
                <w:rFonts w:ascii="Times New Roman" w:hAnsi="Times New Roman"/>
                <w:sz w:val="24"/>
                <w:szCs w:val="24"/>
              </w:rPr>
              <w:t>Date of approval/activation</w:t>
            </w:r>
          </w:p>
        </w:tc>
        <w:tc>
          <w:tcPr>
            <w:tcW w:w="737" w:type="pct"/>
          </w:tcPr>
          <w:p w14:paraId="6AD734C4" w14:textId="77777777" w:rsidR="009B72EE" w:rsidRPr="00B52AD8" w:rsidRDefault="009B72EE" w:rsidP="0089701D">
            <w:pPr>
              <w:widowControl w:val="0"/>
              <w:jc w:val="center"/>
              <w:rPr>
                <w:rFonts w:ascii="Times New Roman" w:hAnsi="Times New Roman" w:cs="Times New Roman"/>
                <w:sz w:val="24"/>
                <w:szCs w:val="24"/>
              </w:rPr>
            </w:pPr>
            <w:r>
              <w:rPr>
                <w:rFonts w:ascii="Times New Roman" w:hAnsi="Times New Roman"/>
                <w:sz w:val="24"/>
                <w:szCs w:val="24"/>
              </w:rPr>
              <w:t>Paragraph changed</w:t>
            </w:r>
          </w:p>
        </w:tc>
        <w:tc>
          <w:tcPr>
            <w:tcW w:w="796" w:type="pct"/>
          </w:tcPr>
          <w:p w14:paraId="5D103624" w14:textId="77777777" w:rsidR="009B72EE" w:rsidRPr="00B52AD8" w:rsidRDefault="009B72EE" w:rsidP="0089701D">
            <w:pPr>
              <w:widowControl w:val="0"/>
              <w:jc w:val="center"/>
              <w:rPr>
                <w:rFonts w:ascii="Times New Roman" w:hAnsi="Times New Roman" w:cs="Times New Roman"/>
                <w:sz w:val="24"/>
                <w:szCs w:val="24"/>
              </w:rPr>
            </w:pPr>
            <w:r>
              <w:rPr>
                <w:rFonts w:ascii="Times New Roman" w:hAnsi="Times New Roman"/>
                <w:sz w:val="24"/>
                <w:szCs w:val="24"/>
              </w:rPr>
              <w:t>Signature of the person who introduced the change</w:t>
            </w:r>
          </w:p>
        </w:tc>
        <w:tc>
          <w:tcPr>
            <w:tcW w:w="987" w:type="pct"/>
          </w:tcPr>
          <w:p w14:paraId="51F9F57E" w14:textId="77777777" w:rsidR="009B72EE" w:rsidRPr="00B52AD8" w:rsidRDefault="009B72EE" w:rsidP="0089701D">
            <w:pPr>
              <w:widowControl w:val="0"/>
              <w:jc w:val="center"/>
              <w:rPr>
                <w:rFonts w:ascii="Times New Roman" w:hAnsi="Times New Roman" w:cs="Times New Roman"/>
                <w:sz w:val="24"/>
                <w:szCs w:val="24"/>
              </w:rPr>
            </w:pPr>
            <w:r>
              <w:rPr>
                <w:rFonts w:ascii="Times New Roman" w:hAnsi="Times New Roman"/>
                <w:sz w:val="24"/>
                <w:szCs w:val="24"/>
              </w:rPr>
              <w:t>Name of the person who introduced the change</w:t>
            </w:r>
          </w:p>
        </w:tc>
      </w:tr>
      <w:tr w:rsidR="00E07352" w:rsidRPr="00B52AD8" w14:paraId="10B4ACE4" w14:textId="77777777" w:rsidTr="00876331">
        <w:trPr>
          <w:trHeight w:val="110"/>
        </w:trPr>
        <w:tc>
          <w:tcPr>
            <w:tcW w:w="815" w:type="pct"/>
          </w:tcPr>
          <w:p w14:paraId="5FA92C85" w14:textId="77777777" w:rsidR="009B72EE" w:rsidRPr="00B52AD8" w:rsidRDefault="009B72EE" w:rsidP="00876331">
            <w:pPr>
              <w:widowControl w:val="0"/>
              <w:spacing w:after="0"/>
              <w:jc w:val="center"/>
              <w:rPr>
                <w:rFonts w:ascii="Times New Roman" w:hAnsi="Times New Roman" w:cs="Times New Roman"/>
                <w:sz w:val="24"/>
                <w:szCs w:val="24"/>
              </w:rPr>
            </w:pPr>
            <w:r>
              <w:rPr>
                <w:rFonts w:ascii="Times New Roman" w:hAnsi="Times New Roman"/>
                <w:sz w:val="24"/>
                <w:szCs w:val="24"/>
              </w:rPr>
              <w:t>1</w:t>
            </w:r>
          </w:p>
        </w:tc>
        <w:tc>
          <w:tcPr>
            <w:tcW w:w="820" w:type="pct"/>
          </w:tcPr>
          <w:p w14:paraId="781DE6C5" w14:textId="77777777" w:rsidR="009B72EE" w:rsidRPr="00B52AD8" w:rsidRDefault="009B72EE" w:rsidP="00876331">
            <w:pPr>
              <w:widowControl w:val="0"/>
              <w:spacing w:after="0"/>
              <w:jc w:val="center"/>
              <w:rPr>
                <w:rFonts w:ascii="Times New Roman" w:hAnsi="Times New Roman" w:cs="Times New Roman"/>
                <w:sz w:val="24"/>
                <w:szCs w:val="24"/>
              </w:rPr>
            </w:pPr>
            <w:r>
              <w:rPr>
                <w:rFonts w:ascii="Times New Roman" w:hAnsi="Times New Roman"/>
                <w:sz w:val="24"/>
                <w:szCs w:val="24"/>
              </w:rPr>
              <w:t>2</w:t>
            </w:r>
          </w:p>
        </w:tc>
        <w:tc>
          <w:tcPr>
            <w:tcW w:w="845" w:type="pct"/>
          </w:tcPr>
          <w:p w14:paraId="2E2B0875" w14:textId="77777777" w:rsidR="009B72EE" w:rsidRPr="00B52AD8" w:rsidRDefault="009B72EE" w:rsidP="00876331">
            <w:pPr>
              <w:widowControl w:val="0"/>
              <w:spacing w:after="0"/>
              <w:ind w:right="-108"/>
              <w:jc w:val="center"/>
              <w:rPr>
                <w:rFonts w:ascii="Times New Roman" w:hAnsi="Times New Roman" w:cs="Times New Roman"/>
                <w:sz w:val="24"/>
                <w:szCs w:val="24"/>
              </w:rPr>
            </w:pPr>
            <w:r>
              <w:rPr>
                <w:rFonts w:ascii="Times New Roman" w:hAnsi="Times New Roman"/>
                <w:sz w:val="24"/>
                <w:szCs w:val="24"/>
              </w:rPr>
              <w:t>3</w:t>
            </w:r>
          </w:p>
        </w:tc>
        <w:tc>
          <w:tcPr>
            <w:tcW w:w="737" w:type="pct"/>
          </w:tcPr>
          <w:p w14:paraId="43F031C4" w14:textId="77777777" w:rsidR="009B72EE" w:rsidRPr="00B52AD8" w:rsidRDefault="009B72EE" w:rsidP="00876331">
            <w:pPr>
              <w:widowControl w:val="0"/>
              <w:spacing w:after="0"/>
              <w:jc w:val="center"/>
              <w:rPr>
                <w:rFonts w:ascii="Times New Roman" w:hAnsi="Times New Roman" w:cs="Times New Roman"/>
                <w:sz w:val="24"/>
                <w:szCs w:val="24"/>
              </w:rPr>
            </w:pPr>
            <w:r>
              <w:rPr>
                <w:rFonts w:ascii="Times New Roman" w:hAnsi="Times New Roman"/>
                <w:sz w:val="24"/>
                <w:szCs w:val="24"/>
              </w:rPr>
              <w:t>4</w:t>
            </w:r>
          </w:p>
        </w:tc>
        <w:tc>
          <w:tcPr>
            <w:tcW w:w="796" w:type="pct"/>
          </w:tcPr>
          <w:p w14:paraId="70B20E0F" w14:textId="77777777" w:rsidR="009B72EE" w:rsidRPr="00B52AD8" w:rsidRDefault="009B72EE" w:rsidP="00876331">
            <w:pPr>
              <w:widowControl w:val="0"/>
              <w:spacing w:after="0"/>
              <w:jc w:val="center"/>
              <w:rPr>
                <w:rFonts w:ascii="Times New Roman" w:hAnsi="Times New Roman" w:cs="Times New Roman"/>
                <w:sz w:val="24"/>
                <w:szCs w:val="24"/>
              </w:rPr>
            </w:pPr>
            <w:r>
              <w:rPr>
                <w:rFonts w:ascii="Times New Roman" w:hAnsi="Times New Roman"/>
                <w:sz w:val="24"/>
                <w:szCs w:val="24"/>
              </w:rPr>
              <w:t>5</w:t>
            </w:r>
          </w:p>
        </w:tc>
        <w:tc>
          <w:tcPr>
            <w:tcW w:w="987" w:type="pct"/>
          </w:tcPr>
          <w:p w14:paraId="79D237D4" w14:textId="77777777" w:rsidR="009B72EE" w:rsidRPr="00B52AD8" w:rsidRDefault="009B72EE" w:rsidP="00876331">
            <w:pPr>
              <w:widowControl w:val="0"/>
              <w:spacing w:after="0"/>
              <w:jc w:val="center"/>
              <w:rPr>
                <w:rFonts w:ascii="Times New Roman" w:hAnsi="Times New Roman" w:cs="Times New Roman"/>
                <w:sz w:val="24"/>
                <w:szCs w:val="24"/>
              </w:rPr>
            </w:pPr>
            <w:r>
              <w:rPr>
                <w:rFonts w:ascii="Times New Roman" w:hAnsi="Times New Roman"/>
                <w:sz w:val="24"/>
                <w:szCs w:val="24"/>
              </w:rPr>
              <w:t>6</w:t>
            </w:r>
          </w:p>
        </w:tc>
      </w:tr>
      <w:tr w:rsidR="00E07352" w:rsidRPr="00B52AD8" w14:paraId="2DC05721" w14:textId="77777777" w:rsidTr="00B52AD8">
        <w:tc>
          <w:tcPr>
            <w:tcW w:w="815" w:type="pct"/>
          </w:tcPr>
          <w:p w14:paraId="73D3C91D" w14:textId="20CEEAFF" w:rsidR="009B72EE" w:rsidRPr="00E07352" w:rsidRDefault="00E07352" w:rsidP="0089701D">
            <w:pPr>
              <w:widowControl w:val="0"/>
              <w:jc w:val="center"/>
              <w:rPr>
                <w:rFonts w:ascii="Times New Roman" w:hAnsi="Times New Roman" w:cs="Times New Roman"/>
                <w:sz w:val="24"/>
                <w:szCs w:val="24"/>
              </w:rPr>
            </w:pPr>
            <w:r>
              <w:rPr>
                <w:rFonts w:ascii="Times New Roman" w:hAnsi="Times New Roman"/>
                <w:sz w:val="24"/>
                <w:szCs w:val="24"/>
              </w:rPr>
              <w:t>1</w:t>
            </w:r>
          </w:p>
        </w:tc>
        <w:tc>
          <w:tcPr>
            <w:tcW w:w="820" w:type="pct"/>
          </w:tcPr>
          <w:p w14:paraId="1ED7489C" w14:textId="3FADA48B" w:rsidR="009B72EE" w:rsidRPr="00E07352" w:rsidRDefault="00E07352" w:rsidP="0089701D">
            <w:pPr>
              <w:widowControl w:val="0"/>
              <w:jc w:val="center"/>
              <w:rPr>
                <w:rFonts w:ascii="Times New Roman" w:hAnsi="Times New Roman" w:cs="Times New Roman"/>
                <w:sz w:val="24"/>
                <w:szCs w:val="24"/>
              </w:rPr>
            </w:pPr>
            <w:r>
              <w:rPr>
                <w:rFonts w:ascii="Times New Roman" w:hAnsi="Times New Roman"/>
                <w:sz w:val="24"/>
                <w:szCs w:val="24"/>
              </w:rPr>
              <w:t>No. 172                       of 12.12.2023</w:t>
            </w:r>
          </w:p>
        </w:tc>
        <w:tc>
          <w:tcPr>
            <w:tcW w:w="845" w:type="pct"/>
          </w:tcPr>
          <w:p w14:paraId="3496E9F9" w14:textId="5CD48CC8" w:rsidR="009B72EE" w:rsidRPr="00E07352" w:rsidRDefault="00E07352" w:rsidP="0089701D">
            <w:pPr>
              <w:widowControl w:val="0"/>
              <w:ind w:right="-108"/>
              <w:jc w:val="center"/>
              <w:rPr>
                <w:rFonts w:ascii="Times New Roman" w:hAnsi="Times New Roman" w:cs="Times New Roman"/>
                <w:sz w:val="24"/>
                <w:szCs w:val="24"/>
              </w:rPr>
            </w:pPr>
            <w:r>
              <w:rPr>
                <w:rFonts w:ascii="Times New Roman" w:hAnsi="Times New Roman"/>
                <w:sz w:val="24"/>
                <w:szCs w:val="24"/>
              </w:rPr>
              <w:t>12.12.2023/ 14.12.2023</w:t>
            </w:r>
          </w:p>
        </w:tc>
        <w:tc>
          <w:tcPr>
            <w:tcW w:w="737" w:type="pct"/>
          </w:tcPr>
          <w:p w14:paraId="1C9AC901" w14:textId="08258349" w:rsidR="009B72EE" w:rsidRPr="00B52AD8" w:rsidRDefault="009B72EE" w:rsidP="0089701D">
            <w:pPr>
              <w:widowControl w:val="0"/>
              <w:jc w:val="center"/>
              <w:rPr>
                <w:rFonts w:ascii="Times New Roman" w:hAnsi="Times New Roman" w:cs="Times New Roman"/>
                <w:sz w:val="24"/>
                <w:szCs w:val="24"/>
              </w:rPr>
            </w:pPr>
          </w:p>
        </w:tc>
        <w:tc>
          <w:tcPr>
            <w:tcW w:w="796" w:type="pct"/>
          </w:tcPr>
          <w:p w14:paraId="791DF324" w14:textId="77777777" w:rsidR="009B72EE" w:rsidRPr="00B52AD8" w:rsidRDefault="009B72EE" w:rsidP="0089701D">
            <w:pPr>
              <w:widowControl w:val="0"/>
              <w:jc w:val="center"/>
              <w:rPr>
                <w:rFonts w:ascii="Times New Roman" w:hAnsi="Times New Roman" w:cs="Times New Roman"/>
                <w:sz w:val="24"/>
                <w:szCs w:val="24"/>
              </w:rPr>
            </w:pPr>
          </w:p>
        </w:tc>
        <w:tc>
          <w:tcPr>
            <w:tcW w:w="987" w:type="pct"/>
          </w:tcPr>
          <w:p w14:paraId="0D05ACBC" w14:textId="1806A514" w:rsidR="009B72EE" w:rsidRPr="00B52AD8" w:rsidRDefault="00E07352" w:rsidP="0089701D">
            <w:pPr>
              <w:widowControl w:val="0"/>
              <w:jc w:val="center"/>
              <w:rPr>
                <w:rFonts w:ascii="Times New Roman" w:hAnsi="Times New Roman" w:cs="Times New Roman"/>
                <w:sz w:val="24"/>
                <w:szCs w:val="24"/>
              </w:rPr>
            </w:pPr>
            <w:proofErr w:type="spellStart"/>
            <w:r>
              <w:rPr>
                <w:rFonts w:ascii="Times New Roman" w:hAnsi="Times New Roman"/>
                <w:sz w:val="24"/>
                <w:szCs w:val="24"/>
              </w:rPr>
              <w:t>E.</w:t>
            </w:r>
            <w:proofErr w:type="gramStart"/>
            <w:r>
              <w:rPr>
                <w:rFonts w:ascii="Times New Roman" w:hAnsi="Times New Roman"/>
                <w:sz w:val="24"/>
                <w:szCs w:val="24"/>
              </w:rPr>
              <w:t>V.Dvorak</w:t>
            </w:r>
            <w:proofErr w:type="spellEnd"/>
            <w:proofErr w:type="gramEnd"/>
          </w:p>
        </w:tc>
      </w:tr>
      <w:tr w:rsidR="00E07352" w:rsidRPr="00B52AD8" w14:paraId="5CA6BA5D" w14:textId="77777777" w:rsidTr="00B52AD8">
        <w:tc>
          <w:tcPr>
            <w:tcW w:w="815" w:type="pct"/>
          </w:tcPr>
          <w:p w14:paraId="5EE3B659" w14:textId="6198034B" w:rsidR="0040238F" w:rsidRPr="00E07352" w:rsidRDefault="00E07352" w:rsidP="0089701D">
            <w:pPr>
              <w:widowControl w:val="0"/>
              <w:jc w:val="center"/>
              <w:rPr>
                <w:rFonts w:ascii="Times New Roman" w:hAnsi="Times New Roman"/>
                <w:sz w:val="24"/>
                <w:szCs w:val="24"/>
              </w:rPr>
            </w:pPr>
            <w:r>
              <w:rPr>
                <w:rFonts w:ascii="Times New Roman" w:hAnsi="Times New Roman"/>
                <w:sz w:val="24"/>
                <w:szCs w:val="24"/>
              </w:rPr>
              <w:t>2</w:t>
            </w:r>
          </w:p>
        </w:tc>
        <w:tc>
          <w:tcPr>
            <w:tcW w:w="820" w:type="pct"/>
          </w:tcPr>
          <w:p w14:paraId="60D7628D" w14:textId="4F97F724" w:rsidR="0040238F" w:rsidRPr="00E07352" w:rsidRDefault="00E07352" w:rsidP="0089701D">
            <w:pPr>
              <w:widowControl w:val="0"/>
              <w:jc w:val="center"/>
              <w:rPr>
                <w:rFonts w:ascii="Times New Roman" w:hAnsi="Times New Roman"/>
                <w:sz w:val="24"/>
                <w:szCs w:val="24"/>
              </w:rPr>
            </w:pPr>
            <w:r>
              <w:rPr>
                <w:rFonts w:ascii="Times New Roman" w:hAnsi="Times New Roman"/>
                <w:sz w:val="24"/>
                <w:szCs w:val="24"/>
              </w:rPr>
              <w:t>No. 156                       of 27.12.2024</w:t>
            </w:r>
          </w:p>
        </w:tc>
        <w:tc>
          <w:tcPr>
            <w:tcW w:w="845" w:type="pct"/>
          </w:tcPr>
          <w:p w14:paraId="41EC9C7B" w14:textId="41879549" w:rsidR="0040238F" w:rsidRPr="00E07352" w:rsidRDefault="00E07352" w:rsidP="0089701D">
            <w:pPr>
              <w:widowControl w:val="0"/>
              <w:ind w:right="-108"/>
              <w:jc w:val="center"/>
              <w:rPr>
                <w:rFonts w:ascii="Times New Roman" w:hAnsi="Times New Roman"/>
                <w:sz w:val="24"/>
                <w:szCs w:val="24"/>
              </w:rPr>
            </w:pPr>
            <w:r>
              <w:rPr>
                <w:rFonts w:ascii="Times New Roman" w:hAnsi="Times New Roman"/>
                <w:sz w:val="24"/>
                <w:szCs w:val="24"/>
              </w:rPr>
              <w:t>27.12.2024</w:t>
            </w:r>
            <w:proofErr w:type="gramStart"/>
            <w:r>
              <w:rPr>
                <w:rFonts w:ascii="Times New Roman" w:hAnsi="Times New Roman"/>
                <w:sz w:val="24"/>
                <w:szCs w:val="24"/>
              </w:rPr>
              <w:t>/  03</w:t>
            </w:r>
            <w:proofErr w:type="gramEnd"/>
            <w:r>
              <w:rPr>
                <w:rFonts w:ascii="Times New Roman" w:hAnsi="Times New Roman"/>
                <w:sz w:val="24"/>
                <w:szCs w:val="24"/>
              </w:rPr>
              <w:t>.01.2025</w:t>
            </w:r>
          </w:p>
        </w:tc>
        <w:tc>
          <w:tcPr>
            <w:tcW w:w="737" w:type="pct"/>
          </w:tcPr>
          <w:p w14:paraId="2D3BEBAF" w14:textId="276D2270" w:rsidR="0040238F" w:rsidRPr="00E07352" w:rsidRDefault="00E07352" w:rsidP="0089701D">
            <w:pPr>
              <w:widowControl w:val="0"/>
              <w:jc w:val="center"/>
              <w:rPr>
                <w:rFonts w:ascii="Times New Roman" w:hAnsi="Times New Roman"/>
                <w:sz w:val="24"/>
                <w:szCs w:val="24"/>
              </w:rPr>
            </w:pPr>
            <w:r>
              <w:rPr>
                <w:rFonts w:ascii="Times New Roman" w:hAnsi="Times New Roman"/>
                <w:sz w:val="24"/>
                <w:szCs w:val="24"/>
              </w:rPr>
              <w:t>Front page, foreword, section 1, clause 3.1, clause 5.3</w:t>
            </w:r>
          </w:p>
        </w:tc>
        <w:tc>
          <w:tcPr>
            <w:tcW w:w="796" w:type="pct"/>
          </w:tcPr>
          <w:p w14:paraId="6ECD599C" w14:textId="77777777" w:rsidR="0040238F" w:rsidRPr="00220B57" w:rsidRDefault="0040238F" w:rsidP="0089701D">
            <w:pPr>
              <w:widowControl w:val="0"/>
              <w:jc w:val="center"/>
              <w:rPr>
                <w:rFonts w:ascii="Times New Roman" w:hAnsi="Times New Roman"/>
                <w:sz w:val="24"/>
                <w:szCs w:val="24"/>
                <w:lang w:val="en-US"/>
              </w:rPr>
            </w:pPr>
          </w:p>
        </w:tc>
        <w:tc>
          <w:tcPr>
            <w:tcW w:w="987" w:type="pct"/>
          </w:tcPr>
          <w:p w14:paraId="56F3A8FC" w14:textId="34086D2F" w:rsidR="0040238F" w:rsidRPr="00E07352" w:rsidRDefault="00E07352" w:rsidP="0089701D">
            <w:pPr>
              <w:widowControl w:val="0"/>
              <w:jc w:val="center"/>
              <w:rPr>
                <w:rFonts w:ascii="Times New Roman" w:hAnsi="Times New Roman"/>
                <w:sz w:val="24"/>
                <w:szCs w:val="24"/>
              </w:rPr>
            </w:pPr>
            <w:proofErr w:type="spellStart"/>
            <w:r>
              <w:rPr>
                <w:rFonts w:ascii="Times New Roman" w:hAnsi="Times New Roman"/>
                <w:sz w:val="24"/>
                <w:szCs w:val="24"/>
              </w:rPr>
              <w:t>E.</w:t>
            </w:r>
            <w:proofErr w:type="gramStart"/>
            <w:r>
              <w:rPr>
                <w:rFonts w:ascii="Times New Roman" w:hAnsi="Times New Roman"/>
                <w:sz w:val="24"/>
                <w:szCs w:val="24"/>
              </w:rPr>
              <w:t>V.Dvorak</w:t>
            </w:r>
            <w:proofErr w:type="spellEnd"/>
            <w:proofErr w:type="gramEnd"/>
          </w:p>
        </w:tc>
      </w:tr>
    </w:tbl>
    <w:p w14:paraId="6DF2A782" w14:textId="77777777" w:rsidR="009B72EE" w:rsidRPr="00B52AD8" w:rsidRDefault="009B72EE" w:rsidP="00047B06">
      <w:pPr>
        <w:spacing w:after="0" w:line="280" w:lineRule="exact"/>
        <w:rPr>
          <w:rFonts w:ascii="Times New Roman" w:hAnsi="Times New Roman"/>
          <w:sz w:val="24"/>
          <w:szCs w:val="24"/>
        </w:rPr>
      </w:pPr>
    </w:p>
    <w:sectPr w:rsidR="009B72EE" w:rsidRPr="00B52AD8" w:rsidSect="0011459E">
      <w:headerReference w:type="default" r:id="rId10"/>
      <w:footerReference w:type="default" r:id="rId11"/>
      <w:headerReference w:type="first" r:id="rId12"/>
      <w:footerReference w:type="first" r:id="rId1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59A40" w14:textId="77777777" w:rsidR="00710228" w:rsidRDefault="00710228" w:rsidP="00034B58">
      <w:pPr>
        <w:spacing w:after="0" w:line="240" w:lineRule="auto"/>
      </w:pPr>
      <w:r>
        <w:separator/>
      </w:r>
    </w:p>
  </w:endnote>
  <w:endnote w:type="continuationSeparator" w:id="0">
    <w:p w14:paraId="3F366572" w14:textId="77777777" w:rsidR="00710228" w:rsidRDefault="00710228" w:rsidP="00034B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27350"/>
      <w:docPartObj>
        <w:docPartGallery w:val="Page Numbers (Bottom of Page)"/>
        <w:docPartUnique/>
      </w:docPartObj>
    </w:sdtPr>
    <w:sdtEndPr>
      <w:rPr>
        <w:sz w:val="2"/>
        <w:szCs w:val="2"/>
      </w:rPr>
    </w:sdtEndPr>
    <w:sdtContent>
      <w:sdt>
        <w:sdtPr>
          <w:rPr>
            <w:rFonts w:ascii="Times New Roman" w:hAnsi="Times New Roman"/>
            <w:i/>
            <w:sz w:val="20"/>
            <w:szCs w:val="20"/>
          </w:rPr>
          <w:id w:val="860082579"/>
          <w:docPartObj>
            <w:docPartGallery w:val="Page Numbers (Top of Page)"/>
            <w:docPartUnique/>
          </w:docPartObj>
        </w:sdtPr>
        <w:sdtEndPr>
          <w:rPr>
            <w:rFonts w:ascii="Calibri" w:hAnsi="Calibri"/>
            <w:i w:val="0"/>
            <w:sz w:val="2"/>
            <w:szCs w:val="2"/>
          </w:rPr>
        </w:sdtEndPr>
        <w:sdtContent>
          <w:p w14:paraId="0BE585C3" w14:textId="77777777" w:rsidR="003E2AEC" w:rsidRDefault="003E2AEC" w:rsidP="003E2AEC">
            <w:pPr>
              <w:pStyle w:val="a9"/>
              <w:tabs>
                <w:tab w:val="clear" w:pos="4677"/>
                <w:tab w:val="clear" w:pos="9355"/>
                <w:tab w:val="left" w:pos="8505"/>
              </w:tabs>
              <w:spacing w:after="0" w:line="240" w:lineRule="auto"/>
              <w:rPr>
                <w:rFonts w:ascii="Times New Roman" w:hAnsi="Times New Roman"/>
                <w:i/>
                <w:sz w:val="16"/>
                <w:szCs w:val="16"/>
              </w:rPr>
            </w:pPr>
          </w:p>
          <w:tbl>
            <w:tblPr>
              <w:tblW w:w="5000" w:type="pct"/>
              <w:tblBorders>
                <w:top w:val="single" w:sz="4" w:space="0" w:color="auto"/>
              </w:tblBorders>
              <w:tblLook w:val="00A0" w:firstRow="1" w:lastRow="0" w:firstColumn="1" w:lastColumn="0" w:noHBand="0" w:noVBand="0"/>
            </w:tblPr>
            <w:tblGrid>
              <w:gridCol w:w="8431"/>
              <w:gridCol w:w="1207"/>
            </w:tblGrid>
            <w:tr w:rsidR="003E2AEC" w:rsidRPr="009F3FB9" w14:paraId="71E9D5CF" w14:textId="77777777" w:rsidTr="008530F9">
              <w:tc>
                <w:tcPr>
                  <w:tcW w:w="4374" w:type="pct"/>
                </w:tcPr>
                <w:p w14:paraId="7F493F2F" w14:textId="12B0E59F" w:rsidR="003E2AEC" w:rsidRPr="00B11503" w:rsidRDefault="003E2AEC" w:rsidP="008530F9">
                  <w:pPr>
                    <w:spacing w:after="0" w:line="240" w:lineRule="auto"/>
                    <w:rPr>
                      <w:rFonts w:ascii="Times New Roman" w:hAnsi="Times New Roman"/>
                      <w:sz w:val="18"/>
                      <w:szCs w:val="18"/>
                    </w:rPr>
                  </w:pPr>
                  <w:r>
                    <w:rPr>
                      <w:rFonts w:ascii="Times New Roman" w:hAnsi="Times New Roman"/>
                      <w:sz w:val="18"/>
                      <w:szCs w:val="18"/>
                    </w:rPr>
                    <w:t>Issue 03, amendment 2 of 03.01.2025</w:t>
                  </w:r>
                </w:p>
              </w:tc>
              <w:tc>
                <w:tcPr>
                  <w:tcW w:w="626" w:type="pct"/>
                </w:tcPr>
                <w:p w14:paraId="3809FADE" w14:textId="77777777" w:rsidR="003E2AEC" w:rsidRPr="00B11503" w:rsidRDefault="003E2AEC" w:rsidP="008530F9">
                  <w:pPr>
                    <w:spacing w:after="0" w:line="240" w:lineRule="auto"/>
                    <w:ind w:hanging="39"/>
                    <w:rPr>
                      <w:rFonts w:ascii="Times New Roman" w:hAnsi="Times New Roman"/>
                      <w:sz w:val="18"/>
                      <w:szCs w:val="18"/>
                    </w:rPr>
                  </w:pPr>
                  <w:r>
                    <w:rPr>
                      <w:rFonts w:ascii="Times New Roman" w:hAnsi="Times New Roman"/>
                      <w:sz w:val="18"/>
                      <w:szCs w:val="18"/>
                    </w:rPr>
                    <w:t xml:space="preserve">Page </w:t>
                  </w:r>
                  <w:r w:rsidRPr="00B11503">
                    <w:rPr>
                      <w:rFonts w:ascii="Times New Roman" w:hAnsi="Times New Roman"/>
                      <w:sz w:val="18"/>
                      <w:szCs w:val="18"/>
                    </w:rPr>
                    <w:fldChar w:fldCharType="begin"/>
                  </w:r>
                  <w:r w:rsidRPr="00B11503">
                    <w:rPr>
                      <w:rFonts w:ascii="Times New Roman" w:hAnsi="Times New Roman"/>
                      <w:sz w:val="18"/>
                      <w:szCs w:val="18"/>
                    </w:rPr>
                    <w:instrText xml:space="preserve"> PAGE </w:instrText>
                  </w:r>
                  <w:r w:rsidRPr="00B11503">
                    <w:rPr>
                      <w:rFonts w:ascii="Times New Roman" w:hAnsi="Times New Roman"/>
                      <w:sz w:val="18"/>
                      <w:szCs w:val="18"/>
                    </w:rPr>
                    <w:fldChar w:fldCharType="separate"/>
                  </w:r>
                  <w:r w:rsidR="00FF2796" w:rsidRPr="00B11503">
                    <w:rPr>
                      <w:rFonts w:ascii="Times New Roman" w:hAnsi="Times New Roman"/>
                      <w:sz w:val="18"/>
                      <w:szCs w:val="18"/>
                    </w:rPr>
                    <w:t>2</w:t>
                  </w:r>
                  <w:r w:rsidRPr="00B11503">
                    <w:rPr>
                      <w:rFonts w:ascii="Times New Roman" w:hAnsi="Times New Roman"/>
                      <w:sz w:val="18"/>
                      <w:szCs w:val="18"/>
                    </w:rPr>
                    <w:fldChar w:fldCharType="end"/>
                  </w:r>
                  <w:r>
                    <w:rPr>
                      <w:rFonts w:ascii="Times New Roman" w:hAnsi="Times New Roman"/>
                      <w:sz w:val="18"/>
                      <w:szCs w:val="18"/>
                    </w:rPr>
                    <w:t xml:space="preserve"> of </w:t>
                  </w:r>
                  <w:r w:rsidRPr="00B11503">
                    <w:rPr>
                      <w:rFonts w:ascii="Times New Roman" w:hAnsi="Times New Roman"/>
                      <w:sz w:val="18"/>
                      <w:szCs w:val="18"/>
                    </w:rPr>
                    <w:fldChar w:fldCharType="begin"/>
                  </w:r>
                  <w:r w:rsidRPr="00B11503">
                    <w:rPr>
                      <w:rFonts w:ascii="Times New Roman" w:hAnsi="Times New Roman"/>
                      <w:sz w:val="18"/>
                      <w:szCs w:val="18"/>
                    </w:rPr>
                    <w:instrText xml:space="preserve"> NUMPAGES </w:instrText>
                  </w:r>
                  <w:r w:rsidRPr="00B11503">
                    <w:rPr>
                      <w:rFonts w:ascii="Times New Roman" w:hAnsi="Times New Roman"/>
                      <w:sz w:val="18"/>
                      <w:szCs w:val="18"/>
                    </w:rPr>
                    <w:fldChar w:fldCharType="separate"/>
                  </w:r>
                  <w:r w:rsidR="00FF2796" w:rsidRPr="00B11503">
                    <w:rPr>
                      <w:rFonts w:ascii="Times New Roman" w:hAnsi="Times New Roman"/>
                      <w:sz w:val="18"/>
                      <w:szCs w:val="18"/>
                    </w:rPr>
                    <w:t>4</w:t>
                  </w:r>
                  <w:r w:rsidRPr="00B11503">
                    <w:rPr>
                      <w:rFonts w:ascii="Times New Roman" w:hAnsi="Times New Roman"/>
                      <w:sz w:val="18"/>
                      <w:szCs w:val="18"/>
                    </w:rPr>
                    <w:fldChar w:fldCharType="end"/>
                  </w:r>
                </w:p>
              </w:tc>
            </w:tr>
          </w:tbl>
          <w:p w14:paraId="32BC6B20" w14:textId="77777777" w:rsidR="00A12B9B" w:rsidRPr="003E2AEC" w:rsidRDefault="006B7175" w:rsidP="003E2AEC">
            <w:pPr>
              <w:pStyle w:val="a9"/>
              <w:tabs>
                <w:tab w:val="clear" w:pos="4677"/>
                <w:tab w:val="clear" w:pos="9355"/>
                <w:tab w:val="left" w:pos="8505"/>
              </w:tabs>
              <w:spacing w:after="0" w:line="240" w:lineRule="auto"/>
              <w:rPr>
                <w:sz w:val="2"/>
                <w:szCs w:val="2"/>
              </w:rPr>
            </w:pPr>
          </w:p>
        </w:sdtContent>
      </w:sdt>
    </w:sdtContent>
  </w:sdt>
  <w:p w14:paraId="01666719" w14:textId="77777777" w:rsidR="00CA73EE" w:rsidRPr="00350053" w:rsidRDefault="00CA73EE" w:rsidP="00350053">
    <w:pPr>
      <w:pStyle w:val="a9"/>
      <w:rPr>
        <w:rFonts w:ascii="Times New Roman" w:hAnsi="Times New Roman"/>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66E92" w14:textId="5CD23F9E" w:rsidR="00A12B9B" w:rsidRPr="00A12B9B" w:rsidRDefault="00A12B9B" w:rsidP="00A12B9B">
    <w:pPr>
      <w:pStyle w:val="a9"/>
      <w:jc w:val="center"/>
      <w:rPr>
        <w:rFonts w:ascii="Times New Roman" w:hAnsi="Times New Roman"/>
        <w:b/>
        <w:sz w:val="28"/>
        <w:szCs w:val="28"/>
      </w:rPr>
    </w:pPr>
    <w:r>
      <w:rPr>
        <w:rFonts w:ascii="Times New Roman" w:hAnsi="Times New Roman"/>
        <w:b/>
        <w:sz w:val="28"/>
        <w:szCs w:val="28"/>
      </w:rPr>
      <w:t>Minsk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629C2" w14:textId="77777777" w:rsidR="00710228" w:rsidRDefault="00710228" w:rsidP="00034B58">
      <w:pPr>
        <w:spacing w:after="0" w:line="240" w:lineRule="auto"/>
      </w:pPr>
      <w:r>
        <w:separator/>
      </w:r>
    </w:p>
  </w:footnote>
  <w:footnote w:type="continuationSeparator" w:id="0">
    <w:p w14:paraId="2FCD3979" w14:textId="77777777" w:rsidR="00710228" w:rsidRDefault="00710228" w:rsidP="00034B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5"/>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8965"/>
    </w:tblGrid>
    <w:tr w:rsidR="003E2AEC" w14:paraId="18A35E68" w14:textId="77777777" w:rsidTr="003E2AEC">
      <w:tc>
        <w:tcPr>
          <w:tcW w:w="674" w:type="dxa"/>
          <w:vAlign w:val="bottom"/>
        </w:tcPr>
        <w:p w14:paraId="27E60806" w14:textId="77777777" w:rsidR="003E2AEC" w:rsidRDefault="003E2AEC" w:rsidP="00C42B45">
          <w:pPr>
            <w:pStyle w:val="af4"/>
            <w:spacing w:after="120"/>
            <w:rPr>
              <w:rFonts w:ascii="Times New Roman" w:hAnsi="Times New Roman"/>
              <w:sz w:val="24"/>
              <w:szCs w:val="24"/>
            </w:rPr>
          </w:pPr>
          <w:r>
            <w:rPr>
              <w:noProof/>
            </w:rPr>
            <w:drawing>
              <wp:inline distT="0" distB="0" distL="0" distR="0" wp14:anchorId="012C4711" wp14:editId="1AAF082E">
                <wp:extent cx="253365" cy="31496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365" cy="314960"/>
                        </a:xfrm>
                        <a:prstGeom prst="rect">
                          <a:avLst/>
                        </a:prstGeom>
                        <a:noFill/>
                        <a:ln>
                          <a:noFill/>
                        </a:ln>
                      </pic:spPr>
                    </pic:pic>
                  </a:graphicData>
                </a:graphic>
              </wp:inline>
            </w:drawing>
          </w:r>
        </w:p>
      </w:tc>
      <w:tc>
        <w:tcPr>
          <w:tcW w:w="9180" w:type="dxa"/>
          <w:vAlign w:val="bottom"/>
        </w:tcPr>
        <w:p w14:paraId="3ECEA52C" w14:textId="4E0DCE1F" w:rsidR="003E2AEC" w:rsidRPr="003E2AEC" w:rsidRDefault="003E2AEC" w:rsidP="008B2D5B">
          <w:pPr>
            <w:pStyle w:val="af4"/>
            <w:spacing w:after="120"/>
            <w:jc w:val="right"/>
            <w:rPr>
              <w:rFonts w:ascii="Times New Roman" w:hAnsi="Times New Roman"/>
              <w:b/>
              <w:sz w:val="24"/>
              <w:szCs w:val="24"/>
            </w:rPr>
          </w:pPr>
          <w:r>
            <w:rPr>
              <w:rFonts w:ascii="Times New Roman" w:hAnsi="Times New Roman"/>
              <w:b/>
              <w:sz w:val="24"/>
              <w:szCs w:val="24"/>
            </w:rPr>
            <w:t>PL SM 8.1-2023</w:t>
          </w:r>
        </w:p>
      </w:tc>
    </w:tr>
  </w:tbl>
  <w:p w14:paraId="4E6971F4" w14:textId="77777777" w:rsidR="003E2AEC" w:rsidRPr="004A5E1F" w:rsidRDefault="003E2AEC" w:rsidP="003E2AEC">
    <w:pPr>
      <w:pStyle w:val="a7"/>
      <w:rPr>
        <w:rFonts w:ascii="Times New Roman" w:hAnsi="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887"/>
      <w:gridCol w:w="8751"/>
    </w:tblGrid>
    <w:tr w:rsidR="00A12B9B" w:rsidRPr="00D25091" w14:paraId="3DEFB0FE" w14:textId="77777777" w:rsidTr="0011459E">
      <w:trPr>
        <w:trHeight w:val="711"/>
      </w:trPr>
      <w:tc>
        <w:tcPr>
          <w:tcW w:w="460" w:type="pct"/>
          <w:tcBorders>
            <w:bottom w:val="threeDEmboss" w:sz="12" w:space="0" w:color="auto"/>
          </w:tcBorders>
          <w:hideMark/>
        </w:tcPr>
        <w:p w14:paraId="6B15442B" w14:textId="77777777" w:rsidR="00A12B9B" w:rsidRPr="00D25091" w:rsidRDefault="00A12B9B" w:rsidP="000A7932">
          <w:pPr>
            <w:pStyle w:val="ab"/>
            <w:keepNext/>
            <w:keepLines/>
            <w:jc w:val="right"/>
            <w:rPr>
              <w:rFonts w:ascii="Times New Roman" w:hAnsi="Times New Roman"/>
              <w:b/>
              <w:sz w:val="24"/>
              <w:szCs w:val="24"/>
            </w:rPr>
          </w:pPr>
          <w:r w:rsidRPr="009A5914">
            <w:rPr>
              <w:rFonts w:ascii="Times New Roman" w:hAnsi="Times New Roman"/>
              <w:b/>
              <w:noProof/>
              <w:sz w:val="24"/>
              <w:szCs w:val="24"/>
            </w:rPr>
            <w:drawing>
              <wp:inline distT="0" distB="0" distL="0" distR="0" wp14:anchorId="47D99E9C" wp14:editId="02A69A1C">
                <wp:extent cx="405765" cy="513715"/>
                <wp:effectExtent l="0" t="0" r="0" b="63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 cy="513715"/>
                        </a:xfrm>
                        <a:prstGeom prst="rect">
                          <a:avLst/>
                        </a:prstGeom>
                        <a:noFill/>
                        <a:ln>
                          <a:noFill/>
                        </a:ln>
                      </pic:spPr>
                    </pic:pic>
                  </a:graphicData>
                </a:graphic>
              </wp:inline>
            </w:drawing>
          </w:r>
        </w:p>
      </w:tc>
      <w:tc>
        <w:tcPr>
          <w:tcW w:w="4540" w:type="pct"/>
          <w:tcBorders>
            <w:bottom w:val="threeDEmboss" w:sz="12" w:space="0" w:color="auto"/>
          </w:tcBorders>
          <w:vAlign w:val="center"/>
        </w:tcPr>
        <w:p w14:paraId="29E505E8" w14:textId="77777777" w:rsidR="00A12B9B" w:rsidRPr="00D25091" w:rsidRDefault="00A12B9B" w:rsidP="000A7932">
          <w:pPr>
            <w:pStyle w:val="ab"/>
            <w:keepNext/>
            <w:keepLines/>
            <w:jc w:val="center"/>
            <w:rPr>
              <w:rFonts w:ascii="Times New Roman" w:hAnsi="Times New Roman"/>
              <w:b/>
              <w:sz w:val="24"/>
              <w:szCs w:val="24"/>
            </w:rPr>
          </w:pPr>
          <w:r>
            <w:rPr>
              <w:rFonts w:ascii="Times New Roman" w:hAnsi="Times New Roman"/>
              <w:b/>
              <w:sz w:val="24"/>
              <w:szCs w:val="24"/>
            </w:rPr>
            <w:t>REPUBLICAN UNITARY ENTERPRISE</w:t>
          </w:r>
        </w:p>
        <w:p w14:paraId="5220587E" w14:textId="77777777" w:rsidR="00A12B9B" w:rsidRPr="00D25091" w:rsidRDefault="00A12B9B" w:rsidP="000A7932">
          <w:pPr>
            <w:pStyle w:val="ab"/>
            <w:keepNext/>
            <w:keepLines/>
            <w:jc w:val="center"/>
            <w:rPr>
              <w:rFonts w:ascii="Times New Roman" w:hAnsi="Times New Roman"/>
              <w:b/>
              <w:sz w:val="24"/>
              <w:szCs w:val="24"/>
            </w:rPr>
          </w:pPr>
          <w:r>
            <w:rPr>
              <w:rFonts w:ascii="Times New Roman" w:hAnsi="Times New Roman"/>
              <w:b/>
              <w:sz w:val="24"/>
              <w:szCs w:val="24"/>
            </w:rPr>
            <w:t>“BELARUSIAN STATE CENTRE FOR ACCREDITATION”</w:t>
          </w:r>
        </w:p>
      </w:tc>
    </w:tr>
  </w:tbl>
  <w:p w14:paraId="2F65C43C" w14:textId="77777777" w:rsidR="00A12B9B" w:rsidRDefault="00A12B9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561BA"/>
    <w:multiLevelType w:val="multilevel"/>
    <w:tmpl w:val="AA0615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362B40"/>
    <w:multiLevelType w:val="hybridMultilevel"/>
    <w:tmpl w:val="E6A041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9201B6"/>
    <w:multiLevelType w:val="hybridMultilevel"/>
    <w:tmpl w:val="FB267BDE"/>
    <w:lvl w:ilvl="0" w:tplc="23608788">
      <w:start w:val="1"/>
      <w:numFmt w:val="decimal"/>
      <w:lvlText w:val="%1."/>
      <w:lvlJc w:val="left"/>
      <w:pPr>
        <w:ind w:left="720" w:hanging="360"/>
      </w:pPr>
      <w:rPr>
        <w:rFonts w:ascii="Times New Roman" w:hAnsi="Times New Roman" w:hint="default"/>
        <w:b/>
        <w:color w:val="FF0000"/>
        <w:sz w:val="26"/>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83F05E7"/>
    <w:multiLevelType w:val="hybridMultilevel"/>
    <w:tmpl w:val="98E0448A"/>
    <w:lvl w:ilvl="0" w:tplc="C5502534">
      <w:start w:val="1"/>
      <w:numFmt w:val="decimal"/>
      <w:lvlText w:val="%1)"/>
      <w:lvlJc w:val="left"/>
      <w:pPr>
        <w:tabs>
          <w:tab w:val="num" w:pos="1146"/>
        </w:tabs>
        <w:ind w:left="1146" w:hanging="72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15:restartNumberingAfterBreak="0">
    <w:nsid w:val="3D0367E7"/>
    <w:multiLevelType w:val="multilevel"/>
    <w:tmpl w:val="CE1E0744"/>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5816C4"/>
    <w:multiLevelType w:val="hybridMultilevel"/>
    <w:tmpl w:val="1E98378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15:restartNumberingAfterBreak="0">
    <w:nsid w:val="3EDB06AB"/>
    <w:multiLevelType w:val="multilevel"/>
    <w:tmpl w:val="09C2D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93665B"/>
    <w:multiLevelType w:val="multilevel"/>
    <w:tmpl w:val="E36AE4A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5C37194"/>
    <w:multiLevelType w:val="multilevel"/>
    <w:tmpl w:val="F3689DBC"/>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9" w15:restartNumberingAfterBreak="0">
    <w:nsid w:val="597F1AC3"/>
    <w:multiLevelType w:val="multilevel"/>
    <w:tmpl w:val="B9CEC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04684A"/>
    <w:multiLevelType w:val="hybridMultilevel"/>
    <w:tmpl w:val="FFFFFFFF"/>
    <w:lvl w:ilvl="0" w:tplc="7BCA9BF2">
      <w:start w:val="1"/>
      <w:numFmt w:val="decimal"/>
      <w:lvlText w:val="%1)"/>
      <w:lvlJc w:val="left"/>
      <w:pPr>
        <w:ind w:left="810" w:hanging="360"/>
      </w:pPr>
      <w:rPr>
        <w:rFonts w:cs="Times New Roman" w:hint="default"/>
        <w:color w:val="auto"/>
        <w:sz w:val="24"/>
        <w:szCs w:val="24"/>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1" w15:restartNumberingAfterBreak="0">
    <w:nsid w:val="78801BB6"/>
    <w:multiLevelType w:val="hybridMultilevel"/>
    <w:tmpl w:val="ABBE0D3A"/>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7B1E04F8"/>
    <w:multiLevelType w:val="hybridMultilevel"/>
    <w:tmpl w:val="E03CDF7A"/>
    <w:lvl w:ilvl="0" w:tplc="19A6718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D272462"/>
    <w:multiLevelType w:val="multilevel"/>
    <w:tmpl w:val="F558CB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335D75"/>
    <w:multiLevelType w:val="hybridMultilevel"/>
    <w:tmpl w:val="FFFFFFFF"/>
    <w:lvl w:ilvl="0" w:tplc="0419000D">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num w:numId="1" w16cid:durableId="1283269844">
    <w:abstractNumId w:val="11"/>
  </w:num>
  <w:num w:numId="2" w16cid:durableId="1713571699">
    <w:abstractNumId w:val="5"/>
  </w:num>
  <w:num w:numId="3" w16cid:durableId="1127241702">
    <w:abstractNumId w:val="3"/>
  </w:num>
  <w:num w:numId="4" w16cid:durableId="259921596">
    <w:abstractNumId w:val="1"/>
  </w:num>
  <w:num w:numId="5" w16cid:durableId="1538158437">
    <w:abstractNumId w:val="12"/>
  </w:num>
  <w:num w:numId="6" w16cid:durableId="669404527">
    <w:abstractNumId w:val="0"/>
  </w:num>
  <w:num w:numId="7" w16cid:durableId="278412203">
    <w:abstractNumId w:val="2"/>
  </w:num>
  <w:num w:numId="8" w16cid:durableId="55012120">
    <w:abstractNumId w:val="6"/>
  </w:num>
  <w:num w:numId="9" w16cid:durableId="1270775679">
    <w:abstractNumId w:val="10"/>
  </w:num>
  <w:num w:numId="10" w16cid:durableId="1835604377">
    <w:abstractNumId w:val="14"/>
  </w:num>
  <w:num w:numId="11" w16cid:durableId="332951853">
    <w:abstractNumId w:val="4"/>
  </w:num>
  <w:num w:numId="12" w16cid:durableId="1803572045">
    <w:abstractNumId w:val="9"/>
  </w:num>
  <w:num w:numId="13" w16cid:durableId="1169179547">
    <w:abstractNumId w:val="13"/>
  </w:num>
  <w:num w:numId="14" w16cid:durableId="1396850603">
    <w:abstractNumId w:val="8"/>
  </w:num>
  <w:num w:numId="15" w16cid:durableId="1049846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6B"/>
    <w:rsid w:val="00000F80"/>
    <w:rsid w:val="000024FC"/>
    <w:rsid w:val="00004D9A"/>
    <w:rsid w:val="0000628C"/>
    <w:rsid w:val="00026A9A"/>
    <w:rsid w:val="00030B94"/>
    <w:rsid w:val="00031885"/>
    <w:rsid w:val="00034B58"/>
    <w:rsid w:val="00041E75"/>
    <w:rsid w:val="00043B0A"/>
    <w:rsid w:val="0004550D"/>
    <w:rsid w:val="00047B06"/>
    <w:rsid w:val="00050C6A"/>
    <w:rsid w:val="00052EDB"/>
    <w:rsid w:val="00053DF7"/>
    <w:rsid w:val="000544DA"/>
    <w:rsid w:val="000602BB"/>
    <w:rsid w:val="0006462A"/>
    <w:rsid w:val="0006727E"/>
    <w:rsid w:val="00073DFB"/>
    <w:rsid w:val="0007427E"/>
    <w:rsid w:val="00076EFA"/>
    <w:rsid w:val="00077275"/>
    <w:rsid w:val="000779B0"/>
    <w:rsid w:val="000817F0"/>
    <w:rsid w:val="00090510"/>
    <w:rsid w:val="00097172"/>
    <w:rsid w:val="000A380F"/>
    <w:rsid w:val="000A4019"/>
    <w:rsid w:val="000A4C6E"/>
    <w:rsid w:val="000A7715"/>
    <w:rsid w:val="000B0CD4"/>
    <w:rsid w:val="000B0F5C"/>
    <w:rsid w:val="000B24F0"/>
    <w:rsid w:val="000B39C6"/>
    <w:rsid w:val="000C133B"/>
    <w:rsid w:val="000C207C"/>
    <w:rsid w:val="000C4ABE"/>
    <w:rsid w:val="000E24B3"/>
    <w:rsid w:val="000E269E"/>
    <w:rsid w:val="000E64DD"/>
    <w:rsid w:val="000F3319"/>
    <w:rsid w:val="000F5719"/>
    <w:rsid w:val="000F5E04"/>
    <w:rsid w:val="00100328"/>
    <w:rsid w:val="00107B3E"/>
    <w:rsid w:val="00111A17"/>
    <w:rsid w:val="0011459E"/>
    <w:rsid w:val="00114608"/>
    <w:rsid w:val="00116286"/>
    <w:rsid w:val="00117D8E"/>
    <w:rsid w:val="00122A6F"/>
    <w:rsid w:val="00125513"/>
    <w:rsid w:val="00126162"/>
    <w:rsid w:val="0012699B"/>
    <w:rsid w:val="00132F31"/>
    <w:rsid w:val="0014138B"/>
    <w:rsid w:val="00143182"/>
    <w:rsid w:val="00150C09"/>
    <w:rsid w:val="00153A6A"/>
    <w:rsid w:val="00154E27"/>
    <w:rsid w:val="00161861"/>
    <w:rsid w:val="00163526"/>
    <w:rsid w:val="00170365"/>
    <w:rsid w:val="001733BE"/>
    <w:rsid w:val="0017499C"/>
    <w:rsid w:val="0018094E"/>
    <w:rsid w:val="00184A97"/>
    <w:rsid w:val="001850B7"/>
    <w:rsid w:val="001901CC"/>
    <w:rsid w:val="00192CF6"/>
    <w:rsid w:val="001955C0"/>
    <w:rsid w:val="001A0FDE"/>
    <w:rsid w:val="001A1BA7"/>
    <w:rsid w:val="001A67FE"/>
    <w:rsid w:val="001A73C8"/>
    <w:rsid w:val="001D5F76"/>
    <w:rsid w:val="001E0502"/>
    <w:rsid w:val="001E39C7"/>
    <w:rsid w:val="001E53CE"/>
    <w:rsid w:val="001E60F9"/>
    <w:rsid w:val="001F149D"/>
    <w:rsid w:val="001F4BB5"/>
    <w:rsid w:val="001F57B7"/>
    <w:rsid w:val="002001BC"/>
    <w:rsid w:val="00200246"/>
    <w:rsid w:val="0020120D"/>
    <w:rsid w:val="002070D7"/>
    <w:rsid w:val="00220B57"/>
    <w:rsid w:val="0022105B"/>
    <w:rsid w:val="00221C8F"/>
    <w:rsid w:val="0022394C"/>
    <w:rsid w:val="00230F2B"/>
    <w:rsid w:val="00230F35"/>
    <w:rsid w:val="00236AFC"/>
    <w:rsid w:val="00247FE6"/>
    <w:rsid w:val="0027122A"/>
    <w:rsid w:val="00273390"/>
    <w:rsid w:val="0027494A"/>
    <w:rsid w:val="002821A0"/>
    <w:rsid w:val="002854D4"/>
    <w:rsid w:val="00286A3B"/>
    <w:rsid w:val="0029456E"/>
    <w:rsid w:val="00294CB2"/>
    <w:rsid w:val="00295719"/>
    <w:rsid w:val="002A067C"/>
    <w:rsid w:val="002A66EC"/>
    <w:rsid w:val="002A7E14"/>
    <w:rsid w:val="002B2B17"/>
    <w:rsid w:val="002B34B3"/>
    <w:rsid w:val="002B4F67"/>
    <w:rsid w:val="002B62C0"/>
    <w:rsid w:val="002C466B"/>
    <w:rsid w:val="002C6221"/>
    <w:rsid w:val="002C6432"/>
    <w:rsid w:val="002E1F5E"/>
    <w:rsid w:val="002E3D0F"/>
    <w:rsid w:val="002F3215"/>
    <w:rsid w:val="002F38AE"/>
    <w:rsid w:val="003039B3"/>
    <w:rsid w:val="00303C45"/>
    <w:rsid w:val="00305209"/>
    <w:rsid w:val="00306C39"/>
    <w:rsid w:val="00307D2C"/>
    <w:rsid w:val="00310DEE"/>
    <w:rsid w:val="00311D75"/>
    <w:rsid w:val="003203DA"/>
    <w:rsid w:val="003216AC"/>
    <w:rsid w:val="003216BC"/>
    <w:rsid w:val="0032379F"/>
    <w:rsid w:val="0033188D"/>
    <w:rsid w:val="00342722"/>
    <w:rsid w:val="003471FB"/>
    <w:rsid w:val="00350053"/>
    <w:rsid w:val="0035570F"/>
    <w:rsid w:val="003569DB"/>
    <w:rsid w:val="00365CD6"/>
    <w:rsid w:val="00370C06"/>
    <w:rsid w:val="00371CAC"/>
    <w:rsid w:val="00372ED6"/>
    <w:rsid w:val="00375FD8"/>
    <w:rsid w:val="00380BEA"/>
    <w:rsid w:val="0038149E"/>
    <w:rsid w:val="003823C5"/>
    <w:rsid w:val="00385DED"/>
    <w:rsid w:val="00387C21"/>
    <w:rsid w:val="0039723E"/>
    <w:rsid w:val="003B1CFD"/>
    <w:rsid w:val="003B44D3"/>
    <w:rsid w:val="003B6CD6"/>
    <w:rsid w:val="003C612F"/>
    <w:rsid w:val="003C7744"/>
    <w:rsid w:val="003D0CF0"/>
    <w:rsid w:val="003D3135"/>
    <w:rsid w:val="003D5489"/>
    <w:rsid w:val="003E0565"/>
    <w:rsid w:val="003E0DEA"/>
    <w:rsid w:val="003E2AEC"/>
    <w:rsid w:val="003F0F50"/>
    <w:rsid w:val="0040238F"/>
    <w:rsid w:val="00404B59"/>
    <w:rsid w:val="00406FB2"/>
    <w:rsid w:val="00412A0A"/>
    <w:rsid w:val="0041352A"/>
    <w:rsid w:val="0041682A"/>
    <w:rsid w:val="00416E91"/>
    <w:rsid w:val="00417207"/>
    <w:rsid w:val="00420B8C"/>
    <w:rsid w:val="004220B9"/>
    <w:rsid w:val="00425A95"/>
    <w:rsid w:val="00434F27"/>
    <w:rsid w:val="004352FB"/>
    <w:rsid w:val="00444721"/>
    <w:rsid w:val="00447FBC"/>
    <w:rsid w:val="00454F15"/>
    <w:rsid w:val="004562D5"/>
    <w:rsid w:val="00461649"/>
    <w:rsid w:val="004665AD"/>
    <w:rsid w:val="0046662F"/>
    <w:rsid w:val="004736BB"/>
    <w:rsid w:val="004867E7"/>
    <w:rsid w:val="00486AE7"/>
    <w:rsid w:val="00490084"/>
    <w:rsid w:val="00495ACE"/>
    <w:rsid w:val="004A0BB0"/>
    <w:rsid w:val="004A3DDB"/>
    <w:rsid w:val="004B12C4"/>
    <w:rsid w:val="004B38F1"/>
    <w:rsid w:val="004B3D00"/>
    <w:rsid w:val="004B4A04"/>
    <w:rsid w:val="004B6366"/>
    <w:rsid w:val="004C2109"/>
    <w:rsid w:val="004D4041"/>
    <w:rsid w:val="004D5EC1"/>
    <w:rsid w:val="004D72FC"/>
    <w:rsid w:val="004E0773"/>
    <w:rsid w:val="004E0E70"/>
    <w:rsid w:val="004E619D"/>
    <w:rsid w:val="004E6232"/>
    <w:rsid w:val="004E6BCE"/>
    <w:rsid w:val="004E6DCD"/>
    <w:rsid w:val="004F2E15"/>
    <w:rsid w:val="004F566E"/>
    <w:rsid w:val="004F6A1C"/>
    <w:rsid w:val="005145CE"/>
    <w:rsid w:val="00516D26"/>
    <w:rsid w:val="00521BAF"/>
    <w:rsid w:val="0052224A"/>
    <w:rsid w:val="00523BF4"/>
    <w:rsid w:val="00527861"/>
    <w:rsid w:val="005307CE"/>
    <w:rsid w:val="00530A05"/>
    <w:rsid w:val="00541ED7"/>
    <w:rsid w:val="00547968"/>
    <w:rsid w:val="00550C17"/>
    <w:rsid w:val="00553549"/>
    <w:rsid w:val="005607DC"/>
    <w:rsid w:val="005664C2"/>
    <w:rsid w:val="00567BF8"/>
    <w:rsid w:val="00570EE2"/>
    <w:rsid w:val="005725AC"/>
    <w:rsid w:val="00576AA5"/>
    <w:rsid w:val="00580C3E"/>
    <w:rsid w:val="00582AD1"/>
    <w:rsid w:val="00586816"/>
    <w:rsid w:val="0059765B"/>
    <w:rsid w:val="00597710"/>
    <w:rsid w:val="00597838"/>
    <w:rsid w:val="005A5B36"/>
    <w:rsid w:val="005C2EF9"/>
    <w:rsid w:val="005C4445"/>
    <w:rsid w:val="005C4EA2"/>
    <w:rsid w:val="005C6897"/>
    <w:rsid w:val="005D25D9"/>
    <w:rsid w:val="005D4CD3"/>
    <w:rsid w:val="005D7597"/>
    <w:rsid w:val="005E1DA1"/>
    <w:rsid w:val="005E1E5E"/>
    <w:rsid w:val="005E36F8"/>
    <w:rsid w:val="005F34C0"/>
    <w:rsid w:val="00605A3C"/>
    <w:rsid w:val="0061275D"/>
    <w:rsid w:val="00613877"/>
    <w:rsid w:val="00615229"/>
    <w:rsid w:val="006221FF"/>
    <w:rsid w:val="006229F1"/>
    <w:rsid w:val="006232CB"/>
    <w:rsid w:val="006272FB"/>
    <w:rsid w:val="006439FB"/>
    <w:rsid w:val="00647128"/>
    <w:rsid w:val="00656602"/>
    <w:rsid w:val="00660E4D"/>
    <w:rsid w:val="00661D59"/>
    <w:rsid w:val="00662722"/>
    <w:rsid w:val="00666E2B"/>
    <w:rsid w:val="0067413A"/>
    <w:rsid w:val="0067592E"/>
    <w:rsid w:val="00675985"/>
    <w:rsid w:val="006760E0"/>
    <w:rsid w:val="00684757"/>
    <w:rsid w:val="006857FB"/>
    <w:rsid w:val="0069398C"/>
    <w:rsid w:val="006945FC"/>
    <w:rsid w:val="006967ED"/>
    <w:rsid w:val="006A1C46"/>
    <w:rsid w:val="006A6D49"/>
    <w:rsid w:val="006B0101"/>
    <w:rsid w:val="006B1593"/>
    <w:rsid w:val="006B2AA9"/>
    <w:rsid w:val="006B7175"/>
    <w:rsid w:val="006C0A23"/>
    <w:rsid w:val="006C0A4F"/>
    <w:rsid w:val="006C6694"/>
    <w:rsid w:val="006C6867"/>
    <w:rsid w:val="006D03B8"/>
    <w:rsid w:val="006D1598"/>
    <w:rsid w:val="006D21F8"/>
    <w:rsid w:val="006D5D06"/>
    <w:rsid w:val="006E08EA"/>
    <w:rsid w:val="006E6079"/>
    <w:rsid w:val="006E7276"/>
    <w:rsid w:val="006F31DB"/>
    <w:rsid w:val="006F6A4A"/>
    <w:rsid w:val="00701F06"/>
    <w:rsid w:val="00704DA8"/>
    <w:rsid w:val="007050D4"/>
    <w:rsid w:val="00707AD5"/>
    <w:rsid w:val="00710228"/>
    <w:rsid w:val="007113A5"/>
    <w:rsid w:val="00713ADD"/>
    <w:rsid w:val="007223B3"/>
    <w:rsid w:val="0072620B"/>
    <w:rsid w:val="0072761E"/>
    <w:rsid w:val="00736C75"/>
    <w:rsid w:val="00744257"/>
    <w:rsid w:val="00745603"/>
    <w:rsid w:val="007504C5"/>
    <w:rsid w:val="00750CFA"/>
    <w:rsid w:val="00777C95"/>
    <w:rsid w:val="007847C5"/>
    <w:rsid w:val="00790011"/>
    <w:rsid w:val="007933D7"/>
    <w:rsid w:val="00794227"/>
    <w:rsid w:val="007943D3"/>
    <w:rsid w:val="007966EA"/>
    <w:rsid w:val="007A1653"/>
    <w:rsid w:val="007A16C7"/>
    <w:rsid w:val="007A41C7"/>
    <w:rsid w:val="007A4C45"/>
    <w:rsid w:val="007A67CC"/>
    <w:rsid w:val="007B3398"/>
    <w:rsid w:val="007B66E5"/>
    <w:rsid w:val="007C4C39"/>
    <w:rsid w:val="007D06BF"/>
    <w:rsid w:val="007D383F"/>
    <w:rsid w:val="007D7C2B"/>
    <w:rsid w:val="007E15A0"/>
    <w:rsid w:val="007E233F"/>
    <w:rsid w:val="007E4557"/>
    <w:rsid w:val="007E636B"/>
    <w:rsid w:val="007E72F3"/>
    <w:rsid w:val="007E7FD2"/>
    <w:rsid w:val="007F433E"/>
    <w:rsid w:val="007F7AE6"/>
    <w:rsid w:val="007F7E87"/>
    <w:rsid w:val="00804036"/>
    <w:rsid w:val="008064DA"/>
    <w:rsid w:val="008111B0"/>
    <w:rsid w:val="00813BDF"/>
    <w:rsid w:val="008164C8"/>
    <w:rsid w:val="0082275B"/>
    <w:rsid w:val="00837460"/>
    <w:rsid w:val="00837F0D"/>
    <w:rsid w:val="00841410"/>
    <w:rsid w:val="00844128"/>
    <w:rsid w:val="00845993"/>
    <w:rsid w:val="0085064E"/>
    <w:rsid w:val="00863398"/>
    <w:rsid w:val="00864C00"/>
    <w:rsid w:val="0086619D"/>
    <w:rsid w:val="00873503"/>
    <w:rsid w:val="00876331"/>
    <w:rsid w:val="0087762B"/>
    <w:rsid w:val="00877BFA"/>
    <w:rsid w:val="00883105"/>
    <w:rsid w:val="00887D4E"/>
    <w:rsid w:val="00891F9C"/>
    <w:rsid w:val="00892457"/>
    <w:rsid w:val="008939CC"/>
    <w:rsid w:val="008A2C9C"/>
    <w:rsid w:val="008A47EB"/>
    <w:rsid w:val="008B2D5B"/>
    <w:rsid w:val="008C4F0E"/>
    <w:rsid w:val="008D635F"/>
    <w:rsid w:val="008E091B"/>
    <w:rsid w:val="008E324E"/>
    <w:rsid w:val="008E6140"/>
    <w:rsid w:val="008F3C2E"/>
    <w:rsid w:val="00900FC6"/>
    <w:rsid w:val="009017D5"/>
    <w:rsid w:val="00904694"/>
    <w:rsid w:val="00904A7E"/>
    <w:rsid w:val="009145C3"/>
    <w:rsid w:val="009268B5"/>
    <w:rsid w:val="00934BFA"/>
    <w:rsid w:val="00935AD9"/>
    <w:rsid w:val="009366EA"/>
    <w:rsid w:val="00936B16"/>
    <w:rsid w:val="0093718F"/>
    <w:rsid w:val="0094003B"/>
    <w:rsid w:val="009460D9"/>
    <w:rsid w:val="0095023F"/>
    <w:rsid w:val="009547A2"/>
    <w:rsid w:val="00962FD8"/>
    <w:rsid w:val="009701A4"/>
    <w:rsid w:val="00993658"/>
    <w:rsid w:val="00996031"/>
    <w:rsid w:val="009A1FC9"/>
    <w:rsid w:val="009B3175"/>
    <w:rsid w:val="009B4489"/>
    <w:rsid w:val="009B52F2"/>
    <w:rsid w:val="009B703A"/>
    <w:rsid w:val="009B72EE"/>
    <w:rsid w:val="009C3881"/>
    <w:rsid w:val="009D487D"/>
    <w:rsid w:val="009D5035"/>
    <w:rsid w:val="009D6E6B"/>
    <w:rsid w:val="009E1858"/>
    <w:rsid w:val="009E2297"/>
    <w:rsid w:val="009E31D3"/>
    <w:rsid w:val="009E36EF"/>
    <w:rsid w:val="009E563D"/>
    <w:rsid w:val="009F1028"/>
    <w:rsid w:val="009F3240"/>
    <w:rsid w:val="00A014D0"/>
    <w:rsid w:val="00A0199B"/>
    <w:rsid w:val="00A06616"/>
    <w:rsid w:val="00A12B9B"/>
    <w:rsid w:val="00A13B18"/>
    <w:rsid w:val="00A252FE"/>
    <w:rsid w:val="00A34A3D"/>
    <w:rsid w:val="00A3570D"/>
    <w:rsid w:val="00A35758"/>
    <w:rsid w:val="00A35BC2"/>
    <w:rsid w:val="00A427C7"/>
    <w:rsid w:val="00A464F8"/>
    <w:rsid w:val="00A51B55"/>
    <w:rsid w:val="00A53421"/>
    <w:rsid w:val="00A57C55"/>
    <w:rsid w:val="00A57C63"/>
    <w:rsid w:val="00A6235F"/>
    <w:rsid w:val="00A650B2"/>
    <w:rsid w:val="00A6722D"/>
    <w:rsid w:val="00A72284"/>
    <w:rsid w:val="00A726AB"/>
    <w:rsid w:val="00A72F95"/>
    <w:rsid w:val="00A81623"/>
    <w:rsid w:val="00A8184A"/>
    <w:rsid w:val="00A81CA1"/>
    <w:rsid w:val="00A8426F"/>
    <w:rsid w:val="00A842E6"/>
    <w:rsid w:val="00A93B09"/>
    <w:rsid w:val="00AA2B2C"/>
    <w:rsid w:val="00AB2A29"/>
    <w:rsid w:val="00AB4943"/>
    <w:rsid w:val="00AB4C63"/>
    <w:rsid w:val="00AC1C58"/>
    <w:rsid w:val="00AC470A"/>
    <w:rsid w:val="00AC5897"/>
    <w:rsid w:val="00AD0938"/>
    <w:rsid w:val="00AD09C2"/>
    <w:rsid w:val="00AD117B"/>
    <w:rsid w:val="00AE134B"/>
    <w:rsid w:val="00AE4C55"/>
    <w:rsid w:val="00AE6038"/>
    <w:rsid w:val="00AF1850"/>
    <w:rsid w:val="00AF296A"/>
    <w:rsid w:val="00AF3F07"/>
    <w:rsid w:val="00AF69F6"/>
    <w:rsid w:val="00B01264"/>
    <w:rsid w:val="00B03A66"/>
    <w:rsid w:val="00B03C87"/>
    <w:rsid w:val="00B071F2"/>
    <w:rsid w:val="00B07C71"/>
    <w:rsid w:val="00B11503"/>
    <w:rsid w:val="00B1404E"/>
    <w:rsid w:val="00B20B82"/>
    <w:rsid w:val="00B21BE4"/>
    <w:rsid w:val="00B3591B"/>
    <w:rsid w:val="00B37DA9"/>
    <w:rsid w:val="00B40172"/>
    <w:rsid w:val="00B40EFE"/>
    <w:rsid w:val="00B43FF6"/>
    <w:rsid w:val="00B51420"/>
    <w:rsid w:val="00B52AD8"/>
    <w:rsid w:val="00B550CC"/>
    <w:rsid w:val="00B61406"/>
    <w:rsid w:val="00B658EA"/>
    <w:rsid w:val="00B67EB6"/>
    <w:rsid w:val="00B758CC"/>
    <w:rsid w:val="00B76CC4"/>
    <w:rsid w:val="00B81A20"/>
    <w:rsid w:val="00B84808"/>
    <w:rsid w:val="00B850CA"/>
    <w:rsid w:val="00B87172"/>
    <w:rsid w:val="00B90634"/>
    <w:rsid w:val="00B91AE9"/>
    <w:rsid w:val="00B923C8"/>
    <w:rsid w:val="00B9321C"/>
    <w:rsid w:val="00B936B4"/>
    <w:rsid w:val="00B95F9B"/>
    <w:rsid w:val="00BA09F7"/>
    <w:rsid w:val="00BB4DCC"/>
    <w:rsid w:val="00BB6C23"/>
    <w:rsid w:val="00BB6D0B"/>
    <w:rsid w:val="00BC6CC8"/>
    <w:rsid w:val="00BD1FEA"/>
    <w:rsid w:val="00BD3FBA"/>
    <w:rsid w:val="00BD5635"/>
    <w:rsid w:val="00BD7AE3"/>
    <w:rsid w:val="00BE2F37"/>
    <w:rsid w:val="00BE614B"/>
    <w:rsid w:val="00BF20EC"/>
    <w:rsid w:val="00BF7B33"/>
    <w:rsid w:val="00C01F0E"/>
    <w:rsid w:val="00C10F43"/>
    <w:rsid w:val="00C14BB2"/>
    <w:rsid w:val="00C14E11"/>
    <w:rsid w:val="00C14E55"/>
    <w:rsid w:val="00C1557E"/>
    <w:rsid w:val="00C2040E"/>
    <w:rsid w:val="00C23F60"/>
    <w:rsid w:val="00C2666D"/>
    <w:rsid w:val="00C32018"/>
    <w:rsid w:val="00C3308C"/>
    <w:rsid w:val="00C41C31"/>
    <w:rsid w:val="00C42B45"/>
    <w:rsid w:val="00C51112"/>
    <w:rsid w:val="00C56AD5"/>
    <w:rsid w:val="00C76C47"/>
    <w:rsid w:val="00C82A82"/>
    <w:rsid w:val="00C92862"/>
    <w:rsid w:val="00C9362B"/>
    <w:rsid w:val="00CA1CC6"/>
    <w:rsid w:val="00CA73EE"/>
    <w:rsid w:val="00CA7ADA"/>
    <w:rsid w:val="00CB337E"/>
    <w:rsid w:val="00CB3743"/>
    <w:rsid w:val="00CC6197"/>
    <w:rsid w:val="00CD0779"/>
    <w:rsid w:val="00CD1755"/>
    <w:rsid w:val="00CD38A1"/>
    <w:rsid w:val="00CD4A32"/>
    <w:rsid w:val="00CD67E0"/>
    <w:rsid w:val="00CD6A7E"/>
    <w:rsid w:val="00CD6D59"/>
    <w:rsid w:val="00CE5ED6"/>
    <w:rsid w:val="00CE730F"/>
    <w:rsid w:val="00CF128B"/>
    <w:rsid w:val="00CF150F"/>
    <w:rsid w:val="00D02114"/>
    <w:rsid w:val="00D028BF"/>
    <w:rsid w:val="00D03C0B"/>
    <w:rsid w:val="00D042D2"/>
    <w:rsid w:val="00D05114"/>
    <w:rsid w:val="00D05D8E"/>
    <w:rsid w:val="00D0698E"/>
    <w:rsid w:val="00D07418"/>
    <w:rsid w:val="00D15E46"/>
    <w:rsid w:val="00D178F7"/>
    <w:rsid w:val="00D2245F"/>
    <w:rsid w:val="00D2268A"/>
    <w:rsid w:val="00D22EAB"/>
    <w:rsid w:val="00D26C97"/>
    <w:rsid w:val="00D27091"/>
    <w:rsid w:val="00D31E7D"/>
    <w:rsid w:val="00D42F43"/>
    <w:rsid w:val="00D45EA5"/>
    <w:rsid w:val="00D51571"/>
    <w:rsid w:val="00D573F8"/>
    <w:rsid w:val="00D60C54"/>
    <w:rsid w:val="00D639A6"/>
    <w:rsid w:val="00D64203"/>
    <w:rsid w:val="00D66B72"/>
    <w:rsid w:val="00D713CF"/>
    <w:rsid w:val="00D7484B"/>
    <w:rsid w:val="00D81FF1"/>
    <w:rsid w:val="00D83014"/>
    <w:rsid w:val="00D85B68"/>
    <w:rsid w:val="00D8621D"/>
    <w:rsid w:val="00D94791"/>
    <w:rsid w:val="00D95DFD"/>
    <w:rsid w:val="00D96793"/>
    <w:rsid w:val="00D970FA"/>
    <w:rsid w:val="00DA0C0F"/>
    <w:rsid w:val="00DA13F5"/>
    <w:rsid w:val="00DA72E6"/>
    <w:rsid w:val="00DB0BEF"/>
    <w:rsid w:val="00DC2137"/>
    <w:rsid w:val="00DD3235"/>
    <w:rsid w:val="00DD35AC"/>
    <w:rsid w:val="00DD5E03"/>
    <w:rsid w:val="00DD61AB"/>
    <w:rsid w:val="00DD7417"/>
    <w:rsid w:val="00DF029F"/>
    <w:rsid w:val="00E01A97"/>
    <w:rsid w:val="00E03FE6"/>
    <w:rsid w:val="00E041EC"/>
    <w:rsid w:val="00E04BEA"/>
    <w:rsid w:val="00E07352"/>
    <w:rsid w:val="00E114EC"/>
    <w:rsid w:val="00E11CE2"/>
    <w:rsid w:val="00E133E5"/>
    <w:rsid w:val="00E13E56"/>
    <w:rsid w:val="00E21E67"/>
    <w:rsid w:val="00E23F6C"/>
    <w:rsid w:val="00E313BD"/>
    <w:rsid w:val="00E3252A"/>
    <w:rsid w:val="00E33712"/>
    <w:rsid w:val="00E41BF2"/>
    <w:rsid w:val="00E45209"/>
    <w:rsid w:val="00E4728A"/>
    <w:rsid w:val="00E47DF1"/>
    <w:rsid w:val="00E52AAB"/>
    <w:rsid w:val="00E55890"/>
    <w:rsid w:val="00E564AD"/>
    <w:rsid w:val="00E56F33"/>
    <w:rsid w:val="00E6164F"/>
    <w:rsid w:val="00E650E2"/>
    <w:rsid w:val="00E6768F"/>
    <w:rsid w:val="00E73073"/>
    <w:rsid w:val="00E76259"/>
    <w:rsid w:val="00E82A00"/>
    <w:rsid w:val="00E84812"/>
    <w:rsid w:val="00E87008"/>
    <w:rsid w:val="00E87DB1"/>
    <w:rsid w:val="00E90695"/>
    <w:rsid w:val="00E90BC3"/>
    <w:rsid w:val="00E94D61"/>
    <w:rsid w:val="00E95127"/>
    <w:rsid w:val="00E95D49"/>
    <w:rsid w:val="00E96A56"/>
    <w:rsid w:val="00EA0E1C"/>
    <w:rsid w:val="00EA13D9"/>
    <w:rsid w:val="00EA3534"/>
    <w:rsid w:val="00EB4648"/>
    <w:rsid w:val="00EB626A"/>
    <w:rsid w:val="00EC2397"/>
    <w:rsid w:val="00EC2813"/>
    <w:rsid w:val="00EC2814"/>
    <w:rsid w:val="00ED10D3"/>
    <w:rsid w:val="00ED3B48"/>
    <w:rsid w:val="00ED535F"/>
    <w:rsid w:val="00EE1F5C"/>
    <w:rsid w:val="00EF6EC6"/>
    <w:rsid w:val="00F021E4"/>
    <w:rsid w:val="00F02F73"/>
    <w:rsid w:val="00F0617C"/>
    <w:rsid w:val="00F17909"/>
    <w:rsid w:val="00F20FB2"/>
    <w:rsid w:val="00F21458"/>
    <w:rsid w:val="00F25FF4"/>
    <w:rsid w:val="00F27CC1"/>
    <w:rsid w:val="00F31560"/>
    <w:rsid w:val="00F373F5"/>
    <w:rsid w:val="00F440A4"/>
    <w:rsid w:val="00F46037"/>
    <w:rsid w:val="00F46FD2"/>
    <w:rsid w:val="00F51289"/>
    <w:rsid w:val="00F55B4E"/>
    <w:rsid w:val="00F60CAE"/>
    <w:rsid w:val="00F60CC9"/>
    <w:rsid w:val="00F63537"/>
    <w:rsid w:val="00F64197"/>
    <w:rsid w:val="00F6664B"/>
    <w:rsid w:val="00F67354"/>
    <w:rsid w:val="00F67558"/>
    <w:rsid w:val="00F82658"/>
    <w:rsid w:val="00F87F12"/>
    <w:rsid w:val="00F90B38"/>
    <w:rsid w:val="00F9352F"/>
    <w:rsid w:val="00FA0442"/>
    <w:rsid w:val="00FA5728"/>
    <w:rsid w:val="00FB6A4E"/>
    <w:rsid w:val="00FC09A8"/>
    <w:rsid w:val="00FC4622"/>
    <w:rsid w:val="00FC77F8"/>
    <w:rsid w:val="00FC7AF3"/>
    <w:rsid w:val="00FD31D2"/>
    <w:rsid w:val="00FD68C5"/>
    <w:rsid w:val="00FE3EA9"/>
    <w:rsid w:val="00FF1391"/>
    <w:rsid w:val="00FF16B1"/>
    <w:rsid w:val="00FF2796"/>
    <w:rsid w:val="00FF38F9"/>
    <w:rsid w:val="00FF4938"/>
    <w:rsid w:val="00FF4945"/>
    <w:rsid w:val="00FF4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670DD"/>
  <w15:docId w15:val="{B22D9B19-2942-475A-8602-19E62685D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B4E"/>
    <w:pPr>
      <w:spacing w:after="200" w:line="276" w:lineRule="auto"/>
    </w:pPr>
    <w:rPr>
      <w:sz w:val="22"/>
      <w:szCs w:val="22"/>
      <w:lang w:eastAsia="en-US"/>
    </w:rPr>
  </w:style>
  <w:style w:type="paragraph" w:styleId="1">
    <w:name w:val="heading 1"/>
    <w:basedOn w:val="a"/>
    <w:next w:val="a"/>
    <w:link w:val="10"/>
    <w:uiPriority w:val="99"/>
    <w:qFormat/>
    <w:rsid w:val="002C466B"/>
    <w:pPr>
      <w:keepNext/>
      <w:spacing w:after="0" w:line="240" w:lineRule="auto"/>
      <w:ind w:firstLine="426"/>
      <w:outlineLvl w:val="0"/>
    </w:pPr>
    <w:rPr>
      <w:rFonts w:ascii="Arial" w:eastAsia="Times New Roman" w:hAnsi="Arial"/>
      <w:sz w:val="24"/>
      <w:szCs w:val="20"/>
    </w:rPr>
  </w:style>
  <w:style w:type="paragraph" w:styleId="2">
    <w:name w:val="heading 2"/>
    <w:basedOn w:val="a"/>
    <w:next w:val="a"/>
    <w:link w:val="20"/>
    <w:uiPriority w:val="99"/>
    <w:qFormat/>
    <w:rsid w:val="002C466B"/>
    <w:pPr>
      <w:keepNext/>
      <w:spacing w:after="0" w:line="240" w:lineRule="auto"/>
      <w:ind w:firstLine="567"/>
      <w:outlineLvl w:val="1"/>
    </w:pPr>
    <w:rPr>
      <w:rFonts w:ascii="Arial" w:eastAsia="Times New Roman" w:hAnsi="Arial"/>
      <w:b/>
      <w:sz w:val="28"/>
      <w:szCs w:val="20"/>
    </w:rPr>
  </w:style>
  <w:style w:type="paragraph" w:styleId="3">
    <w:name w:val="heading 3"/>
    <w:basedOn w:val="a"/>
    <w:next w:val="a"/>
    <w:link w:val="30"/>
    <w:uiPriority w:val="9"/>
    <w:semiHidden/>
    <w:unhideWhenUsed/>
    <w:qFormat/>
    <w:rsid w:val="004C2109"/>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C466B"/>
    <w:rPr>
      <w:rFonts w:ascii="Arial" w:eastAsia="Times New Roman" w:hAnsi="Arial" w:cs="Arial"/>
      <w:sz w:val="24"/>
    </w:rPr>
  </w:style>
  <w:style w:type="character" w:customStyle="1" w:styleId="20">
    <w:name w:val="Заголовок 2 Знак"/>
    <w:link w:val="2"/>
    <w:uiPriority w:val="99"/>
    <w:rsid w:val="002C466B"/>
    <w:rPr>
      <w:rFonts w:ascii="Arial" w:eastAsia="Times New Roman" w:hAnsi="Arial" w:cs="Arial"/>
      <w:b/>
      <w:sz w:val="28"/>
    </w:rPr>
  </w:style>
  <w:style w:type="character" w:styleId="a3">
    <w:name w:val="Hyperlink"/>
    <w:uiPriority w:val="99"/>
    <w:rsid w:val="002C466B"/>
    <w:rPr>
      <w:rFonts w:cs="Times New Roman"/>
      <w:color w:val="0000FF"/>
      <w:u w:val="single"/>
    </w:rPr>
  </w:style>
  <w:style w:type="paragraph" w:styleId="a4">
    <w:name w:val="Body Text"/>
    <w:basedOn w:val="a"/>
    <w:link w:val="a5"/>
    <w:uiPriority w:val="99"/>
    <w:rsid w:val="002C466B"/>
    <w:pPr>
      <w:spacing w:after="0" w:line="240" w:lineRule="auto"/>
    </w:pPr>
    <w:rPr>
      <w:rFonts w:ascii="Arial" w:eastAsia="Times New Roman" w:hAnsi="Arial"/>
      <w:sz w:val="28"/>
      <w:szCs w:val="20"/>
    </w:rPr>
  </w:style>
  <w:style w:type="character" w:customStyle="1" w:styleId="a5">
    <w:name w:val="Основной текст Знак"/>
    <w:link w:val="a4"/>
    <w:uiPriority w:val="99"/>
    <w:rsid w:val="002C466B"/>
    <w:rPr>
      <w:rFonts w:ascii="Arial" w:eastAsia="Times New Roman" w:hAnsi="Arial" w:cs="Arial"/>
      <w:sz w:val="28"/>
    </w:rPr>
  </w:style>
  <w:style w:type="paragraph" w:customStyle="1" w:styleId="a6">
    <w:name w:val="ÎãëàâëÌÝÊ"/>
    <w:basedOn w:val="a"/>
    <w:rsid w:val="002C466B"/>
    <w:pPr>
      <w:tabs>
        <w:tab w:val="left" w:pos="9639"/>
      </w:tabs>
      <w:spacing w:after="0" w:line="360" w:lineRule="auto"/>
      <w:jc w:val="both"/>
    </w:pPr>
    <w:rPr>
      <w:rFonts w:ascii="Times New Roman" w:eastAsia="Times New Roman" w:hAnsi="Times New Roman"/>
      <w:noProof/>
      <w:spacing w:val="20"/>
      <w:sz w:val="28"/>
      <w:szCs w:val="20"/>
      <w:lang w:eastAsia="ru-RU"/>
    </w:rPr>
  </w:style>
  <w:style w:type="paragraph" w:styleId="a7">
    <w:name w:val="header"/>
    <w:basedOn w:val="a"/>
    <w:link w:val="a8"/>
    <w:uiPriority w:val="99"/>
    <w:rsid w:val="002C466B"/>
    <w:pPr>
      <w:widowControl w:val="0"/>
      <w:tabs>
        <w:tab w:val="center" w:pos="4153"/>
        <w:tab w:val="right" w:pos="8306"/>
      </w:tabs>
      <w:spacing w:after="0" w:line="320" w:lineRule="auto"/>
      <w:ind w:right="2200" w:hanging="20"/>
    </w:pPr>
    <w:rPr>
      <w:rFonts w:ascii="Courier New" w:eastAsia="Times New Roman" w:hAnsi="Courier New"/>
      <w:snapToGrid w:val="0"/>
      <w:sz w:val="18"/>
      <w:szCs w:val="20"/>
    </w:rPr>
  </w:style>
  <w:style w:type="character" w:customStyle="1" w:styleId="a8">
    <w:name w:val="Верхний колонтитул Знак"/>
    <w:link w:val="a7"/>
    <w:uiPriority w:val="99"/>
    <w:rsid w:val="002C466B"/>
    <w:rPr>
      <w:rFonts w:ascii="Courier New" w:eastAsia="Times New Roman" w:hAnsi="Courier New"/>
      <w:snapToGrid/>
      <w:sz w:val="18"/>
    </w:rPr>
  </w:style>
  <w:style w:type="character" w:customStyle="1" w:styleId="hps">
    <w:name w:val="hps"/>
    <w:rsid w:val="00295719"/>
  </w:style>
  <w:style w:type="paragraph" w:styleId="a9">
    <w:name w:val="footer"/>
    <w:basedOn w:val="a"/>
    <w:link w:val="aa"/>
    <w:uiPriority w:val="99"/>
    <w:unhideWhenUsed/>
    <w:rsid w:val="00034B58"/>
    <w:pPr>
      <w:tabs>
        <w:tab w:val="center" w:pos="4677"/>
        <w:tab w:val="right" w:pos="9355"/>
      </w:tabs>
    </w:pPr>
  </w:style>
  <w:style w:type="character" w:customStyle="1" w:styleId="aa">
    <w:name w:val="Нижний колонтитул Знак"/>
    <w:link w:val="a9"/>
    <w:uiPriority w:val="99"/>
    <w:rsid w:val="00034B58"/>
    <w:rPr>
      <w:sz w:val="22"/>
      <w:szCs w:val="22"/>
      <w:lang w:eastAsia="en-US"/>
    </w:rPr>
  </w:style>
  <w:style w:type="character" w:customStyle="1" w:styleId="30">
    <w:name w:val="Заголовок 3 Знак"/>
    <w:link w:val="3"/>
    <w:uiPriority w:val="9"/>
    <w:semiHidden/>
    <w:rsid w:val="004C2109"/>
    <w:rPr>
      <w:rFonts w:ascii="Cambria" w:eastAsia="Times New Roman" w:hAnsi="Cambria" w:cs="Times New Roman"/>
      <w:b/>
      <w:bCs/>
      <w:sz w:val="26"/>
      <w:szCs w:val="26"/>
      <w:lang w:eastAsia="en-US"/>
    </w:rPr>
  </w:style>
  <w:style w:type="paragraph" w:styleId="11">
    <w:name w:val="toc 1"/>
    <w:basedOn w:val="a"/>
    <w:next w:val="a"/>
    <w:autoRedefine/>
    <w:uiPriority w:val="99"/>
    <w:rsid w:val="00420B8C"/>
    <w:pPr>
      <w:spacing w:after="0" w:line="240" w:lineRule="auto"/>
      <w:ind w:left="34" w:right="9"/>
    </w:pPr>
    <w:rPr>
      <w:rFonts w:ascii="Times New Roman" w:eastAsia="Times New Roman" w:hAnsi="Times New Roman"/>
      <w:b/>
      <w:sz w:val="28"/>
      <w:szCs w:val="20"/>
      <w:lang w:eastAsia="ru-RU"/>
    </w:rPr>
  </w:style>
  <w:style w:type="paragraph" w:styleId="ab">
    <w:name w:val="Plain Text"/>
    <w:basedOn w:val="a"/>
    <w:link w:val="ac"/>
    <w:uiPriority w:val="99"/>
    <w:rsid w:val="004C2109"/>
    <w:pPr>
      <w:spacing w:after="0" w:line="240" w:lineRule="auto"/>
    </w:pPr>
    <w:rPr>
      <w:rFonts w:ascii="Courier New" w:eastAsia="Times New Roman" w:hAnsi="Courier New"/>
      <w:sz w:val="20"/>
      <w:szCs w:val="20"/>
    </w:rPr>
  </w:style>
  <w:style w:type="character" w:customStyle="1" w:styleId="ac">
    <w:name w:val="Текст Знак"/>
    <w:link w:val="ab"/>
    <w:uiPriority w:val="99"/>
    <w:rsid w:val="004C2109"/>
    <w:rPr>
      <w:rFonts w:ascii="Courier New" w:eastAsia="Times New Roman" w:hAnsi="Courier New"/>
    </w:rPr>
  </w:style>
  <w:style w:type="paragraph" w:styleId="ad">
    <w:name w:val="Balloon Text"/>
    <w:basedOn w:val="a"/>
    <w:link w:val="ae"/>
    <w:uiPriority w:val="99"/>
    <w:semiHidden/>
    <w:unhideWhenUsed/>
    <w:rsid w:val="004352FB"/>
    <w:pPr>
      <w:spacing w:after="0" w:line="240" w:lineRule="auto"/>
    </w:pPr>
    <w:rPr>
      <w:rFonts w:ascii="Tahoma" w:hAnsi="Tahoma"/>
      <w:sz w:val="16"/>
      <w:szCs w:val="16"/>
    </w:rPr>
  </w:style>
  <w:style w:type="character" w:customStyle="1" w:styleId="ae">
    <w:name w:val="Текст выноски Знак"/>
    <w:link w:val="ad"/>
    <w:uiPriority w:val="99"/>
    <w:semiHidden/>
    <w:rsid w:val="004352FB"/>
    <w:rPr>
      <w:rFonts w:ascii="Tahoma" w:hAnsi="Tahoma" w:cs="Tahoma"/>
      <w:sz w:val="16"/>
      <w:szCs w:val="16"/>
      <w:lang w:eastAsia="en-US"/>
    </w:rPr>
  </w:style>
  <w:style w:type="character" w:customStyle="1" w:styleId="apple-converted-space">
    <w:name w:val="apple-converted-space"/>
    <w:basedOn w:val="a0"/>
    <w:rsid w:val="005145CE"/>
  </w:style>
  <w:style w:type="character" w:styleId="af">
    <w:name w:val="Strong"/>
    <w:basedOn w:val="a0"/>
    <w:uiPriority w:val="22"/>
    <w:qFormat/>
    <w:rsid w:val="005145CE"/>
    <w:rPr>
      <w:b/>
      <w:bCs/>
    </w:rPr>
  </w:style>
  <w:style w:type="paragraph" w:styleId="af0">
    <w:name w:val="List Paragraph"/>
    <w:basedOn w:val="a"/>
    <w:uiPriority w:val="34"/>
    <w:qFormat/>
    <w:rsid w:val="00813BDF"/>
    <w:pPr>
      <w:ind w:left="720"/>
      <w:contextualSpacing/>
    </w:pPr>
  </w:style>
  <w:style w:type="paragraph" w:styleId="af1">
    <w:name w:val="footnote text"/>
    <w:basedOn w:val="a"/>
    <w:link w:val="af2"/>
    <w:uiPriority w:val="99"/>
    <w:semiHidden/>
    <w:unhideWhenUsed/>
    <w:rsid w:val="00E41BF2"/>
    <w:pPr>
      <w:spacing w:after="0" w:line="240" w:lineRule="auto"/>
    </w:pPr>
    <w:rPr>
      <w:sz w:val="20"/>
      <w:szCs w:val="20"/>
    </w:rPr>
  </w:style>
  <w:style w:type="character" w:customStyle="1" w:styleId="af2">
    <w:name w:val="Текст сноски Знак"/>
    <w:basedOn w:val="a0"/>
    <w:link w:val="af1"/>
    <w:uiPriority w:val="99"/>
    <w:semiHidden/>
    <w:rsid w:val="00E41BF2"/>
    <w:rPr>
      <w:lang w:eastAsia="en-US"/>
    </w:rPr>
  </w:style>
  <w:style w:type="character" w:styleId="af3">
    <w:name w:val="footnote reference"/>
    <w:basedOn w:val="a0"/>
    <w:uiPriority w:val="99"/>
    <w:semiHidden/>
    <w:unhideWhenUsed/>
    <w:rsid w:val="00E41BF2"/>
    <w:rPr>
      <w:vertAlign w:val="superscript"/>
    </w:rPr>
  </w:style>
  <w:style w:type="paragraph" w:customStyle="1" w:styleId="Default">
    <w:name w:val="Default"/>
    <w:rsid w:val="007504C5"/>
    <w:pPr>
      <w:autoSpaceDE w:val="0"/>
      <w:autoSpaceDN w:val="0"/>
      <w:adjustRightInd w:val="0"/>
    </w:pPr>
    <w:rPr>
      <w:rFonts w:ascii="Arial" w:hAnsi="Arial" w:cs="Arial"/>
      <w:color w:val="000000"/>
      <w:sz w:val="24"/>
      <w:szCs w:val="24"/>
    </w:rPr>
  </w:style>
  <w:style w:type="paragraph" w:styleId="af4">
    <w:name w:val="No Spacing"/>
    <w:uiPriority w:val="1"/>
    <w:qFormat/>
    <w:rsid w:val="00E52AAB"/>
    <w:rPr>
      <w:sz w:val="22"/>
      <w:szCs w:val="22"/>
      <w:lang w:eastAsia="en-US"/>
    </w:rPr>
  </w:style>
  <w:style w:type="table" w:styleId="af5">
    <w:name w:val="Table Grid"/>
    <w:basedOn w:val="a1"/>
    <w:uiPriority w:val="59"/>
    <w:rsid w:val="003E2AEC"/>
    <w:rPr>
      <w:rFonts w:asciiTheme="minorHAnsi" w:eastAsiaTheme="minorEastAsia" w:hAnsiTheme="minorHAnsi" w:cstheme="minorBidi"/>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Основной текст (2)_"/>
    <w:basedOn w:val="a0"/>
    <w:rsid w:val="00077275"/>
    <w:rPr>
      <w:rFonts w:ascii="Times New Roman" w:eastAsia="Times New Roman" w:hAnsi="Times New Roman" w:cs="Times New Roman"/>
      <w:b w:val="0"/>
      <w:bCs w:val="0"/>
      <w:i w:val="0"/>
      <w:iCs w:val="0"/>
      <w:smallCaps w:val="0"/>
      <w:strike w:val="0"/>
      <w:sz w:val="30"/>
      <w:szCs w:val="30"/>
      <w:u w:val="none"/>
    </w:rPr>
  </w:style>
  <w:style w:type="character" w:customStyle="1" w:styleId="22">
    <w:name w:val="Основной текст (2)"/>
    <w:basedOn w:val="21"/>
    <w:rsid w:val="00077275"/>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en-GB" w:eastAsia="en-US" w:bidi="en-US"/>
    </w:rPr>
  </w:style>
  <w:style w:type="character" w:styleId="af6">
    <w:name w:val="Unresolved Mention"/>
    <w:basedOn w:val="a0"/>
    <w:uiPriority w:val="99"/>
    <w:semiHidden/>
    <w:unhideWhenUsed/>
    <w:rsid w:val="00077275"/>
    <w:rPr>
      <w:color w:val="605E5C"/>
      <w:shd w:val="clear" w:color="auto" w:fill="E1DFDD"/>
    </w:rPr>
  </w:style>
  <w:style w:type="paragraph" w:styleId="af7">
    <w:name w:val="Normal (Web)"/>
    <w:basedOn w:val="a"/>
    <w:uiPriority w:val="99"/>
    <w:semiHidden/>
    <w:unhideWhenUsed/>
    <w:rsid w:val="0020120D"/>
    <w:pPr>
      <w:spacing w:before="100" w:beforeAutospacing="1" w:after="100" w:afterAutospacing="1" w:line="240" w:lineRule="auto"/>
    </w:pPr>
    <w:rPr>
      <w:rFonts w:ascii="Times New Roman" w:eastAsia="Times New Roman" w:hAnsi="Times New Roman"/>
      <w:sz w:val="24"/>
      <w:szCs w:val="24"/>
    </w:rPr>
  </w:style>
  <w:style w:type="character" w:customStyle="1" w:styleId="txt">
    <w:name w:val="txt"/>
    <w:basedOn w:val="a0"/>
    <w:rsid w:val="0020120D"/>
  </w:style>
  <w:style w:type="character" w:styleId="af8">
    <w:name w:val="annotation reference"/>
    <w:basedOn w:val="a0"/>
    <w:uiPriority w:val="99"/>
    <w:semiHidden/>
    <w:unhideWhenUsed/>
    <w:rsid w:val="00150C09"/>
    <w:rPr>
      <w:sz w:val="16"/>
      <w:szCs w:val="16"/>
    </w:rPr>
  </w:style>
  <w:style w:type="paragraph" w:styleId="af9">
    <w:name w:val="annotation text"/>
    <w:basedOn w:val="a"/>
    <w:link w:val="afa"/>
    <w:uiPriority w:val="99"/>
    <w:semiHidden/>
    <w:unhideWhenUsed/>
    <w:rsid w:val="00150C09"/>
    <w:pPr>
      <w:spacing w:line="240" w:lineRule="auto"/>
    </w:pPr>
    <w:rPr>
      <w:sz w:val="20"/>
      <w:szCs w:val="20"/>
    </w:rPr>
  </w:style>
  <w:style w:type="character" w:customStyle="1" w:styleId="afa">
    <w:name w:val="Текст примечания Знак"/>
    <w:basedOn w:val="a0"/>
    <w:link w:val="af9"/>
    <w:uiPriority w:val="99"/>
    <w:semiHidden/>
    <w:rsid w:val="00150C09"/>
    <w:rPr>
      <w:lang w:eastAsia="en-US"/>
    </w:rPr>
  </w:style>
  <w:style w:type="paragraph" w:styleId="afb">
    <w:name w:val="annotation subject"/>
    <w:basedOn w:val="af9"/>
    <w:next w:val="af9"/>
    <w:link w:val="afc"/>
    <w:uiPriority w:val="99"/>
    <w:semiHidden/>
    <w:unhideWhenUsed/>
    <w:rsid w:val="00150C09"/>
    <w:rPr>
      <w:b/>
      <w:bCs/>
    </w:rPr>
  </w:style>
  <w:style w:type="character" w:customStyle="1" w:styleId="afc">
    <w:name w:val="Тема примечания Знак"/>
    <w:basedOn w:val="afa"/>
    <w:link w:val="afb"/>
    <w:uiPriority w:val="99"/>
    <w:semiHidden/>
    <w:rsid w:val="00150C09"/>
    <w:rPr>
      <w:b/>
      <w:bCs/>
      <w:lang w:eastAsia="en-US"/>
    </w:rPr>
  </w:style>
  <w:style w:type="paragraph" w:styleId="afd">
    <w:name w:val="Revision"/>
    <w:hidden/>
    <w:uiPriority w:val="99"/>
    <w:semiHidden/>
    <w:rsid w:val="00EC2813"/>
    <w:rPr>
      <w:sz w:val="22"/>
      <w:szCs w:val="22"/>
      <w:lang w:eastAsia="en-US"/>
    </w:rPr>
  </w:style>
  <w:style w:type="table" w:customStyle="1" w:styleId="12">
    <w:name w:val="Сетка таблицы1"/>
    <w:basedOn w:val="a1"/>
    <w:next w:val="af5"/>
    <w:uiPriority w:val="59"/>
    <w:rsid w:val="002E3D0F"/>
    <w:rPr>
      <w:rFonts w:eastAsia="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e">
    <w:name w:val="Основной текст_"/>
    <w:basedOn w:val="a0"/>
    <w:link w:val="13"/>
    <w:rsid w:val="00666E2B"/>
    <w:rPr>
      <w:rFonts w:ascii="Times New Roman" w:eastAsia="Times New Roman" w:hAnsi="Times New Roman"/>
      <w:sz w:val="26"/>
      <w:szCs w:val="26"/>
    </w:rPr>
  </w:style>
  <w:style w:type="paragraph" w:customStyle="1" w:styleId="13">
    <w:name w:val="Основной текст1"/>
    <w:basedOn w:val="a"/>
    <w:link w:val="afe"/>
    <w:rsid w:val="00666E2B"/>
    <w:pPr>
      <w:widowControl w:val="0"/>
      <w:spacing w:after="0" w:line="257" w:lineRule="auto"/>
      <w:ind w:firstLine="400"/>
    </w:pPr>
    <w:rPr>
      <w:rFonts w:ascii="Times New Roman" w:eastAsia="Times New Roman" w:hAnsi="Times New Roman"/>
      <w:sz w:val="26"/>
      <w:szCs w:val="26"/>
      <w:lang w:eastAsia="ru-RU"/>
    </w:rPr>
  </w:style>
  <w:style w:type="paragraph" w:customStyle="1" w:styleId="soglasieya">
    <w:name w:val="soglasie_ya"/>
    <w:basedOn w:val="a"/>
    <w:rsid w:val="009F324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349547">
      <w:bodyDiv w:val="1"/>
      <w:marLeft w:val="0"/>
      <w:marRight w:val="0"/>
      <w:marTop w:val="0"/>
      <w:marBottom w:val="0"/>
      <w:divBdr>
        <w:top w:val="none" w:sz="0" w:space="0" w:color="auto"/>
        <w:left w:val="none" w:sz="0" w:space="0" w:color="auto"/>
        <w:bottom w:val="none" w:sz="0" w:space="0" w:color="auto"/>
        <w:right w:val="none" w:sz="0" w:space="0" w:color="auto"/>
      </w:divBdr>
    </w:div>
    <w:div w:id="603224263">
      <w:bodyDiv w:val="1"/>
      <w:marLeft w:val="0"/>
      <w:marRight w:val="0"/>
      <w:marTop w:val="0"/>
      <w:marBottom w:val="0"/>
      <w:divBdr>
        <w:top w:val="none" w:sz="0" w:space="0" w:color="auto"/>
        <w:left w:val="none" w:sz="0" w:space="0" w:color="auto"/>
        <w:bottom w:val="none" w:sz="0" w:space="0" w:color="auto"/>
        <w:right w:val="none" w:sz="0" w:space="0" w:color="auto"/>
      </w:divBdr>
    </w:div>
    <w:div w:id="1006134443">
      <w:bodyDiv w:val="1"/>
      <w:marLeft w:val="0"/>
      <w:marRight w:val="0"/>
      <w:marTop w:val="0"/>
      <w:marBottom w:val="0"/>
      <w:divBdr>
        <w:top w:val="none" w:sz="0" w:space="0" w:color="auto"/>
        <w:left w:val="none" w:sz="0" w:space="0" w:color="auto"/>
        <w:bottom w:val="none" w:sz="0" w:space="0" w:color="auto"/>
        <w:right w:val="none" w:sz="0" w:space="0" w:color="auto"/>
      </w:divBdr>
    </w:div>
    <w:div w:id="1785267569">
      <w:bodyDiv w:val="1"/>
      <w:marLeft w:val="0"/>
      <w:marRight w:val="0"/>
      <w:marTop w:val="0"/>
      <w:marBottom w:val="0"/>
      <w:divBdr>
        <w:top w:val="none" w:sz="0" w:space="0" w:color="auto"/>
        <w:left w:val="none" w:sz="0" w:space="0" w:color="auto"/>
        <w:bottom w:val="none" w:sz="0" w:space="0" w:color="auto"/>
        <w:right w:val="none" w:sz="0" w:space="0" w:color="auto"/>
      </w:divBdr>
    </w:div>
    <w:div w:id="1815370702">
      <w:bodyDiv w:val="1"/>
      <w:marLeft w:val="0"/>
      <w:marRight w:val="0"/>
      <w:marTop w:val="0"/>
      <w:marBottom w:val="0"/>
      <w:divBdr>
        <w:top w:val="none" w:sz="0" w:space="0" w:color="auto"/>
        <w:left w:val="none" w:sz="0" w:space="0" w:color="auto"/>
        <w:bottom w:val="none" w:sz="0" w:space="0" w:color="auto"/>
        <w:right w:val="none" w:sz="0" w:space="0" w:color="auto"/>
      </w:divBdr>
    </w:div>
    <w:div w:id="1857041150">
      <w:bodyDiv w:val="1"/>
      <w:marLeft w:val="0"/>
      <w:marRight w:val="0"/>
      <w:marTop w:val="0"/>
      <w:marBottom w:val="0"/>
      <w:divBdr>
        <w:top w:val="none" w:sz="0" w:space="0" w:color="auto"/>
        <w:left w:val="none" w:sz="0" w:space="0" w:color="auto"/>
        <w:bottom w:val="none" w:sz="0" w:space="0" w:color="auto"/>
        <w:right w:val="none" w:sz="0" w:space="0" w:color="auto"/>
      </w:divBdr>
      <w:divsChild>
        <w:div w:id="1124815310">
          <w:marLeft w:val="0"/>
          <w:marRight w:val="0"/>
          <w:marTop w:val="450"/>
          <w:marBottom w:val="0"/>
          <w:divBdr>
            <w:top w:val="single" w:sz="6" w:space="0" w:color="000000"/>
            <w:left w:val="none" w:sz="0" w:space="0" w:color="auto"/>
            <w:bottom w:val="none" w:sz="0" w:space="0" w:color="auto"/>
            <w:right w:val="none" w:sz="0" w:space="0" w:color="auto"/>
          </w:divBdr>
        </w:div>
        <w:div w:id="1860004674">
          <w:marLeft w:val="0"/>
          <w:marRight w:val="0"/>
          <w:marTop w:val="450"/>
          <w:marBottom w:val="0"/>
          <w:divBdr>
            <w:top w:val="single" w:sz="6" w:space="0" w:color="000000"/>
            <w:left w:val="none" w:sz="0" w:space="0" w:color="auto"/>
            <w:bottom w:val="none" w:sz="0" w:space="0" w:color="auto"/>
            <w:right w:val="none" w:sz="0" w:space="0" w:color="auto"/>
          </w:divBdr>
        </w:div>
      </w:divsChild>
    </w:div>
    <w:div w:id="1922762099">
      <w:bodyDiv w:val="1"/>
      <w:marLeft w:val="0"/>
      <w:marRight w:val="0"/>
      <w:marTop w:val="0"/>
      <w:marBottom w:val="0"/>
      <w:divBdr>
        <w:top w:val="none" w:sz="0" w:space="0" w:color="auto"/>
        <w:left w:val="none" w:sz="0" w:space="0" w:color="auto"/>
        <w:bottom w:val="none" w:sz="0" w:space="0" w:color="auto"/>
        <w:right w:val="none" w:sz="0" w:space="0" w:color="auto"/>
      </w:divBdr>
      <w:divsChild>
        <w:div w:id="1262572538">
          <w:marLeft w:val="0"/>
          <w:marRight w:val="0"/>
          <w:marTop w:val="0"/>
          <w:marBottom w:val="0"/>
          <w:divBdr>
            <w:top w:val="none" w:sz="0" w:space="0" w:color="auto"/>
            <w:left w:val="none" w:sz="0" w:space="0" w:color="auto"/>
            <w:bottom w:val="none" w:sz="0" w:space="0" w:color="auto"/>
            <w:right w:val="none" w:sz="0" w:space="0" w:color="auto"/>
          </w:divBdr>
        </w:div>
        <w:div w:id="847139638">
          <w:marLeft w:val="0"/>
          <w:marRight w:val="0"/>
          <w:marTop w:val="0"/>
          <w:marBottom w:val="0"/>
          <w:divBdr>
            <w:top w:val="none" w:sz="0" w:space="0" w:color="auto"/>
            <w:left w:val="none" w:sz="0" w:space="0" w:color="auto"/>
            <w:bottom w:val="none" w:sz="0" w:space="0" w:color="auto"/>
            <w:right w:val="none" w:sz="0" w:space="0" w:color="auto"/>
          </w:divBdr>
        </w:div>
        <w:div w:id="1450398729">
          <w:marLeft w:val="0"/>
          <w:marRight w:val="0"/>
          <w:marTop w:val="0"/>
          <w:marBottom w:val="0"/>
          <w:divBdr>
            <w:top w:val="none" w:sz="0" w:space="0" w:color="auto"/>
            <w:left w:val="none" w:sz="0" w:space="0" w:color="auto"/>
            <w:bottom w:val="none" w:sz="0" w:space="0" w:color="auto"/>
            <w:right w:val="none" w:sz="0" w:space="0" w:color="auto"/>
          </w:divBdr>
        </w:div>
        <w:div w:id="186022823">
          <w:marLeft w:val="0"/>
          <w:marRight w:val="0"/>
          <w:marTop w:val="0"/>
          <w:marBottom w:val="0"/>
          <w:divBdr>
            <w:top w:val="none" w:sz="0" w:space="0" w:color="auto"/>
            <w:left w:val="none" w:sz="0" w:space="0" w:color="auto"/>
            <w:bottom w:val="none" w:sz="0" w:space="0" w:color="auto"/>
            <w:right w:val="none" w:sz="0" w:space="0" w:color="auto"/>
          </w:divBdr>
        </w:div>
        <w:div w:id="1488783626">
          <w:marLeft w:val="0"/>
          <w:marRight w:val="0"/>
          <w:marTop w:val="0"/>
          <w:marBottom w:val="0"/>
          <w:divBdr>
            <w:top w:val="none" w:sz="0" w:space="0" w:color="auto"/>
            <w:left w:val="none" w:sz="0" w:space="0" w:color="auto"/>
            <w:bottom w:val="none" w:sz="0" w:space="0" w:color="auto"/>
            <w:right w:val="none" w:sz="0" w:space="0" w:color="auto"/>
          </w:divBdr>
        </w:div>
        <w:div w:id="1319112888">
          <w:marLeft w:val="0"/>
          <w:marRight w:val="0"/>
          <w:marTop w:val="0"/>
          <w:marBottom w:val="0"/>
          <w:divBdr>
            <w:top w:val="none" w:sz="0" w:space="0" w:color="auto"/>
            <w:left w:val="none" w:sz="0" w:space="0" w:color="auto"/>
            <w:bottom w:val="none" w:sz="0" w:space="0" w:color="auto"/>
            <w:right w:val="none" w:sz="0" w:space="0" w:color="auto"/>
          </w:divBdr>
        </w:div>
        <w:div w:id="1771271902">
          <w:marLeft w:val="0"/>
          <w:marRight w:val="0"/>
          <w:marTop w:val="0"/>
          <w:marBottom w:val="0"/>
          <w:divBdr>
            <w:top w:val="none" w:sz="0" w:space="0" w:color="auto"/>
            <w:left w:val="none" w:sz="0" w:space="0" w:color="auto"/>
            <w:bottom w:val="none" w:sz="0" w:space="0" w:color="auto"/>
            <w:right w:val="none" w:sz="0" w:space="0" w:color="auto"/>
          </w:divBdr>
        </w:div>
        <w:div w:id="1023743877">
          <w:marLeft w:val="0"/>
          <w:marRight w:val="0"/>
          <w:marTop w:val="0"/>
          <w:marBottom w:val="0"/>
          <w:divBdr>
            <w:top w:val="none" w:sz="0" w:space="0" w:color="auto"/>
            <w:left w:val="none" w:sz="0" w:space="0" w:color="auto"/>
            <w:bottom w:val="none" w:sz="0" w:space="0" w:color="auto"/>
            <w:right w:val="none" w:sz="0" w:space="0" w:color="auto"/>
          </w:divBdr>
        </w:div>
        <w:div w:id="147629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sca.by/ru/systmanag/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sca@bsca.b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7F40A2FF-5432-4BA6-960E-882E6F0D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3643</Words>
  <Characters>20768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Кондратович</dc:creator>
  <cp:lastModifiedBy>Левданская Наталья Петровна</cp:lastModifiedBy>
  <cp:revision>4</cp:revision>
  <cp:lastPrinted>2023-12-14T07:08:00Z</cp:lastPrinted>
  <dcterms:created xsi:type="dcterms:W3CDTF">2025-04-02T14:47:00Z</dcterms:created>
  <dcterms:modified xsi:type="dcterms:W3CDTF">2025-04-02T15:52:00Z</dcterms:modified>
</cp:coreProperties>
</file>