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D955" w14:textId="351B74A4" w:rsidR="0003646C" w:rsidRPr="004C0569" w:rsidRDefault="0003646C" w:rsidP="00ED6444">
      <w:pPr>
        <w:pStyle w:val="3"/>
        <w:keepLines/>
        <w:ind w:left="0" w:firstLine="397"/>
        <w:rPr>
          <w:b w:val="0"/>
          <w:sz w:val="24"/>
        </w:rPr>
      </w:pPr>
    </w:p>
    <w:p w14:paraId="40D98B90" w14:textId="77777777" w:rsidR="0083691F" w:rsidRPr="004C0569" w:rsidRDefault="0083691F" w:rsidP="00ED6444">
      <w:pPr>
        <w:keepNext/>
        <w:keepLines/>
        <w:ind w:firstLine="397"/>
      </w:pPr>
    </w:p>
    <w:p w14:paraId="74CBEC8D" w14:textId="77777777" w:rsidR="0083691F" w:rsidRPr="004C0569" w:rsidRDefault="0083691F" w:rsidP="00ED6444">
      <w:pPr>
        <w:keepNext/>
        <w:keepLines/>
        <w:ind w:firstLine="397"/>
      </w:pPr>
    </w:p>
    <w:p w14:paraId="4E3EC3E0" w14:textId="77777777" w:rsidR="00FF0AC9" w:rsidRPr="004C0569" w:rsidRDefault="00FF0AC9" w:rsidP="00ED6444">
      <w:pPr>
        <w:keepNext/>
        <w:keepLines/>
        <w:ind w:firstLine="397"/>
      </w:pPr>
    </w:p>
    <w:p w14:paraId="58ED3C85" w14:textId="77777777" w:rsidR="002A1A5C" w:rsidRPr="004C0569" w:rsidRDefault="002A1A5C" w:rsidP="00ED6444">
      <w:pPr>
        <w:pStyle w:val="3"/>
        <w:keepLines/>
        <w:ind w:left="0" w:firstLine="397"/>
        <w:rPr>
          <w:sz w:val="24"/>
          <w:u w:val="single"/>
        </w:rPr>
      </w:pPr>
    </w:p>
    <w:p w14:paraId="2037937C" w14:textId="77777777" w:rsidR="00481351" w:rsidRPr="004C0569" w:rsidRDefault="00481351" w:rsidP="00ED6444">
      <w:pPr>
        <w:keepNext/>
        <w:keepLines/>
        <w:ind w:firstLine="397"/>
      </w:pPr>
    </w:p>
    <w:p w14:paraId="0F21B55F" w14:textId="77777777" w:rsidR="00481351" w:rsidRPr="004C0569" w:rsidRDefault="00481351" w:rsidP="00ED6444">
      <w:pPr>
        <w:keepNext/>
        <w:keepLines/>
        <w:ind w:firstLine="397"/>
      </w:pPr>
    </w:p>
    <w:p w14:paraId="1B37AF44" w14:textId="77777777" w:rsidR="00CE5090" w:rsidRPr="004C0569" w:rsidRDefault="00CE5090" w:rsidP="00ED6444">
      <w:pPr>
        <w:keepNext/>
        <w:keepLines/>
        <w:ind w:firstLine="397"/>
      </w:pPr>
    </w:p>
    <w:p w14:paraId="424B8E8F" w14:textId="77777777" w:rsidR="00CE5090" w:rsidRPr="004C0569" w:rsidRDefault="00CE5090" w:rsidP="00ED6444">
      <w:pPr>
        <w:keepNext/>
        <w:keepLines/>
        <w:ind w:firstLine="397"/>
      </w:pPr>
    </w:p>
    <w:p w14:paraId="67A8C908" w14:textId="77777777" w:rsidR="00481351" w:rsidRPr="004C0569" w:rsidRDefault="00481351" w:rsidP="00ED6444">
      <w:pPr>
        <w:keepNext/>
        <w:keepLines/>
        <w:ind w:firstLine="397"/>
      </w:pPr>
    </w:p>
    <w:p w14:paraId="513523E1" w14:textId="77777777" w:rsidR="00CE5090" w:rsidRPr="004C0569" w:rsidRDefault="00CE5090" w:rsidP="00ED6444">
      <w:pPr>
        <w:keepNext/>
        <w:keepLines/>
        <w:ind w:firstLine="397"/>
      </w:pPr>
    </w:p>
    <w:p w14:paraId="7EAE3EC2" w14:textId="77777777" w:rsidR="00CE5090" w:rsidRPr="004C0569" w:rsidRDefault="00CE5090" w:rsidP="00ED6444">
      <w:pPr>
        <w:keepNext/>
        <w:keepLines/>
        <w:ind w:firstLine="397"/>
      </w:pPr>
    </w:p>
    <w:p w14:paraId="7DAA9860" w14:textId="77777777" w:rsidR="00481351" w:rsidRPr="004C0569" w:rsidRDefault="00481351" w:rsidP="00ED6444">
      <w:pPr>
        <w:keepNext/>
        <w:keepLines/>
        <w:ind w:firstLine="397"/>
      </w:pPr>
    </w:p>
    <w:p w14:paraId="14A49D7A" w14:textId="77777777" w:rsidR="008A6204" w:rsidRDefault="008A6204" w:rsidP="00ED6444">
      <w:pPr>
        <w:keepNext/>
        <w:keepLines/>
        <w:ind w:firstLine="397"/>
        <w:jc w:val="center"/>
        <w:outlineLvl w:val="2"/>
        <w:rPr>
          <w:sz w:val="32"/>
          <w:szCs w:val="32"/>
        </w:rPr>
      </w:pPr>
    </w:p>
    <w:p w14:paraId="0A3A1BE1" w14:textId="77777777" w:rsidR="00C055B4" w:rsidRPr="00985D50" w:rsidRDefault="00C055B4" w:rsidP="00C055B4">
      <w:pPr>
        <w:keepNext/>
        <w:keepLines/>
        <w:ind w:firstLine="397"/>
        <w:jc w:val="center"/>
        <w:outlineLvl w:val="2"/>
        <w:rPr>
          <w:b/>
          <w:bCs/>
          <w:sz w:val="32"/>
          <w:szCs w:val="32"/>
        </w:rPr>
      </w:pPr>
      <w:r w:rsidRPr="00985D50">
        <w:rPr>
          <w:b/>
          <w:bCs/>
          <w:sz w:val="32"/>
          <w:szCs w:val="32"/>
        </w:rPr>
        <w:t>DP SM 4.6-02-2015</w:t>
      </w:r>
    </w:p>
    <w:p w14:paraId="724C2FF2" w14:textId="77777777" w:rsidR="00C055B4" w:rsidRPr="00985D50" w:rsidRDefault="00C055B4" w:rsidP="00C055B4">
      <w:pPr>
        <w:keepNext/>
        <w:keepLines/>
        <w:ind w:firstLine="397"/>
        <w:outlineLvl w:val="2"/>
        <w:rPr>
          <w:sz w:val="32"/>
          <w:szCs w:val="32"/>
        </w:rPr>
      </w:pPr>
    </w:p>
    <w:p w14:paraId="6FD8535E" w14:textId="77777777" w:rsidR="005A76AC" w:rsidRPr="00985D50" w:rsidRDefault="009D68EA" w:rsidP="00ED6444">
      <w:pPr>
        <w:keepNext/>
        <w:keepLines/>
        <w:ind w:firstLine="397"/>
        <w:jc w:val="center"/>
        <w:outlineLvl w:val="2"/>
        <w:rPr>
          <w:b/>
          <w:sz w:val="32"/>
          <w:szCs w:val="32"/>
        </w:rPr>
      </w:pPr>
      <w:r w:rsidRPr="00985D50">
        <w:rPr>
          <w:b/>
          <w:sz w:val="32"/>
          <w:szCs w:val="32"/>
        </w:rPr>
        <w:t xml:space="preserve">ADOPTION, EXPANSION AND ABOLITION  OF </w:t>
      </w:r>
      <w:r w:rsidR="00985D50">
        <w:rPr>
          <w:b/>
          <w:sz w:val="32"/>
          <w:szCs w:val="32"/>
        </w:rPr>
        <w:br/>
      </w:r>
      <w:r w:rsidR="00B271B0" w:rsidRPr="00985D50">
        <w:rPr>
          <w:b/>
          <w:sz w:val="32"/>
          <w:szCs w:val="32"/>
        </w:rPr>
        <w:t>ACCREDITATION SCHEMES</w:t>
      </w:r>
    </w:p>
    <w:p w14:paraId="5903321C" w14:textId="77777777" w:rsidR="009D68EA" w:rsidRPr="004C0569" w:rsidRDefault="009D68EA" w:rsidP="00ED6444">
      <w:pPr>
        <w:pStyle w:val="3"/>
        <w:keepLines/>
        <w:ind w:left="0" w:firstLine="397"/>
        <w:jc w:val="center"/>
        <w:rPr>
          <w:sz w:val="24"/>
        </w:rPr>
      </w:pPr>
    </w:p>
    <w:p w14:paraId="6AA64AD7" w14:textId="77777777" w:rsidR="002A1A5C" w:rsidRPr="004C0569" w:rsidRDefault="002A1A5C" w:rsidP="00ED6444">
      <w:pPr>
        <w:keepNext/>
        <w:keepLines/>
        <w:ind w:firstLine="397"/>
      </w:pPr>
    </w:p>
    <w:p w14:paraId="0891FED0" w14:textId="77777777" w:rsidR="002A1A5C" w:rsidRPr="004C0569" w:rsidRDefault="002A1A5C" w:rsidP="00ED6444">
      <w:pPr>
        <w:keepNext/>
        <w:keepLines/>
        <w:ind w:firstLine="397"/>
      </w:pPr>
    </w:p>
    <w:p w14:paraId="63E929D5" w14:textId="77777777" w:rsidR="002A1A5C" w:rsidRPr="004C0569" w:rsidRDefault="002A1A5C" w:rsidP="00ED6444">
      <w:pPr>
        <w:keepNext/>
        <w:keepLines/>
        <w:ind w:firstLine="397"/>
      </w:pPr>
    </w:p>
    <w:p w14:paraId="02F6BA08" w14:textId="77777777" w:rsidR="00FF0AC9" w:rsidRPr="004C0569" w:rsidRDefault="00FF0AC9" w:rsidP="00ED6444">
      <w:pPr>
        <w:keepNext/>
        <w:keepLines/>
        <w:ind w:firstLine="397"/>
      </w:pPr>
    </w:p>
    <w:p w14:paraId="4E4B7CBA" w14:textId="77777777" w:rsidR="00FF0AC9" w:rsidRPr="004C0569" w:rsidRDefault="00FF0AC9" w:rsidP="00ED6444">
      <w:pPr>
        <w:keepNext/>
        <w:keepLines/>
        <w:ind w:firstLine="397"/>
      </w:pPr>
    </w:p>
    <w:p w14:paraId="40FCD1C6" w14:textId="77777777" w:rsidR="00FF0AC9" w:rsidRPr="004C0569" w:rsidRDefault="00FF0AC9" w:rsidP="00ED6444">
      <w:pPr>
        <w:keepNext/>
        <w:keepLines/>
        <w:ind w:firstLine="397"/>
      </w:pPr>
    </w:p>
    <w:p w14:paraId="3E08807B" w14:textId="77777777" w:rsidR="005A76AC" w:rsidRPr="004C0569" w:rsidRDefault="005A76AC" w:rsidP="00ED6444">
      <w:pPr>
        <w:keepNext/>
        <w:keepLines/>
        <w:ind w:firstLine="397"/>
      </w:pPr>
    </w:p>
    <w:p w14:paraId="6735C992" w14:textId="77777777" w:rsidR="00921D57" w:rsidRPr="004C0569" w:rsidRDefault="00921D57" w:rsidP="00ED6444">
      <w:pPr>
        <w:keepNext/>
        <w:keepLines/>
        <w:ind w:firstLine="397"/>
      </w:pPr>
    </w:p>
    <w:p w14:paraId="1582CC8B" w14:textId="77777777" w:rsidR="00921D57" w:rsidRDefault="00921D57" w:rsidP="00ED6444">
      <w:pPr>
        <w:keepNext/>
        <w:keepLines/>
        <w:ind w:firstLine="397"/>
      </w:pPr>
    </w:p>
    <w:p w14:paraId="55EDB68E" w14:textId="77777777" w:rsidR="00B271B0" w:rsidRPr="00C055B4" w:rsidRDefault="00B271B0" w:rsidP="00ED6444">
      <w:pPr>
        <w:keepNext/>
        <w:keepLines/>
        <w:ind w:firstLine="397"/>
      </w:pPr>
    </w:p>
    <w:p w14:paraId="1B81390F" w14:textId="77777777" w:rsidR="002072FB" w:rsidRPr="00C055B4" w:rsidRDefault="002072FB" w:rsidP="00ED6444">
      <w:pPr>
        <w:keepNext/>
        <w:keepLines/>
        <w:ind w:firstLine="397"/>
      </w:pPr>
    </w:p>
    <w:p w14:paraId="4776B543" w14:textId="77777777" w:rsidR="00055CDC" w:rsidRPr="00C055B4" w:rsidRDefault="00055CDC" w:rsidP="00ED6444">
      <w:pPr>
        <w:keepNext/>
        <w:keepLines/>
        <w:ind w:firstLine="397"/>
      </w:pPr>
    </w:p>
    <w:p w14:paraId="3014A9C0" w14:textId="77777777" w:rsidR="00055CDC" w:rsidRDefault="00055CDC" w:rsidP="00ED6444">
      <w:pPr>
        <w:keepNext/>
        <w:keepLines/>
        <w:ind w:firstLine="397"/>
      </w:pPr>
    </w:p>
    <w:p w14:paraId="23C0FF7F" w14:textId="77777777" w:rsidR="00C63458" w:rsidRDefault="00C63458" w:rsidP="00ED6444">
      <w:pPr>
        <w:keepNext/>
        <w:keepLines/>
        <w:ind w:firstLine="397"/>
      </w:pPr>
    </w:p>
    <w:p w14:paraId="3E166F52" w14:textId="77777777" w:rsidR="00C63458" w:rsidRPr="00C055B4" w:rsidRDefault="00C63458" w:rsidP="00ED6444">
      <w:pPr>
        <w:keepNext/>
        <w:keepLines/>
        <w:ind w:firstLine="397"/>
      </w:pPr>
    </w:p>
    <w:p w14:paraId="7DB981DD" w14:textId="77777777" w:rsidR="00D0236E" w:rsidRPr="004C0569" w:rsidRDefault="00D0236E" w:rsidP="00ED6444">
      <w:pPr>
        <w:keepNext/>
        <w:keepLines/>
        <w:ind w:firstLine="39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555"/>
      </w:tblGrid>
      <w:tr w:rsidR="002072FB" w:rsidRPr="004C0569" w14:paraId="70E45328" w14:textId="77777777" w:rsidTr="00C055B4">
        <w:trPr>
          <w:trHeight w:val="99"/>
        </w:trPr>
        <w:tc>
          <w:tcPr>
            <w:tcW w:w="2115" w:type="pct"/>
          </w:tcPr>
          <w:p w14:paraId="50B7FCC3" w14:textId="77777777" w:rsidR="002072FB" w:rsidRPr="004C0569" w:rsidRDefault="002072FB" w:rsidP="00F70A2A">
            <w:r w:rsidRPr="004C0569">
              <w:t>Developed</w:t>
            </w:r>
          </w:p>
        </w:tc>
        <w:tc>
          <w:tcPr>
            <w:tcW w:w="2885" w:type="pct"/>
          </w:tcPr>
          <w:p w14:paraId="3D6899E2" w14:textId="77777777" w:rsidR="002072FB" w:rsidRPr="00B271B0" w:rsidRDefault="00C055B4" w:rsidP="00F70A2A">
            <w:pPr>
              <w:rPr>
                <w:bCs/>
                <w:iCs/>
              </w:rPr>
            </w:pPr>
            <w:r w:rsidRPr="00B271B0">
              <w:rPr>
                <w:bCs/>
                <w:iCs/>
              </w:rPr>
              <w:t>Department of Accreditation Work Organization</w:t>
            </w:r>
          </w:p>
        </w:tc>
      </w:tr>
      <w:tr w:rsidR="002072FB" w:rsidRPr="004C0569" w14:paraId="2F22E503" w14:textId="77777777" w:rsidTr="00463AF2">
        <w:trPr>
          <w:trHeight w:val="253"/>
        </w:trPr>
        <w:tc>
          <w:tcPr>
            <w:tcW w:w="2115" w:type="pct"/>
          </w:tcPr>
          <w:p w14:paraId="0257207E" w14:textId="77777777" w:rsidR="002072FB" w:rsidRPr="004C0569" w:rsidRDefault="002072FB" w:rsidP="00F70A2A">
            <w:r w:rsidRPr="004C0569">
              <w:t>Responsible for revision</w:t>
            </w:r>
          </w:p>
        </w:tc>
        <w:tc>
          <w:tcPr>
            <w:tcW w:w="2885" w:type="pct"/>
          </w:tcPr>
          <w:p w14:paraId="63863818" w14:textId="77777777" w:rsidR="002072FB" w:rsidRPr="004C0569" w:rsidRDefault="00B271B0" w:rsidP="00F70A2A">
            <w:r>
              <w:t>Department of Organization of Work on Accreditation</w:t>
            </w:r>
          </w:p>
        </w:tc>
      </w:tr>
      <w:tr w:rsidR="002072FB" w:rsidRPr="004C0569" w14:paraId="62A37C67" w14:textId="77777777" w:rsidTr="00C055B4">
        <w:trPr>
          <w:trHeight w:val="141"/>
        </w:trPr>
        <w:tc>
          <w:tcPr>
            <w:tcW w:w="2115" w:type="pct"/>
          </w:tcPr>
          <w:p w14:paraId="68B86AF8" w14:textId="77777777" w:rsidR="002072FB" w:rsidRPr="004C0569" w:rsidRDefault="002072FB" w:rsidP="00F70A2A">
            <w:r w:rsidRPr="004C0569">
              <w:t xml:space="preserve">Approved </w:t>
            </w:r>
          </w:p>
        </w:tc>
        <w:tc>
          <w:tcPr>
            <w:tcW w:w="2885" w:type="pct"/>
          </w:tcPr>
          <w:p w14:paraId="05ECA5DB" w14:textId="77777777" w:rsidR="002072FB" w:rsidRPr="00F61D19" w:rsidRDefault="00B32F31" w:rsidP="00F70A2A">
            <w:pPr>
              <w:rPr>
                <w:lang w:val="en-US"/>
              </w:rPr>
            </w:pPr>
            <w:r w:rsidRPr="004C0569">
              <w:t xml:space="preserve">Order No. 11 dated 09.03.2015  </w:t>
            </w:r>
          </w:p>
        </w:tc>
      </w:tr>
      <w:tr w:rsidR="002072FB" w:rsidRPr="004C0569" w14:paraId="45573303" w14:textId="77777777" w:rsidTr="00C055B4">
        <w:trPr>
          <w:trHeight w:val="141"/>
        </w:trPr>
        <w:tc>
          <w:tcPr>
            <w:tcW w:w="2115" w:type="pct"/>
          </w:tcPr>
          <w:p w14:paraId="34E85DF3" w14:textId="77777777" w:rsidR="002072FB" w:rsidRPr="004C0569" w:rsidRDefault="002072FB" w:rsidP="00F70A2A">
            <w:r w:rsidRPr="004C0569">
              <w:t>Put into effect</w:t>
            </w:r>
          </w:p>
        </w:tc>
        <w:tc>
          <w:tcPr>
            <w:tcW w:w="2885" w:type="pct"/>
          </w:tcPr>
          <w:p w14:paraId="516907A5" w14:textId="77777777" w:rsidR="002072FB" w:rsidRPr="00F61D19" w:rsidRDefault="002072FB" w:rsidP="00F70A2A">
            <w:pPr>
              <w:rPr>
                <w:highlight w:val="yellow"/>
                <w:lang w:val="en-US"/>
              </w:rPr>
            </w:pPr>
            <w:r w:rsidRPr="005F23DA">
              <w:t>From 20.04.2015</w:t>
            </w:r>
          </w:p>
        </w:tc>
      </w:tr>
      <w:tr w:rsidR="002072FB" w:rsidRPr="004C0569" w14:paraId="7A41AC40" w14:textId="77777777" w:rsidTr="00C055B4">
        <w:trPr>
          <w:trHeight w:val="141"/>
        </w:trPr>
        <w:tc>
          <w:tcPr>
            <w:tcW w:w="2115" w:type="pct"/>
          </w:tcPr>
          <w:p w14:paraId="3D4CCD69" w14:textId="546B7716" w:rsidR="002072FB" w:rsidRPr="0099282B" w:rsidRDefault="0099282B" w:rsidP="00F70A2A">
            <w:pPr>
              <w:rPr>
                <w:lang w:val="en-US"/>
              </w:rPr>
            </w:pPr>
            <w:r>
              <w:rPr>
                <w:lang w:val="en-US"/>
              </w:rPr>
              <w:t>revision</w:t>
            </w:r>
          </w:p>
        </w:tc>
        <w:tc>
          <w:tcPr>
            <w:tcW w:w="2885" w:type="pct"/>
          </w:tcPr>
          <w:p w14:paraId="46710E62" w14:textId="77777777" w:rsidR="002072FB" w:rsidRPr="003C71AC" w:rsidRDefault="00F61D19" w:rsidP="00F70A2A">
            <w:r>
              <w:t>04</w:t>
            </w:r>
          </w:p>
        </w:tc>
      </w:tr>
      <w:tr w:rsidR="00B271B0" w:rsidRPr="004C0569" w14:paraId="68251359" w14:textId="77777777" w:rsidTr="00C055B4">
        <w:trPr>
          <w:trHeight w:val="141"/>
        </w:trPr>
        <w:tc>
          <w:tcPr>
            <w:tcW w:w="2115" w:type="pct"/>
            <w:vMerge w:val="restart"/>
          </w:tcPr>
          <w:p w14:paraId="447A0D9C" w14:textId="77777777" w:rsidR="00B271B0" w:rsidRPr="004C0569" w:rsidRDefault="00B271B0" w:rsidP="00F70A2A">
            <w:r w:rsidRPr="004C0569">
              <w:t>Change</w:t>
            </w:r>
          </w:p>
        </w:tc>
        <w:tc>
          <w:tcPr>
            <w:tcW w:w="2885" w:type="pct"/>
          </w:tcPr>
          <w:p w14:paraId="1968E4FA" w14:textId="77777777" w:rsidR="00B271B0" w:rsidRDefault="00B271B0" w:rsidP="00F70A2A">
            <w:pPr>
              <w:rPr>
                <w:lang w:val="en-US"/>
              </w:rPr>
            </w:pPr>
            <w:r w:rsidRPr="004C0569">
              <w:t>1 from 15.12.2015, order No79</w:t>
            </w:r>
          </w:p>
        </w:tc>
      </w:tr>
      <w:tr w:rsidR="00B271B0" w:rsidRPr="004C0569" w14:paraId="0CF99C37" w14:textId="77777777" w:rsidTr="00C055B4">
        <w:trPr>
          <w:trHeight w:val="141"/>
        </w:trPr>
        <w:tc>
          <w:tcPr>
            <w:tcW w:w="2115" w:type="pct"/>
            <w:vMerge/>
          </w:tcPr>
          <w:p w14:paraId="716436F0" w14:textId="77777777" w:rsidR="00B271B0" w:rsidRPr="004C0569" w:rsidRDefault="00B271B0" w:rsidP="00F70A2A"/>
        </w:tc>
        <w:tc>
          <w:tcPr>
            <w:tcW w:w="2885" w:type="pct"/>
          </w:tcPr>
          <w:p w14:paraId="2C9C8DD3" w14:textId="77777777" w:rsidR="00B271B0" w:rsidRPr="00B271B0" w:rsidRDefault="00B271B0" w:rsidP="00F70A2A">
            <w:r>
              <w:t>2 from 10.04.2018, order dated 02.04.2018 No. 29</w:t>
            </w:r>
          </w:p>
        </w:tc>
      </w:tr>
      <w:tr w:rsidR="00B271B0" w:rsidRPr="004C0569" w14:paraId="33E9297A" w14:textId="77777777" w:rsidTr="00C055B4">
        <w:trPr>
          <w:trHeight w:val="141"/>
        </w:trPr>
        <w:tc>
          <w:tcPr>
            <w:tcW w:w="2115" w:type="pct"/>
            <w:vMerge/>
          </w:tcPr>
          <w:p w14:paraId="5EEAA52C" w14:textId="77777777" w:rsidR="00B271B0" w:rsidRPr="004C0569" w:rsidRDefault="00B271B0" w:rsidP="00F70A2A"/>
        </w:tc>
        <w:tc>
          <w:tcPr>
            <w:tcW w:w="2885" w:type="pct"/>
          </w:tcPr>
          <w:p w14:paraId="6ACF75DA" w14:textId="77777777" w:rsidR="00B271B0" w:rsidRDefault="00B271B0" w:rsidP="00F70A2A">
            <w:r w:rsidRPr="006840BE">
              <w:t>3 from 20.06.2019, order dated 04.06.2019 No. 40/1</w:t>
            </w:r>
          </w:p>
        </w:tc>
      </w:tr>
      <w:tr w:rsidR="002072FB" w:rsidRPr="004C0569" w14:paraId="63DC91AF" w14:textId="77777777" w:rsidTr="00C055B4">
        <w:trPr>
          <w:trHeight w:val="141"/>
        </w:trPr>
        <w:tc>
          <w:tcPr>
            <w:tcW w:w="2115" w:type="pct"/>
          </w:tcPr>
          <w:p w14:paraId="12E8FBC6" w14:textId="77777777" w:rsidR="002072FB" w:rsidRPr="004C0569" w:rsidRDefault="002072FB" w:rsidP="00F70A2A">
            <w:r w:rsidRPr="004C0569">
              <w:t xml:space="preserve">Copy </w:t>
            </w:r>
          </w:p>
        </w:tc>
        <w:tc>
          <w:tcPr>
            <w:tcW w:w="2885" w:type="pct"/>
          </w:tcPr>
          <w:p w14:paraId="0F0F953A" w14:textId="5407148C" w:rsidR="002072FB" w:rsidRPr="0099282B" w:rsidRDefault="00862038" w:rsidP="00F70A2A">
            <w:pPr>
              <w:rPr>
                <w:lang w:val="en-US"/>
              </w:rPr>
            </w:pPr>
            <w:r>
              <w:t>Work</w:t>
            </w:r>
            <w:proofErr w:type="spellStart"/>
            <w:r w:rsidR="0099282B">
              <w:rPr>
                <w:lang w:val="en-US"/>
              </w:rPr>
              <w:t>ing</w:t>
            </w:r>
            <w:proofErr w:type="spellEnd"/>
            <w:r w:rsidR="0099282B">
              <w:rPr>
                <w:lang w:val="en-US"/>
              </w:rPr>
              <w:t xml:space="preserve"> copy</w:t>
            </w:r>
          </w:p>
        </w:tc>
      </w:tr>
      <w:tr w:rsidR="00B271B0" w:rsidRPr="004C0569" w14:paraId="4A7FF82F" w14:textId="77777777" w:rsidTr="00C055B4">
        <w:trPr>
          <w:trHeight w:val="141"/>
        </w:trPr>
        <w:tc>
          <w:tcPr>
            <w:tcW w:w="2115" w:type="pct"/>
          </w:tcPr>
          <w:p w14:paraId="1FCDC895" w14:textId="77777777" w:rsidR="00B271B0" w:rsidRPr="004C0569" w:rsidRDefault="00B271B0" w:rsidP="00F70A2A">
            <w:r>
              <w:t xml:space="preserve">Instead </w:t>
            </w:r>
          </w:p>
        </w:tc>
        <w:tc>
          <w:tcPr>
            <w:tcW w:w="2885" w:type="pct"/>
          </w:tcPr>
          <w:p w14:paraId="3494C616" w14:textId="77777777" w:rsidR="00B271B0" w:rsidRPr="00B271B0" w:rsidRDefault="00B271B0" w:rsidP="00F70A2A"/>
        </w:tc>
      </w:tr>
    </w:tbl>
    <w:p w14:paraId="2A60F3C6" w14:textId="77777777" w:rsidR="001D7417" w:rsidRDefault="002A1A5C" w:rsidP="00ED6444">
      <w:pPr>
        <w:pStyle w:val="1"/>
        <w:keepLines/>
        <w:ind w:left="0" w:firstLine="397"/>
        <w:jc w:val="center"/>
        <w:rPr>
          <w:sz w:val="24"/>
          <w:lang w:val="en-US"/>
        </w:rPr>
      </w:pPr>
      <w:r w:rsidRPr="004C0569">
        <w:rPr>
          <w:sz w:val="24"/>
        </w:rPr>
        <w:lastRenderedPageBreak/>
        <w:t>CONTENT</w:t>
      </w:r>
    </w:p>
    <w:p w14:paraId="6474BE75" w14:textId="77777777" w:rsidR="00A52F91" w:rsidRPr="00A52F91" w:rsidRDefault="00A52F91" w:rsidP="00A52F91">
      <w:pPr>
        <w:rPr>
          <w:lang w:val="en-US"/>
        </w:rPr>
      </w:pPr>
    </w:p>
    <w:tbl>
      <w:tblPr>
        <w:tblW w:w="0" w:type="auto"/>
        <w:tblLook w:val="04A0" w:firstRow="1" w:lastRow="0" w:firstColumn="1" w:lastColumn="0" w:noHBand="0" w:noVBand="1"/>
      </w:tblPr>
      <w:tblGrid>
        <w:gridCol w:w="9156"/>
        <w:gridCol w:w="482"/>
      </w:tblGrid>
      <w:tr w:rsidR="00600827" w:rsidRPr="00D859D9" w14:paraId="18DE4CDF" w14:textId="77777777" w:rsidTr="007D067F">
        <w:trPr>
          <w:trHeight w:val="277"/>
        </w:trPr>
        <w:tc>
          <w:tcPr>
            <w:tcW w:w="9370" w:type="dxa"/>
            <w:shd w:val="clear" w:color="auto" w:fill="auto"/>
          </w:tcPr>
          <w:p w14:paraId="6DBB6BF0" w14:textId="733F6093" w:rsidR="00600827" w:rsidRPr="00D859D9" w:rsidRDefault="00600827" w:rsidP="004C699D">
            <w:pPr>
              <w:jc w:val="both"/>
            </w:pPr>
            <w:r w:rsidRPr="00D859D9">
              <w:t>1 Scope....................................................................................</w:t>
            </w:r>
          </w:p>
        </w:tc>
        <w:tc>
          <w:tcPr>
            <w:tcW w:w="484" w:type="dxa"/>
            <w:shd w:val="clear" w:color="auto" w:fill="auto"/>
          </w:tcPr>
          <w:p w14:paraId="4A28C36F" w14:textId="77777777" w:rsidR="00600827" w:rsidRPr="00D859D9" w:rsidRDefault="00600827" w:rsidP="000A2D1B">
            <w:r w:rsidRPr="00D859D9">
              <w:t>3</w:t>
            </w:r>
          </w:p>
        </w:tc>
      </w:tr>
      <w:tr w:rsidR="00600827" w:rsidRPr="00D859D9" w14:paraId="72115A63" w14:textId="77777777" w:rsidTr="007D067F">
        <w:trPr>
          <w:trHeight w:val="290"/>
        </w:trPr>
        <w:tc>
          <w:tcPr>
            <w:tcW w:w="9370" w:type="dxa"/>
            <w:shd w:val="clear" w:color="auto" w:fill="auto"/>
          </w:tcPr>
          <w:p w14:paraId="2337CECC" w14:textId="77777777" w:rsidR="00600827" w:rsidRPr="00D859D9" w:rsidRDefault="00600827" w:rsidP="004C699D">
            <w:pPr>
              <w:jc w:val="both"/>
            </w:pPr>
            <w:r w:rsidRPr="00D859D9">
              <w:t>2 References</w:t>
            </w:r>
            <w:r w:rsidRPr="00D859D9">
              <w:rPr>
                <w:bCs/>
              </w:rPr>
              <w:t xml:space="preserve"> ..................................................................................................</w:t>
            </w:r>
          </w:p>
        </w:tc>
        <w:tc>
          <w:tcPr>
            <w:tcW w:w="484" w:type="dxa"/>
            <w:shd w:val="clear" w:color="auto" w:fill="auto"/>
          </w:tcPr>
          <w:p w14:paraId="2F051C09" w14:textId="77777777" w:rsidR="00600827" w:rsidRPr="00D859D9" w:rsidRDefault="00600827" w:rsidP="000A2D1B">
            <w:r w:rsidRPr="00D859D9">
              <w:t>3</w:t>
            </w:r>
          </w:p>
        </w:tc>
      </w:tr>
      <w:tr w:rsidR="00600827" w:rsidRPr="00D859D9" w14:paraId="07211A3F" w14:textId="77777777" w:rsidTr="007D067F">
        <w:trPr>
          <w:trHeight w:val="277"/>
        </w:trPr>
        <w:tc>
          <w:tcPr>
            <w:tcW w:w="9370" w:type="dxa"/>
            <w:shd w:val="clear" w:color="auto" w:fill="auto"/>
          </w:tcPr>
          <w:p w14:paraId="1EC56EFE" w14:textId="77777777" w:rsidR="00600827" w:rsidRPr="00D859D9" w:rsidRDefault="00600827" w:rsidP="004C699D">
            <w:pPr>
              <w:jc w:val="both"/>
            </w:pPr>
            <w:r w:rsidRPr="00D859D9">
              <w:t>3 Terms and definitions ................................................................................</w:t>
            </w:r>
          </w:p>
        </w:tc>
        <w:tc>
          <w:tcPr>
            <w:tcW w:w="484" w:type="dxa"/>
            <w:shd w:val="clear" w:color="auto" w:fill="auto"/>
          </w:tcPr>
          <w:p w14:paraId="173FD6D3" w14:textId="77777777" w:rsidR="00600827" w:rsidRPr="00D859D9" w:rsidRDefault="00600827" w:rsidP="000A2D1B">
            <w:r w:rsidRPr="00D859D9">
              <w:t>3</w:t>
            </w:r>
          </w:p>
        </w:tc>
      </w:tr>
      <w:tr w:rsidR="00600827" w:rsidRPr="00D859D9" w14:paraId="62DD9F9E" w14:textId="77777777" w:rsidTr="007D067F">
        <w:trPr>
          <w:trHeight w:val="277"/>
        </w:trPr>
        <w:tc>
          <w:tcPr>
            <w:tcW w:w="9370" w:type="dxa"/>
            <w:shd w:val="clear" w:color="auto" w:fill="auto"/>
          </w:tcPr>
          <w:p w14:paraId="1BF8A234" w14:textId="77777777" w:rsidR="00600827" w:rsidRPr="00D859D9" w:rsidRDefault="00600827" w:rsidP="004C699D">
            <w:pPr>
              <w:jc w:val="both"/>
            </w:pPr>
            <w:r w:rsidRPr="00D859D9">
              <w:t>4 Designations and abbreviations ...................</w:t>
            </w:r>
            <w:r w:rsidRPr="00D859D9">
              <w:rPr>
                <w:bCs/>
              </w:rPr>
              <w:t>........................................................</w:t>
            </w:r>
          </w:p>
        </w:tc>
        <w:tc>
          <w:tcPr>
            <w:tcW w:w="484" w:type="dxa"/>
            <w:shd w:val="clear" w:color="auto" w:fill="auto"/>
          </w:tcPr>
          <w:p w14:paraId="2C736B06" w14:textId="77777777" w:rsidR="00600827" w:rsidRPr="00D859D9" w:rsidRDefault="009E646A" w:rsidP="000A2D1B">
            <w:r>
              <w:t>4</w:t>
            </w:r>
          </w:p>
        </w:tc>
      </w:tr>
      <w:tr w:rsidR="00600827" w:rsidRPr="00D859D9" w14:paraId="503EC065" w14:textId="77777777" w:rsidTr="007D067F">
        <w:trPr>
          <w:trHeight w:val="277"/>
        </w:trPr>
        <w:tc>
          <w:tcPr>
            <w:tcW w:w="9370" w:type="dxa"/>
            <w:shd w:val="clear" w:color="auto" w:fill="auto"/>
          </w:tcPr>
          <w:p w14:paraId="6B415374" w14:textId="77777777" w:rsidR="00600827" w:rsidRPr="00D859D9" w:rsidRDefault="00600827" w:rsidP="00992D3E">
            <w:pPr>
              <w:jc w:val="both"/>
              <w:rPr>
                <w:rFonts w:eastAsia="Calibri"/>
                <w:lang w:eastAsia="en-US"/>
              </w:rPr>
            </w:pPr>
            <w:r w:rsidRPr="00D859D9">
              <w:t>5 Responsibilities and Authority</w:t>
            </w:r>
            <w:r w:rsidRPr="00D859D9">
              <w:rPr>
                <w:bCs/>
              </w:rPr>
              <w:t>........................................................................</w:t>
            </w:r>
          </w:p>
        </w:tc>
        <w:tc>
          <w:tcPr>
            <w:tcW w:w="484" w:type="dxa"/>
            <w:shd w:val="clear" w:color="auto" w:fill="auto"/>
          </w:tcPr>
          <w:p w14:paraId="442B67ED" w14:textId="77777777" w:rsidR="00600827" w:rsidRPr="00D859D9" w:rsidRDefault="00600827" w:rsidP="000A2D1B">
            <w:r w:rsidRPr="00D859D9">
              <w:t>4</w:t>
            </w:r>
          </w:p>
        </w:tc>
      </w:tr>
      <w:tr w:rsidR="00600827" w:rsidRPr="00D859D9" w14:paraId="08CF0293" w14:textId="77777777" w:rsidTr="007D067F">
        <w:trPr>
          <w:trHeight w:val="277"/>
        </w:trPr>
        <w:tc>
          <w:tcPr>
            <w:tcW w:w="9370" w:type="dxa"/>
            <w:shd w:val="clear" w:color="auto" w:fill="auto"/>
          </w:tcPr>
          <w:p w14:paraId="1267BF9B" w14:textId="77777777" w:rsidR="00600827" w:rsidRPr="00D859D9" w:rsidRDefault="00600827" w:rsidP="004C699D">
            <w:pPr>
              <w:jc w:val="both"/>
              <w:rPr>
                <w:bCs/>
              </w:rPr>
            </w:pPr>
            <w:r w:rsidRPr="00D859D9">
              <w:t xml:space="preserve">6 </w:t>
            </w:r>
            <w:r w:rsidR="0031124E" w:rsidRPr="00D859D9">
              <w:rPr>
                <w:rStyle w:val="af0"/>
                <w:color w:val="auto"/>
                <w:u w:val="none"/>
              </w:rPr>
              <w:t xml:space="preserve">Procedure for Mastering the New Accreditation Scheme and Expanding the Existing Accreditation Scheme </w:t>
            </w:r>
            <w:r w:rsidR="0031124E" w:rsidRPr="00D859D9">
              <w:rPr>
                <w:bCs/>
              </w:rPr>
              <w:t>...........................................................................</w:t>
            </w:r>
          </w:p>
        </w:tc>
        <w:tc>
          <w:tcPr>
            <w:tcW w:w="484" w:type="dxa"/>
            <w:shd w:val="clear" w:color="auto" w:fill="auto"/>
          </w:tcPr>
          <w:p w14:paraId="312E59C7" w14:textId="77777777" w:rsidR="0031124E" w:rsidRPr="00D859D9" w:rsidRDefault="0031124E" w:rsidP="000A2D1B"/>
          <w:p w14:paraId="5A36F12C" w14:textId="77777777" w:rsidR="00600827" w:rsidRPr="00D859D9" w:rsidRDefault="009E646A" w:rsidP="000A2D1B">
            <w:r>
              <w:t>5</w:t>
            </w:r>
          </w:p>
        </w:tc>
      </w:tr>
      <w:tr w:rsidR="00600827" w:rsidRPr="00D859D9" w14:paraId="4A1DB7DC" w14:textId="77777777" w:rsidTr="007D067F">
        <w:trPr>
          <w:trHeight w:val="277"/>
        </w:trPr>
        <w:tc>
          <w:tcPr>
            <w:tcW w:w="9370" w:type="dxa"/>
            <w:shd w:val="clear" w:color="auto" w:fill="auto"/>
          </w:tcPr>
          <w:p w14:paraId="08A26FDD" w14:textId="77777777" w:rsidR="00600827" w:rsidRPr="00D859D9" w:rsidRDefault="0031124E" w:rsidP="00992D3E">
            <w:pPr>
              <w:ind w:firstLine="426"/>
              <w:jc w:val="both"/>
              <w:rPr>
                <w:rStyle w:val="af0"/>
                <w:color w:val="auto"/>
                <w:u w:val="none"/>
              </w:rPr>
            </w:pPr>
            <w:r w:rsidRPr="00D859D9">
              <w:t>6.1</w:t>
            </w:r>
            <w:r w:rsidR="00600827" w:rsidRPr="00D859D9">
              <w:rPr>
                <w:rStyle w:val="af0"/>
                <w:color w:val="auto"/>
                <w:u w:val="none"/>
              </w:rPr>
              <w:t xml:space="preserve"> General ...........................................................................</w:t>
            </w:r>
          </w:p>
        </w:tc>
        <w:tc>
          <w:tcPr>
            <w:tcW w:w="484" w:type="dxa"/>
            <w:shd w:val="clear" w:color="auto" w:fill="auto"/>
          </w:tcPr>
          <w:p w14:paraId="5AAA1613" w14:textId="77777777" w:rsidR="00600827" w:rsidRPr="00D859D9" w:rsidRDefault="009E646A" w:rsidP="000A2D1B">
            <w:r>
              <w:t>5</w:t>
            </w:r>
          </w:p>
        </w:tc>
      </w:tr>
      <w:tr w:rsidR="00600827" w:rsidRPr="00D859D9" w14:paraId="48C1E293" w14:textId="77777777" w:rsidTr="007D067F">
        <w:trPr>
          <w:trHeight w:val="277"/>
        </w:trPr>
        <w:tc>
          <w:tcPr>
            <w:tcW w:w="9370" w:type="dxa"/>
            <w:shd w:val="clear" w:color="auto" w:fill="auto"/>
          </w:tcPr>
          <w:p w14:paraId="71234E68" w14:textId="77777777" w:rsidR="00600827" w:rsidRPr="00D859D9" w:rsidRDefault="0031124E" w:rsidP="00992D3E">
            <w:pPr>
              <w:ind w:firstLine="426"/>
              <w:jc w:val="both"/>
            </w:pPr>
            <w:r w:rsidRPr="00D859D9">
              <w:rPr>
                <w:rStyle w:val="af0"/>
                <w:color w:val="auto"/>
                <w:u w:val="none"/>
              </w:rPr>
              <w:t>6.2 Possibility and necessity of mastering the new accreditation scheme...............</w:t>
            </w:r>
          </w:p>
        </w:tc>
        <w:tc>
          <w:tcPr>
            <w:tcW w:w="484" w:type="dxa"/>
            <w:shd w:val="clear" w:color="auto" w:fill="auto"/>
          </w:tcPr>
          <w:p w14:paraId="7283E3AA" w14:textId="77777777" w:rsidR="00600827" w:rsidRPr="00D859D9" w:rsidRDefault="0031124E" w:rsidP="000A2D1B">
            <w:r w:rsidRPr="00D859D9">
              <w:t>5</w:t>
            </w:r>
          </w:p>
        </w:tc>
      </w:tr>
      <w:tr w:rsidR="00600827" w:rsidRPr="00D859D9" w14:paraId="5E03635D" w14:textId="77777777" w:rsidTr="007D067F">
        <w:trPr>
          <w:trHeight w:val="277"/>
        </w:trPr>
        <w:tc>
          <w:tcPr>
            <w:tcW w:w="9370" w:type="dxa"/>
            <w:shd w:val="clear" w:color="auto" w:fill="auto"/>
          </w:tcPr>
          <w:p w14:paraId="511DF7F2" w14:textId="77777777" w:rsidR="00600827" w:rsidRPr="00D859D9" w:rsidRDefault="0031124E" w:rsidP="00992D3E">
            <w:pPr>
              <w:ind w:firstLine="426"/>
              <w:jc w:val="both"/>
              <w:rPr>
                <w:rStyle w:val="af0"/>
                <w:color w:val="auto"/>
                <w:u w:val="none"/>
              </w:rPr>
            </w:pPr>
            <w:r w:rsidRPr="00D859D9">
              <w:rPr>
                <w:rStyle w:val="af0"/>
                <w:color w:val="auto"/>
                <w:u w:val="none"/>
              </w:rPr>
              <w:t>6.3 Implementation of the new accreditation scheme.......................................................</w:t>
            </w:r>
          </w:p>
        </w:tc>
        <w:tc>
          <w:tcPr>
            <w:tcW w:w="484" w:type="dxa"/>
            <w:shd w:val="clear" w:color="auto" w:fill="auto"/>
          </w:tcPr>
          <w:p w14:paraId="05BDD0E4" w14:textId="77777777" w:rsidR="00600827" w:rsidRPr="00D859D9" w:rsidRDefault="0031124E" w:rsidP="000A2D1B">
            <w:r w:rsidRPr="00D859D9">
              <w:t>6</w:t>
            </w:r>
          </w:p>
        </w:tc>
      </w:tr>
      <w:tr w:rsidR="00600827" w:rsidRPr="00D859D9" w14:paraId="0B2F9586" w14:textId="77777777" w:rsidTr="007D067F">
        <w:trPr>
          <w:trHeight w:val="277"/>
        </w:trPr>
        <w:tc>
          <w:tcPr>
            <w:tcW w:w="9370" w:type="dxa"/>
            <w:shd w:val="clear" w:color="auto" w:fill="auto"/>
          </w:tcPr>
          <w:p w14:paraId="4307CAE4" w14:textId="77777777" w:rsidR="00600827" w:rsidRPr="00D859D9" w:rsidRDefault="0031124E" w:rsidP="00992D3E">
            <w:pPr>
              <w:ind w:firstLine="426"/>
              <w:jc w:val="both"/>
              <w:rPr>
                <w:rStyle w:val="af0"/>
                <w:color w:val="auto"/>
                <w:u w:val="none"/>
              </w:rPr>
            </w:pPr>
            <w:r w:rsidRPr="00D859D9">
              <w:rPr>
                <w:rStyle w:val="af0"/>
                <w:color w:val="auto"/>
                <w:u w:val="none"/>
              </w:rPr>
              <w:t>6.4 Extension of the accreditation scheme.........................................................</w:t>
            </w:r>
          </w:p>
        </w:tc>
        <w:tc>
          <w:tcPr>
            <w:tcW w:w="484" w:type="dxa"/>
            <w:shd w:val="clear" w:color="auto" w:fill="auto"/>
          </w:tcPr>
          <w:p w14:paraId="1CFF5A15" w14:textId="77777777" w:rsidR="00600827" w:rsidRPr="00D859D9" w:rsidRDefault="009E646A" w:rsidP="000A2D1B">
            <w:r>
              <w:t>8</w:t>
            </w:r>
          </w:p>
        </w:tc>
      </w:tr>
      <w:tr w:rsidR="0031124E" w:rsidRPr="00D859D9" w14:paraId="6878974F" w14:textId="77777777" w:rsidTr="007D067F">
        <w:trPr>
          <w:trHeight w:val="277"/>
        </w:trPr>
        <w:tc>
          <w:tcPr>
            <w:tcW w:w="9370" w:type="dxa"/>
            <w:shd w:val="clear" w:color="auto" w:fill="auto"/>
          </w:tcPr>
          <w:p w14:paraId="3B87EA81" w14:textId="77777777" w:rsidR="0031124E" w:rsidRPr="00D859D9" w:rsidRDefault="0031124E" w:rsidP="00992D3E">
            <w:pPr>
              <w:ind w:firstLine="426"/>
              <w:jc w:val="both"/>
              <w:rPr>
                <w:rStyle w:val="af0"/>
                <w:color w:val="auto"/>
                <w:u w:val="none"/>
              </w:rPr>
            </w:pPr>
            <w:r w:rsidRPr="00D859D9">
              <w:rPr>
                <w:rStyle w:val="af0"/>
                <w:color w:val="auto"/>
                <w:u w:val="none"/>
              </w:rPr>
              <w:t xml:space="preserve">6.5 Activities for the transition to a new standard or to a new version of the </w:t>
            </w:r>
            <w:proofErr w:type="gramStart"/>
            <w:r w:rsidRPr="00D859D9">
              <w:rPr>
                <w:rStyle w:val="af0"/>
                <w:color w:val="auto"/>
                <w:u w:val="none"/>
              </w:rPr>
              <w:t>standard....</w:t>
            </w:r>
            <w:proofErr w:type="gramEnd"/>
          </w:p>
        </w:tc>
        <w:tc>
          <w:tcPr>
            <w:tcW w:w="484" w:type="dxa"/>
            <w:shd w:val="clear" w:color="auto" w:fill="auto"/>
          </w:tcPr>
          <w:p w14:paraId="683C32E0" w14:textId="77777777" w:rsidR="0031124E" w:rsidRPr="00D859D9" w:rsidRDefault="0031124E" w:rsidP="000A2D1B">
            <w:r w:rsidRPr="00D859D9">
              <w:t>8</w:t>
            </w:r>
          </w:p>
        </w:tc>
      </w:tr>
      <w:tr w:rsidR="00600827" w:rsidRPr="00D859D9" w14:paraId="01C8E36E" w14:textId="77777777" w:rsidTr="007D067F">
        <w:trPr>
          <w:trHeight w:val="277"/>
        </w:trPr>
        <w:tc>
          <w:tcPr>
            <w:tcW w:w="9370" w:type="dxa"/>
            <w:shd w:val="clear" w:color="auto" w:fill="auto"/>
          </w:tcPr>
          <w:p w14:paraId="7551AD07" w14:textId="77777777" w:rsidR="00600827" w:rsidRPr="00D859D9" w:rsidRDefault="0031124E" w:rsidP="00992D3E">
            <w:pPr>
              <w:ind w:firstLine="426"/>
              <w:jc w:val="both"/>
              <w:rPr>
                <w:rStyle w:val="af0"/>
                <w:color w:val="auto"/>
                <w:u w:val="none"/>
              </w:rPr>
            </w:pPr>
            <w:r w:rsidRPr="00D859D9">
              <w:rPr>
                <w:rStyle w:val="af0"/>
                <w:color w:val="auto"/>
                <w:u w:val="none"/>
              </w:rPr>
              <w:t>6.6 Stakeholder Engagement.......................................</w:t>
            </w:r>
          </w:p>
        </w:tc>
        <w:tc>
          <w:tcPr>
            <w:tcW w:w="484" w:type="dxa"/>
            <w:shd w:val="clear" w:color="auto" w:fill="auto"/>
          </w:tcPr>
          <w:p w14:paraId="5967E4FF" w14:textId="77777777" w:rsidR="00600827" w:rsidRPr="00D859D9" w:rsidRDefault="00600827" w:rsidP="000A2D1B">
            <w:r w:rsidRPr="00D859D9">
              <w:t>8</w:t>
            </w:r>
          </w:p>
        </w:tc>
      </w:tr>
      <w:tr w:rsidR="00600827" w:rsidRPr="00D859D9" w14:paraId="2BFAB626" w14:textId="77777777" w:rsidTr="007D067F">
        <w:trPr>
          <w:trHeight w:val="277"/>
        </w:trPr>
        <w:tc>
          <w:tcPr>
            <w:tcW w:w="9370" w:type="dxa"/>
            <w:shd w:val="clear" w:color="auto" w:fill="auto"/>
          </w:tcPr>
          <w:p w14:paraId="12C9AFCE" w14:textId="77777777" w:rsidR="00600827" w:rsidRPr="00D859D9" w:rsidRDefault="0031124E" w:rsidP="004C699D">
            <w:pPr>
              <w:jc w:val="both"/>
              <w:rPr>
                <w:rStyle w:val="af0"/>
                <w:color w:val="auto"/>
                <w:u w:val="none"/>
              </w:rPr>
            </w:pPr>
            <w:r w:rsidRPr="00D859D9">
              <w:rPr>
                <w:rStyle w:val="af0"/>
                <w:color w:val="auto"/>
                <w:u w:val="none"/>
              </w:rPr>
              <w:t>7 Procedure for full or partial cancellation of the accreditation scheme..............................</w:t>
            </w:r>
          </w:p>
        </w:tc>
        <w:tc>
          <w:tcPr>
            <w:tcW w:w="484" w:type="dxa"/>
            <w:shd w:val="clear" w:color="auto" w:fill="auto"/>
          </w:tcPr>
          <w:p w14:paraId="5E6A3832" w14:textId="77777777" w:rsidR="00600827" w:rsidRPr="00D859D9" w:rsidRDefault="00600827" w:rsidP="000A2D1B">
            <w:r w:rsidRPr="00D859D9">
              <w:t>8</w:t>
            </w:r>
          </w:p>
        </w:tc>
      </w:tr>
      <w:tr w:rsidR="00600827" w:rsidRPr="00D859D9" w14:paraId="36D8243F" w14:textId="77777777" w:rsidTr="007D067F">
        <w:trPr>
          <w:trHeight w:val="277"/>
        </w:trPr>
        <w:tc>
          <w:tcPr>
            <w:tcW w:w="9370" w:type="dxa"/>
            <w:shd w:val="clear" w:color="auto" w:fill="auto"/>
          </w:tcPr>
          <w:p w14:paraId="4C2A9D6E" w14:textId="77777777" w:rsidR="00600827" w:rsidRPr="00D859D9" w:rsidRDefault="0031124E" w:rsidP="004C699D">
            <w:pPr>
              <w:jc w:val="both"/>
            </w:pPr>
            <w:r w:rsidRPr="00D859D9">
              <w:t>8 Records Management....................................................................................</w:t>
            </w:r>
          </w:p>
        </w:tc>
        <w:tc>
          <w:tcPr>
            <w:tcW w:w="484" w:type="dxa"/>
            <w:shd w:val="clear" w:color="auto" w:fill="auto"/>
          </w:tcPr>
          <w:p w14:paraId="19E665B2" w14:textId="77777777" w:rsidR="00600827" w:rsidRPr="00D859D9" w:rsidRDefault="00600827" w:rsidP="000A2D1B">
            <w:r w:rsidRPr="00D859D9">
              <w:t>9</w:t>
            </w:r>
          </w:p>
        </w:tc>
      </w:tr>
      <w:tr w:rsidR="0031124E" w:rsidRPr="00D859D9" w14:paraId="4F799502" w14:textId="77777777" w:rsidTr="007D067F">
        <w:trPr>
          <w:trHeight w:val="277"/>
        </w:trPr>
        <w:tc>
          <w:tcPr>
            <w:tcW w:w="9370" w:type="dxa"/>
            <w:shd w:val="clear" w:color="auto" w:fill="auto"/>
          </w:tcPr>
          <w:p w14:paraId="1CF362C6" w14:textId="77777777" w:rsidR="0031124E" w:rsidRPr="00D859D9" w:rsidRDefault="0031124E" w:rsidP="004C699D">
            <w:pPr>
              <w:keepNext/>
              <w:keepLines/>
              <w:jc w:val="both"/>
            </w:pPr>
            <w:r w:rsidRPr="00D859D9">
              <w:t>Appendix 1 Flowchart Form "Mastering the New Accreditation Scheme"...............</w:t>
            </w:r>
          </w:p>
        </w:tc>
        <w:tc>
          <w:tcPr>
            <w:tcW w:w="484" w:type="dxa"/>
            <w:shd w:val="clear" w:color="auto" w:fill="auto"/>
          </w:tcPr>
          <w:p w14:paraId="40211042" w14:textId="77777777" w:rsidR="0031124E" w:rsidRPr="00D859D9" w:rsidRDefault="0031124E" w:rsidP="000A2D1B">
            <w:r w:rsidRPr="00D859D9">
              <w:t>10</w:t>
            </w:r>
          </w:p>
        </w:tc>
      </w:tr>
      <w:tr w:rsidR="00600827" w:rsidRPr="00D859D9" w14:paraId="46395C26" w14:textId="77777777" w:rsidTr="007D067F">
        <w:trPr>
          <w:trHeight w:val="277"/>
        </w:trPr>
        <w:tc>
          <w:tcPr>
            <w:tcW w:w="9370" w:type="dxa"/>
            <w:shd w:val="clear" w:color="auto" w:fill="auto"/>
          </w:tcPr>
          <w:p w14:paraId="06565030" w14:textId="77777777" w:rsidR="00600827" w:rsidRPr="00D859D9" w:rsidRDefault="00600827">
            <w:pPr>
              <w:jc w:val="both"/>
            </w:pPr>
            <w:r w:rsidRPr="00D859D9">
              <w:t>Annex 2 Proposal Form for the Development/Expansion of the Accreditation Scheme......</w:t>
            </w:r>
          </w:p>
        </w:tc>
        <w:tc>
          <w:tcPr>
            <w:tcW w:w="484" w:type="dxa"/>
            <w:shd w:val="clear" w:color="auto" w:fill="auto"/>
          </w:tcPr>
          <w:p w14:paraId="384EE87A" w14:textId="77777777" w:rsidR="00600827" w:rsidRPr="00D859D9" w:rsidRDefault="0031124E" w:rsidP="000A2D1B">
            <w:r w:rsidRPr="00D859D9">
              <w:t>12</w:t>
            </w:r>
          </w:p>
        </w:tc>
      </w:tr>
      <w:tr w:rsidR="00600827" w:rsidRPr="00D859D9" w14:paraId="690D272B" w14:textId="77777777" w:rsidTr="007D067F">
        <w:trPr>
          <w:trHeight w:val="277"/>
        </w:trPr>
        <w:tc>
          <w:tcPr>
            <w:tcW w:w="9370" w:type="dxa"/>
            <w:shd w:val="clear" w:color="auto" w:fill="auto"/>
          </w:tcPr>
          <w:p w14:paraId="2190F0C1" w14:textId="77777777" w:rsidR="00600827" w:rsidRPr="00D859D9" w:rsidRDefault="00600827">
            <w:pPr>
              <w:jc w:val="both"/>
            </w:pPr>
            <w:r w:rsidRPr="00D859D9">
              <w:t>Annex 3 Form of composition of the Coordination Group for the Implementation/Extension of the Accreditation Scheme....................................................................................</w:t>
            </w:r>
          </w:p>
        </w:tc>
        <w:tc>
          <w:tcPr>
            <w:tcW w:w="484" w:type="dxa"/>
            <w:shd w:val="clear" w:color="auto" w:fill="auto"/>
          </w:tcPr>
          <w:p w14:paraId="5070D283" w14:textId="77777777" w:rsidR="0031124E" w:rsidRPr="00D859D9" w:rsidRDefault="0031124E" w:rsidP="000A2D1B"/>
          <w:p w14:paraId="1348C07D" w14:textId="77777777" w:rsidR="00600827" w:rsidRPr="00D859D9" w:rsidRDefault="0031124E" w:rsidP="000A2D1B">
            <w:r w:rsidRPr="00D859D9">
              <w:t>13</w:t>
            </w:r>
          </w:p>
        </w:tc>
      </w:tr>
      <w:tr w:rsidR="00600827" w:rsidRPr="00D859D9" w14:paraId="1D1E4405" w14:textId="77777777" w:rsidTr="007D067F">
        <w:trPr>
          <w:trHeight w:val="277"/>
        </w:trPr>
        <w:tc>
          <w:tcPr>
            <w:tcW w:w="9370" w:type="dxa"/>
            <w:shd w:val="clear" w:color="auto" w:fill="auto"/>
          </w:tcPr>
          <w:p w14:paraId="38A47975" w14:textId="77777777" w:rsidR="00600827" w:rsidRPr="00D859D9" w:rsidRDefault="00600827">
            <w:pPr>
              <w:jc w:val="both"/>
            </w:pPr>
            <w:r w:rsidRPr="00D859D9">
              <w:t>Annex 4 Minutes of the meeting of the Coordination Group for the Development/Expansion of the Accreditation Scheme...................................................................</w:t>
            </w:r>
          </w:p>
        </w:tc>
        <w:tc>
          <w:tcPr>
            <w:tcW w:w="484" w:type="dxa"/>
            <w:shd w:val="clear" w:color="auto" w:fill="auto"/>
          </w:tcPr>
          <w:p w14:paraId="18D4595E" w14:textId="77777777" w:rsidR="0031124E" w:rsidRPr="00D859D9" w:rsidRDefault="0031124E" w:rsidP="000A2D1B"/>
          <w:p w14:paraId="25753927" w14:textId="77777777" w:rsidR="00600827" w:rsidRPr="00D859D9" w:rsidRDefault="0031124E" w:rsidP="000A2D1B">
            <w:r w:rsidRPr="00D859D9">
              <w:t>14</w:t>
            </w:r>
          </w:p>
        </w:tc>
      </w:tr>
      <w:tr w:rsidR="00600827" w:rsidRPr="00D859D9" w14:paraId="1B6F5403" w14:textId="77777777" w:rsidTr="007D067F">
        <w:trPr>
          <w:trHeight w:val="277"/>
        </w:trPr>
        <w:tc>
          <w:tcPr>
            <w:tcW w:w="9370" w:type="dxa"/>
            <w:shd w:val="clear" w:color="auto" w:fill="auto"/>
          </w:tcPr>
          <w:p w14:paraId="2D2425CC" w14:textId="77777777" w:rsidR="00600827" w:rsidRPr="00D859D9" w:rsidRDefault="00600827">
            <w:pPr>
              <w:jc w:val="both"/>
            </w:pPr>
            <w:r w:rsidRPr="00D859D9">
              <w:t>Annex 5 Form of the Plan-Report on the Development/Expansion of the Accreditation Scheme..............................................................................................</w:t>
            </w:r>
          </w:p>
        </w:tc>
        <w:tc>
          <w:tcPr>
            <w:tcW w:w="484" w:type="dxa"/>
            <w:shd w:val="clear" w:color="auto" w:fill="auto"/>
          </w:tcPr>
          <w:p w14:paraId="5ECABC81" w14:textId="77777777" w:rsidR="007D067F" w:rsidRDefault="007D067F" w:rsidP="000A2D1B"/>
          <w:p w14:paraId="22AE7FF3" w14:textId="77777777" w:rsidR="00600827" w:rsidRPr="00D859D9" w:rsidRDefault="0031124E" w:rsidP="000A2D1B">
            <w:r w:rsidRPr="00D859D9">
              <w:t>15</w:t>
            </w:r>
          </w:p>
        </w:tc>
      </w:tr>
      <w:tr w:rsidR="00600827" w:rsidRPr="00D859D9" w14:paraId="049FCB7C" w14:textId="77777777" w:rsidTr="007D067F">
        <w:trPr>
          <w:trHeight w:val="277"/>
        </w:trPr>
        <w:tc>
          <w:tcPr>
            <w:tcW w:w="9370" w:type="dxa"/>
            <w:shd w:val="clear" w:color="auto" w:fill="auto"/>
          </w:tcPr>
          <w:p w14:paraId="18F6BC8D" w14:textId="77777777" w:rsidR="00600827" w:rsidRPr="00D859D9" w:rsidRDefault="00600827" w:rsidP="004C699D">
            <w:pPr>
              <w:jc w:val="both"/>
            </w:pPr>
            <w:r w:rsidRPr="00D859D9">
              <w:t>Change Logging Sheet.............................................................................</w:t>
            </w:r>
          </w:p>
        </w:tc>
        <w:tc>
          <w:tcPr>
            <w:tcW w:w="484" w:type="dxa"/>
            <w:shd w:val="clear" w:color="auto" w:fill="auto"/>
          </w:tcPr>
          <w:p w14:paraId="4CAC2F4F" w14:textId="77777777" w:rsidR="00600827" w:rsidRPr="00D859D9" w:rsidRDefault="009E646A" w:rsidP="007D067F">
            <w:pPr>
              <w:pStyle w:val="af9"/>
              <w:ind w:left="-67" w:right="-143" w:hanging="87"/>
              <w:jc w:val="center"/>
            </w:pPr>
            <w:r>
              <w:t>18</w:t>
            </w:r>
          </w:p>
        </w:tc>
      </w:tr>
    </w:tbl>
    <w:p w14:paraId="014E091A" w14:textId="77777777" w:rsidR="00600827" w:rsidRPr="00600827" w:rsidRDefault="00600827" w:rsidP="00600827"/>
    <w:p w14:paraId="29BFCEA3" w14:textId="31805B31" w:rsidR="002A1A5C" w:rsidRPr="0099282B" w:rsidRDefault="002A1A5C" w:rsidP="00600827">
      <w:pPr>
        <w:pStyle w:val="1"/>
        <w:keepLines/>
        <w:tabs>
          <w:tab w:val="num" w:pos="-1560"/>
          <w:tab w:val="left" w:pos="1134"/>
        </w:tabs>
        <w:spacing w:before="240" w:after="240" w:line="264" w:lineRule="auto"/>
        <w:ind w:left="0" w:firstLine="567"/>
        <w:rPr>
          <w:sz w:val="24"/>
          <w:lang w:val="en-US"/>
        </w:rPr>
      </w:pPr>
      <w:bookmarkStart w:id="0" w:name="_Toc483623897"/>
      <w:bookmarkStart w:id="1" w:name="_Toc45354443"/>
      <w:r w:rsidRPr="004C0569">
        <w:rPr>
          <w:sz w:val="24"/>
        </w:rPr>
        <w:lastRenderedPageBreak/>
        <w:t xml:space="preserve">1 </w:t>
      </w:r>
      <w:bookmarkEnd w:id="0"/>
      <w:bookmarkEnd w:id="1"/>
      <w:r w:rsidR="0099282B">
        <w:rPr>
          <w:sz w:val="24"/>
          <w:lang w:val="en-US"/>
        </w:rPr>
        <w:t>SCOPE</w:t>
      </w:r>
    </w:p>
    <w:p w14:paraId="3E6712CA" w14:textId="4A60BEA9" w:rsidR="00D92F68" w:rsidRPr="004C0569" w:rsidRDefault="001978F9" w:rsidP="00ED6444">
      <w:pPr>
        <w:pStyle w:val="a7"/>
        <w:keepNext/>
        <w:keepLines/>
        <w:ind w:left="0" w:firstLine="567"/>
        <w:jc w:val="both"/>
      </w:pPr>
      <w:r w:rsidRPr="004C0569">
        <w:t xml:space="preserve">1.1 </w:t>
      </w:r>
      <w:proofErr w:type="spellStart"/>
      <w:r w:rsidRPr="004C0569">
        <w:t>This</w:t>
      </w:r>
      <w:proofErr w:type="spellEnd"/>
      <w:r w:rsidRPr="004C0569">
        <w:t xml:space="preserve"> </w:t>
      </w:r>
      <w:proofErr w:type="spellStart"/>
      <w:r w:rsidRPr="004C0569">
        <w:t>documented</w:t>
      </w:r>
      <w:proofErr w:type="spellEnd"/>
      <w:r w:rsidRPr="004C0569">
        <w:t xml:space="preserve"> </w:t>
      </w:r>
      <w:proofErr w:type="spellStart"/>
      <w:r w:rsidRPr="004C0569">
        <w:t>procedure</w:t>
      </w:r>
      <w:proofErr w:type="spellEnd"/>
      <w:r w:rsidRPr="004C0569">
        <w:t xml:space="preserve"> (hereinafter referred to as the procedure) is a document of the management system of the Republican Unitary Enterprise "Belarusian State Accreditation Center" (hereinafter </w:t>
      </w:r>
      <w:proofErr w:type="spellStart"/>
      <w:r w:rsidRPr="004C0569">
        <w:t>referred</w:t>
      </w:r>
      <w:proofErr w:type="spellEnd"/>
      <w:r w:rsidRPr="004C0569">
        <w:t xml:space="preserve"> </w:t>
      </w:r>
      <w:proofErr w:type="spellStart"/>
      <w:r w:rsidRPr="004C0569">
        <w:t>to</w:t>
      </w:r>
      <w:proofErr w:type="spellEnd"/>
      <w:r w:rsidRPr="004C0569">
        <w:t xml:space="preserve"> </w:t>
      </w:r>
      <w:proofErr w:type="spellStart"/>
      <w:r w:rsidRPr="004C0569">
        <w:t>as</w:t>
      </w:r>
      <w:proofErr w:type="spellEnd"/>
      <w:r w:rsidRPr="004C0569">
        <w:t xml:space="preserve"> </w:t>
      </w:r>
      <w:r w:rsidR="0099282B">
        <w:t>BSCA</w:t>
      </w:r>
      <w:r w:rsidRPr="004C0569">
        <w:t xml:space="preserve">), </w:t>
      </w:r>
      <w:proofErr w:type="spellStart"/>
      <w:r w:rsidRPr="004C0569">
        <w:t>developed</w:t>
      </w:r>
      <w:proofErr w:type="spellEnd"/>
      <w:r w:rsidRPr="004C0569">
        <w:t xml:space="preserve"> </w:t>
      </w:r>
      <w:proofErr w:type="spellStart"/>
      <w:r w:rsidRPr="004C0569">
        <w:t>in</w:t>
      </w:r>
      <w:proofErr w:type="spellEnd"/>
      <w:r w:rsidRPr="004C0569">
        <w:t xml:space="preserve"> </w:t>
      </w:r>
      <w:proofErr w:type="spellStart"/>
      <w:r w:rsidRPr="004C0569">
        <w:t>development</w:t>
      </w:r>
      <w:proofErr w:type="spellEnd"/>
      <w:r w:rsidRPr="004C0569">
        <w:t xml:space="preserve"> of clauses 4.6.4, 4.6.5 of the RK CM taking into account the requirements of clauses 4.6.4, 4.6.5 of GOST ISO/IEC 17011 and establishes the procedure for the development, expansion, full or partial cancellation of the accreditation scheme.</w:t>
      </w:r>
    </w:p>
    <w:p w14:paraId="1348B0FB" w14:textId="77777777" w:rsidR="00A739C7" w:rsidRDefault="00A739C7" w:rsidP="00ED6444">
      <w:pPr>
        <w:pStyle w:val="a7"/>
        <w:keepNext/>
        <w:keepLines/>
        <w:ind w:left="0" w:firstLine="567"/>
        <w:jc w:val="both"/>
      </w:pPr>
      <w:bookmarkStart w:id="2" w:name="_Toc483623898"/>
      <w:bookmarkStart w:id="3" w:name="_Toc45354444"/>
      <w:r w:rsidRPr="004C0569">
        <w:t xml:space="preserve">1.2 The requirements of this procedure are mandatory for personnel involved in the development and expansion of accreditation schemes. </w:t>
      </w:r>
    </w:p>
    <w:p w14:paraId="66BA4407" w14:textId="77777777" w:rsidR="002A1A5C" w:rsidRPr="004C0569" w:rsidRDefault="002A1A5C" w:rsidP="00B271B0">
      <w:pPr>
        <w:pStyle w:val="1"/>
        <w:keepLines/>
        <w:tabs>
          <w:tab w:val="num" w:pos="-1560"/>
          <w:tab w:val="left" w:pos="1134"/>
        </w:tabs>
        <w:spacing w:before="240" w:after="240" w:line="264" w:lineRule="auto"/>
        <w:ind w:left="0" w:firstLine="567"/>
        <w:rPr>
          <w:sz w:val="24"/>
        </w:rPr>
      </w:pPr>
      <w:r w:rsidRPr="004C0569">
        <w:rPr>
          <w:sz w:val="24"/>
        </w:rPr>
        <w:t>2 REFERENCES</w:t>
      </w:r>
      <w:bookmarkEnd w:id="2"/>
      <w:bookmarkEnd w:id="3"/>
    </w:p>
    <w:p w14:paraId="12D0BF40" w14:textId="77777777" w:rsidR="002A1A5C" w:rsidRPr="004C0569" w:rsidRDefault="002A1A5C" w:rsidP="00ED6444">
      <w:pPr>
        <w:pStyle w:val="23"/>
        <w:keepNext/>
        <w:keepLines/>
        <w:ind w:firstLine="567"/>
      </w:pPr>
      <w:r w:rsidRPr="004C0569">
        <w:t>In this procedure, reference is made to the following documents:</w:t>
      </w:r>
    </w:p>
    <w:p w14:paraId="6D45B3A5" w14:textId="77777777" w:rsidR="00E63D8D" w:rsidRPr="00B271B0" w:rsidRDefault="00E63D8D" w:rsidP="00ED6444">
      <w:pPr>
        <w:keepNext/>
        <w:keepLines/>
        <w:ind w:firstLine="567"/>
        <w:jc w:val="both"/>
        <w:rPr>
          <w:rFonts w:eastAsia="Calibri"/>
          <w:bCs/>
          <w:iCs/>
        </w:rPr>
      </w:pPr>
      <w:r w:rsidRPr="00B271B0">
        <w:rPr>
          <w:rFonts w:eastAsia="Calibri"/>
          <w:bCs/>
          <w:iCs/>
        </w:rPr>
        <w:t xml:space="preserve">GOST ISO/IEC 17000  (ISO/IEC 17000, IDT) </w:t>
      </w:r>
      <w:r w:rsidR="00CC6791">
        <w:rPr>
          <w:bCs/>
          <w:iCs/>
        </w:rPr>
        <w:t xml:space="preserve">Conformity assessment. Vocabulary and general principles; </w:t>
      </w:r>
      <w:r w:rsidRPr="00B271B0">
        <w:rPr>
          <w:rFonts w:eastAsia="Calibri"/>
          <w:bCs/>
          <w:iCs/>
        </w:rPr>
        <w:t xml:space="preserve"> </w:t>
      </w:r>
    </w:p>
    <w:p w14:paraId="2609A007" w14:textId="77777777" w:rsidR="00CC6791" w:rsidRPr="00B271B0" w:rsidRDefault="00CC6791" w:rsidP="00985D50">
      <w:pPr>
        <w:keepNext/>
        <w:keepLines/>
        <w:ind w:firstLine="567"/>
        <w:jc w:val="both"/>
        <w:rPr>
          <w:bCs/>
          <w:iCs/>
        </w:rPr>
      </w:pPr>
      <w:r>
        <w:rPr>
          <w:bCs/>
          <w:iCs/>
        </w:rPr>
        <w:t>GOST ISO/IEC 17011 (ISO/IEC 17011</w:t>
      </w:r>
      <w:r>
        <w:t xml:space="preserve">, IDT) </w:t>
      </w:r>
      <w:r w:rsidR="002A1A5C" w:rsidRPr="00B271B0">
        <w:rPr>
          <w:bCs/>
          <w:iCs/>
        </w:rPr>
        <w:t>Conformity assessment. Requirements for accreditation bodies accrediting conformity assessment bodies;</w:t>
      </w:r>
    </w:p>
    <w:p w14:paraId="5A4CF359" w14:textId="395B79C2" w:rsidR="00D92F68" w:rsidRPr="00B271B0" w:rsidRDefault="00BA312F" w:rsidP="00ED6444">
      <w:pPr>
        <w:keepNext/>
        <w:keepLines/>
        <w:ind w:firstLine="567"/>
        <w:jc w:val="both"/>
        <w:rPr>
          <w:bCs/>
          <w:iCs/>
        </w:rPr>
      </w:pPr>
      <w:r w:rsidRPr="00B271B0">
        <w:rPr>
          <w:bCs/>
          <w:iCs/>
        </w:rPr>
        <w:t xml:space="preserve">Quality </w:t>
      </w:r>
      <w:proofErr w:type="spellStart"/>
      <w:r w:rsidRPr="00B271B0">
        <w:rPr>
          <w:bCs/>
          <w:iCs/>
        </w:rPr>
        <w:t>Manual</w:t>
      </w:r>
      <w:proofErr w:type="spellEnd"/>
      <w:r w:rsidRPr="00B271B0">
        <w:rPr>
          <w:bCs/>
          <w:iCs/>
        </w:rPr>
        <w:t xml:space="preserve"> </w:t>
      </w:r>
      <w:proofErr w:type="spellStart"/>
      <w:r w:rsidRPr="00B271B0">
        <w:rPr>
          <w:bCs/>
          <w:iCs/>
        </w:rPr>
        <w:t>of</w:t>
      </w:r>
      <w:proofErr w:type="spellEnd"/>
      <w:r w:rsidRPr="00B271B0">
        <w:rPr>
          <w:bCs/>
          <w:iCs/>
        </w:rPr>
        <w:t xml:space="preserve"> </w:t>
      </w:r>
      <w:r w:rsidR="0099282B">
        <w:rPr>
          <w:bCs/>
          <w:iCs/>
        </w:rPr>
        <w:t>BSCA</w:t>
      </w:r>
      <w:r w:rsidRPr="00B271B0">
        <w:rPr>
          <w:bCs/>
          <w:iCs/>
        </w:rPr>
        <w:t xml:space="preserve">; </w:t>
      </w:r>
    </w:p>
    <w:p w14:paraId="5520901F" w14:textId="77777777" w:rsidR="00E63D8D" w:rsidRPr="00B271B0" w:rsidRDefault="00E63D8D" w:rsidP="00ED6444">
      <w:pPr>
        <w:keepNext/>
        <w:keepLines/>
        <w:ind w:firstLine="567"/>
        <w:jc w:val="both"/>
        <w:rPr>
          <w:bCs/>
          <w:iCs/>
        </w:rPr>
      </w:pPr>
      <w:r w:rsidRPr="00B271B0">
        <w:rPr>
          <w:bCs/>
          <w:iCs/>
        </w:rPr>
        <w:t xml:space="preserve">DP SM 6-01 Management of Personnel Involved in the Accreditation Process. Competency criteria; </w:t>
      </w:r>
    </w:p>
    <w:p w14:paraId="5D45D997" w14:textId="22A139D7" w:rsidR="00B87B05" w:rsidRPr="00B271B0" w:rsidRDefault="0099282B" w:rsidP="00ED6444">
      <w:pPr>
        <w:keepNext/>
        <w:keepLines/>
        <w:ind w:firstLine="567"/>
        <w:jc w:val="both"/>
        <w:rPr>
          <w:bCs/>
          <w:iCs/>
        </w:rPr>
      </w:pPr>
      <w:r w:rsidRPr="007D067F">
        <w:t>DP SM</w:t>
      </w:r>
      <w:r w:rsidRPr="00B271B0">
        <w:rPr>
          <w:bCs/>
          <w:iCs/>
        </w:rPr>
        <w:t xml:space="preserve"> </w:t>
      </w:r>
      <w:r w:rsidR="00B87B05" w:rsidRPr="00B271B0">
        <w:rPr>
          <w:bCs/>
          <w:iCs/>
        </w:rPr>
        <w:t xml:space="preserve">7 Accreditation Process </w:t>
      </w:r>
    </w:p>
    <w:p w14:paraId="5BB95803" w14:textId="049BDB6B" w:rsidR="001F5F65" w:rsidRDefault="0099282B" w:rsidP="00ED6444">
      <w:pPr>
        <w:pStyle w:val="Default"/>
        <w:keepNext/>
        <w:keepLines/>
        <w:ind w:firstLine="567"/>
        <w:jc w:val="both"/>
        <w:rPr>
          <w:rFonts w:ascii="Times New Roman" w:hAnsi="Times New Roman" w:cs="Times New Roman"/>
          <w:bCs/>
          <w:iCs/>
          <w:color w:val="auto"/>
        </w:rPr>
      </w:pPr>
      <w:r w:rsidRPr="007D067F">
        <w:rPr>
          <w:rFonts w:ascii="Times New Roman" w:hAnsi="Times New Roman" w:cs="Times New Roman"/>
        </w:rPr>
        <w:t>DP SM</w:t>
      </w:r>
      <w:r w:rsidRPr="000373E2">
        <w:rPr>
          <w:rFonts w:ascii="Times New Roman" w:hAnsi="Times New Roman" w:cs="Times New Roman"/>
          <w:bCs/>
          <w:iCs/>
          <w:color w:val="auto"/>
        </w:rPr>
        <w:t xml:space="preserve"> </w:t>
      </w:r>
      <w:proofErr w:type="gramStart"/>
      <w:r w:rsidR="001F5F65" w:rsidRPr="000373E2">
        <w:rPr>
          <w:rFonts w:ascii="Times New Roman" w:hAnsi="Times New Roman" w:cs="Times New Roman"/>
          <w:bCs/>
          <w:iCs/>
          <w:color w:val="auto"/>
        </w:rPr>
        <w:t>7.4-01</w:t>
      </w:r>
      <w:proofErr w:type="gramEnd"/>
      <w:r w:rsidR="001F5F65" w:rsidRPr="000373E2">
        <w:rPr>
          <w:rFonts w:ascii="Times New Roman" w:hAnsi="Times New Roman" w:cs="Times New Roman"/>
          <w:bCs/>
          <w:iCs/>
          <w:color w:val="auto"/>
        </w:rPr>
        <w:t xml:space="preserve"> </w:t>
      </w:r>
      <w:r>
        <w:rPr>
          <w:rFonts w:ascii="Times New Roman" w:hAnsi="Times New Roman" w:cs="Times New Roman"/>
          <w:bCs/>
          <w:iCs/>
          <w:color w:val="auto"/>
          <w:lang w:val="en-US"/>
        </w:rPr>
        <w:t>Sampling</w:t>
      </w:r>
      <w:r w:rsidR="001F5F65" w:rsidRPr="000373E2">
        <w:rPr>
          <w:rFonts w:ascii="Times New Roman" w:hAnsi="Times New Roman" w:cs="Times New Roman"/>
          <w:bCs/>
          <w:iCs/>
          <w:color w:val="auto"/>
        </w:rPr>
        <w:t xml:space="preserve"> </w:t>
      </w:r>
      <w:proofErr w:type="spellStart"/>
      <w:r w:rsidR="001F5F65" w:rsidRPr="000373E2">
        <w:rPr>
          <w:rFonts w:ascii="Times New Roman" w:hAnsi="Times New Roman" w:cs="Times New Roman"/>
          <w:bCs/>
          <w:iCs/>
          <w:color w:val="auto"/>
        </w:rPr>
        <w:t>for</w:t>
      </w:r>
      <w:proofErr w:type="spellEnd"/>
      <w:r w:rsidR="001F5F65" w:rsidRPr="000373E2">
        <w:rPr>
          <w:rFonts w:ascii="Times New Roman" w:hAnsi="Times New Roman" w:cs="Times New Roman"/>
          <w:bCs/>
          <w:iCs/>
          <w:color w:val="auto"/>
        </w:rPr>
        <w:t xml:space="preserve"> Laboratories, </w:t>
      </w:r>
      <w:proofErr w:type="spellStart"/>
      <w:r w:rsidR="001F5F65" w:rsidRPr="000373E2">
        <w:rPr>
          <w:rFonts w:ascii="Times New Roman" w:hAnsi="Times New Roman" w:cs="Times New Roman"/>
          <w:bCs/>
          <w:iCs/>
          <w:color w:val="auto"/>
        </w:rPr>
        <w:t>Inspections</w:t>
      </w:r>
      <w:proofErr w:type="spellEnd"/>
      <w:r w:rsidR="001F5F65" w:rsidRPr="000373E2">
        <w:rPr>
          <w:rFonts w:ascii="Times New Roman" w:hAnsi="Times New Roman" w:cs="Times New Roman"/>
          <w:bCs/>
          <w:iCs/>
          <w:color w:val="auto"/>
        </w:rPr>
        <w:t xml:space="preserve">, </w:t>
      </w:r>
      <w:proofErr w:type="spellStart"/>
      <w:r w:rsidR="001F5F65" w:rsidRPr="000373E2">
        <w:rPr>
          <w:rFonts w:ascii="Times New Roman" w:hAnsi="Times New Roman" w:cs="Times New Roman"/>
          <w:bCs/>
          <w:iCs/>
          <w:color w:val="auto"/>
        </w:rPr>
        <w:t>Proficiency</w:t>
      </w:r>
      <w:proofErr w:type="spellEnd"/>
      <w:r w:rsidR="001F5F65" w:rsidRPr="000373E2">
        <w:rPr>
          <w:rFonts w:ascii="Times New Roman" w:hAnsi="Times New Roman" w:cs="Times New Roman"/>
          <w:bCs/>
          <w:iCs/>
          <w:color w:val="auto"/>
        </w:rPr>
        <w:t xml:space="preserve"> </w:t>
      </w:r>
      <w:proofErr w:type="spellStart"/>
      <w:r w:rsidR="001F5F65" w:rsidRPr="000373E2">
        <w:rPr>
          <w:rFonts w:ascii="Times New Roman" w:hAnsi="Times New Roman" w:cs="Times New Roman"/>
          <w:bCs/>
          <w:iCs/>
          <w:color w:val="auto"/>
        </w:rPr>
        <w:t>Testing</w:t>
      </w:r>
      <w:proofErr w:type="spellEnd"/>
      <w:r w:rsidR="001F5F65" w:rsidRPr="000373E2">
        <w:rPr>
          <w:rFonts w:ascii="Times New Roman" w:hAnsi="Times New Roman" w:cs="Times New Roman"/>
          <w:bCs/>
          <w:iCs/>
          <w:color w:val="auto"/>
        </w:rPr>
        <w:t xml:space="preserve"> </w:t>
      </w:r>
      <w:proofErr w:type="spellStart"/>
      <w:r w:rsidR="001F5F65" w:rsidRPr="000373E2">
        <w:rPr>
          <w:rFonts w:ascii="Times New Roman" w:hAnsi="Times New Roman" w:cs="Times New Roman"/>
          <w:bCs/>
          <w:iCs/>
          <w:color w:val="auto"/>
        </w:rPr>
        <w:t>Providers</w:t>
      </w:r>
      <w:proofErr w:type="spellEnd"/>
      <w:r w:rsidR="001F5F65" w:rsidRPr="000373E2">
        <w:rPr>
          <w:rFonts w:ascii="Times New Roman" w:hAnsi="Times New Roman" w:cs="Times New Roman"/>
          <w:bCs/>
          <w:iCs/>
          <w:color w:val="auto"/>
        </w:rPr>
        <w:t xml:space="preserve">; </w:t>
      </w:r>
    </w:p>
    <w:p w14:paraId="707242FA" w14:textId="738C73C0" w:rsidR="00373556" w:rsidRPr="00373556" w:rsidRDefault="00373556" w:rsidP="00ED6444">
      <w:pPr>
        <w:pStyle w:val="Default"/>
        <w:keepNext/>
        <w:keepLines/>
        <w:ind w:firstLine="567"/>
        <w:jc w:val="both"/>
        <w:rPr>
          <w:rFonts w:ascii="Times New Roman" w:hAnsi="Times New Roman" w:cs="Times New Roman"/>
          <w:bCs/>
          <w:iCs/>
          <w:color w:val="auto"/>
        </w:rPr>
      </w:pPr>
      <w:r w:rsidRPr="007D067F">
        <w:rPr>
          <w:rFonts w:ascii="Times New Roman" w:hAnsi="Times New Roman" w:cs="Times New Roman"/>
        </w:rPr>
        <w:t xml:space="preserve">DP SM </w:t>
      </w:r>
      <w:proofErr w:type="gramStart"/>
      <w:r w:rsidRPr="007D067F">
        <w:rPr>
          <w:rFonts w:ascii="Times New Roman" w:hAnsi="Times New Roman" w:cs="Times New Roman"/>
        </w:rPr>
        <w:t>7.4-02</w:t>
      </w:r>
      <w:proofErr w:type="gramEnd"/>
      <w:r w:rsidRPr="007D067F">
        <w:rPr>
          <w:rFonts w:ascii="Times New Roman" w:hAnsi="Times New Roman" w:cs="Times New Roman"/>
        </w:rPr>
        <w:t xml:space="preserve"> </w:t>
      </w:r>
      <w:r w:rsidR="0099282B">
        <w:rPr>
          <w:rFonts w:ascii="Times New Roman" w:hAnsi="Times New Roman" w:cs="Times New Roman"/>
          <w:bCs/>
          <w:iCs/>
          <w:color w:val="auto"/>
          <w:lang w:val="en-US"/>
        </w:rPr>
        <w:t>Sampling</w:t>
      </w:r>
      <w:r w:rsidR="0099282B" w:rsidRPr="000373E2">
        <w:rPr>
          <w:rFonts w:ascii="Times New Roman" w:hAnsi="Times New Roman" w:cs="Times New Roman"/>
          <w:bCs/>
          <w:iCs/>
          <w:color w:val="auto"/>
        </w:rPr>
        <w:t xml:space="preserve"> </w:t>
      </w:r>
      <w:proofErr w:type="spellStart"/>
      <w:r w:rsidRPr="00373556">
        <w:rPr>
          <w:rFonts w:ascii="Times New Roman" w:hAnsi="Times New Roman" w:cs="Times New Roman"/>
          <w:bCs/>
          <w:iCs/>
          <w:color w:val="auto"/>
        </w:rPr>
        <w:t>for</w:t>
      </w:r>
      <w:proofErr w:type="spellEnd"/>
      <w:r w:rsidRPr="00373556">
        <w:rPr>
          <w:rFonts w:ascii="Times New Roman" w:hAnsi="Times New Roman" w:cs="Times New Roman"/>
          <w:bCs/>
          <w:iCs/>
          <w:color w:val="auto"/>
        </w:rPr>
        <w:t xml:space="preserve"> </w:t>
      </w:r>
      <w:proofErr w:type="spellStart"/>
      <w:r w:rsidRPr="00373556">
        <w:rPr>
          <w:rFonts w:ascii="Times New Roman" w:hAnsi="Times New Roman" w:cs="Times New Roman"/>
          <w:bCs/>
          <w:iCs/>
          <w:color w:val="auto"/>
        </w:rPr>
        <w:t>Certification</w:t>
      </w:r>
      <w:proofErr w:type="spellEnd"/>
      <w:r w:rsidRPr="00373556">
        <w:rPr>
          <w:rFonts w:ascii="Times New Roman" w:hAnsi="Times New Roman" w:cs="Times New Roman"/>
          <w:bCs/>
          <w:iCs/>
          <w:color w:val="auto"/>
        </w:rPr>
        <w:t xml:space="preserve"> </w:t>
      </w:r>
      <w:proofErr w:type="spellStart"/>
      <w:r w:rsidRPr="00373556">
        <w:rPr>
          <w:rFonts w:ascii="Times New Roman" w:hAnsi="Times New Roman" w:cs="Times New Roman"/>
          <w:bCs/>
          <w:iCs/>
          <w:color w:val="auto"/>
        </w:rPr>
        <w:t>Bodies</w:t>
      </w:r>
      <w:proofErr w:type="spellEnd"/>
      <w:r w:rsidRPr="00373556">
        <w:rPr>
          <w:rFonts w:ascii="Times New Roman" w:hAnsi="Times New Roman" w:cs="Times New Roman"/>
          <w:bCs/>
          <w:iCs/>
          <w:color w:val="auto"/>
        </w:rPr>
        <w:t>;</w:t>
      </w:r>
    </w:p>
    <w:p w14:paraId="6A80737E" w14:textId="570D5A4C" w:rsidR="001F5F65" w:rsidRPr="000373E2" w:rsidRDefault="0099282B" w:rsidP="00ED6444">
      <w:pPr>
        <w:keepNext/>
        <w:keepLines/>
        <w:ind w:firstLine="567"/>
        <w:jc w:val="both"/>
        <w:rPr>
          <w:bCs/>
          <w:iCs/>
        </w:rPr>
      </w:pPr>
      <w:r w:rsidRPr="007D067F">
        <w:t>DP SM</w:t>
      </w:r>
      <w:r w:rsidRPr="000373E2">
        <w:rPr>
          <w:bCs/>
          <w:iCs/>
        </w:rPr>
        <w:t xml:space="preserve"> </w:t>
      </w:r>
      <w:r w:rsidR="00EC7373" w:rsidRPr="000373E2">
        <w:rPr>
          <w:bCs/>
          <w:iCs/>
        </w:rPr>
        <w:t xml:space="preserve">7.6 </w:t>
      </w:r>
      <w:r>
        <w:rPr>
          <w:bCs/>
          <w:iCs/>
          <w:lang w:val="en-US"/>
        </w:rPr>
        <w:t>Assessment</w:t>
      </w:r>
      <w:r w:rsidR="00EC7373" w:rsidRPr="000373E2">
        <w:rPr>
          <w:bCs/>
          <w:iCs/>
        </w:rPr>
        <w:t>;</w:t>
      </w:r>
    </w:p>
    <w:p w14:paraId="5CDBA095" w14:textId="77777777" w:rsidR="00985D50" w:rsidRDefault="00E63D8D" w:rsidP="00ED6444">
      <w:pPr>
        <w:keepNext/>
        <w:keepLines/>
        <w:ind w:firstLine="567"/>
        <w:jc w:val="both"/>
        <w:rPr>
          <w:bCs/>
          <w:iCs/>
        </w:rPr>
      </w:pPr>
      <w:r w:rsidRPr="000373E2">
        <w:rPr>
          <w:bCs/>
          <w:iCs/>
        </w:rPr>
        <w:t xml:space="preserve">DP SM </w:t>
      </w:r>
      <w:proofErr w:type="gramStart"/>
      <w:r w:rsidRPr="000373E2">
        <w:rPr>
          <w:bCs/>
          <w:iCs/>
        </w:rPr>
        <w:t>7.7-01</w:t>
      </w:r>
      <w:proofErr w:type="gramEnd"/>
      <w:r w:rsidRPr="000373E2">
        <w:rPr>
          <w:bCs/>
          <w:iCs/>
        </w:rPr>
        <w:t xml:space="preserve"> Preparation of materials for consideration at the meeting of the Technical Commission on Accreditation; </w:t>
      </w:r>
    </w:p>
    <w:p w14:paraId="70AC5EF9" w14:textId="2AF285C0" w:rsidR="00A0481E" w:rsidRDefault="00A0481E" w:rsidP="00ED6444">
      <w:pPr>
        <w:keepNext/>
        <w:keepLines/>
        <w:ind w:firstLine="567"/>
        <w:jc w:val="both"/>
        <w:rPr>
          <w:bCs/>
          <w:iCs/>
        </w:rPr>
      </w:pPr>
      <w:r w:rsidRPr="00B271B0">
        <w:rPr>
          <w:bCs/>
          <w:iCs/>
        </w:rPr>
        <w:t>P</w:t>
      </w:r>
      <w:r w:rsidR="0099282B">
        <w:rPr>
          <w:bCs/>
          <w:iCs/>
          <w:lang w:val="en-US"/>
        </w:rPr>
        <w:t>L</w:t>
      </w:r>
      <w:r w:rsidRPr="00B271B0">
        <w:rPr>
          <w:bCs/>
          <w:iCs/>
        </w:rPr>
        <w:t xml:space="preserve"> SM 4.6.2 Policy </w:t>
      </w:r>
      <w:proofErr w:type="spellStart"/>
      <w:r w:rsidRPr="00B271B0">
        <w:rPr>
          <w:bCs/>
          <w:iCs/>
        </w:rPr>
        <w:t>for</w:t>
      </w:r>
      <w:proofErr w:type="spellEnd"/>
      <w:r w:rsidRPr="00B271B0">
        <w:rPr>
          <w:bCs/>
          <w:iCs/>
        </w:rPr>
        <w:t xml:space="preserve"> </w:t>
      </w:r>
      <w:proofErr w:type="spellStart"/>
      <w:r w:rsidRPr="00B271B0">
        <w:rPr>
          <w:bCs/>
          <w:iCs/>
        </w:rPr>
        <w:t>the</w:t>
      </w:r>
      <w:proofErr w:type="spellEnd"/>
      <w:r w:rsidRPr="00B271B0">
        <w:rPr>
          <w:bCs/>
          <w:iCs/>
        </w:rPr>
        <w:t xml:space="preserve"> </w:t>
      </w:r>
      <w:proofErr w:type="spellStart"/>
      <w:r w:rsidRPr="00B271B0">
        <w:rPr>
          <w:bCs/>
          <w:iCs/>
        </w:rPr>
        <w:t>transition</w:t>
      </w:r>
      <w:proofErr w:type="spellEnd"/>
      <w:r w:rsidRPr="00B271B0">
        <w:rPr>
          <w:bCs/>
          <w:iCs/>
        </w:rPr>
        <w:t xml:space="preserve"> </w:t>
      </w:r>
      <w:proofErr w:type="spellStart"/>
      <w:r w:rsidRPr="00B271B0">
        <w:rPr>
          <w:bCs/>
          <w:iCs/>
        </w:rPr>
        <w:t>to</w:t>
      </w:r>
      <w:proofErr w:type="spellEnd"/>
      <w:r w:rsidRPr="00B271B0">
        <w:rPr>
          <w:bCs/>
          <w:iCs/>
        </w:rPr>
        <w:t xml:space="preserve"> a </w:t>
      </w:r>
      <w:proofErr w:type="spellStart"/>
      <w:r w:rsidRPr="00B271B0">
        <w:rPr>
          <w:bCs/>
          <w:iCs/>
        </w:rPr>
        <w:t>new</w:t>
      </w:r>
      <w:proofErr w:type="spellEnd"/>
      <w:r w:rsidRPr="00B271B0">
        <w:rPr>
          <w:bCs/>
          <w:iCs/>
        </w:rPr>
        <w:t xml:space="preserve"> </w:t>
      </w:r>
      <w:proofErr w:type="spellStart"/>
      <w:r w:rsidRPr="00B271B0">
        <w:rPr>
          <w:bCs/>
          <w:iCs/>
        </w:rPr>
        <w:t>standard</w:t>
      </w:r>
      <w:proofErr w:type="spellEnd"/>
      <w:r w:rsidRPr="00B271B0">
        <w:rPr>
          <w:bCs/>
          <w:iCs/>
        </w:rPr>
        <w:t xml:space="preserve"> </w:t>
      </w:r>
      <w:proofErr w:type="spellStart"/>
      <w:r w:rsidRPr="00B271B0">
        <w:rPr>
          <w:bCs/>
          <w:iCs/>
        </w:rPr>
        <w:t>or</w:t>
      </w:r>
      <w:proofErr w:type="spellEnd"/>
      <w:r w:rsidRPr="00B271B0">
        <w:rPr>
          <w:bCs/>
          <w:iCs/>
        </w:rPr>
        <w:t xml:space="preserve"> </w:t>
      </w:r>
      <w:proofErr w:type="spellStart"/>
      <w:r w:rsidRPr="00B271B0">
        <w:rPr>
          <w:bCs/>
          <w:iCs/>
        </w:rPr>
        <w:t>to</w:t>
      </w:r>
      <w:proofErr w:type="spellEnd"/>
      <w:r w:rsidRPr="00B271B0">
        <w:rPr>
          <w:bCs/>
          <w:iCs/>
        </w:rPr>
        <w:t xml:space="preserve"> a </w:t>
      </w:r>
      <w:proofErr w:type="spellStart"/>
      <w:r w:rsidRPr="00B271B0">
        <w:rPr>
          <w:bCs/>
          <w:iCs/>
        </w:rPr>
        <w:t>new</w:t>
      </w:r>
      <w:proofErr w:type="spellEnd"/>
      <w:r w:rsidRPr="00B271B0">
        <w:rPr>
          <w:bCs/>
          <w:iCs/>
        </w:rPr>
        <w:t xml:space="preserve"> </w:t>
      </w:r>
      <w:proofErr w:type="spellStart"/>
      <w:r w:rsidRPr="00B271B0">
        <w:rPr>
          <w:bCs/>
          <w:iCs/>
        </w:rPr>
        <w:t>version</w:t>
      </w:r>
      <w:proofErr w:type="spellEnd"/>
      <w:r w:rsidRPr="00B271B0">
        <w:rPr>
          <w:bCs/>
          <w:iCs/>
        </w:rPr>
        <w:t xml:space="preserve"> </w:t>
      </w:r>
      <w:proofErr w:type="spellStart"/>
      <w:r w:rsidRPr="00B271B0">
        <w:rPr>
          <w:bCs/>
          <w:iCs/>
        </w:rPr>
        <w:t>of</w:t>
      </w:r>
      <w:proofErr w:type="spellEnd"/>
      <w:r w:rsidRPr="00B271B0">
        <w:rPr>
          <w:bCs/>
          <w:iCs/>
        </w:rPr>
        <w:t xml:space="preserve"> </w:t>
      </w:r>
      <w:proofErr w:type="spellStart"/>
      <w:r w:rsidRPr="00B271B0">
        <w:rPr>
          <w:bCs/>
          <w:iCs/>
        </w:rPr>
        <w:t>the</w:t>
      </w:r>
      <w:proofErr w:type="spellEnd"/>
      <w:r w:rsidRPr="00B271B0">
        <w:rPr>
          <w:bCs/>
          <w:iCs/>
        </w:rPr>
        <w:t xml:space="preserve"> </w:t>
      </w:r>
      <w:proofErr w:type="spellStart"/>
      <w:r w:rsidRPr="00B271B0">
        <w:rPr>
          <w:bCs/>
          <w:iCs/>
        </w:rPr>
        <w:t>standard</w:t>
      </w:r>
      <w:proofErr w:type="spellEnd"/>
      <w:r w:rsidRPr="00B271B0">
        <w:rPr>
          <w:bCs/>
          <w:iCs/>
        </w:rPr>
        <w:t>;</w:t>
      </w:r>
    </w:p>
    <w:p w14:paraId="1FC47769" w14:textId="77777777" w:rsidR="001A6405" w:rsidRPr="00B271B0" w:rsidRDefault="001A6405" w:rsidP="00ED6444">
      <w:pPr>
        <w:keepNext/>
        <w:keepLines/>
        <w:ind w:firstLine="567"/>
        <w:jc w:val="both"/>
        <w:rPr>
          <w:bCs/>
          <w:iCs/>
        </w:rPr>
      </w:pPr>
      <w:r w:rsidRPr="00B271B0">
        <w:rPr>
          <w:bCs/>
          <w:iCs/>
        </w:rPr>
        <w:t xml:space="preserve">P SM 5.8 Regulations on Technical Committees on Accreditation; </w:t>
      </w:r>
    </w:p>
    <w:p w14:paraId="4F25C1D9" w14:textId="77777777" w:rsidR="00814E0F" w:rsidRPr="00B271B0" w:rsidRDefault="00814E0F" w:rsidP="00ED6444">
      <w:pPr>
        <w:pStyle w:val="13"/>
        <w:keepLines/>
        <w:widowControl/>
        <w:ind w:firstLine="567"/>
        <w:rPr>
          <w:bCs/>
          <w:iCs/>
          <w:snapToGrid/>
          <w:sz w:val="24"/>
          <w:szCs w:val="24"/>
          <w:lang w:val="ru-RU" w:eastAsia="ru-RU"/>
        </w:rPr>
      </w:pPr>
      <w:bookmarkStart w:id="4" w:name="_Toc484683401"/>
      <w:r w:rsidRPr="00B271B0">
        <w:rPr>
          <w:bCs/>
          <w:iCs/>
          <w:sz w:val="24"/>
          <w:szCs w:val="24"/>
        </w:rPr>
        <w:t xml:space="preserve">P SM 4.4 Statute of the Committee for Ensuring Impartiality; </w:t>
      </w:r>
      <w:bookmarkEnd w:id="4"/>
    </w:p>
    <w:p w14:paraId="768A7F57" w14:textId="77777777" w:rsidR="00417BDD" w:rsidRPr="00B271B0" w:rsidRDefault="00417BDD" w:rsidP="00ED6444">
      <w:pPr>
        <w:pStyle w:val="13"/>
        <w:keepLines/>
        <w:widowControl/>
        <w:ind w:firstLine="567"/>
        <w:rPr>
          <w:rFonts w:eastAsia="Calibri"/>
          <w:bCs/>
          <w:iCs/>
          <w:sz w:val="24"/>
          <w:szCs w:val="24"/>
          <w:lang w:val="ru-RU"/>
        </w:rPr>
      </w:pPr>
      <w:r w:rsidRPr="00B271B0">
        <w:rPr>
          <w:rFonts w:eastAsia="Calibri"/>
          <w:bCs/>
          <w:iCs/>
          <w:sz w:val="24"/>
          <w:szCs w:val="24"/>
        </w:rPr>
        <w:t xml:space="preserve">Resolution of the State Committee for Standardization of the Republic of Belarus of July 12, 2017 No. 59 "On Approval of the Rules for the Development of State Standards of the Republic of Belarus"; </w:t>
      </w:r>
    </w:p>
    <w:p w14:paraId="3A4420D2" w14:textId="77777777" w:rsidR="00417BDD" w:rsidRDefault="00417BDD" w:rsidP="00ED6444">
      <w:pPr>
        <w:pStyle w:val="13"/>
        <w:keepLines/>
        <w:widowControl/>
        <w:ind w:firstLine="567"/>
        <w:rPr>
          <w:rFonts w:eastAsia="Calibri"/>
          <w:bCs/>
          <w:iCs/>
          <w:sz w:val="24"/>
          <w:szCs w:val="24"/>
          <w:lang w:val="ru-RU"/>
        </w:rPr>
      </w:pPr>
      <w:r w:rsidRPr="00B271B0">
        <w:rPr>
          <w:rFonts w:eastAsia="Calibri"/>
          <w:bCs/>
          <w:iCs/>
          <w:sz w:val="24"/>
          <w:szCs w:val="24"/>
        </w:rPr>
        <w:t xml:space="preserve">Resolution of the State Committee for Standardization of the Republic of Belarus of July 7, 2017 No. 53 "On Approval of the Rules for the Development of Interstate Standards". </w:t>
      </w:r>
    </w:p>
    <w:p w14:paraId="62ABE7A3" w14:textId="77777777" w:rsidR="006840BE" w:rsidRDefault="006840BE" w:rsidP="00D92F85">
      <w:pPr>
        <w:ind w:firstLine="567"/>
        <w:jc w:val="both"/>
        <w:rPr>
          <w:i/>
          <w:sz w:val="20"/>
          <w:szCs w:val="20"/>
        </w:rPr>
      </w:pPr>
      <w:r w:rsidRPr="00202E78">
        <w:rPr>
          <w:i/>
          <w:sz w:val="20"/>
          <w:szCs w:val="20"/>
        </w:rPr>
        <w:t>Note: When using this procedure, you should use the current versions of the reference documents. If the reference documents are replaced (modified), then the replaced (modified) documents should be used in this procedure. If reference documents are deleted without replacement, the provisions of the procedure in which references are made to them shall apply to the extent that those references are not affected.</w:t>
      </w:r>
    </w:p>
    <w:p w14:paraId="77E23FC3" w14:textId="77777777" w:rsidR="002A1A5C" w:rsidRPr="002156FA" w:rsidRDefault="002A1A5C" w:rsidP="002156FA">
      <w:pPr>
        <w:pStyle w:val="1"/>
        <w:keepLines/>
        <w:tabs>
          <w:tab w:val="num" w:pos="-1560"/>
          <w:tab w:val="left" w:pos="1134"/>
        </w:tabs>
        <w:spacing w:before="240" w:after="240" w:line="264" w:lineRule="auto"/>
        <w:ind w:left="0" w:firstLine="567"/>
        <w:rPr>
          <w:sz w:val="24"/>
        </w:rPr>
      </w:pPr>
      <w:bookmarkStart w:id="5" w:name="_Toc45354445"/>
      <w:bookmarkStart w:id="6" w:name="_Toc483623899"/>
      <w:r w:rsidRPr="002156FA">
        <w:rPr>
          <w:sz w:val="24"/>
        </w:rPr>
        <w:t>3 TERMS AND DEFINITIONS</w:t>
      </w:r>
      <w:bookmarkEnd w:id="5"/>
      <w:r w:rsidR="0024370B" w:rsidRPr="002156FA">
        <w:rPr>
          <w:sz w:val="24"/>
        </w:rPr>
        <w:tab/>
      </w:r>
    </w:p>
    <w:p w14:paraId="3DB51D17" w14:textId="77777777" w:rsidR="002A1A5C" w:rsidRDefault="002A1A5C" w:rsidP="007D067F">
      <w:pPr>
        <w:ind w:firstLine="567"/>
        <w:jc w:val="both"/>
      </w:pPr>
      <w:r w:rsidRPr="004C0569">
        <w:t xml:space="preserve">In this procedure, the terms and definitions established in </w:t>
      </w:r>
      <w:r w:rsidR="001F5F65" w:rsidRPr="00116E21">
        <w:rPr>
          <w:bCs/>
          <w:iCs/>
        </w:rPr>
        <w:t xml:space="preserve"> GOST ISO/IEC 17000, GOST ISO/IEC 17011</w:t>
      </w:r>
      <w:r w:rsidR="00963A8D" w:rsidRPr="004C0569">
        <w:t xml:space="preserve"> are used.</w:t>
      </w:r>
    </w:p>
    <w:p w14:paraId="6829E1EE" w14:textId="77777777" w:rsidR="00D92F85" w:rsidRDefault="00D92F85" w:rsidP="00D92F85"/>
    <w:p w14:paraId="29CD5ADA" w14:textId="77777777" w:rsidR="00D92F85" w:rsidRDefault="00D92F85" w:rsidP="00D92F85"/>
    <w:p w14:paraId="46232C8B" w14:textId="77777777" w:rsidR="00D92F85" w:rsidRDefault="00D92F85" w:rsidP="00D92F85"/>
    <w:p w14:paraId="4E70B80C" w14:textId="77777777" w:rsidR="00C63458" w:rsidRPr="002156FA" w:rsidRDefault="002A1A5C" w:rsidP="002156FA">
      <w:pPr>
        <w:pStyle w:val="1"/>
        <w:keepLines/>
        <w:tabs>
          <w:tab w:val="num" w:pos="-1560"/>
          <w:tab w:val="left" w:pos="1134"/>
        </w:tabs>
        <w:spacing w:before="240" w:after="240" w:line="264" w:lineRule="auto"/>
        <w:ind w:left="0" w:firstLine="567"/>
        <w:rPr>
          <w:sz w:val="24"/>
        </w:rPr>
      </w:pPr>
      <w:bookmarkStart w:id="7" w:name="_Toc45354446"/>
      <w:r w:rsidRPr="002156FA">
        <w:rPr>
          <w:sz w:val="24"/>
        </w:rPr>
        <w:lastRenderedPageBreak/>
        <w:t>4 NOTATIONS AND ABBREVIATIONS</w:t>
      </w:r>
      <w:bookmarkEnd w:id="6"/>
      <w:bookmarkEnd w:id="7"/>
    </w:p>
    <w:p w14:paraId="55517F3F" w14:textId="77777777" w:rsidR="002A1A5C" w:rsidRPr="002156FA" w:rsidRDefault="0013081A" w:rsidP="002156FA">
      <w:pPr>
        <w:ind w:firstLine="567"/>
      </w:pPr>
      <w:r w:rsidRPr="002156FA">
        <w:t>The following symbols and abbreviations are used in this procedure:</w:t>
      </w:r>
    </w:p>
    <w:tbl>
      <w:tblPr>
        <w:tblStyle w:val="af"/>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AE00FB" w14:paraId="4191ED6F" w14:textId="77777777" w:rsidTr="00C63458">
        <w:tc>
          <w:tcPr>
            <w:tcW w:w="2835" w:type="dxa"/>
          </w:tcPr>
          <w:p w14:paraId="328B7A64" w14:textId="0B51A8CA" w:rsidR="00AE00FB" w:rsidRDefault="0099282B" w:rsidP="000A2D1B">
            <w:bookmarkStart w:id="8" w:name="_Toc483623900"/>
            <w:bookmarkStart w:id="9" w:name="_Toc45354447"/>
            <w:r>
              <w:t>BSCA</w:t>
            </w:r>
            <w:r w:rsidR="00AE00FB">
              <w:t>, Accreditation Body</w:t>
            </w:r>
          </w:p>
        </w:tc>
        <w:tc>
          <w:tcPr>
            <w:tcW w:w="6379" w:type="dxa"/>
          </w:tcPr>
          <w:p w14:paraId="2BE31463" w14:textId="77777777" w:rsidR="00AE00FB" w:rsidRDefault="00AE00FB" w:rsidP="000A2D1B">
            <w:r>
              <w:t xml:space="preserve">- Republican Unitary Enterprise "Belarusian State Accreditation Center"; </w:t>
            </w:r>
          </w:p>
        </w:tc>
      </w:tr>
      <w:tr w:rsidR="00AE00FB" w14:paraId="26F34D64" w14:textId="77777777" w:rsidTr="00C63458">
        <w:tc>
          <w:tcPr>
            <w:tcW w:w="2835" w:type="dxa"/>
          </w:tcPr>
          <w:p w14:paraId="164EA281" w14:textId="5FF1DA92" w:rsidR="00AE00FB" w:rsidRPr="0099282B" w:rsidRDefault="0099282B" w:rsidP="000A2D1B">
            <w:pPr>
              <w:rPr>
                <w:lang w:val="en-US"/>
              </w:rPr>
            </w:pPr>
            <w:r>
              <w:rPr>
                <w:lang w:val="en-US"/>
              </w:rPr>
              <w:t>RLA</w:t>
            </w:r>
          </w:p>
        </w:tc>
        <w:tc>
          <w:tcPr>
            <w:tcW w:w="6379" w:type="dxa"/>
          </w:tcPr>
          <w:p w14:paraId="61BCE6E8" w14:textId="77777777" w:rsidR="00AE00FB" w:rsidRDefault="00AE00FB" w:rsidP="00352CE3">
            <w:pPr>
              <w:tabs>
                <w:tab w:val="right" w:pos="6163"/>
              </w:tabs>
            </w:pPr>
            <w:r>
              <w:t xml:space="preserve">- </w:t>
            </w:r>
            <w:proofErr w:type="spellStart"/>
            <w:r>
              <w:t>regulatory</w:t>
            </w:r>
            <w:proofErr w:type="spellEnd"/>
            <w:r>
              <w:t xml:space="preserve"> </w:t>
            </w:r>
            <w:proofErr w:type="spellStart"/>
            <w:r>
              <w:t>legal</w:t>
            </w:r>
            <w:proofErr w:type="spellEnd"/>
            <w:r>
              <w:t xml:space="preserve"> </w:t>
            </w:r>
            <w:proofErr w:type="spellStart"/>
            <w:r>
              <w:t>acts</w:t>
            </w:r>
            <w:proofErr w:type="spellEnd"/>
            <w:r>
              <w:t>;</w:t>
            </w:r>
            <w:r w:rsidR="00352CE3">
              <w:tab/>
            </w:r>
          </w:p>
        </w:tc>
      </w:tr>
      <w:tr w:rsidR="00AE00FB" w14:paraId="1D4D6A3D" w14:textId="77777777" w:rsidTr="00C63458">
        <w:tc>
          <w:tcPr>
            <w:tcW w:w="2835" w:type="dxa"/>
          </w:tcPr>
          <w:p w14:paraId="5EECB983" w14:textId="77777777" w:rsidR="00AE00FB" w:rsidRDefault="00AE00FB" w:rsidP="000A2D1B">
            <w:r>
              <w:t>OA 1</w:t>
            </w:r>
          </w:p>
        </w:tc>
        <w:tc>
          <w:tcPr>
            <w:tcW w:w="6379" w:type="dxa"/>
          </w:tcPr>
          <w:p w14:paraId="3A95BBAB" w14:textId="77777777" w:rsidR="00AE00FB" w:rsidRDefault="00E21BD5" w:rsidP="00E21BD5">
            <w:r>
              <w:t>- Accreditation Department No. 1;</w:t>
            </w:r>
          </w:p>
        </w:tc>
      </w:tr>
      <w:tr w:rsidR="00AE00FB" w14:paraId="2583CBDB" w14:textId="77777777" w:rsidTr="00C63458">
        <w:tc>
          <w:tcPr>
            <w:tcW w:w="2835" w:type="dxa"/>
          </w:tcPr>
          <w:p w14:paraId="3DF154D7" w14:textId="77777777" w:rsidR="00AE00FB" w:rsidRDefault="00AE00FB" w:rsidP="000A2D1B">
            <w:r>
              <w:t>OA 2</w:t>
            </w:r>
          </w:p>
        </w:tc>
        <w:tc>
          <w:tcPr>
            <w:tcW w:w="6379" w:type="dxa"/>
          </w:tcPr>
          <w:p w14:paraId="6E509C29" w14:textId="77777777" w:rsidR="00AE00FB" w:rsidRDefault="00E21BD5" w:rsidP="00E21BD5">
            <w:r>
              <w:t>- Accreditation Department No. 2;</w:t>
            </w:r>
          </w:p>
        </w:tc>
      </w:tr>
      <w:tr w:rsidR="00AE00FB" w14:paraId="181F54CA" w14:textId="77777777" w:rsidTr="00C63458">
        <w:tc>
          <w:tcPr>
            <w:tcW w:w="2835" w:type="dxa"/>
          </w:tcPr>
          <w:p w14:paraId="4C3046E2" w14:textId="265BDCBA" w:rsidR="00AE00FB" w:rsidRPr="0099282B" w:rsidRDefault="0099282B" w:rsidP="000A2D1B">
            <w:pPr>
              <w:rPr>
                <w:lang w:val="en-US"/>
              </w:rPr>
            </w:pPr>
            <w:r>
              <w:rPr>
                <w:lang w:val="en-US"/>
              </w:rPr>
              <w:t>OAOS</w:t>
            </w:r>
          </w:p>
        </w:tc>
        <w:tc>
          <w:tcPr>
            <w:tcW w:w="6379" w:type="dxa"/>
          </w:tcPr>
          <w:p w14:paraId="731C1A06" w14:textId="77777777" w:rsidR="00AE00FB" w:rsidRDefault="00E21BD5" w:rsidP="00E21BD5">
            <w:r>
              <w:t xml:space="preserve">- Department </w:t>
            </w:r>
            <w:proofErr w:type="spellStart"/>
            <w:r>
              <w:t>of</w:t>
            </w:r>
            <w:proofErr w:type="spellEnd"/>
            <w:r>
              <w:t xml:space="preserve"> Accreditation of Certification Bodies;</w:t>
            </w:r>
          </w:p>
        </w:tc>
      </w:tr>
      <w:tr w:rsidR="00AE00FB" w14:paraId="1F590B98" w14:textId="77777777" w:rsidTr="00C63458">
        <w:tc>
          <w:tcPr>
            <w:tcW w:w="2835" w:type="dxa"/>
          </w:tcPr>
          <w:p w14:paraId="05047F8F" w14:textId="11AD20D3" w:rsidR="00AE00FB" w:rsidRPr="0099282B" w:rsidRDefault="0099282B" w:rsidP="000A2D1B">
            <w:pPr>
              <w:rPr>
                <w:lang w:val="en-US"/>
              </w:rPr>
            </w:pPr>
            <w:r>
              <w:rPr>
                <w:lang w:val="en-US"/>
              </w:rPr>
              <w:t>OMS</w:t>
            </w:r>
          </w:p>
          <w:p w14:paraId="189E50F1" w14:textId="77777777" w:rsidR="00970C4C" w:rsidRDefault="00970C4C" w:rsidP="000A2D1B">
            <w:r>
              <w:t>OMT</w:t>
            </w:r>
          </w:p>
        </w:tc>
        <w:tc>
          <w:tcPr>
            <w:tcW w:w="6379" w:type="dxa"/>
          </w:tcPr>
          <w:p w14:paraId="0C93E5AD" w14:textId="77777777" w:rsidR="00AE00FB" w:rsidRDefault="00E21BD5" w:rsidP="000A2D1B">
            <w:r>
              <w:t>- Department of International Cooperation;</w:t>
            </w:r>
          </w:p>
          <w:p w14:paraId="20DED333" w14:textId="77777777" w:rsidR="00970C4C" w:rsidRDefault="00E21BD5" w:rsidP="00E21BD5">
            <w:r>
              <w:t>- Department of Methodology and Training;</w:t>
            </w:r>
          </w:p>
        </w:tc>
      </w:tr>
      <w:tr w:rsidR="00AE00FB" w14:paraId="5E0AA0AF" w14:textId="77777777" w:rsidTr="00C63458">
        <w:tc>
          <w:tcPr>
            <w:tcW w:w="2835" w:type="dxa"/>
          </w:tcPr>
          <w:p w14:paraId="361E854F" w14:textId="7C058306" w:rsidR="00AE00FB" w:rsidRPr="0099282B" w:rsidRDefault="0099282B" w:rsidP="000A2D1B">
            <w:pPr>
              <w:rPr>
                <w:lang w:val="en-US"/>
              </w:rPr>
            </w:pPr>
            <w:r>
              <w:rPr>
                <w:lang w:val="en-US"/>
              </w:rPr>
              <w:t>OORA</w:t>
            </w:r>
          </w:p>
        </w:tc>
        <w:tc>
          <w:tcPr>
            <w:tcW w:w="6379" w:type="dxa"/>
          </w:tcPr>
          <w:p w14:paraId="4BECFF4A" w14:textId="77777777" w:rsidR="00AE00FB" w:rsidRDefault="00E21BD5" w:rsidP="00E21BD5">
            <w:r>
              <w:t xml:space="preserve">- Department </w:t>
            </w:r>
            <w:proofErr w:type="spellStart"/>
            <w:r>
              <w:t>of</w:t>
            </w:r>
            <w:proofErr w:type="spellEnd"/>
            <w:r>
              <w:t xml:space="preserve"> Accreditation Work Organization;</w:t>
            </w:r>
          </w:p>
        </w:tc>
      </w:tr>
      <w:tr w:rsidR="00DA3843" w14:paraId="17D7D94B" w14:textId="77777777" w:rsidTr="00C63458">
        <w:tc>
          <w:tcPr>
            <w:tcW w:w="2835" w:type="dxa"/>
          </w:tcPr>
          <w:p w14:paraId="58C33B81" w14:textId="38920B8F" w:rsidR="00DA3843" w:rsidRPr="0099282B" w:rsidRDefault="0099282B" w:rsidP="000A2D1B">
            <w:pPr>
              <w:rPr>
                <w:lang w:val="en-US"/>
              </w:rPr>
            </w:pPr>
            <w:r>
              <w:rPr>
                <w:lang w:val="en-US"/>
              </w:rPr>
              <w:t>CAB</w:t>
            </w:r>
          </w:p>
        </w:tc>
        <w:tc>
          <w:tcPr>
            <w:tcW w:w="6379" w:type="dxa"/>
          </w:tcPr>
          <w:p w14:paraId="54CEAD36" w14:textId="77777777" w:rsidR="00DA3843" w:rsidRDefault="00DA3843" w:rsidP="00E21BD5">
            <w:r>
              <w:t xml:space="preserve">- </w:t>
            </w:r>
            <w:proofErr w:type="spellStart"/>
            <w:r>
              <w:t>conformity</w:t>
            </w:r>
            <w:proofErr w:type="spellEnd"/>
            <w:r>
              <w:t xml:space="preserve"> </w:t>
            </w:r>
            <w:proofErr w:type="spellStart"/>
            <w:r>
              <w:t>assessment</w:t>
            </w:r>
            <w:proofErr w:type="spellEnd"/>
            <w:r>
              <w:t xml:space="preserve"> </w:t>
            </w:r>
            <w:proofErr w:type="spellStart"/>
            <w:r>
              <w:t>body</w:t>
            </w:r>
            <w:proofErr w:type="spellEnd"/>
            <w:r>
              <w:t>;</w:t>
            </w:r>
          </w:p>
        </w:tc>
      </w:tr>
      <w:tr w:rsidR="00AE00FB" w14:paraId="4B04A008" w14:textId="77777777" w:rsidTr="00C63458">
        <w:tc>
          <w:tcPr>
            <w:tcW w:w="2835" w:type="dxa"/>
          </w:tcPr>
          <w:p w14:paraId="4EB7E292" w14:textId="77777777" w:rsidR="00AE00FB" w:rsidRDefault="00AE00FB" w:rsidP="000A2D1B">
            <w:r>
              <w:t>EPC</w:t>
            </w:r>
          </w:p>
        </w:tc>
        <w:tc>
          <w:tcPr>
            <w:tcW w:w="6379" w:type="dxa"/>
          </w:tcPr>
          <w:p w14:paraId="7F7BCA16" w14:textId="77777777" w:rsidR="00AE00FB" w:rsidRDefault="00E21BD5" w:rsidP="00E21BD5">
            <w:r>
              <w:t>- Department of Economic, Legal and Personnel Work;</w:t>
            </w:r>
          </w:p>
        </w:tc>
      </w:tr>
      <w:tr w:rsidR="00AE00FB" w14:paraId="4DC75009" w14:textId="77777777" w:rsidTr="00C63458">
        <w:trPr>
          <w:trHeight w:val="411"/>
        </w:trPr>
        <w:tc>
          <w:tcPr>
            <w:tcW w:w="2835" w:type="dxa"/>
          </w:tcPr>
          <w:p w14:paraId="0B7C3E6F" w14:textId="77777777" w:rsidR="00AE00FB" w:rsidRDefault="00AE00FB" w:rsidP="000A2D1B">
            <w:r>
              <w:t>PGS</w:t>
            </w:r>
          </w:p>
        </w:tc>
        <w:tc>
          <w:tcPr>
            <w:tcW w:w="6379" w:type="dxa"/>
          </w:tcPr>
          <w:p w14:paraId="3873CE8A" w14:textId="77777777" w:rsidR="00AE00FB" w:rsidRDefault="00E21BD5" w:rsidP="00E21BD5">
            <w:r>
              <w:t>- Plan of State Standardization of the Republic of Belarus;</w:t>
            </w:r>
          </w:p>
        </w:tc>
      </w:tr>
      <w:tr w:rsidR="00AE00FB" w14:paraId="574553D3" w14:textId="77777777" w:rsidTr="00C63458">
        <w:tc>
          <w:tcPr>
            <w:tcW w:w="2835" w:type="dxa"/>
          </w:tcPr>
          <w:p w14:paraId="7256432E" w14:textId="26C58AD8" w:rsidR="00AE00FB" w:rsidRPr="0099282B" w:rsidRDefault="00AE00FB" w:rsidP="000A2D1B">
            <w:pPr>
              <w:rPr>
                <w:lang w:val="en-US"/>
              </w:rPr>
            </w:pPr>
            <w:r>
              <w:t>M</w:t>
            </w:r>
            <w:r w:rsidR="0099282B">
              <w:rPr>
                <w:lang w:val="en-US"/>
              </w:rPr>
              <w:t>S</w:t>
            </w:r>
          </w:p>
        </w:tc>
        <w:tc>
          <w:tcPr>
            <w:tcW w:w="6379" w:type="dxa"/>
          </w:tcPr>
          <w:p w14:paraId="725C3AB6" w14:textId="77777777" w:rsidR="00AE00FB" w:rsidRDefault="00E21BD5" w:rsidP="00E21BD5">
            <w:r>
              <w:t xml:space="preserve">- </w:t>
            </w:r>
            <w:proofErr w:type="spellStart"/>
            <w:r>
              <w:t>management</w:t>
            </w:r>
            <w:proofErr w:type="spellEnd"/>
            <w:r>
              <w:t xml:space="preserve"> </w:t>
            </w:r>
            <w:proofErr w:type="spellStart"/>
            <w:r>
              <w:t>system</w:t>
            </w:r>
            <w:proofErr w:type="spellEnd"/>
            <w:r>
              <w:t>;</w:t>
            </w:r>
          </w:p>
        </w:tc>
      </w:tr>
      <w:tr w:rsidR="00AE00FB" w14:paraId="0381A2EE" w14:textId="77777777" w:rsidTr="00C63458">
        <w:tc>
          <w:tcPr>
            <w:tcW w:w="2835" w:type="dxa"/>
          </w:tcPr>
          <w:p w14:paraId="19AD9B4C" w14:textId="77777777" w:rsidR="00AE00FB" w:rsidRDefault="00AE00FB" w:rsidP="000A2D1B">
            <w:r>
              <w:t>TC</w:t>
            </w:r>
          </w:p>
        </w:tc>
        <w:tc>
          <w:tcPr>
            <w:tcW w:w="6379" w:type="dxa"/>
          </w:tcPr>
          <w:p w14:paraId="342B7DB0" w14:textId="77777777" w:rsidR="00AE00FB" w:rsidRDefault="00AE00FB" w:rsidP="000A2D1B">
            <w:r>
              <w:t>- Technical Committee;</w:t>
            </w:r>
          </w:p>
        </w:tc>
      </w:tr>
      <w:tr w:rsidR="00AE00FB" w14:paraId="337E81E5" w14:textId="77777777" w:rsidTr="00C63458">
        <w:tc>
          <w:tcPr>
            <w:tcW w:w="2835" w:type="dxa"/>
          </w:tcPr>
          <w:p w14:paraId="1F543DB5" w14:textId="64A5834F" w:rsidR="00AE00FB" w:rsidRDefault="0099282B" w:rsidP="000A2D1B">
            <w:r>
              <w:rPr>
                <w:lang w:val="en-US"/>
              </w:rPr>
              <w:t>RLA</w:t>
            </w:r>
          </w:p>
        </w:tc>
        <w:tc>
          <w:tcPr>
            <w:tcW w:w="6379" w:type="dxa"/>
          </w:tcPr>
          <w:p w14:paraId="7DD019E6" w14:textId="77777777" w:rsidR="00AE00FB" w:rsidRDefault="00E21BD5" w:rsidP="00E21BD5">
            <w:r>
              <w:t>- technical regulatory legal acts;</w:t>
            </w:r>
          </w:p>
        </w:tc>
      </w:tr>
      <w:tr w:rsidR="00AE00FB" w14:paraId="0405EAFC" w14:textId="77777777" w:rsidTr="00C63458">
        <w:tc>
          <w:tcPr>
            <w:tcW w:w="2835" w:type="dxa"/>
          </w:tcPr>
          <w:p w14:paraId="1749F30E" w14:textId="77777777" w:rsidR="00AE00FB" w:rsidRDefault="00AE00FB" w:rsidP="000A2D1B">
            <w:r w:rsidRPr="00C35150">
              <w:rPr>
                <w:rFonts w:eastAsia="Calibri"/>
                <w:lang w:eastAsia="en-US"/>
              </w:rPr>
              <w:t>EA</w:t>
            </w:r>
          </w:p>
        </w:tc>
        <w:tc>
          <w:tcPr>
            <w:tcW w:w="6379" w:type="dxa"/>
          </w:tcPr>
          <w:p w14:paraId="0AFE10CB" w14:textId="77777777" w:rsidR="00AE00FB" w:rsidRDefault="002156FA" w:rsidP="000A2D1B">
            <w:pPr>
              <w:pStyle w:val="af9"/>
              <w:rPr>
                <w:rFonts w:eastAsia="Calibri"/>
                <w:lang w:eastAsia="en-US"/>
              </w:rPr>
            </w:pPr>
            <w:r>
              <w:rPr>
                <w:rFonts w:eastAsia="Calibri"/>
                <w:lang w:eastAsia="en-US"/>
              </w:rPr>
              <w:t>- European Accreditation Organisation</w:t>
            </w:r>
          </w:p>
          <w:p w14:paraId="4FD6F1C5" w14:textId="77777777" w:rsidR="00AE00FB" w:rsidRPr="00E21BD5" w:rsidRDefault="00AE00FB" w:rsidP="000A2D1B">
            <w:r w:rsidRPr="005305A9">
              <w:rPr>
                <w:rFonts w:eastAsia="Calibri"/>
                <w:lang w:eastAsia="en-US"/>
              </w:rPr>
              <w:t>(European co-operation for Accreditation);</w:t>
            </w:r>
          </w:p>
        </w:tc>
      </w:tr>
      <w:tr w:rsidR="00AE00FB" w14:paraId="59788323" w14:textId="77777777" w:rsidTr="00C63458">
        <w:tc>
          <w:tcPr>
            <w:tcW w:w="2835" w:type="dxa"/>
          </w:tcPr>
          <w:p w14:paraId="721485E8" w14:textId="77777777" w:rsidR="00AE00FB" w:rsidRDefault="00AE00FB" w:rsidP="000A2D1B">
            <w:pPr>
              <w:rPr>
                <w:color w:val="000000"/>
              </w:rPr>
            </w:pPr>
            <w:r w:rsidRPr="00362863">
              <w:rPr>
                <w:color w:val="000000"/>
              </w:rPr>
              <w:t>IAF</w:t>
            </w:r>
          </w:p>
          <w:p w14:paraId="1862169C" w14:textId="77777777" w:rsidR="00645859" w:rsidRDefault="00645859" w:rsidP="000A2D1B">
            <w:pPr>
              <w:rPr>
                <w:rFonts w:eastAsia="Calibri"/>
                <w:lang w:eastAsia="en-US"/>
              </w:rPr>
            </w:pPr>
          </w:p>
          <w:p w14:paraId="060A25EF" w14:textId="77777777" w:rsidR="00645859" w:rsidRPr="00C35150" w:rsidRDefault="00645859" w:rsidP="000A2D1B">
            <w:pPr>
              <w:rPr>
                <w:rFonts w:eastAsia="Calibri"/>
                <w:lang w:eastAsia="en-US"/>
              </w:rPr>
            </w:pPr>
            <w:r w:rsidRPr="005413D8">
              <w:t>IDT</w:t>
            </w:r>
          </w:p>
        </w:tc>
        <w:tc>
          <w:tcPr>
            <w:tcW w:w="6379" w:type="dxa"/>
          </w:tcPr>
          <w:p w14:paraId="4E5DEB55" w14:textId="77777777" w:rsidR="00AE00FB" w:rsidRPr="00985D50" w:rsidRDefault="002156FA" w:rsidP="000A2D1B">
            <w:pPr>
              <w:pStyle w:val="af9"/>
              <w:rPr>
                <w:rFonts w:eastAsia="Calibri"/>
                <w:lang w:eastAsia="en-US"/>
              </w:rPr>
            </w:pPr>
            <w:r>
              <w:rPr>
                <w:rFonts w:eastAsia="Calibri"/>
                <w:lang w:eastAsia="en-US"/>
              </w:rPr>
              <w:t>- International Accreditation Forum</w:t>
            </w:r>
          </w:p>
          <w:p w14:paraId="041A0DD9" w14:textId="77777777" w:rsidR="00AE00FB" w:rsidRPr="00985D50" w:rsidRDefault="00AE00FB" w:rsidP="000A2D1B">
            <w:pPr>
              <w:pStyle w:val="af9"/>
              <w:rPr>
                <w:rFonts w:eastAsia="Calibri"/>
                <w:lang w:eastAsia="en-US"/>
              </w:rPr>
            </w:pPr>
            <w:r w:rsidRPr="00985D50">
              <w:rPr>
                <w:rFonts w:eastAsia="Calibri"/>
                <w:lang w:eastAsia="en-US"/>
              </w:rPr>
              <w:t>(International Accreditation Forum);</w:t>
            </w:r>
          </w:p>
          <w:p w14:paraId="7691FBDF" w14:textId="77777777" w:rsidR="00645859" w:rsidRPr="00645859" w:rsidRDefault="00645859" w:rsidP="00E21BD5">
            <w:pPr>
              <w:pStyle w:val="af9"/>
            </w:pPr>
            <w:r>
              <w:t>- designation of an identical degree of compliance with the international standard (identity in technical content and structure);</w:t>
            </w:r>
          </w:p>
        </w:tc>
      </w:tr>
      <w:tr w:rsidR="00AE00FB" w14:paraId="73CE2243" w14:textId="77777777" w:rsidTr="00C63458">
        <w:tc>
          <w:tcPr>
            <w:tcW w:w="2835" w:type="dxa"/>
          </w:tcPr>
          <w:p w14:paraId="7F4BA98E" w14:textId="77777777" w:rsidR="00AE00FB" w:rsidRPr="00C35150" w:rsidRDefault="00AE00FB" w:rsidP="000A2D1B">
            <w:pPr>
              <w:rPr>
                <w:rFonts w:eastAsia="Calibri"/>
                <w:lang w:eastAsia="en-US"/>
              </w:rPr>
            </w:pPr>
            <w:r w:rsidRPr="00362863">
              <w:rPr>
                <w:color w:val="000000"/>
              </w:rPr>
              <w:t>ILAC</w:t>
            </w:r>
          </w:p>
        </w:tc>
        <w:tc>
          <w:tcPr>
            <w:tcW w:w="6379" w:type="dxa"/>
          </w:tcPr>
          <w:p w14:paraId="14B4B69B" w14:textId="77777777" w:rsidR="00AE00FB" w:rsidRDefault="00E21BD5" w:rsidP="000A2D1B">
            <w:pPr>
              <w:pStyle w:val="af9"/>
              <w:rPr>
                <w:rFonts w:eastAsia="Calibri"/>
                <w:lang w:eastAsia="en-US"/>
              </w:rPr>
            </w:pPr>
            <w:r>
              <w:rPr>
                <w:rFonts w:eastAsia="Calibri"/>
                <w:lang w:eastAsia="en-US"/>
              </w:rPr>
              <w:t xml:space="preserve">- International Laboratory Accreditation </w:t>
            </w:r>
            <w:proofErr w:type="spellStart"/>
            <w:r>
              <w:rPr>
                <w:rFonts w:eastAsia="Calibri"/>
                <w:lang w:eastAsia="en-US"/>
              </w:rPr>
              <w:t>Cooperation</w:t>
            </w:r>
            <w:proofErr w:type="spellEnd"/>
            <w:r>
              <w:rPr>
                <w:rFonts w:eastAsia="Calibri"/>
                <w:lang w:eastAsia="en-US"/>
              </w:rPr>
              <w:t>;</w:t>
            </w:r>
          </w:p>
        </w:tc>
      </w:tr>
      <w:tr w:rsidR="00AE00FB" w14:paraId="12873B1A" w14:textId="77777777" w:rsidTr="00C63458">
        <w:trPr>
          <w:trHeight w:val="60"/>
        </w:trPr>
        <w:tc>
          <w:tcPr>
            <w:tcW w:w="2835" w:type="dxa"/>
          </w:tcPr>
          <w:p w14:paraId="460548E5" w14:textId="77777777" w:rsidR="00AE00FB" w:rsidRPr="00C35150" w:rsidRDefault="00AE00FB" w:rsidP="000A2D1B">
            <w:pPr>
              <w:pStyle w:val="af9"/>
              <w:rPr>
                <w:rFonts w:eastAsia="Calibri"/>
                <w:lang w:eastAsia="en-US"/>
              </w:rPr>
            </w:pPr>
            <w:r>
              <w:rPr>
                <w:rFonts w:eastAsia="Calibri"/>
                <w:lang w:eastAsia="en-US"/>
              </w:rPr>
              <w:t>ISO</w:t>
            </w:r>
          </w:p>
        </w:tc>
        <w:tc>
          <w:tcPr>
            <w:tcW w:w="6379" w:type="dxa"/>
          </w:tcPr>
          <w:p w14:paraId="53CA4A0A" w14:textId="77777777" w:rsidR="00AE00FB" w:rsidRDefault="00E21BD5" w:rsidP="000A2D1B">
            <w:pPr>
              <w:pStyle w:val="af9"/>
              <w:rPr>
                <w:rFonts w:eastAsia="Calibri"/>
                <w:lang w:eastAsia="en-US"/>
              </w:rPr>
            </w:pPr>
            <w:r>
              <w:rPr>
                <w:rFonts w:eastAsia="Calibri"/>
                <w:lang w:eastAsia="en-US"/>
              </w:rPr>
              <w:t>- International Organization for Standardization;</w:t>
            </w:r>
          </w:p>
        </w:tc>
      </w:tr>
      <w:tr w:rsidR="00AE00FB" w14:paraId="79855BF2" w14:textId="77777777" w:rsidTr="00C63458">
        <w:trPr>
          <w:trHeight w:val="60"/>
        </w:trPr>
        <w:tc>
          <w:tcPr>
            <w:tcW w:w="2835" w:type="dxa"/>
          </w:tcPr>
          <w:p w14:paraId="68F30346" w14:textId="77777777" w:rsidR="00A0481E" w:rsidRPr="00E21BD5" w:rsidRDefault="00E21BD5" w:rsidP="00AE00FB">
            <w:pPr>
              <w:rPr>
                <w:rFonts w:eastAsia="Calibri"/>
                <w:lang w:eastAsia="en-US"/>
              </w:rPr>
            </w:pPr>
            <w:r>
              <w:rPr>
                <w:rFonts w:eastAsia="Calibri"/>
                <w:lang w:eastAsia="en-US"/>
              </w:rPr>
              <w:t>CASCO</w:t>
            </w:r>
          </w:p>
        </w:tc>
        <w:tc>
          <w:tcPr>
            <w:tcW w:w="6379" w:type="dxa"/>
          </w:tcPr>
          <w:p w14:paraId="4DD1826D" w14:textId="77777777" w:rsidR="00A0481E" w:rsidRDefault="00E21BD5" w:rsidP="00645859">
            <w:pPr>
              <w:pStyle w:val="af9"/>
              <w:rPr>
                <w:rFonts w:eastAsia="Calibri"/>
                <w:lang w:eastAsia="en-US"/>
              </w:rPr>
            </w:pPr>
            <w:r>
              <w:rPr>
                <w:rFonts w:eastAsia="Calibri"/>
                <w:lang w:eastAsia="en-US"/>
              </w:rPr>
              <w:t>- ISO Committee on Conformity Assessment.</w:t>
            </w:r>
          </w:p>
        </w:tc>
      </w:tr>
    </w:tbl>
    <w:p w14:paraId="0C2556A4" w14:textId="77777777" w:rsidR="00937910" w:rsidRDefault="00937910" w:rsidP="007D067F"/>
    <w:p w14:paraId="0F7991A5" w14:textId="77777777" w:rsidR="00A0481E" w:rsidRPr="004C0569" w:rsidRDefault="00E21BD5" w:rsidP="00E21BD5">
      <w:pPr>
        <w:pStyle w:val="1"/>
        <w:keepLines/>
        <w:tabs>
          <w:tab w:val="left" w:pos="1134"/>
        </w:tabs>
        <w:spacing w:after="240" w:line="264" w:lineRule="auto"/>
        <w:ind w:left="567"/>
        <w:rPr>
          <w:sz w:val="24"/>
        </w:rPr>
      </w:pPr>
      <w:r>
        <w:rPr>
          <w:sz w:val="24"/>
        </w:rPr>
        <w:t>5 RESPONSIBILITIES AND POWERS</w:t>
      </w:r>
    </w:p>
    <w:p w14:paraId="45D52608" w14:textId="603478C8" w:rsidR="00A0481E" w:rsidRPr="00652079" w:rsidRDefault="006840BE" w:rsidP="00A0481E">
      <w:pPr>
        <w:keepNext/>
        <w:keepLines/>
        <w:ind w:firstLine="567"/>
        <w:jc w:val="both"/>
      </w:pPr>
      <w:r w:rsidRPr="00652079">
        <w:t xml:space="preserve">5.1 </w:t>
      </w:r>
      <w:r w:rsidR="00A0481E" w:rsidRPr="00652079">
        <w:rPr>
          <w:bCs/>
        </w:rPr>
        <w:t xml:space="preserve">The </w:t>
      </w:r>
      <w:proofErr w:type="spellStart"/>
      <w:proofErr w:type="gramStart"/>
      <w:r w:rsidR="00A0481E" w:rsidRPr="00652079">
        <w:rPr>
          <w:bCs/>
        </w:rPr>
        <w:t>Director</w:t>
      </w:r>
      <w:proofErr w:type="spellEnd"/>
      <w:r w:rsidR="00A0481E" w:rsidRPr="00652079">
        <w:rPr>
          <w:bCs/>
        </w:rPr>
        <w:t xml:space="preserve">  </w:t>
      </w:r>
      <w:proofErr w:type="spellStart"/>
      <w:r w:rsidR="00A0481E" w:rsidRPr="00652079">
        <w:rPr>
          <w:bCs/>
        </w:rPr>
        <w:t>of</w:t>
      </w:r>
      <w:proofErr w:type="spellEnd"/>
      <w:proofErr w:type="gramEnd"/>
      <w:r w:rsidR="00A0481E" w:rsidRPr="00652079">
        <w:rPr>
          <w:bCs/>
        </w:rPr>
        <w:t xml:space="preserve"> </w:t>
      </w:r>
      <w:r w:rsidR="0099282B">
        <w:t>BSCA</w:t>
      </w:r>
      <w:r w:rsidR="005F3C8F">
        <w:t xml:space="preserve"> </w:t>
      </w:r>
      <w:proofErr w:type="spellStart"/>
      <w:r w:rsidR="005F3C8F">
        <w:t>approves</w:t>
      </w:r>
      <w:proofErr w:type="spellEnd"/>
      <w:r w:rsidR="005F3C8F">
        <w:t xml:space="preserve"> </w:t>
      </w:r>
      <w:proofErr w:type="spellStart"/>
      <w:r w:rsidR="005F3C8F">
        <w:t>the</w:t>
      </w:r>
      <w:proofErr w:type="spellEnd"/>
      <w:r w:rsidR="005F3C8F">
        <w:t xml:space="preserve"> </w:t>
      </w:r>
      <w:proofErr w:type="spellStart"/>
      <w:r w:rsidR="005F3C8F">
        <w:t>action</w:t>
      </w:r>
      <w:proofErr w:type="spellEnd"/>
      <w:r w:rsidR="005F3C8F">
        <w:t xml:space="preserve"> plan for the implementation of the new accreditation scheme.</w:t>
      </w:r>
    </w:p>
    <w:p w14:paraId="1D20D880" w14:textId="581527DD" w:rsidR="00A0481E" w:rsidRPr="00652079" w:rsidRDefault="006840BE" w:rsidP="00A0481E">
      <w:pPr>
        <w:keepNext/>
        <w:keepLines/>
        <w:ind w:firstLine="567"/>
        <w:jc w:val="both"/>
      </w:pPr>
      <w:r w:rsidRPr="00652079">
        <w:t xml:space="preserve">5.2 </w:t>
      </w:r>
      <w:r w:rsidR="00A0481E" w:rsidRPr="00652079">
        <w:rPr>
          <w:bCs/>
        </w:rPr>
        <w:t xml:space="preserve">The </w:t>
      </w:r>
      <w:proofErr w:type="spellStart"/>
      <w:r w:rsidR="00A0481E" w:rsidRPr="00652079">
        <w:rPr>
          <w:bCs/>
        </w:rPr>
        <w:t>Deputy</w:t>
      </w:r>
      <w:proofErr w:type="spellEnd"/>
      <w:r w:rsidR="00A0481E" w:rsidRPr="00652079">
        <w:rPr>
          <w:bCs/>
        </w:rPr>
        <w:t xml:space="preserve"> </w:t>
      </w:r>
      <w:proofErr w:type="spellStart"/>
      <w:r w:rsidR="00A0481E" w:rsidRPr="00652079">
        <w:rPr>
          <w:bCs/>
        </w:rPr>
        <w:t>Director</w:t>
      </w:r>
      <w:proofErr w:type="spellEnd"/>
      <w:r w:rsidR="00A0481E" w:rsidRPr="00652079">
        <w:rPr>
          <w:bCs/>
        </w:rPr>
        <w:t xml:space="preserve">, </w:t>
      </w:r>
      <w:proofErr w:type="spellStart"/>
      <w:r w:rsidR="00A0481E" w:rsidRPr="00652079">
        <w:rPr>
          <w:bCs/>
        </w:rPr>
        <w:t>the</w:t>
      </w:r>
      <w:proofErr w:type="spellEnd"/>
      <w:r w:rsidR="00A0481E" w:rsidRPr="00652079">
        <w:rPr>
          <w:bCs/>
        </w:rPr>
        <w:t xml:space="preserve"> </w:t>
      </w:r>
      <w:proofErr w:type="spellStart"/>
      <w:r w:rsidR="00A0481E" w:rsidRPr="00652079">
        <w:rPr>
          <w:bCs/>
        </w:rPr>
        <w:t>Heads</w:t>
      </w:r>
      <w:proofErr w:type="spellEnd"/>
      <w:r w:rsidR="00A0481E" w:rsidRPr="00652079">
        <w:rPr>
          <w:bCs/>
        </w:rPr>
        <w:t xml:space="preserve"> </w:t>
      </w:r>
      <w:proofErr w:type="spellStart"/>
      <w:proofErr w:type="gramStart"/>
      <w:r w:rsidR="00A0481E" w:rsidRPr="00652079">
        <w:rPr>
          <w:bCs/>
        </w:rPr>
        <w:t>of</w:t>
      </w:r>
      <w:proofErr w:type="spellEnd"/>
      <w:r w:rsidR="00A0481E" w:rsidRPr="00652079">
        <w:rPr>
          <w:bCs/>
        </w:rPr>
        <w:t xml:space="preserve"> </w:t>
      </w:r>
      <w:r w:rsidR="005F3C8F" w:rsidRPr="00652079">
        <w:rPr>
          <w:bCs/>
          <w:iCs/>
        </w:rPr>
        <w:t xml:space="preserve"> OA</w:t>
      </w:r>
      <w:proofErr w:type="gramEnd"/>
      <w:r w:rsidR="005F3C8F" w:rsidRPr="00652079">
        <w:rPr>
          <w:bCs/>
          <w:iCs/>
        </w:rPr>
        <w:t xml:space="preserve"> 1, OA 2, OA</w:t>
      </w:r>
      <w:r w:rsidR="0099282B">
        <w:rPr>
          <w:bCs/>
          <w:iCs/>
          <w:lang w:val="en-US"/>
        </w:rPr>
        <w:t>OS</w:t>
      </w:r>
      <w:r w:rsidR="005F3C8F" w:rsidRPr="00652079">
        <w:rPr>
          <w:bCs/>
          <w:iCs/>
        </w:rPr>
        <w:t xml:space="preserve">, </w:t>
      </w:r>
      <w:r w:rsidR="0099282B">
        <w:rPr>
          <w:bCs/>
          <w:iCs/>
          <w:lang w:val="en-US"/>
        </w:rPr>
        <w:t>OMS</w:t>
      </w:r>
      <w:r w:rsidR="005F3C8F" w:rsidRPr="00652079">
        <w:rPr>
          <w:bCs/>
          <w:iCs/>
        </w:rPr>
        <w:t xml:space="preserve">, </w:t>
      </w:r>
      <w:r w:rsidR="0099282B">
        <w:rPr>
          <w:bCs/>
          <w:iCs/>
          <w:lang w:val="en-US"/>
        </w:rPr>
        <w:t>OEPK</w:t>
      </w:r>
      <w:r w:rsidR="00A0481E" w:rsidRPr="00652079">
        <w:t xml:space="preserve"> </w:t>
      </w:r>
      <w:proofErr w:type="spellStart"/>
      <w:r w:rsidR="00A0481E" w:rsidRPr="00652079">
        <w:t>are</w:t>
      </w:r>
      <w:proofErr w:type="spellEnd"/>
      <w:r w:rsidR="00A0481E" w:rsidRPr="00652079">
        <w:t xml:space="preserve"> </w:t>
      </w:r>
      <w:proofErr w:type="spellStart"/>
      <w:r w:rsidR="00A0481E" w:rsidRPr="00652079">
        <w:t>responsible</w:t>
      </w:r>
      <w:proofErr w:type="spellEnd"/>
      <w:r w:rsidR="00A0481E" w:rsidRPr="00652079">
        <w:t xml:space="preserve"> </w:t>
      </w:r>
      <w:proofErr w:type="spellStart"/>
      <w:r w:rsidR="00A0481E" w:rsidRPr="00652079">
        <w:t>for</w:t>
      </w:r>
      <w:proofErr w:type="spellEnd"/>
      <w:r w:rsidR="00A0481E" w:rsidRPr="00652079">
        <w:t xml:space="preserve"> </w:t>
      </w:r>
      <w:proofErr w:type="spellStart"/>
      <w:r w:rsidR="00A0481E" w:rsidRPr="00652079">
        <w:t>organizing</w:t>
      </w:r>
      <w:proofErr w:type="spellEnd"/>
      <w:r w:rsidR="00A0481E" w:rsidRPr="00652079">
        <w:t xml:space="preserve"> </w:t>
      </w:r>
      <w:proofErr w:type="spellStart"/>
      <w:r w:rsidR="00A0481E" w:rsidRPr="00652079">
        <w:t>the</w:t>
      </w:r>
      <w:proofErr w:type="spellEnd"/>
      <w:r w:rsidR="00A0481E" w:rsidRPr="00652079">
        <w:t xml:space="preserve"> </w:t>
      </w:r>
      <w:proofErr w:type="spellStart"/>
      <w:r w:rsidR="00A0481E" w:rsidRPr="00652079">
        <w:t>work</w:t>
      </w:r>
      <w:proofErr w:type="spellEnd"/>
      <w:r w:rsidR="00A0481E" w:rsidRPr="00652079">
        <w:t xml:space="preserve"> </w:t>
      </w:r>
      <w:proofErr w:type="spellStart"/>
      <w:r w:rsidR="00A0481E" w:rsidRPr="00652079">
        <w:t>and</w:t>
      </w:r>
      <w:proofErr w:type="spellEnd"/>
      <w:r w:rsidR="00A0481E" w:rsidRPr="00652079">
        <w:t xml:space="preserve"> </w:t>
      </w:r>
      <w:proofErr w:type="spellStart"/>
      <w:r w:rsidR="00A0481E" w:rsidRPr="00652079">
        <w:t>monitoring</w:t>
      </w:r>
      <w:proofErr w:type="spellEnd"/>
      <w:r w:rsidR="00A0481E" w:rsidRPr="00652079">
        <w:t xml:space="preserve"> </w:t>
      </w:r>
      <w:proofErr w:type="spellStart"/>
      <w:r w:rsidR="00A0481E" w:rsidRPr="00652079">
        <w:t>the</w:t>
      </w:r>
      <w:proofErr w:type="spellEnd"/>
      <w:r w:rsidR="00A0481E" w:rsidRPr="00652079">
        <w:t xml:space="preserve"> </w:t>
      </w:r>
      <w:proofErr w:type="spellStart"/>
      <w:r w:rsidR="00A0481E" w:rsidRPr="00652079">
        <w:t>implementation</w:t>
      </w:r>
      <w:proofErr w:type="spellEnd"/>
      <w:r w:rsidR="00A0481E" w:rsidRPr="00652079">
        <w:t xml:space="preserve"> </w:t>
      </w:r>
      <w:proofErr w:type="spellStart"/>
      <w:r w:rsidR="00A0481E" w:rsidRPr="00652079">
        <w:t>of</w:t>
      </w:r>
      <w:proofErr w:type="spellEnd"/>
      <w:r w:rsidR="00A0481E" w:rsidRPr="00652079">
        <w:t xml:space="preserve"> </w:t>
      </w:r>
      <w:proofErr w:type="spellStart"/>
      <w:r w:rsidR="00A0481E" w:rsidRPr="00652079">
        <w:t>the</w:t>
      </w:r>
      <w:proofErr w:type="spellEnd"/>
      <w:r w:rsidR="00A0481E" w:rsidRPr="00652079">
        <w:t xml:space="preserve"> </w:t>
      </w:r>
      <w:proofErr w:type="spellStart"/>
      <w:r w:rsidR="00A0481E" w:rsidRPr="00652079">
        <w:t>new</w:t>
      </w:r>
      <w:proofErr w:type="spellEnd"/>
      <w:r w:rsidR="00A0481E" w:rsidRPr="00652079">
        <w:t xml:space="preserve"> </w:t>
      </w:r>
      <w:proofErr w:type="spellStart"/>
      <w:r w:rsidR="00A0481E" w:rsidRPr="00652079">
        <w:t>accreditation</w:t>
      </w:r>
      <w:proofErr w:type="spellEnd"/>
      <w:r w:rsidR="00A0481E" w:rsidRPr="00652079">
        <w:t xml:space="preserve"> </w:t>
      </w:r>
      <w:proofErr w:type="spellStart"/>
      <w:r w:rsidR="00A0481E" w:rsidRPr="00652079">
        <w:t>scheme</w:t>
      </w:r>
      <w:proofErr w:type="spellEnd"/>
      <w:r w:rsidR="00A0481E" w:rsidRPr="00652079">
        <w:t xml:space="preserve"> </w:t>
      </w:r>
      <w:proofErr w:type="spellStart"/>
      <w:r w:rsidR="00A0481E" w:rsidRPr="00652079">
        <w:t>in</w:t>
      </w:r>
      <w:proofErr w:type="spellEnd"/>
      <w:r w:rsidR="00A0481E" w:rsidRPr="00652079">
        <w:t xml:space="preserve"> </w:t>
      </w:r>
      <w:proofErr w:type="spellStart"/>
      <w:r w:rsidR="00A0481E" w:rsidRPr="00652079">
        <w:t>accordance</w:t>
      </w:r>
      <w:proofErr w:type="spellEnd"/>
      <w:r w:rsidR="00A0481E" w:rsidRPr="00652079">
        <w:t xml:space="preserve"> </w:t>
      </w:r>
      <w:proofErr w:type="spellStart"/>
      <w:r w:rsidR="00A0481E" w:rsidRPr="00652079">
        <w:t>with</w:t>
      </w:r>
      <w:proofErr w:type="spellEnd"/>
      <w:r w:rsidR="00A0481E" w:rsidRPr="00652079">
        <w:t xml:space="preserve"> </w:t>
      </w:r>
      <w:proofErr w:type="spellStart"/>
      <w:r w:rsidR="00A0481E" w:rsidRPr="00652079">
        <w:t>this</w:t>
      </w:r>
      <w:proofErr w:type="spellEnd"/>
      <w:r w:rsidR="00A0481E" w:rsidRPr="00652079">
        <w:t xml:space="preserve"> </w:t>
      </w:r>
      <w:proofErr w:type="spellStart"/>
      <w:r w:rsidR="00A0481E" w:rsidRPr="00652079">
        <w:t>procedure</w:t>
      </w:r>
      <w:proofErr w:type="spellEnd"/>
      <w:r w:rsidR="00A0481E" w:rsidRPr="00652079">
        <w:t xml:space="preserve">. </w:t>
      </w:r>
    </w:p>
    <w:p w14:paraId="101E66F1" w14:textId="77777777" w:rsidR="00A0481E" w:rsidRPr="00652079" w:rsidRDefault="006840BE" w:rsidP="00A0481E">
      <w:pPr>
        <w:keepNext/>
        <w:keepLines/>
        <w:ind w:firstLine="567"/>
        <w:jc w:val="both"/>
      </w:pPr>
      <w:r w:rsidRPr="00652079">
        <w:t xml:space="preserve">5.3 </w:t>
      </w:r>
      <w:r w:rsidR="00A0481E" w:rsidRPr="00652079">
        <w:rPr>
          <w:bCs/>
        </w:rPr>
        <w:t xml:space="preserve">The person appointed as the responsible executor for the development of the new accreditation scheme </w:t>
      </w:r>
      <w:r w:rsidR="00A0481E" w:rsidRPr="00652079">
        <w:t>shall be responsible for the preparation and implementation of the plan-report for the development of the new/expansion of the applied accreditation scheme in accordance with this procedure.</w:t>
      </w:r>
    </w:p>
    <w:p w14:paraId="795FE71E" w14:textId="77777777" w:rsidR="00A0481E" w:rsidRPr="00652079" w:rsidRDefault="006840BE" w:rsidP="00A0481E">
      <w:pPr>
        <w:keepNext/>
        <w:keepLines/>
        <w:ind w:firstLine="567"/>
        <w:jc w:val="both"/>
      </w:pPr>
      <w:r w:rsidRPr="00652079">
        <w:t xml:space="preserve">5.4 </w:t>
      </w:r>
      <w:r w:rsidR="00A0481E" w:rsidRPr="00652079">
        <w:rPr>
          <w:bCs/>
        </w:rPr>
        <w:t xml:space="preserve"> Members of the coordination group</w:t>
      </w:r>
      <w:r w:rsidR="00A0481E" w:rsidRPr="00652079">
        <w:t xml:space="preserve"> are responsible for collecting and analysing information, preparing proposals to the Director for the implementation of the new/expanding the existing accreditation scheme.</w:t>
      </w:r>
    </w:p>
    <w:p w14:paraId="6F32533F" w14:textId="77777777" w:rsidR="00A0481E" w:rsidRDefault="006840BE" w:rsidP="007D067F">
      <w:pPr>
        <w:ind w:firstLine="567"/>
        <w:jc w:val="both"/>
      </w:pPr>
      <w:r w:rsidRPr="00652079">
        <w:t xml:space="preserve">5.5 </w:t>
      </w:r>
      <w:r w:rsidR="00A0481E" w:rsidRPr="00652079">
        <w:rPr>
          <w:bCs/>
        </w:rPr>
        <w:t>The Quality Manager</w:t>
      </w:r>
      <w:r w:rsidR="00A0481E" w:rsidRPr="00652079">
        <w:t xml:space="preserve"> is responsible for the analysis of the compliance of the documents of the BSCA management system with the requirements of the technical regulations in the field of the new/expanded accreditation scheme, the requirements of the documents of international </w:t>
      </w:r>
      <w:r w:rsidR="00A0481E" w:rsidRPr="00652079">
        <w:lastRenderedPageBreak/>
        <w:t>accreditation organizations, the need for the development of new  , revision of the existing CM documents in connection with the development of the new accreditation scheme (if necessary).</w:t>
      </w:r>
    </w:p>
    <w:p w14:paraId="78B080B5" w14:textId="77777777" w:rsidR="00A0481E" w:rsidRDefault="000C20EF" w:rsidP="007D067F">
      <w:pPr>
        <w:pStyle w:val="1"/>
        <w:keepLines/>
        <w:tabs>
          <w:tab w:val="left" w:pos="1134"/>
        </w:tabs>
        <w:spacing w:before="240" w:after="240" w:line="264" w:lineRule="auto"/>
        <w:ind w:left="0" w:firstLine="567"/>
        <w:jc w:val="both"/>
        <w:rPr>
          <w:sz w:val="24"/>
        </w:rPr>
      </w:pPr>
      <w:r>
        <w:rPr>
          <w:sz w:val="24"/>
        </w:rPr>
        <w:t>6 PROCEDURE FOR MASTERING THE NEW ACCREDITATION SCHEME AND EXPANDING THE EXISTING ACCREDITATION SCHEME</w:t>
      </w:r>
    </w:p>
    <w:p w14:paraId="2646A474" w14:textId="77777777" w:rsidR="00A0481E" w:rsidRPr="000C20EF" w:rsidRDefault="000C20EF" w:rsidP="007D067F">
      <w:pPr>
        <w:ind w:firstLine="567"/>
        <w:jc w:val="both"/>
      </w:pPr>
      <w:r w:rsidRPr="000C20EF">
        <w:rPr>
          <w:b/>
        </w:rPr>
        <w:t>6.1 General</w:t>
      </w:r>
    </w:p>
    <w:p w14:paraId="7F1FC3FD" w14:textId="22C6DA42" w:rsidR="00A0481E" w:rsidRDefault="00A0481E" w:rsidP="007D067F">
      <w:pPr>
        <w:ind w:firstLine="567"/>
        <w:jc w:val="both"/>
      </w:pPr>
      <w:r w:rsidRPr="004C0569">
        <w:t xml:space="preserve">6.1.1 The </w:t>
      </w:r>
      <w:r w:rsidR="0099282B">
        <w:t>BSCA</w:t>
      </w:r>
      <w:r w:rsidRPr="004C0569">
        <w:t xml:space="preserve"> </w:t>
      </w:r>
      <w:proofErr w:type="spellStart"/>
      <w:r w:rsidRPr="004C0569">
        <w:t>has</w:t>
      </w:r>
      <w:proofErr w:type="spellEnd"/>
      <w:r w:rsidRPr="004C0569">
        <w:t xml:space="preserve"> </w:t>
      </w:r>
      <w:proofErr w:type="spellStart"/>
      <w:r w:rsidRPr="004C0569">
        <w:t>established</w:t>
      </w:r>
      <w:proofErr w:type="spellEnd"/>
      <w:r w:rsidRPr="004C0569">
        <w:t xml:space="preserve">, </w:t>
      </w:r>
      <w:proofErr w:type="spellStart"/>
      <w:r w:rsidRPr="004C0569">
        <w:t>documented</w:t>
      </w:r>
      <w:proofErr w:type="spellEnd"/>
      <w:r w:rsidRPr="004C0569">
        <w:t>, implemented and maintained a process for the adoption and expansion of accreditation schemes, including:</w:t>
      </w:r>
    </w:p>
    <w:p w14:paraId="00AEB68D"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the suitability of the new or expanded accreditation scheme;</w:t>
      </w:r>
    </w:p>
    <w:p w14:paraId="499DF997"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analysis of their current competence and resources;</w:t>
      </w:r>
    </w:p>
    <w:p w14:paraId="4C7D02CD"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availability and involvement of expertise;</w:t>
      </w:r>
    </w:p>
    <w:p w14:paraId="72E15BD2"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t>the need for guidance and application documents</w:t>
      </w:r>
      <w:r w:rsidRPr="007D067F">
        <w:rPr>
          <w:rStyle w:val="FontStyle47"/>
          <w:rFonts w:ascii="Times New Roman" w:hAnsi="Times New Roman" w:cs="Times New Roman"/>
          <w:sz w:val="24"/>
          <w:szCs w:val="24"/>
        </w:rPr>
        <w:t>;</w:t>
      </w:r>
    </w:p>
    <w:p w14:paraId="4A8C6FF7"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 xml:space="preserve">training of accreditation body personnel; </w:t>
      </w:r>
    </w:p>
    <w:p w14:paraId="08B02722"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implementation or transition activities;</w:t>
      </w:r>
    </w:p>
    <w:p w14:paraId="68D9F301"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Stakeholder opinions.</w:t>
      </w:r>
    </w:p>
    <w:p w14:paraId="0C4C5B49" w14:textId="77777777" w:rsidR="00A0481E" w:rsidRPr="000C40C2" w:rsidRDefault="00A0481E" w:rsidP="000C20EF">
      <w:pPr>
        <w:pStyle w:val="af5"/>
        <w:keepNext/>
        <w:keepLines/>
        <w:ind w:left="0" w:firstLine="567"/>
        <w:jc w:val="both"/>
      </w:pPr>
      <w:r w:rsidRPr="004C0569">
        <w:t>6.1.2 The flowchart "Mastering the new accreditation scheme" is given in Annex 1.</w:t>
      </w:r>
    </w:p>
    <w:p w14:paraId="6856C4E7" w14:textId="77777777" w:rsidR="000C20EF" w:rsidRDefault="000C20EF" w:rsidP="000C20EF"/>
    <w:bookmarkEnd w:id="8"/>
    <w:bookmarkEnd w:id="9"/>
    <w:p w14:paraId="63CCB366" w14:textId="77777777" w:rsidR="007A35A7" w:rsidRPr="000C20EF" w:rsidRDefault="000C40C2" w:rsidP="000C20EF">
      <w:pPr>
        <w:ind w:firstLine="567"/>
        <w:jc w:val="both"/>
        <w:rPr>
          <w:b/>
        </w:rPr>
      </w:pPr>
      <w:r w:rsidRPr="000C20EF">
        <w:rPr>
          <w:b/>
        </w:rPr>
        <w:t>6.2 Possibility and necessity of mastering the new accreditation scheme</w:t>
      </w:r>
    </w:p>
    <w:p w14:paraId="3F0B35F5" w14:textId="7F2BB9CD" w:rsidR="008D42FC" w:rsidRPr="004C0569" w:rsidRDefault="00072840" w:rsidP="000C20EF">
      <w:pPr>
        <w:ind w:firstLine="567"/>
        <w:jc w:val="both"/>
      </w:pPr>
      <w:r w:rsidRPr="004C0569">
        <w:t xml:space="preserve">6.2.1 </w:t>
      </w:r>
      <w:r w:rsidR="0099282B">
        <w:t>BSCA</w:t>
      </w:r>
      <w:r w:rsidRPr="004C0569">
        <w:t xml:space="preserve"> </w:t>
      </w:r>
      <w:proofErr w:type="spellStart"/>
      <w:r w:rsidRPr="004C0569">
        <w:t>considers</w:t>
      </w:r>
      <w:proofErr w:type="spellEnd"/>
      <w:r w:rsidRPr="004C0569">
        <w:t xml:space="preserve"> </w:t>
      </w:r>
      <w:proofErr w:type="spellStart"/>
      <w:r w:rsidRPr="004C0569">
        <w:t>the</w:t>
      </w:r>
      <w:proofErr w:type="spellEnd"/>
      <w:r w:rsidRPr="004C0569">
        <w:t xml:space="preserve"> </w:t>
      </w:r>
      <w:proofErr w:type="spellStart"/>
      <w:r w:rsidRPr="004C0569">
        <w:t>possibility</w:t>
      </w:r>
      <w:proofErr w:type="spellEnd"/>
      <w:r w:rsidRPr="004C0569">
        <w:t xml:space="preserve"> and necessity of mastering the new accreditation scheme based on information received from the following sources:</w:t>
      </w:r>
    </w:p>
    <w:p w14:paraId="2C21D30B" w14:textId="77777777" w:rsidR="008D42FC" w:rsidRPr="004C0569" w:rsidRDefault="0039101E" w:rsidP="000C20EF">
      <w:pPr>
        <w:ind w:firstLine="567"/>
        <w:jc w:val="both"/>
      </w:pPr>
      <w:r>
        <w:t>- from written proposals of interested parties: accredited environmental protection and potential applicants for accreditation, clients and potential clients of environmental protection in any form; by filling out the form "Proposals for the development of new accreditation schemes" (Appendix 2); by means of telephone messages; based on the results of a survey of participants in seminars and conferences; based on the results of information received from accredited CABs during an on-site assessment; based on the results of the information obtained during the survey of accredited environmental protection in order to determine the requirements of the consumer and assess the satisfaction of the consumer.</w:t>
      </w:r>
    </w:p>
    <w:p w14:paraId="28AA1B13" w14:textId="20D72549" w:rsidR="008D42FC" w:rsidRPr="004C0569" w:rsidRDefault="0039101E" w:rsidP="000C20EF">
      <w:pPr>
        <w:ind w:firstLine="567"/>
        <w:jc w:val="both"/>
      </w:pPr>
      <w:r>
        <w:t xml:space="preserve">- based on the results of market analysis: information received by the management </w:t>
      </w:r>
      <w:proofErr w:type="spellStart"/>
      <w:r>
        <w:t>and</w:t>
      </w:r>
      <w:proofErr w:type="spellEnd"/>
      <w:r>
        <w:t xml:space="preserve"> </w:t>
      </w:r>
      <w:proofErr w:type="spellStart"/>
      <w:r>
        <w:t>staff</w:t>
      </w:r>
      <w:proofErr w:type="spellEnd"/>
      <w:r>
        <w:t xml:space="preserve"> </w:t>
      </w:r>
      <w:proofErr w:type="spellStart"/>
      <w:r>
        <w:t>of</w:t>
      </w:r>
      <w:proofErr w:type="spellEnd"/>
      <w:r>
        <w:t xml:space="preserve"> </w:t>
      </w:r>
      <w:r w:rsidR="0099282B">
        <w:t>BSCA</w:t>
      </w:r>
      <w:r>
        <w:t xml:space="preserve"> </w:t>
      </w:r>
      <w:proofErr w:type="spellStart"/>
      <w:r>
        <w:t>when</w:t>
      </w:r>
      <w:proofErr w:type="spellEnd"/>
      <w:r>
        <w:t xml:space="preserve"> </w:t>
      </w:r>
      <w:proofErr w:type="spellStart"/>
      <w:r>
        <w:t>participating</w:t>
      </w:r>
      <w:proofErr w:type="spellEnd"/>
      <w:r>
        <w:t xml:space="preserve"> </w:t>
      </w:r>
      <w:proofErr w:type="spellStart"/>
      <w:r>
        <w:t>in</w:t>
      </w:r>
      <w:proofErr w:type="spellEnd"/>
      <w:r>
        <w:t xml:space="preserve"> international and interstate exhibitions, conferences, meetings, meetings, committees, etc.;</w:t>
      </w:r>
    </w:p>
    <w:p w14:paraId="20DD65B8" w14:textId="77777777" w:rsidR="008D42FC" w:rsidRPr="001A6405" w:rsidRDefault="000620D3" w:rsidP="000C20EF">
      <w:pPr>
        <w:ind w:firstLine="567"/>
        <w:jc w:val="both"/>
      </w:pPr>
      <w:r w:rsidRPr="001A6405">
        <w:t>- based on the results of the analysis of new trends in the legislation of the Republic of Belarus: periodically conducted by the head of the OEPK on official publications and legal acts;</w:t>
      </w:r>
    </w:p>
    <w:p w14:paraId="68941810" w14:textId="77777777" w:rsidR="008D42FC" w:rsidRPr="0039101E" w:rsidRDefault="008D42FC" w:rsidP="000C20EF">
      <w:pPr>
        <w:ind w:firstLine="567"/>
        <w:jc w:val="both"/>
        <w:rPr>
          <w:color w:val="FF0000"/>
        </w:rPr>
      </w:pPr>
      <w:r w:rsidRPr="004C0569">
        <w:t>- the results of the analysis of information on new trends in the activities of international accreditation and standardization organizations (EA, IAF and ILAC, ISO/CASCO).</w:t>
      </w:r>
    </w:p>
    <w:p w14:paraId="146BFDF3" w14:textId="4786A245" w:rsidR="000B4231" w:rsidRPr="00116E21" w:rsidRDefault="000B4231" w:rsidP="000C20EF">
      <w:pPr>
        <w:ind w:firstLine="567"/>
        <w:jc w:val="both"/>
        <w:rPr>
          <w:bCs/>
          <w:iCs/>
        </w:rPr>
      </w:pPr>
      <w:r w:rsidRPr="00116E21">
        <w:rPr>
          <w:bCs/>
          <w:iCs/>
        </w:rPr>
        <w:t xml:space="preserve">Heads of production departments, compulsory medical </w:t>
      </w:r>
      <w:proofErr w:type="spellStart"/>
      <w:r w:rsidRPr="00116E21">
        <w:rPr>
          <w:bCs/>
          <w:iCs/>
        </w:rPr>
        <w:t>bodies</w:t>
      </w:r>
      <w:proofErr w:type="spellEnd"/>
      <w:r w:rsidRPr="00116E21">
        <w:rPr>
          <w:bCs/>
          <w:iCs/>
        </w:rPr>
        <w:t xml:space="preserve">, </w:t>
      </w:r>
      <w:proofErr w:type="spellStart"/>
      <w:r w:rsidRPr="00116E21">
        <w:rPr>
          <w:bCs/>
          <w:iCs/>
        </w:rPr>
        <w:t>OEPCs</w:t>
      </w:r>
      <w:proofErr w:type="spellEnd"/>
      <w:r w:rsidRPr="00116E21">
        <w:rPr>
          <w:bCs/>
          <w:iCs/>
        </w:rPr>
        <w:t xml:space="preserve"> </w:t>
      </w:r>
      <w:proofErr w:type="spellStart"/>
      <w:r w:rsidRPr="00116E21">
        <w:rPr>
          <w:bCs/>
          <w:iCs/>
        </w:rPr>
        <w:t>and</w:t>
      </w:r>
      <w:proofErr w:type="spellEnd"/>
      <w:r w:rsidRPr="00116E21">
        <w:rPr>
          <w:bCs/>
          <w:iCs/>
        </w:rPr>
        <w:t xml:space="preserve"> </w:t>
      </w:r>
      <w:proofErr w:type="spellStart"/>
      <w:r w:rsidR="0099282B">
        <w:rPr>
          <w:bCs/>
          <w:iCs/>
        </w:rPr>
        <w:t>OORA</w:t>
      </w:r>
      <w:r w:rsidRPr="00116E21">
        <w:rPr>
          <w:bCs/>
          <w:iCs/>
        </w:rPr>
        <w:t>s</w:t>
      </w:r>
      <w:proofErr w:type="spellEnd"/>
      <w:r w:rsidRPr="00116E21">
        <w:rPr>
          <w:bCs/>
          <w:iCs/>
        </w:rPr>
        <w:t xml:space="preserve"> </w:t>
      </w:r>
      <w:proofErr w:type="spellStart"/>
      <w:r w:rsidRPr="00116E21">
        <w:rPr>
          <w:bCs/>
          <w:iCs/>
        </w:rPr>
        <w:t>regularly</w:t>
      </w:r>
      <w:proofErr w:type="spellEnd"/>
      <w:r w:rsidRPr="00116E21">
        <w:rPr>
          <w:bCs/>
          <w:iCs/>
        </w:rPr>
        <w:t xml:space="preserve"> </w:t>
      </w:r>
      <w:proofErr w:type="spellStart"/>
      <w:r w:rsidRPr="00116E21">
        <w:rPr>
          <w:bCs/>
          <w:iCs/>
        </w:rPr>
        <w:t>monitor</w:t>
      </w:r>
      <w:proofErr w:type="spellEnd"/>
      <w:r w:rsidRPr="00116E21">
        <w:rPr>
          <w:bCs/>
          <w:iCs/>
        </w:rPr>
        <w:t xml:space="preserve"> </w:t>
      </w:r>
      <w:proofErr w:type="spellStart"/>
      <w:r w:rsidRPr="00116E21">
        <w:rPr>
          <w:bCs/>
          <w:iCs/>
        </w:rPr>
        <w:t>and</w:t>
      </w:r>
      <w:proofErr w:type="spellEnd"/>
      <w:r w:rsidRPr="00116E21">
        <w:rPr>
          <w:bCs/>
          <w:iCs/>
        </w:rPr>
        <w:t xml:space="preserve"> analyze this information, and discussions on the development of new accreditation schemes are held annually with analysis by management. </w:t>
      </w:r>
    </w:p>
    <w:p w14:paraId="0DFA087B" w14:textId="01F5C3D9" w:rsidR="0059168E" w:rsidRPr="000620D3" w:rsidRDefault="00A3750E" w:rsidP="000C20EF">
      <w:pPr>
        <w:ind w:firstLine="567"/>
        <w:jc w:val="both"/>
      </w:pPr>
      <w:r>
        <w:rPr>
          <w:bCs/>
          <w:iCs/>
        </w:rPr>
        <w:t xml:space="preserve">6.2.2 Proposals from interested parties on the development of new accreditation schemes in the field of conformity assessment are </w:t>
      </w:r>
      <w:proofErr w:type="spellStart"/>
      <w:r>
        <w:rPr>
          <w:bCs/>
          <w:iCs/>
        </w:rPr>
        <w:t>sent</w:t>
      </w:r>
      <w:proofErr w:type="spellEnd"/>
      <w:r>
        <w:rPr>
          <w:bCs/>
          <w:iCs/>
        </w:rPr>
        <w:t xml:space="preserve"> </w:t>
      </w:r>
      <w:proofErr w:type="spellStart"/>
      <w:r>
        <w:rPr>
          <w:bCs/>
          <w:iCs/>
        </w:rPr>
        <w:t>to</w:t>
      </w:r>
      <w:proofErr w:type="spellEnd"/>
      <w:r>
        <w:rPr>
          <w:bCs/>
          <w:iCs/>
        </w:rPr>
        <w:t xml:space="preserve"> </w:t>
      </w:r>
      <w:proofErr w:type="spellStart"/>
      <w:r>
        <w:rPr>
          <w:bCs/>
          <w:iCs/>
        </w:rPr>
        <w:t>the</w:t>
      </w:r>
      <w:proofErr w:type="spellEnd"/>
      <w:r>
        <w:rPr>
          <w:bCs/>
          <w:iCs/>
        </w:rPr>
        <w:t xml:space="preserve"> </w:t>
      </w:r>
      <w:r w:rsidR="0099282B">
        <w:rPr>
          <w:bCs/>
          <w:iCs/>
        </w:rPr>
        <w:t>BSCA</w:t>
      </w:r>
      <w:r>
        <w:rPr>
          <w:bCs/>
          <w:iCs/>
        </w:rPr>
        <w:t xml:space="preserve"> </w:t>
      </w:r>
      <w:proofErr w:type="spellStart"/>
      <w:r>
        <w:rPr>
          <w:bCs/>
          <w:iCs/>
        </w:rPr>
        <w:t>in</w:t>
      </w:r>
      <w:proofErr w:type="spellEnd"/>
      <w:r>
        <w:rPr>
          <w:bCs/>
          <w:iCs/>
        </w:rPr>
        <w:t xml:space="preserve"> </w:t>
      </w:r>
      <w:proofErr w:type="spellStart"/>
      <w:r>
        <w:rPr>
          <w:bCs/>
          <w:iCs/>
        </w:rPr>
        <w:t>the</w:t>
      </w:r>
      <w:proofErr w:type="spellEnd"/>
      <w:r>
        <w:rPr>
          <w:bCs/>
          <w:iCs/>
        </w:rPr>
        <w:t xml:space="preserve"> </w:t>
      </w:r>
      <w:proofErr w:type="spellStart"/>
      <w:r>
        <w:rPr>
          <w:bCs/>
          <w:iCs/>
        </w:rPr>
        <w:t>form</w:t>
      </w:r>
      <w:proofErr w:type="spellEnd"/>
      <w:r>
        <w:rPr>
          <w:bCs/>
          <w:iCs/>
        </w:rPr>
        <w:t xml:space="preserve"> (Appendix 2) </w:t>
      </w:r>
      <w:proofErr w:type="spellStart"/>
      <w:r>
        <w:rPr>
          <w:bCs/>
          <w:iCs/>
        </w:rPr>
        <w:t>posted</w:t>
      </w:r>
      <w:proofErr w:type="spellEnd"/>
      <w:r>
        <w:rPr>
          <w:bCs/>
          <w:iCs/>
        </w:rPr>
        <w:t xml:space="preserve"> </w:t>
      </w:r>
      <w:proofErr w:type="spellStart"/>
      <w:r>
        <w:rPr>
          <w:bCs/>
          <w:iCs/>
        </w:rPr>
        <w:t>on</w:t>
      </w:r>
      <w:proofErr w:type="spellEnd"/>
      <w:r>
        <w:rPr>
          <w:bCs/>
          <w:iCs/>
        </w:rPr>
        <w:t xml:space="preserve"> </w:t>
      </w:r>
      <w:proofErr w:type="spellStart"/>
      <w:r>
        <w:rPr>
          <w:bCs/>
          <w:iCs/>
        </w:rPr>
        <w:t>the</w:t>
      </w:r>
      <w:proofErr w:type="spellEnd"/>
      <w:r>
        <w:rPr>
          <w:bCs/>
          <w:iCs/>
        </w:rPr>
        <w:t xml:space="preserve"> </w:t>
      </w:r>
      <w:r w:rsidR="0099282B">
        <w:rPr>
          <w:bCs/>
          <w:iCs/>
        </w:rPr>
        <w:t>BSCA</w:t>
      </w:r>
      <w:r>
        <w:rPr>
          <w:bCs/>
          <w:iCs/>
        </w:rPr>
        <w:t xml:space="preserve"> </w:t>
      </w:r>
      <w:proofErr w:type="spellStart"/>
      <w:r>
        <w:rPr>
          <w:bCs/>
          <w:iCs/>
        </w:rPr>
        <w:t>website</w:t>
      </w:r>
      <w:proofErr w:type="spellEnd"/>
      <w:r>
        <w:rPr>
          <w:bCs/>
          <w:iCs/>
        </w:rPr>
        <w:t xml:space="preserve">, </w:t>
      </w:r>
      <w:proofErr w:type="spellStart"/>
      <w:r w:rsidR="000B4231">
        <w:t>registered</w:t>
      </w:r>
      <w:proofErr w:type="spellEnd"/>
      <w:r w:rsidR="000B4231">
        <w:t xml:space="preserve"> </w:t>
      </w:r>
      <w:proofErr w:type="spellStart"/>
      <w:r w:rsidR="000B4231">
        <w:t>by</w:t>
      </w:r>
      <w:proofErr w:type="spellEnd"/>
      <w:r w:rsidR="000B4231">
        <w:t xml:space="preserve"> the office and submitted to the BSCA Director for consideration.</w:t>
      </w:r>
    </w:p>
    <w:p w14:paraId="4C2408CF" w14:textId="77777777" w:rsidR="0059168E" w:rsidRPr="000620D3" w:rsidRDefault="000C40C2" w:rsidP="000C20EF">
      <w:pPr>
        <w:ind w:firstLine="567"/>
        <w:jc w:val="both"/>
      </w:pPr>
      <w:r w:rsidRPr="000620D3">
        <w:t>6.2.3 The Director shall put a resolution on a proposal which shall contain:</w:t>
      </w:r>
    </w:p>
    <w:p w14:paraId="1D72DAE6" w14:textId="77777777" w:rsidR="0059168E" w:rsidRPr="000620D3" w:rsidRDefault="0059168E" w:rsidP="000C20EF">
      <w:pPr>
        <w:ind w:firstLine="567"/>
        <w:jc w:val="both"/>
      </w:pPr>
      <w:r w:rsidRPr="000620D3">
        <w:t>- surname of the responsible executor;</w:t>
      </w:r>
    </w:p>
    <w:p w14:paraId="5A445A08" w14:textId="77777777" w:rsidR="0059168E" w:rsidRPr="000620D3" w:rsidRDefault="0059168E" w:rsidP="000C20EF">
      <w:pPr>
        <w:ind w:firstLine="567"/>
        <w:jc w:val="both"/>
      </w:pPr>
      <w:r w:rsidRPr="000620D3">
        <w:t>- the content of the order;</w:t>
      </w:r>
    </w:p>
    <w:p w14:paraId="0B3ED2C1" w14:textId="77777777" w:rsidR="0059168E" w:rsidRPr="000620D3" w:rsidRDefault="0059168E" w:rsidP="000C20EF">
      <w:pPr>
        <w:ind w:firstLine="567"/>
        <w:jc w:val="both"/>
      </w:pPr>
      <w:r w:rsidRPr="000620D3">
        <w:t>- deadline;</w:t>
      </w:r>
    </w:p>
    <w:p w14:paraId="0427F488" w14:textId="77777777" w:rsidR="0059168E" w:rsidRPr="000620D3" w:rsidRDefault="0059168E" w:rsidP="000C20EF">
      <w:pPr>
        <w:ind w:firstLine="567"/>
        <w:jc w:val="both"/>
      </w:pPr>
      <w:r w:rsidRPr="000620D3">
        <w:t>- the date of the resolution;</w:t>
      </w:r>
    </w:p>
    <w:p w14:paraId="0BDCC4A6" w14:textId="77777777" w:rsidR="0059168E" w:rsidRPr="000620D3" w:rsidRDefault="0059168E" w:rsidP="000C20EF">
      <w:pPr>
        <w:ind w:firstLine="567"/>
        <w:jc w:val="both"/>
      </w:pPr>
      <w:r w:rsidRPr="000620D3">
        <w:lastRenderedPageBreak/>
        <w:t xml:space="preserve">- personal signature, initials and surname. </w:t>
      </w:r>
    </w:p>
    <w:p w14:paraId="2F70D378" w14:textId="77777777" w:rsidR="0059168E" w:rsidRPr="000620D3" w:rsidRDefault="0059168E" w:rsidP="000C20EF">
      <w:pPr>
        <w:ind w:firstLine="567"/>
        <w:jc w:val="both"/>
      </w:pPr>
      <w:r w:rsidRPr="000620D3">
        <w:t>The proposal shall be sent to the responsible executor specified in the resolution.</w:t>
      </w:r>
    </w:p>
    <w:p w14:paraId="166D8128" w14:textId="77777777" w:rsidR="00380BCD" w:rsidRPr="00015099" w:rsidRDefault="000C40C2" w:rsidP="000C20EF">
      <w:pPr>
        <w:ind w:firstLine="567"/>
        <w:jc w:val="both"/>
      </w:pPr>
      <w:r w:rsidRPr="00015099">
        <w:t xml:space="preserve">6.2.4 The Executive Officer shall arrange for a meeting to be held, to which the following persons shall be invited: </w:t>
      </w:r>
    </w:p>
    <w:p w14:paraId="020097DA" w14:textId="77777777" w:rsidR="00380BCD" w:rsidRPr="00015099" w:rsidRDefault="00015099" w:rsidP="000C20EF">
      <w:pPr>
        <w:ind w:firstLine="567"/>
        <w:jc w:val="both"/>
      </w:pPr>
      <w:r w:rsidRPr="00015099">
        <w:t>- Deputy Director;</w:t>
      </w:r>
    </w:p>
    <w:p w14:paraId="6BCE4223" w14:textId="77777777" w:rsidR="00015099" w:rsidRPr="00015099" w:rsidRDefault="00015099" w:rsidP="000C20EF">
      <w:pPr>
        <w:ind w:firstLine="567"/>
        <w:jc w:val="both"/>
      </w:pPr>
      <w:r w:rsidRPr="00015099">
        <w:t>- Heads of production departments;</w:t>
      </w:r>
    </w:p>
    <w:p w14:paraId="62CC1E8B" w14:textId="77777777" w:rsidR="00015099" w:rsidRPr="00015099" w:rsidRDefault="00015099" w:rsidP="000C20EF">
      <w:pPr>
        <w:ind w:firstLine="567"/>
        <w:jc w:val="both"/>
      </w:pPr>
      <w:r w:rsidRPr="00015099">
        <w:t>- Quality Manager;</w:t>
      </w:r>
    </w:p>
    <w:p w14:paraId="4BBCA591" w14:textId="77777777" w:rsidR="00015099" w:rsidRPr="00015099" w:rsidRDefault="00015099" w:rsidP="000C20EF">
      <w:pPr>
        <w:ind w:firstLine="567"/>
        <w:jc w:val="both"/>
      </w:pPr>
      <w:r w:rsidRPr="00015099">
        <w:t>- Interested parties (applicants), if necessary.</w:t>
      </w:r>
    </w:p>
    <w:p w14:paraId="1F289B2C" w14:textId="77777777" w:rsidR="00745867" w:rsidRDefault="00745867" w:rsidP="000C20EF">
      <w:pPr>
        <w:ind w:firstLine="567"/>
        <w:jc w:val="both"/>
      </w:pPr>
      <w:r>
        <w:t>During the meeting, an analysis of the suitability and need for the new accreditation scheme is carried out, as a result of which the justification for the implementation of the new accreditation scheme is drawn up in writing.</w:t>
      </w:r>
    </w:p>
    <w:p w14:paraId="73D5A53F" w14:textId="77777777" w:rsidR="00816A9B" w:rsidRPr="00015099" w:rsidRDefault="00745867" w:rsidP="000C20EF">
      <w:pPr>
        <w:ind w:firstLine="567"/>
        <w:jc w:val="both"/>
      </w:pPr>
      <w:r>
        <w:t>At the end of the meeting, the responsible executive draws up the composition of the coordination group for the development of the new accreditation scheme (Appendix 3), the minutes of the meeting of the coordinating group for the development of the accreditation scheme in the form of Appendix 4 and submits them to the director for consideration.</w:t>
      </w:r>
    </w:p>
    <w:p w14:paraId="66315FEA" w14:textId="28899DF6" w:rsidR="00125B18" w:rsidRPr="00380BCD" w:rsidRDefault="000C40C2" w:rsidP="007D067F">
      <w:pPr>
        <w:ind w:firstLine="567"/>
        <w:jc w:val="both"/>
      </w:pPr>
      <w:r w:rsidRPr="00380BCD">
        <w:t xml:space="preserve">6.2.5 In the absence of questions about the received documents, the </w:t>
      </w:r>
      <w:proofErr w:type="spellStart"/>
      <w:r w:rsidRPr="00380BCD">
        <w:t>Director</w:t>
      </w:r>
      <w:proofErr w:type="spellEnd"/>
      <w:r w:rsidRPr="00380BCD">
        <w:t xml:space="preserve"> </w:t>
      </w:r>
      <w:proofErr w:type="spellStart"/>
      <w:r w:rsidRPr="00380BCD">
        <w:t>of</w:t>
      </w:r>
      <w:proofErr w:type="spellEnd"/>
      <w:r w:rsidRPr="00380BCD">
        <w:t xml:space="preserve"> </w:t>
      </w:r>
      <w:proofErr w:type="spellStart"/>
      <w:r w:rsidRPr="00380BCD">
        <w:t>the</w:t>
      </w:r>
      <w:proofErr w:type="spellEnd"/>
      <w:r w:rsidRPr="00380BCD">
        <w:t xml:space="preserve"> </w:t>
      </w:r>
      <w:r w:rsidR="0099282B">
        <w:t>BSCA</w:t>
      </w:r>
      <w:r w:rsidRPr="00380BCD">
        <w:t xml:space="preserve"> </w:t>
      </w:r>
      <w:proofErr w:type="spellStart"/>
      <w:r w:rsidRPr="00380BCD">
        <w:t>initiates</w:t>
      </w:r>
      <w:proofErr w:type="spellEnd"/>
      <w:r w:rsidRPr="00380BCD">
        <w:t xml:space="preserve"> a </w:t>
      </w:r>
      <w:proofErr w:type="spellStart"/>
      <w:proofErr w:type="gramStart"/>
      <w:r w:rsidRPr="00380BCD">
        <w:t>meeting</w:t>
      </w:r>
      <w:proofErr w:type="spellEnd"/>
      <w:r w:rsidRPr="00380BCD">
        <w:t xml:space="preserve"> </w:t>
      </w:r>
      <w:r w:rsidR="002E42CD">
        <w:rPr>
          <w:bCs/>
          <w:iCs/>
        </w:rPr>
        <w:t xml:space="preserve"> of</w:t>
      </w:r>
      <w:proofErr w:type="gramEnd"/>
      <w:r w:rsidR="002E42CD">
        <w:rPr>
          <w:bCs/>
          <w:iCs/>
        </w:rPr>
        <w:t xml:space="preserve"> the Committee to ensure impartiality,</w:t>
      </w:r>
      <w:r w:rsidR="000214F5" w:rsidRPr="00380BCD">
        <w:t xml:space="preserve"> at which the results of the analysis of the collected information under the new accreditation scheme are considered. </w:t>
      </w:r>
    </w:p>
    <w:p w14:paraId="0F3981EE" w14:textId="64E9F5A4" w:rsidR="004E57E5" w:rsidRPr="002E42CD" w:rsidRDefault="004E57E5" w:rsidP="007D067F">
      <w:pPr>
        <w:ind w:firstLine="567"/>
        <w:jc w:val="both"/>
        <w:rPr>
          <w:bCs/>
          <w:iCs/>
        </w:rPr>
      </w:pPr>
      <w:r w:rsidRPr="00380BCD">
        <w:t xml:space="preserve">The </w:t>
      </w:r>
      <w:proofErr w:type="spellStart"/>
      <w:proofErr w:type="gramStart"/>
      <w:r w:rsidRPr="00380BCD">
        <w:t>decision</w:t>
      </w:r>
      <w:proofErr w:type="spellEnd"/>
      <w:r w:rsidRPr="00380BCD">
        <w:t xml:space="preserve"> </w:t>
      </w:r>
      <w:r w:rsidR="004D200D">
        <w:rPr>
          <w:bCs/>
          <w:iCs/>
        </w:rPr>
        <w:t xml:space="preserve"> </w:t>
      </w:r>
      <w:proofErr w:type="spellStart"/>
      <w:r w:rsidR="004D200D">
        <w:rPr>
          <w:bCs/>
          <w:iCs/>
        </w:rPr>
        <w:t>of</w:t>
      </w:r>
      <w:proofErr w:type="spellEnd"/>
      <w:proofErr w:type="gram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Impartiality</w:t>
      </w:r>
      <w:proofErr w:type="spellEnd"/>
      <w:r w:rsidR="004D200D">
        <w:rPr>
          <w:bCs/>
          <w:iCs/>
        </w:rPr>
        <w:t xml:space="preserve"> Committee </w:t>
      </w:r>
      <w:proofErr w:type="spellStart"/>
      <w:r w:rsidR="004D200D">
        <w:rPr>
          <w:bCs/>
          <w:iCs/>
        </w:rPr>
        <w:t>on</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implementation</w:t>
      </w:r>
      <w:proofErr w:type="spellEnd"/>
      <w:r w:rsidR="004D200D">
        <w:rPr>
          <w:bCs/>
          <w:iCs/>
        </w:rPr>
        <w:t xml:space="preserve"> </w:t>
      </w:r>
      <w:proofErr w:type="spellStart"/>
      <w:r w:rsidR="004D200D">
        <w:rPr>
          <w:bCs/>
          <w:iCs/>
        </w:rPr>
        <w:t>of</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new</w:t>
      </w:r>
      <w:proofErr w:type="spellEnd"/>
      <w:r w:rsidR="004D200D">
        <w:rPr>
          <w:bCs/>
          <w:iCs/>
        </w:rPr>
        <w:t xml:space="preserve"> </w:t>
      </w:r>
      <w:proofErr w:type="spellStart"/>
      <w:r w:rsidR="004D200D">
        <w:rPr>
          <w:bCs/>
          <w:iCs/>
        </w:rPr>
        <w:t>accreditation</w:t>
      </w:r>
      <w:proofErr w:type="spellEnd"/>
      <w:r w:rsidR="004D200D">
        <w:rPr>
          <w:bCs/>
          <w:iCs/>
        </w:rPr>
        <w:t xml:space="preserve"> </w:t>
      </w:r>
      <w:proofErr w:type="spellStart"/>
      <w:r w:rsidR="004D200D">
        <w:rPr>
          <w:bCs/>
          <w:iCs/>
        </w:rPr>
        <w:t>scheme</w:t>
      </w:r>
      <w:proofErr w:type="spellEnd"/>
      <w:r w:rsidR="004D200D">
        <w:rPr>
          <w:bCs/>
          <w:iCs/>
        </w:rPr>
        <w:t xml:space="preserve"> </w:t>
      </w:r>
      <w:proofErr w:type="spellStart"/>
      <w:r w:rsidR="004D200D">
        <w:rPr>
          <w:bCs/>
          <w:iCs/>
        </w:rPr>
        <w:t>shall</w:t>
      </w:r>
      <w:proofErr w:type="spellEnd"/>
      <w:r w:rsidR="004D200D">
        <w:rPr>
          <w:bCs/>
          <w:iCs/>
        </w:rPr>
        <w:t xml:space="preserve"> </w:t>
      </w:r>
      <w:proofErr w:type="spellStart"/>
      <w:r w:rsidR="004D200D">
        <w:rPr>
          <w:bCs/>
          <w:iCs/>
        </w:rPr>
        <w:t>be</w:t>
      </w:r>
      <w:proofErr w:type="spellEnd"/>
      <w:r w:rsidR="004D200D">
        <w:rPr>
          <w:bCs/>
          <w:iCs/>
        </w:rPr>
        <w:t xml:space="preserve"> </w:t>
      </w:r>
      <w:proofErr w:type="spellStart"/>
      <w:r w:rsidR="004D200D">
        <w:rPr>
          <w:bCs/>
          <w:iCs/>
        </w:rPr>
        <w:t>documented</w:t>
      </w:r>
      <w:proofErr w:type="spellEnd"/>
      <w:r w:rsidR="004D200D">
        <w:rPr>
          <w:bCs/>
          <w:iCs/>
        </w:rPr>
        <w:t xml:space="preserve"> </w:t>
      </w:r>
      <w:proofErr w:type="spellStart"/>
      <w:r w:rsidR="004D200D">
        <w:rPr>
          <w:bCs/>
          <w:iCs/>
        </w:rPr>
        <w:t>in</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minutes</w:t>
      </w:r>
      <w:proofErr w:type="spellEnd"/>
      <w:r w:rsidR="004D200D">
        <w:rPr>
          <w:bCs/>
          <w:iCs/>
        </w:rPr>
        <w:t xml:space="preserve"> </w:t>
      </w:r>
      <w:proofErr w:type="spellStart"/>
      <w:r w:rsidR="004D200D">
        <w:rPr>
          <w:bCs/>
          <w:iCs/>
        </w:rPr>
        <w:t>of</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meeting</w:t>
      </w:r>
      <w:proofErr w:type="spellEnd"/>
      <w:r w:rsidR="004D200D">
        <w:rPr>
          <w:bCs/>
          <w:iCs/>
        </w:rPr>
        <w:t xml:space="preserve"> </w:t>
      </w:r>
      <w:proofErr w:type="spellStart"/>
      <w:r w:rsidR="004D200D">
        <w:rPr>
          <w:bCs/>
          <w:iCs/>
        </w:rPr>
        <w:t>of</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Impartiality</w:t>
      </w:r>
      <w:proofErr w:type="spellEnd"/>
      <w:r w:rsidR="004D200D">
        <w:rPr>
          <w:bCs/>
          <w:iCs/>
        </w:rPr>
        <w:t xml:space="preserve"> Committee </w:t>
      </w:r>
      <w:proofErr w:type="spellStart"/>
      <w:r w:rsidR="004D200D">
        <w:rPr>
          <w:bCs/>
          <w:iCs/>
        </w:rPr>
        <w:t>in</w:t>
      </w:r>
      <w:proofErr w:type="spellEnd"/>
      <w:r w:rsidR="004D200D">
        <w:rPr>
          <w:bCs/>
          <w:iCs/>
        </w:rPr>
        <w:t xml:space="preserve"> </w:t>
      </w:r>
      <w:proofErr w:type="spellStart"/>
      <w:r w:rsidR="004D200D">
        <w:rPr>
          <w:bCs/>
          <w:iCs/>
        </w:rPr>
        <w:t>accordance</w:t>
      </w:r>
      <w:proofErr w:type="spellEnd"/>
      <w:r w:rsidR="004D200D">
        <w:rPr>
          <w:bCs/>
          <w:iCs/>
        </w:rPr>
        <w:t xml:space="preserve"> </w:t>
      </w:r>
      <w:proofErr w:type="spellStart"/>
      <w:r w:rsidR="004D200D">
        <w:rPr>
          <w:bCs/>
          <w:iCs/>
        </w:rPr>
        <w:t>with</w:t>
      </w:r>
      <w:proofErr w:type="spellEnd"/>
      <w:r w:rsidR="004D200D">
        <w:rPr>
          <w:bCs/>
          <w:iCs/>
        </w:rPr>
        <w:t xml:space="preserve"> </w:t>
      </w:r>
      <w:proofErr w:type="spellStart"/>
      <w:r w:rsidR="004D200D">
        <w:rPr>
          <w:bCs/>
          <w:iCs/>
        </w:rPr>
        <w:t>the</w:t>
      </w:r>
      <w:proofErr w:type="spellEnd"/>
      <w:r w:rsidR="004D200D">
        <w:rPr>
          <w:bCs/>
          <w:iCs/>
        </w:rPr>
        <w:t xml:space="preserve"> </w:t>
      </w:r>
      <w:proofErr w:type="spellStart"/>
      <w:r w:rsidR="004D200D">
        <w:rPr>
          <w:bCs/>
          <w:iCs/>
        </w:rPr>
        <w:t>procedure</w:t>
      </w:r>
      <w:proofErr w:type="spellEnd"/>
      <w:r w:rsidR="004D200D">
        <w:rPr>
          <w:bCs/>
          <w:iCs/>
        </w:rPr>
        <w:t xml:space="preserve"> </w:t>
      </w:r>
      <w:proofErr w:type="spellStart"/>
      <w:r w:rsidR="004D200D">
        <w:rPr>
          <w:bCs/>
          <w:iCs/>
        </w:rPr>
        <w:t>established</w:t>
      </w:r>
      <w:proofErr w:type="spellEnd"/>
      <w:r w:rsidR="004D200D">
        <w:rPr>
          <w:bCs/>
          <w:iCs/>
        </w:rPr>
        <w:t xml:space="preserve"> </w:t>
      </w:r>
      <w:proofErr w:type="spellStart"/>
      <w:r w:rsidR="004D200D">
        <w:rPr>
          <w:bCs/>
          <w:iCs/>
        </w:rPr>
        <w:t>by</w:t>
      </w:r>
      <w:proofErr w:type="spellEnd"/>
      <w:r w:rsidR="004D200D">
        <w:rPr>
          <w:bCs/>
          <w:iCs/>
        </w:rPr>
        <w:t xml:space="preserve"> P </w:t>
      </w:r>
      <w:r w:rsidR="0099282B">
        <w:rPr>
          <w:bCs/>
          <w:iCs/>
          <w:lang w:val="en-US"/>
        </w:rPr>
        <w:t>S</w:t>
      </w:r>
      <w:r w:rsidR="004D200D">
        <w:rPr>
          <w:bCs/>
          <w:iCs/>
        </w:rPr>
        <w:t xml:space="preserve">M 4.4. </w:t>
      </w:r>
    </w:p>
    <w:p w14:paraId="2C3A4CD9" w14:textId="77777777" w:rsidR="003E1144" w:rsidRDefault="000C40C2" w:rsidP="007D067F">
      <w:pPr>
        <w:ind w:firstLine="567"/>
        <w:jc w:val="both"/>
        <w:rPr>
          <w:bCs/>
          <w:iCs/>
        </w:rPr>
      </w:pPr>
      <w:r w:rsidRPr="002E42CD">
        <w:rPr>
          <w:bCs/>
          <w:iCs/>
        </w:rPr>
        <w:t xml:space="preserve">6.2.6 In case of a positive decision of the Committee for Ensuring Impartiality, the responsible executor begins work on the development of a new accreditation scheme, in case of a negative decision, the applicant of the proposal is informed (if necessary). </w:t>
      </w:r>
    </w:p>
    <w:p w14:paraId="53A2DBF3" w14:textId="77777777" w:rsidR="00354EFB" w:rsidRDefault="00354EFB" w:rsidP="007D067F">
      <w:pPr>
        <w:ind w:firstLine="567"/>
        <w:jc w:val="both"/>
        <w:rPr>
          <w:bCs/>
          <w:iCs/>
        </w:rPr>
      </w:pPr>
    </w:p>
    <w:p w14:paraId="29DCDF2E" w14:textId="77777777" w:rsidR="00E921C0" w:rsidRPr="007D067F" w:rsidRDefault="000C40C2" w:rsidP="007D067F">
      <w:pPr>
        <w:ind w:firstLine="567"/>
        <w:rPr>
          <w:b/>
        </w:rPr>
      </w:pPr>
      <w:r w:rsidRPr="007D067F">
        <w:rPr>
          <w:b/>
        </w:rPr>
        <w:t>6.3 Implementation of the new accreditation scheme</w:t>
      </w:r>
    </w:p>
    <w:p w14:paraId="196AC2C0" w14:textId="77777777" w:rsidR="000620D3" w:rsidRDefault="000620D3" w:rsidP="007D067F">
      <w:pPr>
        <w:ind w:firstLine="567"/>
        <w:jc w:val="both"/>
      </w:pPr>
      <w:r w:rsidRPr="004C0569">
        <w:t>6.3.1 The sequence of work on the development of the new accreditation scheme is defined in the block diagram (Appendix 1).</w:t>
      </w:r>
    </w:p>
    <w:p w14:paraId="2FBE0DD4" w14:textId="77777777" w:rsidR="00E1158F" w:rsidRDefault="00E1158F" w:rsidP="007D067F">
      <w:pPr>
        <w:ind w:firstLine="567"/>
        <w:jc w:val="both"/>
      </w:pPr>
      <w:r w:rsidRPr="004C0569">
        <w:t xml:space="preserve">6.3.2 The person appointed responsible for the development of the new accreditation scheme (hereinafter referred to as the responsible executor) prepares an action plan for the development of the new accreditation scheme (hereinafter referred to as the plan) in the form established by Appendix 5 and submits it to the Director for approval. The plan includes the activities described in subparagraphs. </w:t>
      </w:r>
      <w:proofErr w:type="gramStart"/>
      <w:r w:rsidRPr="004C0569">
        <w:t>6.3.2.1-6</w:t>
      </w:r>
      <w:proofErr w:type="gramEnd"/>
      <w:r w:rsidRPr="004C0569">
        <w:t>.3.2.11.</w:t>
      </w:r>
    </w:p>
    <w:p w14:paraId="29253BD5" w14:textId="77777777" w:rsidR="00CD7FBD" w:rsidRDefault="00B73952" w:rsidP="007D067F">
      <w:pPr>
        <w:ind w:firstLine="567"/>
        <w:jc w:val="both"/>
      </w:pPr>
      <w:r>
        <w:t>6.3.2.1 Analysis of the availability and status in the Republic of Belarus of the current state standard establishing a new accreditation scheme, the availability of a document establishing the procedure for accreditation of applicants for this type of activity, the analysis of the resources available for this: qualified personnel and time, availability and involvement of expert knowledge, is carried out by the Deputy Director.</w:t>
      </w:r>
    </w:p>
    <w:p w14:paraId="14752E9A" w14:textId="77777777" w:rsidR="00DD5821" w:rsidRDefault="0031124E" w:rsidP="007D067F">
      <w:pPr>
        <w:ind w:firstLine="567"/>
        <w:jc w:val="both"/>
      </w:pPr>
      <w:r>
        <w:t>6.3.2.2 If necessary, taking into account the information obtained as a result of meetings with experienced specialists from other countries</w:t>
      </w:r>
      <w:r w:rsidR="004267C8" w:rsidRPr="00116E21">
        <w:rPr>
          <w:bCs/>
          <w:iCs/>
        </w:rPr>
        <w:t>, and the provisions of the Rules for the Development of State/Interstate Standards</w:t>
      </w:r>
      <w:r w:rsidR="00197598">
        <w:t xml:space="preserve">, a fundamental standard and a document establishing the procedure for accreditation, </w:t>
      </w:r>
      <w:proofErr w:type="gramStart"/>
      <w:r w:rsidR="00197598">
        <w:t>including  the</w:t>
      </w:r>
      <w:proofErr w:type="gramEnd"/>
      <w:r w:rsidR="00197598">
        <w:t xml:space="preserve"> necessary forms, including applications,</w:t>
      </w:r>
      <w:r w:rsidR="00197598" w:rsidRPr="00116E21">
        <w:rPr>
          <w:bCs/>
          <w:iCs/>
        </w:rPr>
        <w:t xml:space="preserve"> shall be developed/updated</w:t>
      </w:r>
      <w:r w:rsidR="00197598" w:rsidRPr="004C0569">
        <w:t>.</w:t>
      </w:r>
    </w:p>
    <w:p w14:paraId="6E8983B6" w14:textId="77777777" w:rsidR="00CD7FBD" w:rsidRDefault="0031124E" w:rsidP="007D067F">
      <w:pPr>
        <w:ind w:firstLine="567"/>
        <w:jc w:val="both"/>
      </w:pPr>
      <w:r>
        <w:t>6.3.2.3 To this end, as directed by senior management:</w:t>
      </w:r>
    </w:p>
    <w:p w14:paraId="2C8EDF0B" w14:textId="77777777" w:rsidR="00DD5821" w:rsidRDefault="00197598" w:rsidP="007D067F">
      <w:pPr>
        <w:ind w:firstLine="567"/>
        <w:jc w:val="both"/>
      </w:pPr>
      <w:r>
        <w:t xml:space="preserve">- the Quality Manager, in accordance with the procedure established by the Rules for the Development of State/Interstate Standards, </w:t>
      </w:r>
      <w:r w:rsidR="00C51CFA" w:rsidRPr="00116E21">
        <w:rPr>
          <w:bCs/>
          <w:iCs/>
        </w:rPr>
        <w:t xml:space="preserve">submits a proposal-application to the State Standardization Plan (hereinafter referred to as the State Standardization Plan) and, if a positive decision is made by the State Standardization Committee, organizes work on the development of </w:t>
      </w:r>
      <w:r w:rsidR="00C51CFA" w:rsidRPr="00116E21">
        <w:rPr>
          <w:bCs/>
          <w:iCs/>
        </w:rPr>
        <w:lastRenderedPageBreak/>
        <w:t xml:space="preserve">the standard with the establishment of deadlines and responsible persons in accordance with the CSP; </w:t>
      </w:r>
      <w:r>
        <w:t xml:space="preserve">  </w:t>
      </w:r>
    </w:p>
    <w:p w14:paraId="000F81A4" w14:textId="77777777" w:rsidR="00CD7FBD" w:rsidRDefault="00AE1CED" w:rsidP="007D067F">
      <w:pPr>
        <w:ind w:firstLine="567"/>
        <w:jc w:val="both"/>
      </w:pPr>
      <w:r>
        <w:t>- The Deputy Director organizes meetings with representatives of specialists experienced in this accreditation scheme from other countries: round tables, trainings, visits of BSCA specialists in order to exchange experience, gain skills (internships) by BSCA specialists.</w:t>
      </w:r>
    </w:p>
    <w:p w14:paraId="6DED1F7B" w14:textId="66337C57" w:rsidR="00CD7FBD" w:rsidRDefault="0031124E" w:rsidP="007D067F">
      <w:pPr>
        <w:ind w:firstLine="567"/>
        <w:jc w:val="both"/>
      </w:pPr>
      <w:r>
        <w:t xml:space="preserve">6.3.2.4 The Head </w:t>
      </w:r>
      <w:proofErr w:type="spellStart"/>
      <w:r>
        <w:t>of</w:t>
      </w:r>
      <w:proofErr w:type="spellEnd"/>
      <w:r>
        <w:t xml:space="preserve"> </w:t>
      </w:r>
      <w:proofErr w:type="spellStart"/>
      <w:r>
        <w:t>the</w:t>
      </w:r>
      <w:proofErr w:type="spellEnd"/>
      <w:r>
        <w:t xml:space="preserve"> </w:t>
      </w:r>
      <w:r w:rsidR="0099282B">
        <w:rPr>
          <w:lang w:val="en-US"/>
        </w:rPr>
        <w:t>OMS</w:t>
      </w:r>
      <w:r>
        <w:t xml:space="preserve"> </w:t>
      </w:r>
      <w:proofErr w:type="spellStart"/>
      <w:r>
        <w:t>organizes</w:t>
      </w:r>
      <w:proofErr w:type="spellEnd"/>
      <w:r>
        <w:t xml:space="preserve"> </w:t>
      </w:r>
      <w:proofErr w:type="spellStart"/>
      <w:r>
        <w:t>the</w:t>
      </w:r>
      <w:proofErr w:type="spellEnd"/>
      <w:r>
        <w:t xml:space="preserve"> </w:t>
      </w:r>
      <w:proofErr w:type="spellStart"/>
      <w:r>
        <w:t>placement</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work</w:t>
      </w:r>
      <w:proofErr w:type="spellEnd"/>
      <w:r>
        <w:t xml:space="preserve"> </w:t>
      </w:r>
      <w:proofErr w:type="spellStart"/>
      <w:r>
        <w:t>on</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accreditation</w:t>
      </w:r>
      <w:proofErr w:type="spellEnd"/>
      <w:r>
        <w:t xml:space="preserve"> </w:t>
      </w:r>
      <w:proofErr w:type="spellStart"/>
      <w:r>
        <w:t>scheme</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standard</w:t>
      </w:r>
      <w:proofErr w:type="spellEnd"/>
      <w:r>
        <w:t xml:space="preserve"> </w:t>
      </w:r>
      <w:proofErr w:type="spellStart"/>
      <w:r>
        <w:t>and</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for</w:t>
      </w:r>
      <w:proofErr w:type="spellEnd"/>
      <w:r>
        <w:t xml:space="preserve"> </w:t>
      </w:r>
      <w:proofErr w:type="spellStart"/>
      <w:r>
        <w:t>accreditation</w:t>
      </w:r>
      <w:proofErr w:type="spellEnd"/>
      <w:r>
        <w:t xml:space="preserve"> </w:t>
      </w:r>
      <w:proofErr w:type="spellStart"/>
      <w:r>
        <w:t>of</w:t>
      </w:r>
      <w:proofErr w:type="spellEnd"/>
      <w:r>
        <w:t xml:space="preserve"> </w:t>
      </w:r>
      <w:proofErr w:type="spellStart"/>
      <w:r>
        <w:t>applicants</w:t>
      </w:r>
      <w:proofErr w:type="spellEnd"/>
      <w:r>
        <w:t xml:space="preserve"> </w:t>
      </w:r>
      <w:proofErr w:type="spellStart"/>
      <w:r>
        <w:t>for</w:t>
      </w:r>
      <w:proofErr w:type="spellEnd"/>
      <w:r>
        <w:t xml:space="preserve"> </w:t>
      </w:r>
      <w:proofErr w:type="spellStart"/>
      <w:r>
        <w:t>the</w:t>
      </w:r>
      <w:proofErr w:type="spellEnd"/>
      <w:r>
        <w:t xml:space="preserve"> </w:t>
      </w:r>
      <w:proofErr w:type="spellStart"/>
      <w:r>
        <w:t>new</w:t>
      </w:r>
      <w:proofErr w:type="spellEnd"/>
      <w:r>
        <w:t xml:space="preserve"> </w:t>
      </w:r>
      <w:proofErr w:type="spellStart"/>
      <w:r>
        <w:t>accreditation</w:t>
      </w:r>
      <w:proofErr w:type="spellEnd"/>
      <w:r>
        <w:t xml:space="preserve"> </w:t>
      </w:r>
      <w:proofErr w:type="spellStart"/>
      <w:r>
        <w:t>scheme</w:t>
      </w:r>
      <w:proofErr w:type="spellEnd"/>
      <w:r>
        <w:t xml:space="preserve"> </w:t>
      </w:r>
      <w:proofErr w:type="spellStart"/>
      <w:r>
        <w:t>in</w:t>
      </w:r>
      <w:proofErr w:type="spellEnd"/>
      <w:r>
        <w:t xml:space="preserve"> </w:t>
      </w:r>
      <w:proofErr w:type="spellStart"/>
      <w:r>
        <w:t>the</w:t>
      </w:r>
      <w:proofErr w:type="spellEnd"/>
      <w:r>
        <w:t xml:space="preserve"> </w:t>
      </w:r>
      <w:proofErr w:type="spellStart"/>
      <w:r>
        <w:t>public</w:t>
      </w:r>
      <w:proofErr w:type="spellEnd"/>
      <w:r>
        <w:t xml:space="preserve"> </w:t>
      </w:r>
      <w:proofErr w:type="spellStart"/>
      <w:r>
        <w:t>domain</w:t>
      </w:r>
      <w:proofErr w:type="spellEnd"/>
      <w:r>
        <w:t xml:space="preserve"> </w:t>
      </w:r>
      <w:proofErr w:type="spellStart"/>
      <w:r>
        <w:t>on</w:t>
      </w:r>
      <w:proofErr w:type="spellEnd"/>
      <w:r>
        <w:t xml:space="preserve"> </w:t>
      </w:r>
      <w:proofErr w:type="spellStart"/>
      <w:r>
        <w:t>the</w:t>
      </w:r>
      <w:proofErr w:type="spellEnd"/>
      <w:r>
        <w:t xml:space="preserve"> </w:t>
      </w:r>
      <w:r w:rsidR="0099282B">
        <w:t>BSCA</w:t>
      </w:r>
      <w:r>
        <w:t xml:space="preserve"> </w:t>
      </w:r>
      <w:proofErr w:type="spellStart"/>
      <w:r>
        <w:t>website</w:t>
      </w:r>
      <w:proofErr w:type="spellEnd"/>
      <w:r>
        <w:t>. This is an invitation to cooperation.</w:t>
      </w:r>
    </w:p>
    <w:p w14:paraId="3CDDA6A6" w14:textId="77777777" w:rsidR="0011380F" w:rsidRDefault="0031124E" w:rsidP="007D067F">
      <w:pPr>
        <w:ind w:firstLine="567"/>
        <w:jc w:val="both"/>
      </w:pPr>
      <w:r>
        <w:t xml:space="preserve">6.3.2.5 Heads of production departments </w:t>
      </w:r>
      <w:r w:rsidR="00A14D3C" w:rsidRPr="00116E21">
        <w:rPr>
          <w:bCs/>
          <w:iCs/>
        </w:rPr>
        <w:t>shall arrange for the selection of potential candidates for technical accreditation experts</w:t>
      </w:r>
      <w:r w:rsidR="00970C4C">
        <w:t xml:space="preserve"> to work in the new accreditation scheme. </w:t>
      </w:r>
    </w:p>
    <w:p w14:paraId="1E4F0440" w14:textId="77777777" w:rsidR="00AE1CED" w:rsidRDefault="0031124E" w:rsidP="007D067F">
      <w:pPr>
        <w:ind w:firstLine="567"/>
        <w:jc w:val="both"/>
      </w:pPr>
      <w:r>
        <w:t xml:space="preserve">6.3.2.6 At the same time, the Quality Manager analyzes the existing documents of the BSCA management system for their compliance with the newly developed/revised technical regulations in connection with the development of the new accreditation scheme and organizes their updating: revision of existing or development of new additional management system documents in accordance with </w:t>
      </w:r>
      <w:r w:rsidR="00197598" w:rsidRPr="00116E21">
        <w:rPr>
          <w:bCs/>
          <w:iCs/>
        </w:rPr>
        <w:t xml:space="preserve">DP SM 9.3-01. </w:t>
      </w:r>
    </w:p>
    <w:p w14:paraId="5862CBD6" w14:textId="77777777" w:rsidR="0011380F" w:rsidRDefault="00B67111" w:rsidP="007D067F">
      <w:pPr>
        <w:ind w:firstLine="567"/>
        <w:jc w:val="both"/>
      </w:pPr>
      <w:r>
        <w:t xml:space="preserve">The Head of the HTA organizes trainings for </w:t>
      </w:r>
      <w:r w:rsidR="003E1144" w:rsidRPr="00116E21">
        <w:rPr>
          <w:bCs/>
          <w:iCs/>
        </w:rPr>
        <w:t xml:space="preserve"> accreditation experts, </w:t>
      </w:r>
      <w:r>
        <w:t xml:space="preserve">technical accreditation experts appointed to participate in accreditation work in the new accreditation scheme. </w:t>
      </w:r>
    </w:p>
    <w:p w14:paraId="6132C09C" w14:textId="77777777" w:rsidR="00197598" w:rsidRPr="004C0569" w:rsidRDefault="0031124E" w:rsidP="007D067F">
      <w:pPr>
        <w:ind w:firstLine="567"/>
        <w:jc w:val="both"/>
      </w:pPr>
      <w:r>
        <w:t xml:space="preserve">6.3.2.7 The Deputy Director analyses the status of the Technical Committees (hereinafter referred to as the TCs) for their potential to perform functions under the new accreditation scheme: either to create a new TC or to expand the scope of activities of the existing ones. The establishment/extension of the Technical Committee shall be carried out in accordance </w:t>
      </w:r>
      <w:r w:rsidR="0051336A" w:rsidRPr="00116E21">
        <w:rPr>
          <w:bCs/>
          <w:iCs/>
        </w:rPr>
        <w:t xml:space="preserve">with P CM 5.8. </w:t>
      </w:r>
    </w:p>
    <w:p w14:paraId="731401C7" w14:textId="77777777" w:rsidR="00B67111" w:rsidRDefault="0031124E" w:rsidP="007D067F">
      <w:pPr>
        <w:ind w:firstLine="567"/>
        <w:jc w:val="both"/>
      </w:pPr>
      <w:r>
        <w:t xml:space="preserve">6.3.2.8 Within the time limits specified in the action plan for the development of the new accreditation scheme, the Deputy Director shall organize the first meeting of the TC under the new accreditation scheme. The results of the TC meeting shall be recorded in the minutes in accordance with the procedure established by P CM 5.8. Among other proposals, recommendations may be provided on additional (in addition to what is stated in 6.3.2.7) revision of the BSCA management system documents (according to </w:t>
      </w:r>
      <w:r w:rsidR="009D272D" w:rsidRPr="00116E21">
        <w:rPr>
          <w:bCs/>
          <w:iCs/>
        </w:rPr>
        <w:t xml:space="preserve">DP SM </w:t>
      </w:r>
      <w:proofErr w:type="gramStart"/>
      <w:r w:rsidR="009D272D" w:rsidRPr="00116E21">
        <w:rPr>
          <w:bCs/>
          <w:iCs/>
        </w:rPr>
        <w:t>9.3-01</w:t>
      </w:r>
      <w:proofErr w:type="gramEnd"/>
      <w:r w:rsidR="009D272D" w:rsidRPr="00116E21">
        <w:rPr>
          <w:bCs/>
          <w:iCs/>
        </w:rPr>
        <w:t xml:space="preserve">). </w:t>
      </w:r>
    </w:p>
    <w:p w14:paraId="619518B7" w14:textId="6582FDBA" w:rsidR="00B67111" w:rsidRDefault="0031124E" w:rsidP="007D067F">
      <w:pPr>
        <w:ind w:firstLine="567"/>
        <w:jc w:val="both"/>
      </w:pPr>
      <w:r>
        <w:t xml:space="preserve">6.3.2.9 </w:t>
      </w:r>
      <w:proofErr w:type="spellStart"/>
      <w:r>
        <w:t>After</w:t>
      </w:r>
      <w:proofErr w:type="spellEnd"/>
      <w:r>
        <w:t xml:space="preserve"> </w:t>
      </w:r>
      <w:proofErr w:type="spellStart"/>
      <w:r>
        <w:t>completing</w:t>
      </w:r>
      <w:proofErr w:type="spellEnd"/>
      <w:r>
        <w:t xml:space="preserve"> </w:t>
      </w:r>
      <w:proofErr w:type="spellStart"/>
      <w:r>
        <w:t>all</w:t>
      </w:r>
      <w:proofErr w:type="spellEnd"/>
      <w:r>
        <w:t xml:space="preserve"> </w:t>
      </w:r>
      <w:proofErr w:type="spellStart"/>
      <w:r>
        <w:t>the</w:t>
      </w:r>
      <w:proofErr w:type="spellEnd"/>
      <w:r>
        <w:t xml:space="preserve"> </w:t>
      </w:r>
      <w:proofErr w:type="spellStart"/>
      <w:r>
        <w:t>above</w:t>
      </w:r>
      <w:proofErr w:type="spellEnd"/>
      <w:r>
        <w:t xml:space="preserve"> </w:t>
      </w:r>
      <w:proofErr w:type="spellStart"/>
      <w:r>
        <w:t>actions</w:t>
      </w:r>
      <w:proofErr w:type="spellEnd"/>
      <w:r>
        <w:t xml:space="preserve"> (</w:t>
      </w:r>
      <w:proofErr w:type="gramStart"/>
      <w:r>
        <w:t>6.3.2.1 – 6.3.2.9</w:t>
      </w:r>
      <w:proofErr w:type="gram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an</w:t>
      </w:r>
      <w:proofErr w:type="spellEnd"/>
      <w:r>
        <w:t xml:space="preserve"> </w:t>
      </w:r>
      <w:proofErr w:type="spellStart"/>
      <w:r>
        <w:t>application</w:t>
      </w:r>
      <w:proofErr w:type="spellEnd"/>
      <w:r>
        <w:t xml:space="preserve">, a </w:t>
      </w:r>
      <w:proofErr w:type="spellStart"/>
      <w:r>
        <w:t>joint</w:t>
      </w:r>
      <w:proofErr w:type="spellEnd"/>
      <w:r>
        <w:t xml:space="preserve"> </w:t>
      </w:r>
      <w:proofErr w:type="spellStart"/>
      <w:r>
        <w:t>assessment</w:t>
      </w:r>
      <w:proofErr w:type="spellEnd"/>
      <w:r>
        <w:t xml:space="preserve"> </w:t>
      </w:r>
      <w:proofErr w:type="spellStart"/>
      <w:r>
        <w:t>is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with</w:t>
      </w:r>
      <w:proofErr w:type="spellEnd"/>
      <w:r>
        <w:t xml:space="preserve"> </w:t>
      </w:r>
      <w:proofErr w:type="spellStart"/>
      <w:r>
        <w:t>specialists</w:t>
      </w:r>
      <w:proofErr w:type="spellEnd"/>
      <w:r>
        <w:t xml:space="preserve"> </w:t>
      </w:r>
      <w:proofErr w:type="spellStart"/>
      <w:r>
        <w:t>experienced</w:t>
      </w:r>
      <w:proofErr w:type="spellEnd"/>
      <w:r>
        <w:t xml:space="preserve"> </w:t>
      </w:r>
      <w:proofErr w:type="spellStart"/>
      <w:r>
        <w:t>in</w:t>
      </w:r>
      <w:proofErr w:type="spellEnd"/>
      <w:r>
        <w:t xml:space="preserve"> </w:t>
      </w:r>
      <w:proofErr w:type="spellStart"/>
      <w:r>
        <w:t>this</w:t>
      </w:r>
      <w:proofErr w:type="spellEnd"/>
      <w:r>
        <w:t xml:space="preserve"> </w:t>
      </w:r>
      <w:proofErr w:type="spellStart"/>
      <w:r>
        <w:t>accreditation</w:t>
      </w:r>
      <w:proofErr w:type="spellEnd"/>
      <w:r>
        <w:t xml:space="preserve"> </w:t>
      </w:r>
      <w:proofErr w:type="spellStart"/>
      <w:r>
        <w:t>scheme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accreditation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new</w:t>
      </w:r>
      <w:proofErr w:type="spellEnd"/>
      <w:r>
        <w:t xml:space="preserve"> </w:t>
      </w:r>
      <w:proofErr w:type="spellStart"/>
      <w:r>
        <w:t>accreditation</w:t>
      </w:r>
      <w:proofErr w:type="spellEnd"/>
      <w:r>
        <w:t xml:space="preserve"> </w:t>
      </w:r>
      <w:proofErr w:type="spellStart"/>
      <w:r>
        <w:t>scheme</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r w:rsidR="0099282B">
        <w:rPr>
          <w:lang w:val="en-US"/>
        </w:rPr>
        <w:t>D</w:t>
      </w:r>
      <w:r>
        <w:t xml:space="preserve">P SM 7, </w:t>
      </w:r>
      <w:r w:rsidR="0099282B">
        <w:rPr>
          <w:lang w:val="en-US"/>
        </w:rPr>
        <w:t>D</w:t>
      </w:r>
      <w:r>
        <w:t>P SM 7.4-01, DP SM 7.4-02; DP SM 7.6, DP SM 7.7-01.</w:t>
      </w:r>
    </w:p>
    <w:p w14:paraId="2FE21433" w14:textId="77777777" w:rsidR="000B4231" w:rsidRPr="00116E21" w:rsidRDefault="000B4231" w:rsidP="007D067F">
      <w:pPr>
        <w:ind w:firstLine="567"/>
        <w:jc w:val="both"/>
        <w:rPr>
          <w:bCs/>
          <w:iCs/>
        </w:rPr>
      </w:pPr>
      <w:r w:rsidRPr="00116E21">
        <w:rPr>
          <w:bCs/>
          <w:iCs/>
        </w:rPr>
        <w:t xml:space="preserve">In this case, the BSCA recognizes the competence of accreditation experts (assessors) of accreditation bodies of other countries that are signatories of multilateral agreements EA, ILAC, IAF, provided that the above-mentioned accreditation experts (assessors) provide copies of documents officially confirming their competence in performing accreditation work under the new accreditation scheme. </w:t>
      </w:r>
    </w:p>
    <w:p w14:paraId="0F2DBBB3" w14:textId="3D3FB347" w:rsidR="000B4231" w:rsidRPr="00116E21" w:rsidRDefault="000B4231" w:rsidP="007D067F">
      <w:pPr>
        <w:ind w:firstLine="567"/>
        <w:jc w:val="both"/>
        <w:rPr>
          <w:bCs/>
          <w:iCs/>
        </w:rPr>
      </w:pPr>
      <w:r w:rsidRPr="00116E21">
        <w:rPr>
          <w:bCs/>
          <w:iCs/>
        </w:rPr>
        <w:t xml:space="preserve">At the same time, after agreeing on the candidacy of an accreditation expert competent to perform accreditation work in the new accreditation scheme with the applicant for accreditation to the accreditation body where the involved accreditation expert works, the responsible persons are sent a request to include the accreditation expert in the assessment group as a lead accreditation expert (DP SM 7) and a set of documents of the applicant for accreditation. At the same time, regulatory acts and documents of the BSCA </w:t>
      </w:r>
      <w:r w:rsidR="0099282B">
        <w:rPr>
          <w:bCs/>
          <w:iCs/>
          <w:lang w:val="en-US"/>
        </w:rPr>
        <w:t>Quality manual</w:t>
      </w:r>
      <w:r w:rsidRPr="00116E21">
        <w:rPr>
          <w:bCs/>
          <w:iCs/>
        </w:rPr>
        <w:t xml:space="preserve"> </w:t>
      </w:r>
      <w:proofErr w:type="spellStart"/>
      <w:r w:rsidRPr="00116E21">
        <w:rPr>
          <w:bCs/>
          <w:iCs/>
        </w:rPr>
        <w:t>on</w:t>
      </w:r>
      <w:proofErr w:type="spellEnd"/>
      <w:r w:rsidRPr="00116E21">
        <w:rPr>
          <w:bCs/>
          <w:iCs/>
        </w:rPr>
        <w:t xml:space="preserve"> </w:t>
      </w:r>
      <w:proofErr w:type="spellStart"/>
      <w:r w:rsidRPr="00116E21">
        <w:rPr>
          <w:bCs/>
          <w:iCs/>
        </w:rPr>
        <w:t>the</w:t>
      </w:r>
      <w:proofErr w:type="spellEnd"/>
      <w:r w:rsidRPr="00116E21">
        <w:rPr>
          <w:bCs/>
          <w:iCs/>
        </w:rPr>
        <w:t xml:space="preserve"> </w:t>
      </w:r>
      <w:proofErr w:type="spellStart"/>
      <w:r w:rsidRPr="00116E21">
        <w:rPr>
          <w:bCs/>
          <w:iCs/>
        </w:rPr>
        <w:t>accreditation</w:t>
      </w:r>
      <w:proofErr w:type="spellEnd"/>
      <w:r w:rsidRPr="00116E21">
        <w:rPr>
          <w:bCs/>
          <w:iCs/>
        </w:rPr>
        <w:t xml:space="preserve"> </w:t>
      </w:r>
      <w:proofErr w:type="spellStart"/>
      <w:r w:rsidRPr="00116E21">
        <w:rPr>
          <w:bCs/>
          <w:iCs/>
        </w:rPr>
        <w:t>process</w:t>
      </w:r>
      <w:proofErr w:type="spellEnd"/>
      <w:r w:rsidRPr="00116E21">
        <w:rPr>
          <w:bCs/>
          <w:iCs/>
        </w:rPr>
        <w:t xml:space="preserve"> </w:t>
      </w:r>
      <w:proofErr w:type="spellStart"/>
      <w:r w:rsidRPr="00116E21">
        <w:rPr>
          <w:bCs/>
          <w:iCs/>
        </w:rPr>
        <w:t>necessary</w:t>
      </w:r>
      <w:proofErr w:type="spellEnd"/>
      <w:r w:rsidRPr="00116E21">
        <w:rPr>
          <w:bCs/>
          <w:iCs/>
        </w:rPr>
        <w:t xml:space="preserve"> </w:t>
      </w:r>
      <w:proofErr w:type="spellStart"/>
      <w:r w:rsidRPr="00116E21">
        <w:rPr>
          <w:bCs/>
          <w:iCs/>
        </w:rPr>
        <w:t>for</w:t>
      </w:r>
      <w:proofErr w:type="spellEnd"/>
      <w:r w:rsidRPr="00116E21">
        <w:rPr>
          <w:bCs/>
          <w:iCs/>
        </w:rPr>
        <w:t xml:space="preserve"> </w:t>
      </w:r>
      <w:proofErr w:type="spellStart"/>
      <w:r w:rsidRPr="00116E21">
        <w:rPr>
          <w:bCs/>
          <w:iCs/>
        </w:rPr>
        <w:t>the</w:t>
      </w:r>
      <w:proofErr w:type="spellEnd"/>
      <w:r w:rsidRPr="00116E21">
        <w:rPr>
          <w:bCs/>
          <w:iCs/>
        </w:rPr>
        <w:t xml:space="preserve"> </w:t>
      </w:r>
      <w:proofErr w:type="spellStart"/>
      <w:r w:rsidRPr="00116E21">
        <w:rPr>
          <w:bCs/>
          <w:iCs/>
        </w:rPr>
        <w:t>analysis</w:t>
      </w:r>
      <w:proofErr w:type="spellEnd"/>
      <w:r w:rsidRPr="00116E21">
        <w:rPr>
          <w:bCs/>
          <w:iCs/>
        </w:rPr>
        <w:t xml:space="preserve"> </w:t>
      </w:r>
      <w:proofErr w:type="spellStart"/>
      <w:r w:rsidRPr="00116E21">
        <w:rPr>
          <w:bCs/>
          <w:iCs/>
        </w:rPr>
        <w:t>of</w:t>
      </w:r>
      <w:proofErr w:type="spellEnd"/>
      <w:r w:rsidRPr="00116E21">
        <w:rPr>
          <w:bCs/>
          <w:iCs/>
        </w:rPr>
        <w:t xml:space="preserve"> </w:t>
      </w:r>
      <w:proofErr w:type="spellStart"/>
      <w:r w:rsidRPr="00116E21">
        <w:rPr>
          <w:bCs/>
          <w:iCs/>
        </w:rPr>
        <w:t>documented</w:t>
      </w:r>
      <w:proofErr w:type="spellEnd"/>
      <w:r w:rsidRPr="00116E21">
        <w:rPr>
          <w:bCs/>
          <w:iCs/>
        </w:rPr>
        <w:t xml:space="preserve"> </w:t>
      </w:r>
      <w:proofErr w:type="spellStart"/>
      <w:r w:rsidRPr="00116E21">
        <w:rPr>
          <w:bCs/>
          <w:iCs/>
        </w:rPr>
        <w:t>information</w:t>
      </w:r>
      <w:proofErr w:type="spellEnd"/>
      <w:r w:rsidRPr="00116E21">
        <w:rPr>
          <w:bCs/>
          <w:iCs/>
        </w:rPr>
        <w:t xml:space="preserve"> </w:t>
      </w:r>
      <w:proofErr w:type="spellStart"/>
      <w:r w:rsidRPr="00116E21">
        <w:rPr>
          <w:bCs/>
          <w:iCs/>
        </w:rPr>
        <w:t>and</w:t>
      </w:r>
      <w:proofErr w:type="spellEnd"/>
      <w:r w:rsidRPr="00116E21">
        <w:rPr>
          <w:bCs/>
          <w:iCs/>
        </w:rPr>
        <w:t xml:space="preserve"> </w:t>
      </w:r>
      <w:proofErr w:type="spellStart"/>
      <w:r w:rsidRPr="00116E21">
        <w:rPr>
          <w:bCs/>
          <w:iCs/>
        </w:rPr>
        <w:t>assessment</w:t>
      </w:r>
      <w:proofErr w:type="spellEnd"/>
      <w:r w:rsidRPr="00116E21">
        <w:rPr>
          <w:bCs/>
          <w:iCs/>
        </w:rPr>
        <w:t xml:space="preserve"> </w:t>
      </w:r>
      <w:proofErr w:type="spellStart"/>
      <w:r w:rsidRPr="00116E21">
        <w:rPr>
          <w:bCs/>
          <w:iCs/>
        </w:rPr>
        <w:t>are</w:t>
      </w:r>
      <w:proofErr w:type="spellEnd"/>
      <w:r w:rsidRPr="00116E21">
        <w:rPr>
          <w:bCs/>
          <w:iCs/>
        </w:rPr>
        <w:t xml:space="preserve"> </w:t>
      </w:r>
      <w:proofErr w:type="spellStart"/>
      <w:r w:rsidRPr="00116E21">
        <w:rPr>
          <w:bCs/>
          <w:iCs/>
        </w:rPr>
        <w:t>sent</w:t>
      </w:r>
      <w:proofErr w:type="spellEnd"/>
      <w:r w:rsidRPr="00116E21">
        <w:rPr>
          <w:bCs/>
          <w:iCs/>
        </w:rPr>
        <w:t xml:space="preserve"> (Accreditation </w:t>
      </w:r>
      <w:proofErr w:type="spellStart"/>
      <w:r w:rsidRPr="00116E21">
        <w:rPr>
          <w:bCs/>
          <w:iCs/>
        </w:rPr>
        <w:t>Rules</w:t>
      </w:r>
      <w:proofErr w:type="spellEnd"/>
      <w:r w:rsidRPr="00116E21">
        <w:rPr>
          <w:bCs/>
          <w:iCs/>
        </w:rPr>
        <w:t xml:space="preserve">, DP SM 7, DP SM </w:t>
      </w:r>
      <w:proofErr w:type="gramStart"/>
      <w:r w:rsidRPr="00116E21">
        <w:rPr>
          <w:bCs/>
          <w:iCs/>
        </w:rPr>
        <w:t>7.4-01</w:t>
      </w:r>
      <w:proofErr w:type="gramEnd"/>
      <w:r w:rsidRPr="00116E21">
        <w:rPr>
          <w:bCs/>
          <w:iCs/>
        </w:rPr>
        <w:t xml:space="preserve">, DP SM 7.4-02, DP SM 7.6, </w:t>
      </w:r>
      <w:proofErr w:type="spellStart"/>
      <w:r w:rsidRPr="00116E21">
        <w:rPr>
          <w:bCs/>
          <w:iCs/>
        </w:rPr>
        <w:t>etc</w:t>
      </w:r>
      <w:proofErr w:type="spellEnd"/>
      <w:r w:rsidRPr="00116E21">
        <w:rPr>
          <w:bCs/>
          <w:iCs/>
        </w:rPr>
        <w:t>.).</w:t>
      </w:r>
    </w:p>
    <w:p w14:paraId="68868D54" w14:textId="77777777" w:rsidR="004F699F" w:rsidRDefault="008556C0" w:rsidP="007D067F">
      <w:pPr>
        <w:ind w:firstLine="567"/>
        <w:jc w:val="both"/>
      </w:pPr>
      <w:r>
        <w:t xml:space="preserve">The responsible executive prepares a report on the implementation of the new accreditation scheme (Appendix 5) in accordance with the approved plan and submits it to the director. </w:t>
      </w:r>
    </w:p>
    <w:p w14:paraId="0CE8BE6A" w14:textId="77777777" w:rsidR="004F699F" w:rsidRDefault="0031124E" w:rsidP="007D067F">
      <w:pPr>
        <w:ind w:firstLine="567"/>
        <w:jc w:val="both"/>
      </w:pPr>
      <w:r>
        <w:lastRenderedPageBreak/>
        <w:t xml:space="preserve">6.3.2.10 The Director shall inform </w:t>
      </w:r>
      <w:r w:rsidR="008B7FEE">
        <w:rPr>
          <w:bCs/>
          <w:iCs/>
        </w:rPr>
        <w:t xml:space="preserve"> the Impartiality Committee of the implementation of the new accreditation scheme at the next meeting of the Impartiality Committee.</w:t>
      </w:r>
      <w:r w:rsidR="00197598">
        <w:t xml:space="preserve"> </w:t>
      </w:r>
    </w:p>
    <w:p w14:paraId="57DD9564" w14:textId="086A04D5" w:rsidR="0051336A" w:rsidRPr="007F1537" w:rsidRDefault="0031124E" w:rsidP="007D067F">
      <w:pPr>
        <w:ind w:firstLine="567"/>
        <w:jc w:val="both"/>
      </w:pPr>
      <w:r>
        <w:t xml:space="preserve">6.3.2.11 The Head </w:t>
      </w:r>
      <w:proofErr w:type="spellStart"/>
      <w:r>
        <w:t>of</w:t>
      </w:r>
      <w:proofErr w:type="spellEnd"/>
      <w:r>
        <w:t xml:space="preserve"> </w:t>
      </w:r>
      <w:proofErr w:type="spellStart"/>
      <w:r>
        <w:t>the</w:t>
      </w:r>
      <w:proofErr w:type="spellEnd"/>
      <w:r>
        <w:t xml:space="preserve"> </w:t>
      </w:r>
      <w:r w:rsidR="0099282B">
        <w:rPr>
          <w:lang w:val="en-US"/>
        </w:rPr>
        <w:t>OMS</w:t>
      </w:r>
      <w:r>
        <w:t xml:space="preserve"> </w:t>
      </w:r>
      <w:proofErr w:type="spellStart"/>
      <w:r>
        <w:t>shall</w:t>
      </w:r>
      <w:proofErr w:type="spellEnd"/>
      <w:r>
        <w:t xml:space="preserve"> </w:t>
      </w:r>
      <w:proofErr w:type="spellStart"/>
      <w:proofErr w:type="gramStart"/>
      <w:r>
        <w:t>post</w:t>
      </w:r>
      <w:proofErr w:type="spellEnd"/>
      <w:r>
        <w:t xml:space="preserve">  </w:t>
      </w:r>
      <w:proofErr w:type="spellStart"/>
      <w:r>
        <w:t>on</w:t>
      </w:r>
      <w:proofErr w:type="spellEnd"/>
      <w:proofErr w:type="gramEnd"/>
      <w:r>
        <w:t xml:space="preserve"> </w:t>
      </w:r>
      <w:proofErr w:type="spellStart"/>
      <w:r>
        <w:t>the</w:t>
      </w:r>
      <w:proofErr w:type="spellEnd"/>
      <w:r>
        <w:t xml:space="preserve"> </w:t>
      </w:r>
      <w:proofErr w:type="spellStart"/>
      <w:r>
        <w:t>website</w:t>
      </w:r>
      <w:proofErr w:type="spellEnd"/>
      <w:r>
        <w:t xml:space="preserve"> </w:t>
      </w:r>
      <w:proofErr w:type="spellStart"/>
      <w:r>
        <w:t>of</w:t>
      </w:r>
      <w:proofErr w:type="spellEnd"/>
      <w:r>
        <w:t xml:space="preserve"> </w:t>
      </w:r>
      <w:proofErr w:type="spellStart"/>
      <w:r>
        <w:t>the</w:t>
      </w:r>
      <w:proofErr w:type="spellEnd"/>
      <w:r>
        <w:t xml:space="preserve"> BSCA </w:t>
      </w:r>
      <w:hyperlink r:id="rId8" w:history="1">
        <w:r w:rsidR="009D272D" w:rsidRPr="007D067F">
          <w:rPr>
            <w:u w:val="single"/>
          </w:rPr>
          <w:t xml:space="preserve">www.bsca.by </w:t>
        </w:r>
        <w:proofErr w:type="spellStart"/>
        <w:r w:rsidR="009D272D" w:rsidRPr="007D067F">
          <w:rPr>
            <w:u w:val="single"/>
          </w:rPr>
          <w:t>information</w:t>
        </w:r>
        <w:proofErr w:type="spellEnd"/>
        <w:r w:rsidR="009D272D" w:rsidRPr="007D067F">
          <w:rPr>
            <w:u w:val="single"/>
          </w:rPr>
          <w:t xml:space="preserve"> </w:t>
        </w:r>
        <w:proofErr w:type="spellStart"/>
        <w:r w:rsidR="009D272D" w:rsidRPr="007D067F">
          <w:rPr>
            <w:u w:val="single"/>
          </w:rPr>
          <w:t>on</w:t>
        </w:r>
        <w:proofErr w:type="spellEnd"/>
        <w:r w:rsidR="009D272D" w:rsidRPr="007D067F">
          <w:rPr>
            <w:u w:val="single"/>
          </w:rPr>
          <w:t xml:space="preserve"> </w:t>
        </w:r>
        <w:proofErr w:type="spellStart"/>
        <w:r w:rsidR="009D272D" w:rsidRPr="007D067F">
          <w:rPr>
            <w:u w:val="single"/>
          </w:rPr>
          <w:t>the</w:t>
        </w:r>
        <w:proofErr w:type="spellEnd"/>
        <w:r w:rsidR="009D272D" w:rsidRPr="007D067F">
          <w:rPr>
            <w:u w:val="single"/>
          </w:rPr>
          <w:t xml:space="preserve"> </w:t>
        </w:r>
      </w:hyperlink>
      <w:r w:rsidR="009D272D" w:rsidRPr="004C0569">
        <w:t xml:space="preserve"> </w:t>
      </w:r>
      <w:proofErr w:type="spellStart"/>
      <w:r w:rsidR="009D272D" w:rsidRPr="004C0569">
        <w:t>completion</w:t>
      </w:r>
      <w:proofErr w:type="spellEnd"/>
      <w:r w:rsidR="009D272D" w:rsidRPr="004C0569">
        <w:t xml:space="preserve"> </w:t>
      </w:r>
      <w:proofErr w:type="spellStart"/>
      <w:r w:rsidR="009D272D" w:rsidRPr="004C0569">
        <w:t>of</w:t>
      </w:r>
      <w:proofErr w:type="spellEnd"/>
      <w:r w:rsidR="009D272D" w:rsidRPr="004C0569">
        <w:t xml:space="preserve"> </w:t>
      </w:r>
      <w:proofErr w:type="spellStart"/>
      <w:r w:rsidR="009D272D" w:rsidRPr="004C0569">
        <w:t>work</w:t>
      </w:r>
      <w:proofErr w:type="spellEnd"/>
      <w:r w:rsidR="009D272D" w:rsidRPr="004C0569">
        <w:t xml:space="preserve"> </w:t>
      </w:r>
      <w:proofErr w:type="spellStart"/>
      <w:r w:rsidR="009D272D" w:rsidRPr="004C0569">
        <w:t>on</w:t>
      </w:r>
      <w:proofErr w:type="spellEnd"/>
      <w:r w:rsidR="009D272D" w:rsidRPr="004C0569">
        <w:t xml:space="preserve"> </w:t>
      </w:r>
      <w:proofErr w:type="spellStart"/>
      <w:r w:rsidR="009D272D" w:rsidRPr="004C0569">
        <w:t>the</w:t>
      </w:r>
      <w:proofErr w:type="spellEnd"/>
      <w:r w:rsidR="009D272D" w:rsidRPr="004C0569">
        <w:t xml:space="preserve"> </w:t>
      </w:r>
      <w:proofErr w:type="spellStart"/>
      <w:r w:rsidR="009D272D" w:rsidRPr="004C0569">
        <w:t>development</w:t>
      </w:r>
      <w:proofErr w:type="spellEnd"/>
      <w:r w:rsidR="009D272D" w:rsidRPr="004C0569">
        <w:t xml:space="preserve"> </w:t>
      </w:r>
      <w:proofErr w:type="spellStart"/>
      <w:r w:rsidR="009D272D" w:rsidRPr="004C0569">
        <w:t>of</w:t>
      </w:r>
      <w:proofErr w:type="spellEnd"/>
      <w:r w:rsidR="009D272D" w:rsidRPr="004C0569">
        <w:t xml:space="preserve"> </w:t>
      </w:r>
      <w:proofErr w:type="spellStart"/>
      <w:r w:rsidR="009D272D" w:rsidRPr="004C0569">
        <w:t>the</w:t>
      </w:r>
      <w:proofErr w:type="spellEnd"/>
      <w:r w:rsidR="009D272D" w:rsidRPr="004C0569">
        <w:t xml:space="preserve"> </w:t>
      </w:r>
      <w:proofErr w:type="spellStart"/>
      <w:r w:rsidR="009D272D" w:rsidRPr="004C0569">
        <w:t>new</w:t>
      </w:r>
      <w:proofErr w:type="spellEnd"/>
      <w:r w:rsidR="009D272D" w:rsidRPr="004C0569">
        <w:t xml:space="preserve"> </w:t>
      </w:r>
      <w:proofErr w:type="spellStart"/>
      <w:r w:rsidR="009D272D" w:rsidRPr="004C0569">
        <w:t>accreditation</w:t>
      </w:r>
      <w:proofErr w:type="spellEnd"/>
      <w:r w:rsidR="009D272D" w:rsidRPr="004C0569">
        <w:t xml:space="preserve"> </w:t>
      </w:r>
      <w:proofErr w:type="spellStart"/>
      <w:r w:rsidR="009D272D" w:rsidRPr="004C0569">
        <w:t>scheme</w:t>
      </w:r>
      <w:proofErr w:type="spellEnd"/>
      <w:r w:rsidR="009D272D" w:rsidRPr="004C0569">
        <w:t>.</w:t>
      </w:r>
    </w:p>
    <w:p w14:paraId="6AB8EF99" w14:textId="77777777" w:rsidR="00923EE5" w:rsidRDefault="00923EE5" w:rsidP="007D067F">
      <w:pPr>
        <w:rPr>
          <w:b/>
        </w:rPr>
      </w:pPr>
    </w:p>
    <w:p w14:paraId="53CCAB5B" w14:textId="77777777" w:rsidR="00685C60" w:rsidRPr="009D272D" w:rsidRDefault="000C40C2" w:rsidP="007D067F">
      <w:pPr>
        <w:ind w:firstLine="567"/>
        <w:rPr>
          <w:b/>
        </w:rPr>
      </w:pPr>
      <w:r w:rsidRPr="00947F56">
        <w:rPr>
          <w:b/>
        </w:rPr>
        <w:t>6.4 Extension of the existing accreditation scheme</w:t>
      </w:r>
    </w:p>
    <w:p w14:paraId="6DD695AD" w14:textId="77777777" w:rsidR="007D29FA" w:rsidRPr="009D272D" w:rsidRDefault="00685C60" w:rsidP="007D067F">
      <w:pPr>
        <w:ind w:firstLine="567"/>
        <w:jc w:val="both"/>
        <w:rPr>
          <w:webHidden/>
        </w:rPr>
      </w:pPr>
      <w:r w:rsidRPr="009D272D">
        <w:t>Works on expansion of the applied accreditation scheme</w:t>
      </w:r>
      <w:r w:rsidRPr="009D272D">
        <w:rPr>
          <w:webHidden/>
        </w:rPr>
        <w:t xml:space="preserve"> in connection with the emergence of new objects of conformity assessment for conformity assessment include:</w:t>
      </w:r>
    </w:p>
    <w:p w14:paraId="5C3902F6" w14:textId="77777777" w:rsidR="009D272D" w:rsidRPr="009D272D" w:rsidRDefault="009D272D" w:rsidP="007D067F">
      <w:pPr>
        <w:ind w:firstLine="567"/>
        <w:jc w:val="both"/>
        <w:rPr>
          <w:webHidden/>
        </w:rPr>
      </w:pPr>
      <w:r w:rsidRPr="009D272D">
        <w:rPr>
          <w:webHidden/>
        </w:rPr>
        <w:t>- appointment by the director of the responsible executor for the expansion of the accreditation scheme;</w:t>
      </w:r>
    </w:p>
    <w:p w14:paraId="12336D9D" w14:textId="77777777" w:rsidR="00685C60" w:rsidRDefault="009D272D" w:rsidP="007D067F">
      <w:pPr>
        <w:ind w:firstLine="567"/>
        <w:jc w:val="both"/>
        <w:rPr>
          <w:webHidden/>
        </w:rPr>
      </w:pPr>
      <w:r w:rsidRPr="009D272D">
        <w:rPr>
          <w:webHidden/>
        </w:rPr>
        <w:t xml:space="preserve">- carrying out works in accordance with the procedure established by </w:t>
      </w:r>
      <w:proofErr w:type="gramStart"/>
      <w:r w:rsidRPr="009D272D">
        <w:rPr>
          <w:webHidden/>
        </w:rPr>
        <w:t>6.3.2.1-6</w:t>
      </w:r>
      <w:proofErr w:type="gramEnd"/>
      <w:r w:rsidRPr="009D272D">
        <w:rPr>
          <w:webHidden/>
        </w:rPr>
        <w:t>.3.2.11.</w:t>
      </w:r>
    </w:p>
    <w:p w14:paraId="5A00D622" w14:textId="77777777" w:rsidR="00C63458" w:rsidRDefault="00C63458" w:rsidP="007D067F">
      <w:pPr>
        <w:ind w:firstLine="567"/>
        <w:rPr>
          <w:webHidden/>
        </w:rPr>
      </w:pPr>
    </w:p>
    <w:p w14:paraId="6D23B5BC" w14:textId="77777777" w:rsidR="005E661D" w:rsidRPr="007D067F" w:rsidRDefault="005E661D" w:rsidP="007D067F">
      <w:pPr>
        <w:ind w:firstLine="567"/>
        <w:jc w:val="both"/>
        <w:rPr>
          <w:b/>
          <w:webHidden/>
        </w:rPr>
      </w:pPr>
      <w:r w:rsidRPr="007D067F">
        <w:rPr>
          <w:b/>
          <w:webHidden/>
        </w:rPr>
        <w:t>6.5 Activities for the transition to a new standard or to a new version of the standard</w:t>
      </w:r>
    </w:p>
    <w:p w14:paraId="0DFFCFE8" w14:textId="0C935D7D" w:rsidR="005E661D" w:rsidRDefault="005E661D" w:rsidP="007D067F">
      <w:pPr>
        <w:ind w:firstLine="567"/>
        <w:jc w:val="both"/>
      </w:pPr>
      <w:r w:rsidRPr="00552E55">
        <w:t xml:space="preserve">When international accreditation organizations EA, ILAC or IAF adopt resolutions on the transition to a new standard or to a new version of a standard establishing </w:t>
      </w:r>
      <w:proofErr w:type="spellStart"/>
      <w:r w:rsidRPr="00552E55">
        <w:t>accreditation</w:t>
      </w:r>
      <w:proofErr w:type="spellEnd"/>
      <w:r w:rsidRPr="00552E55">
        <w:t xml:space="preserve"> </w:t>
      </w:r>
      <w:proofErr w:type="spellStart"/>
      <w:r w:rsidRPr="00552E55">
        <w:t>schemes</w:t>
      </w:r>
      <w:proofErr w:type="spellEnd"/>
      <w:r w:rsidRPr="00552E55">
        <w:t xml:space="preserve">, </w:t>
      </w:r>
      <w:proofErr w:type="spellStart"/>
      <w:r w:rsidRPr="00552E55">
        <w:t>the</w:t>
      </w:r>
      <w:proofErr w:type="spellEnd"/>
      <w:r w:rsidRPr="00552E55">
        <w:t xml:space="preserve"> </w:t>
      </w:r>
      <w:r w:rsidR="0099282B">
        <w:t>BSCA</w:t>
      </w:r>
      <w:r w:rsidRPr="00552E55">
        <w:t xml:space="preserve"> </w:t>
      </w:r>
      <w:proofErr w:type="spellStart"/>
      <w:r w:rsidRPr="00552E55">
        <w:t>determines</w:t>
      </w:r>
      <w:proofErr w:type="spellEnd"/>
      <w:r w:rsidRPr="00552E55">
        <w:t xml:space="preserve"> </w:t>
      </w:r>
      <w:proofErr w:type="spellStart"/>
      <w:r w:rsidRPr="00552E55">
        <w:t>the</w:t>
      </w:r>
      <w:proofErr w:type="spellEnd"/>
      <w:r w:rsidRPr="00552E55">
        <w:t xml:space="preserve"> </w:t>
      </w:r>
      <w:proofErr w:type="spellStart"/>
      <w:r w:rsidRPr="00552E55">
        <w:t>policy</w:t>
      </w:r>
      <w:proofErr w:type="spellEnd"/>
      <w:r w:rsidRPr="00552E55">
        <w:t xml:space="preserve"> for the transition to a new standard or to a new version of the standard in accordance with PL SM 4.6.2. The Policy establishes the terms and action plan for the </w:t>
      </w:r>
      <w:proofErr w:type="spellStart"/>
      <w:r w:rsidRPr="00552E55">
        <w:t>transition</w:t>
      </w:r>
      <w:proofErr w:type="spellEnd"/>
      <w:r w:rsidRPr="00552E55">
        <w:t xml:space="preserve"> </w:t>
      </w:r>
      <w:proofErr w:type="spellStart"/>
      <w:r w:rsidRPr="00552E55">
        <w:t>of</w:t>
      </w:r>
      <w:proofErr w:type="spellEnd"/>
      <w:r w:rsidRPr="00552E55">
        <w:t xml:space="preserve"> </w:t>
      </w:r>
      <w:proofErr w:type="spellStart"/>
      <w:r w:rsidRPr="00552E55">
        <w:t>the</w:t>
      </w:r>
      <w:proofErr w:type="spellEnd"/>
      <w:r w:rsidRPr="00552E55">
        <w:t xml:space="preserve"> </w:t>
      </w:r>
      <w:r w:rsidR="0099282B">
        <w:t>BSCA</w:t>
      </w:r>
      <w:r w:rsidRPr="00552E55">
        <w:t xml:space="preserve"> </w:t>
      </w:r>
      <w:proofErr w:type="spellStart"/>
      <w:r w:rsidRPr="00552E55">
        <w:t>and</w:t>
      </w:r>
      <w:proofErr w:type="spellEnd"/>
      <w:r w:rsidRPr="00552E55">
        <w:t xml:space="preserve"> </w:t>
      </w:r>
      <w:proofErr w:type="spellStart"/>
      <w:r w:rsidRPr="00552E55">
        <w:t>accredited</w:t>
      </w:r>
      <w:proofErr w:type="spellEnd"/>
      <w:r w:rsidRPr="00552E55">
        <w:t xml:space="preserve"> </w:t>
      </w:r>
      <w:proofErr w:type="spellStart"/>
      <w:r w:rsidRPr="00552E55">
        <w:t>entities</w:t>
      </w:r>
      <w:proofErr w:type="spellEnd"/>
      <w:r w:rsidRPr="00552E55">
        <w:t xml:space="preserve"> to a new standard or to a new version of the standard. </w:t>
      </w:r>
    </w:p>
    <w:p w14:paraId="29D7AC42" w14:textId="77777777" w:rsidR="00923EE5" w:rsidRDefault="00923EE5" w:rsidP="007D067F">
      <w:pPr>
        <w:ind w:firstLine="567"/>
      </w:pPr>
    </w:p>
    <w:p w14:paraId="51F82390" w14:textId="77777777" w:rsidR="005E661D" w:rsidRPr="007D067F" w:rsidRDefault="005E661D" w:rsidP="007D067F">
      <w:pPr>
        <w:ind w:firstLine="567"/>
        <w:jc w:val="both"/>
        <w:rPr>
          <w:b/>
        </w:rPr>
      </w:pPr>
      <w:r w:rsidRPr="007D067F">
        <w:rPr>
          <w:b/>
        </w:rPr>
        <w:t>6.6 Stakeholder Engagement</w:t>
      </w:r>
    </w:p>
    <w:p w14:paraId="37791F02" w14:textId="13EC52B0" w:rsidR="005E661D" w:rsidRPr="005E661D" w:rsidRDefault="005E661D" w:rsidP="007D067F">
      <w:pPr>
        <w:ind w:firstLine="567"/>
        <w:jc w:val="both"/>
      </w:pPr>
      <w:r w:rsidRPr="007747DF">
        <w:t xml:space="preserve">At all stages of the process of mastering the </w:t>
      </w:r>
      <w:proofErr w:type="spellStart"/>
      <w:r w:rsidRPr="007747DF">
        <w:t>new</w:t>
      </w:r>
      <w:proofErr w:type="spellEnd"/>
      <w:r w:rsidRPr="007747DF">
        <w:t xml:space="preserve"> </w:t>
      </w:r>
      <w:proofErr w:type="spellStart"/>
      <w:r w:rsidRPr="007747DF">
        <w:t>accreditation</w:t>
      </w:r>
      <w:proofErr w:type="spellEnd"/>
      <w:r w:rsidRPr="007747DF">
        <w:t xml:space="preserve"> </w:t>
      </w:r>
      <w:proofErr w:type="spellStart"/>
      <w:r w:rsidRPr="007747DF">
        <w:t>scheme</w:t>
      </w:r>
      <w:proofErr w:type="spellEnd"/>
      <w:r w:rsidRPr="007747DF">
        <w:t xml:space="preserve">, </w:t>
      </w:r>
      <w:r w:rsidR="0099282B">
        <w:t>BSCA</w:t>
      </w:r>
      <w:r w:rsidRPr="007747DF">
        <w:t xml:space="preserve"> </w:t>
      </w:r>
      <w:proofErr w:type="spellStart"/>
      <w:r w:rsidRPr="007747DF">
        <w:t>interacts</w:t>
      </w:r>
      <w:proofErr w:type="spellEnd"/>
      <w:r w:rsidRPr="007747DF">
        <w:t xml:space="preserve"> </w:t>
      </w:r>
      <w:proofErr w:type="spellStart"/>
      <w:r w:rsidRPr="007747DF">
        <w:t>with</w:t>
      </w:r>
      <w:proofErr w:type="spellEnd"/>
      <w:r w:rsidRPr="007747DF">
        <w:t xml:space="preserve"> </w:t>
      </w:r>
      <w:proofErr w:type="spellStart"/>
      <w:r w:rsidRPr="007747DF">
        <w:t>the</w:t>
      </w:r>
      <w:proofErr w:type="spellEnd"/>
      <w:r w:rsidRPr="007747DF">
        <w:t xml:space="preserve"> parties interested in this accreditation scheme by posting information regarding the new accreditation scheme on the official website in free access, through feedback and organizing bilateral meetings. All suggestions, comments, feedback received from interested parties </w:t>
      </w:r>
      <w:proofErr w:type="spellStart"/>
      <w:r w:rsidRPr="007747DF">
        <w:t>are</w:t>
      </w:r>
      <w:proofErr w:type="spellEnd"/>
      <w:r w:rsidRPr="007747DF">
        <w:t xml:space="preserve"> </w:t>
      </w:r>
      <w:proofErr w:type="spellStart"/>
      <w:r w:rsidRPr="007747DF">
        <w:t>analyzed</w:t>
      </w:r>
      <w:proofErr w:type="spellEnd"/>
      <w:r w:rsidRPr="007747DF">
        <w:t xml:space="preserve"> </w:t>
      </w:r>
      <w:proofErr w:type="spellStart"/>
      <w:r w:rsidRPr="007747DF">
        <w:t>by</w:t>
      </w:r>
      <w:proofErr w:type="spellEnd"/>
      <w:r w:rsidRPr="007747DF">
        <w:t xml:space="preserve"> </w:t>
      </w:r>
      <w:r w:rsidR="0099282B">
        <w:t>BSCA</w:t>
      </w:r>
      <w:r w:rsidRPr="007747DF">
        <w:t xml:space="preserve"> </w:t>
      </w:r>
      <w:proofErr w:type="spellStart"/>
      <w:r w:rsidRPr="007747DF">
        <w:t>and</w:t>
      </w:r>
      <w:proofErr w:type="spellEnd"/>
      <w:r w:rsidRPr="007747DF">
        <w:t xml:space="preserve"> </w:t>
      </w:r>
      <w:proofErr w:type="spellStart"/>
      <w:r w:rsidRPr="007747DF">
        <w:t>taken</w:t>
      </w:r>
      <w:proofErr w:type="spellEnd"/>
      <w:r w:rsidRPr="007747DF">
        <w:t xml:space="preserve"> </w:t>
      </w:r>
      <w:proofErr w:type="spellStart"/>
      <w:r w:rsidRPr="007747DF">
        <w:t>into</w:t>
      </w:r>
      <w:proofErr w:type="spellEnd"/>
      <w:r w:rsidRPr="007747DF">
        <w:t xml:space="preserve"> account when making a decision on the development, expansion or cancellation of the accreditation scheme.</w:t>
      </w:r>
    </w:p>
    <w:p w14:paraId="3CA76572" w14:textId="77777777" w:rsidR="005E661D" w:rsidRPr="007D067F" w:rsidRDefault="005E661D" w:rsidP="007D067F">
      <w:pPr>
        <w:pStyle w:val="1"/>
        <w:keepLines/>
        <w:tabs>
          <w:tab w:val="left" w:pos="1134"/>
        </w:tabs>
        <w:spacing w:before="240" w:after="240" w:line="264" w:lineRule="auto"/>
        <w:ind w:left="0" w:firstLine="567"/>
        <w:jc w:val="both"/>
      </w:pPr>
      <w:r w:rsidRPr="007D067F">
        <w:rPr>
          <w:sz w:val="24"/>
        </w:rPr>
        <w:t>7 PROCEDURE FOR FULL OR PARTIAL CANCELLATION OF THE ACCREDITATION SCHEME</w:t>
      </w:r>
    </w:p>
    <w:p w14:paraId="7CEB9875" w14:textId="77777777" w:rsidR="005E661D" w:rsidRDefault="00936FD2" w:rsidP="007D067F">
      <w:pPr>
        <w:ind w:firstLine="567"/>
        <w:jc w:val="both"/>
        <w:rPr>
          <w:webHidden/>
        </w:rPr>
      </w:pPr>
      <w:r w:rsidRPr="007D067F">
        <w:rPr>
          <w:b/>
          <w:webHidden/>
        </w:rPr>
        <w:t xml:space="preserve">7.1 </w:t>
      </w:r>
      <w:r w:rsidR="005E661D" w:rsidRPr="00936FD2">
        <w:rPr>
          <w:webHidden/>
        </w:rPr>
        <w:t>If it is decided that it is inexpedient to apply the accreditation scheme, the BSCA may fully or partially cancel this accreditation scheme.</w:t>
      </w:r>
    </w:p>
    <w:p w14:paraId="7544BCBB" w14:textId="0FA463C7" w:rsidR="005E661D" w:rsidRDefault="005B161D" w:rsidP="007D067F">
      <w:pPr>
        <w:ind w:firstLine="567"/>
        <w:jc w:val="both"/>
        <w:rPr>
          <w:webHidden/>
        </w:rPr>
      </w:pPr>
      <w:r w:rsidRPr="007D067F">
        <w:rPr>
          <w:b/>
          <w:webHidden/>
        </w:rPr>
        <w:t xml:space="preserve">7.2 </w:t>
      </w:r>
      <w:r w:rsidR="005E661D">
        <w:rPr>
          <w:webHidden/>
        </w:rPr>
        <w:t xml:space="preserve">Prior to the full or partial termination of the </w:t>
      </w:r>
      <w:proofErr w:type="spellStart"/>
      <w:r w:rsidR="005E661D">
        <w:rPr>
          <w:webHidden/>
        </w:rPr>
        <w:t>application</w:t>
      </w:r>
      <w:proofErr w:type="spellEnd"/>
      <w:r w:rsidR="005E661D">
        <w:rPr>
          <w:webHidden/>
        </w:rPr>
        <w:t xml:space="preserve"> </w:t>
      </w:r>
      <w:proofErr w:type="spellStart"/>
      <w:r w:rsidR="005E661D">
        <w:rPr>
          <w:webHidden/>
        </w:rPr>
        <w:t>of</w:t>
      </w:r>
      <w:proofErr w:type="spellEnd"/>
      <w:r w:rsidR="005E661D">
        <w:rPr>
          <w:webHidden/>
        </w:rPr>
        <w:t xml:space="preserve"> </w:t>
      </w:r>
      <w:proofErr w:type="spellStart"/>
      <w:r w:rsidR="005E661D">
        <w:rPr>
          <w:webHidden/>
        </w:rPr>
        <w:t>the</w:t>
      </w:r>
      <w:proofErr w:type="spellEnd"/>
      <w:r w:rsidR="005E661D">
        <w:rPr>
          <w:webHidden/>
        </w:rPr>
        <w:t xml:space="preserve"> </w:t>
      </w:r>
      <w:r w:rsidR="0099282B">
        <w:rPr>
          <w:webHidden/>
        </w:rPr>
        <w:t>BSCA</w:t>
      </w:r>
      <w:r w:rsidR="005E661D">
        <w:rPr>
          <w:webHidden/>
        </w:rPr>
        <w:t xml:space="preserve"> </w:t>
      </w:r>
      <w:proofErr w:type="spellStart"/>
      <w:r w:rsidR="005E661D">
        <w:rPr>
          <w:webHidden/>
        </w:rPr>
        <w:t>accreditation</w:t>
      </w:r>
      <w:proofErr w:type="spellEnd"/>
      <w:r w:rsidR="005E661D">
        <w:rPr>
          <w:webHidden/>
        </w:rPr>
        <w:t xml:space="preserve"> </w:t>
      </w:r>
      <w:proofErr w:type="spellStart"/>
      <w:r w:rsidR="005E661D">
        <w:rPr>
          <w:webHidden/>
        </w:rPr>
        <w:t>scheme</w:t>
      </w:r>
      <w:proofErr w:type="spellEnd"/>
      <w:r w:rsidR="005E661D">
        <w:rPr>
          <w:webHidden/>
        </w:rPr>
        <w:t>:</w:t>
      </w:r>
    </w:p>
    <w:p w14:paraId="6909586D" w14:textId="77777777" w:rsidR="005E661D" w:rsidRDefault="005E661D" w:rsidP="007D067F">
      <w:pPr>
        <w:ind w:firstLine="567"/>
        <w:jc w:val="both"/>
        <w:rPr>
          <w:webHidden/>
        </w:rPr>
      </w:pPr>
      <w:r>
        <w:rPr>
          <w:webHidden/>
        </w:rPr>
        <w:t>- seeks the views of stakeholders on the need and suitability of the accreditation scheme;</w:t>
      </w:r>
    </w:p>
    <w:p w14:paraId="26924F9A" w14:textId="77777777" w:rsidR="005E661D" w:rsidRDefault="005E661D" w:rsidP="007D067F">
      <w:pPr>
        <w:ind w:firstLine="567"/>
        <w:jc w:val="both"/>
        <w:rPr>
          <w:webHidden/>
        </w:rPr>
      </w:pPr>
      <w:r>
        <w:rPr>
          <w:webHidden/>
        </w:rPr>
        <w:t>- reconciles all contractual obligations concluded with accredited CABs participating in this accreditation scheme;</w:t>
      </w:r>
    </w:p>
    <w:p w14:paraId="5604800A" w14:textId="77777777" w:rsidR="005E661D" w:rsidRDefault="005E661D" w:rsidP="007D067F">
      <w:pPr>
        <w:ind w:firstLine="567"/>
        <w:jc w:val="both"/>
        <w:rPr>
          <w:webHidden/>
        </w:rPr>
      </w:pPr>
      <w:r>
        <w:rPr>
          <w:webHidden/>
        </w:rPr>
        <w:t>- if necessary, provides information about other accreditation bodies - signatories of EA, ILAC, IAF agreements offering accreditation under this accreditation scheme;</w:t>
      </w:r>
    </w:p>
    <w:p w14:paraId="05B0E936" w14:textId="77777777" w:rsidR="005E661D" w:rsidRDefault="005E661D" w:rsidP="007D067F">
      <w:pPr>
        <w:ind w:firstLine="567"/>
        <w:jc w:val="both"/>
        <w:rPr>
          <w:webHidden/>
        </w:rPr>
      </w:pPr>
      <w:r>
        <w:rPr>
          <w:webHidden/>
        </w:rPr>
        <w:t>- sends information letters to all accredited CABs participating in this accreditation scheme on the full or partial cancellation of the accreditation scheme with a description of further actions;</w:t>
      </w:r>
    </w:p>
    <w:p w14:paraId="6EEF6D78" w14:textId="77777777" w:rsidR="005E661D" w:rsidRDefault="005E661D" w:rsidP="007D067F">
      <w:pPr>
        <w:ind w:firstLine="567"/>
        <w:jc w:val="both"/>
        <w:rPr>
          <w:webHidden/>
        </w:rPr>
      </w:pPr>
      <w:r>
        <w:rPr>
          <w:webHidden/>
        </w:rPr>
        <w:t>- publishes on the official website comprehensive information on the full or partial cancellation of the accreditation scheme, on the activities necessary to complete the activities within the framework of this accreditation scheme or to switch to another accreditation scheme.</w:t>
      </w:r>
    </w:p>
    <w:p w14:paraId="72477EEA" w14:textId="77777777" w:rsidR="007A35A7" w:rsidRPr="004C0569" w:rsidRDefault="005E661D" w:rsidP="007F1537">
      <w:pPr>
        <w:keepNext/>
        <w:keepLines/>
        <w:spacing w:before="240" w:after="240"/>
        <w:ind w:firstLine="567"/>
        <w:jc w:val="both"/>
        <w:rPr>
          <w:b/>
        </w:rPr>
      </w:pPr>
      <w:r>
        <w:rPr>
          <w:b/>
        </w:rPr>
        <w:lastRenderedPageBreak/>
        <w:t>8 RECORDS MANAGEMENT</w:t>
      </w:r>
    </w:p>
    <w:p w14:paraId="3BDCCD9F" w14:textId="77777777" w:rsidR="006A1E94" w:rsidRPr="00EA6054" w:rsidRDefault="006A1E94" w:rsidP="000A2D1B">
      <w:pPr>
        <w:pStyle w:val="a9"/>
        <w:keepNext/>
        <w:keepLines/>
        <w:tabs>
          <w:tab w:val="left" w:pos="9639"/>
        </w:tabs>
        <w:ind w:firstLine="567"/>
        <w:jc w:val="both"/>
        <w:rPr>
          <w:rFonts w:ascii="Times New Roman" w:hAnsi="Times New Roman"/>
          <w:sz w:val="24"/>
          <w:szCs w:val="24"/>
        </w:rPr>
      </w:pPr>
      <w:r>
        <w:rPr>
          <w:rFonts w:ascii="Times New Roman" w:hAnsi="Times New Roman"/>
          <w:sz w:val="24"/>
          <w:szCs w:val="24"/>
        </w:rPr>
        <w:t xml:space="preserve">Information on records management under this procedure is provided in </w:t>
      </w:r>
      <w:r>
        <w:rPr>
          <w:rFonts w:ascii="Times New Roman" w:hAnsi="Times New Roman"/>
          <w:sz w:val="24"/>
          <w:szCs w:val="24"/>
        </w:rPr>
        <w:br/>
      </w:r>
      <w:r w:rsidRPr="009E12CA">
        <w:rPr>
          <w:rFonts w:ascii="Times New Roman" w:hAnsi="Times New Roman"/>
          <w:sz w:val="24"/>
          <w:szCs w:val="24"/>
        </w:rPr>
        <w:t>Table 1.</w:t>
      </w:r>
    </w:p>
    <w:p w14:paraId="20C914EB" w14:textId="77777777" w:rsidR="006A1E94" w:rsidRDefault="006A1E94" w:rsidP="006A1E94">
      <w:pPr>
        <w:pStyle w:val="a9"/>
        <w:keepNext/>
        <w:keepLines/>
        <w:tabs>
          <w:tab w:val="left" w:pos="9639"/>
        </w:tabs>
        <w:spacing w:before="120"/>
        <w:ind w:firstLine="567"/>
        <w:jc w:val="right"/>
        <w:rPr>
          <w:rFonts w:ascii="Times New Roman" w:hAnsi="Times New Roman"/>
          <w:b/>
          <w:sz w:val="24"/>
          <w:szCs w:val="24"/>
        </w:rPr>
      </w:pPr>
      <w:r w:rsidRPr="009E12CA">
        <w:rPr>
          <w:rFonts w:ascii="Times New Roman" w:hAnsi="Times New Roman"/>
          <w:b/>
          <w:sz w:val="24"/>
          <w:szCs w:val="24"/>
        </w:rPr>
        <w:t>Table 1 Records Management</w:t>
      </w:r>
    </w:p>
    <w:tbl>
      <w:tblPr>
        <w:tblpPr w:leftFromText="180" w:rightFromText="180" w:vertAnchor="text" w:horzAnchor="margin" w:tblpY="122"/>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1721"/>
        <w:gridCol w:w="2382"/>
        <w:gridCol w:w="1855"/>
        <w:gridCol w:w="1229"/>
      </w:tblGrid>
      <w:tr w:rsidR="006A1E94" w:rsidRPr="002A5C00" w14:paraId="0CF7E729" w14:textId="77777777" w:rsidTr="000A2D1B">
        <w:trPr>
          <w:trHeight w:val="956"/>
          <w:tblHeader/>
        </w:trPr>
        <w:tc>
          <w:tcPr>
            <w:tcW w:w="1187" w:type="pct"/>
            <w:vAlign w:val="center"/>
          </w:tcPr>
          <w:p w14:paraId="5D345223" w14:textId="77777777" w:rsidR="006A1E94" w:rsidRPr="002A5C00" w:rsidRDefault="006A1E94" w:rsidP="000A2D1B">
            <w:pPr>
              <w:keepNext/>
              <w:keepLines/>
              <w:jc w:val="center"/>
              <w:rPr>
                <w:b/>
                <w:sz w:val="20"/>
                <w:szCs w:val="20"/>
              </w:rPr>
            </w:pPr>
            <w:r>
              <w:rPr>
                <w:b/>
                <w:sz w:val="20"/>
                <w:szCs w:val="20"/>
              </w:rPr>
              <w:t xml:space="preserve">Name, type* </w:t>
            </w:r>
          </w:p>
          <w:p w14:paraId="3B3FEF98" w14:textId="77777777" w:rsidR="006A1E94" w:rsidRPr="002A5C00" w:rsidRDefault="006A1E94" w:rsidP="000A2D1B">
            <w:pPr>
              <w:keepNext/>
              <w:keepLines/>
              <w:jc w:val="center"/>
              <w:rPr>
                <w:b/>
                <w:sz w:val="20"/>
                <w:szCs w:val="20"/>
              </w:rPr>
            </w:pPr>
            <w:r w:rsidRPr="002A5C00">
              <w:rPr>
                <w:b/>
                <w:sz w:val="20"/>
                <w:szCs w:val="20"/>
              </w:rPr>
              <w:t>Record</w:t>
            </w:r>
          </w:p>
        </w:tc>
        <w:tc>
          <w:tcPr>
            <w:tcW w:w="913" w:type="pct"/>
            <w:vAlign w:val="center"/>
          </w:tcPr>
          <w:p w14:paraId="1ED75CC2" w14:textId="77777777" w:rsidR="006A1E94" w:rsidRPr="002A5C00" w:rsidRDefault="006A1E94" w:rsidP="000A2D1B">
            <w:pPr>
              <w:keepNext/>
              <w:keepLines/>
              <w:jc w:val="center"/>
              <w:rPr>
                <w:b/>
                <w:sz w:val="20"/>
                <w:szCs w:val="20"/>
              </w:rPr>
            </w:pPr>
            <w:r w:rsidRPr="002A5C00">
              <w:rPr>
                <w:b/>
                <w:sz w:val="20"/>
                <w:szCs w:val="20"/>
              </w:rPr>
              <w:t xml:space="preserve">Place </w:t>
            </w:r>
          </w:p>
          <w:p w14:paraId="470E3D57" w14:textId="77777777" w:rsidR="006A1E94" w:rsidRPr="002A5C00" w:rsidRDefault="006A1E94" w:rsidP="000A2D1B">
            <w:pPr>
              <w:keepNext/>
              <w:keepLines/>
              <w:jc w:val="center"/>
              <w:rPr>
                <w:b/>
                <w:sz w:val="20"/>
                <w:szCs w:val="20"/>
              </w:rPr>
            </w:pPr>
            <w:r w:rsidRPr="002A5C00">
              <w:rPr>
                <w:b/>
                <w:sz w:val="20"/>
                <w:szCs w:val="20"/>
              </w:rPr>
              <w:t>Storage</w:t>
            </w:r>
          </w:p>
          <w:p w14:paraId="08541BA9" w14:textId="77777777" w:rsidR="006A1E94" w:rsidRPr="002A5C00" w:rsidRDefault="006A1E94" w:rsidP="000A2D1B">
            <w:pPr>
              <w:keepNext/>
              <w:keepLines/>
              <w:jc w:val="center"/>
              <w:rPr>
                <w:b/>
                <w:sz w:val="20"/>
                <w:szCs w:val="20"/>
              </w:rPr>
            </w:pPr>
            <w:r w:rsidRPr="002A5C00">
              <w:rPr>
                <w:b/>
                <w:sz w:val="20"/>
                <w:szCs w:val="20"/>
              </w:rPr>
              <w:t>Record</w:t>
            </w:r>
          </w:p>
        </w:tc>
        <w:tc>
          <w:tcPr>
            <w:tcW w:w="1264" w:type="pct"/>
            <w:vAlign w:val="center"/>
          </w:tcPr>
          <w:p w14:paraId="1DB5C8D6" w14:textId="77777777" w:rsidR="006A1E94" w:rsidRPr="002A5C00" w:rsidRDefault="006A1E94" w:rsidP="000A2D1B">
            <w:pPr>
              <w:keepNext/>
              <w:keepLines/>
              <w:jc w:val="center"/>
              <w:rPr>
                <w:b/>
                <w:sz w:val="20"/>
                <w:szCs w:val="20"/>
              </w:rPr>
            </w:pPr>
            <w:r w:rsidRPr="002A5C00">
              <w:rPr>
                <w:b/>
                <w:sz w:val="20"/>
                <w:szCs w:val="20"/>
              </w:rPr>
              <w:t xml:space="preserve">Responsible for </w:t>
            </w:r>
          </w:p>
          <w:p w14:paraId="61E6742F" w14:textId="77777777" w:rsidR="006A1E94" w:rsidRPr="002A5C00" w:rsidRDefault="006A1E94" w:rsidP="000A2D1B">
            <w:pPr>
              <w:keepNext/>
              <w:keepLines/>
              <w:jc w:val="center"/>
              <w:rPr>
                <w:b/>
                <w:sz w:val="20"/>
                <w:szCs w:val="20"/>
              </w:rPr>
            </w:pPr>
            <w:r w:rsidRPr="002A5C00">
              <w:rPr>
                <w:b/>
                <w:sz w:val="20"/>
                <w:szCs w:val="20"/>
              </w:rPr>
              <w:t xml:space="preserve">Updating </w:t>
            </w:r>
          </w:p>
          <w:p w14:paraId="610422FD" w14:textId="77777777" w:rsidR="006A1E94" w:rsidRPr="002A5C00" w:rsidRDefault="006A1E94" w:rsidP="000A2D1B">
            <w:pPr>
              <w:keepNext/>
              <w:keepLines/>
              <w:jc w:val="center"/>
              <w:rPr>
                <w:b/>
                <w:sz w:val="20"/>
                <w:szCs w:val="20"/>
              </w:rPr>
            </w:pPr>
            <w:r w:rsidRPr="002A5C00">
              <w:rPr>
                <w:b/>
                <w:sz w:val="20"/>
                <w:szCs w:val="20"/>
              </w:rPr>
              <w:t xml:space="preserve">Registration Forms/ </w:t>
            </w:r>
          </w:p>
          <w:p w14:paraId="76BF1DAC" w14:textId="77777777" w:rsidR="006A1E94" w:rsidRPr="002A5C00" w:rsidRDefault="006A1E94" w:rsidP="000A2D1B">
            <w:pPr>
              <w:keepNext/>
              <w:keepLines/>
              <w:jc w:val="center"/>
              <w:rPr>
                <w:b/>
                <w:sz w:val="20"/>
                <w:szCs w:val="20"/>
              </w:rPr>
            </w:pPr>
            <w:r w:rsidRPr="002A5C00">
              <w:rPr>
                <w:b/>
                <w:sz w:val="20"/>
                <w:szCs w:val="20"/>
              </w:rPr>
              <w:t xml:space="preserve">responsible for </w:t>
            </w:r>
          </w:p>
          <w:p w14:paraId="1CE2408E" w14:textId="77777777" w:rsidR="006A1E94" w:rsidRPr="002A5C00" w:rsidRDefault="006A1E94" w:rsidP="000A2D1B">
            <w:pPr>
              <w:keepNext/>
              <w:keepLines/>
              <w:jc w:val="center"/>
              <w:rPr>
                <w:b/>
                <w:sz w:val="20"/>
                <w:szCs w:val="20"/>
              </w:rPr>
            </w:pPr>
            <w:r w:rsidRPr="002A5C00">
              <w:rPr>
                <w:b/>
                <w:sz w:val="20"/>
                <w:szCs w:val="20"/>
              </w:rPr>
              <w:t>Record Keeping</w:t>
            </w:r>
          </w:p>
        </w:tc>
        <w:tc>
          <w:tcPr>
            <w:tcW w:w="984" w:type="pct"/>
            <w:vAlign w:val="center"/>
          </w:tcPr>
          <w:p w14:paraId="2ED33ECF" w14:textId="77777777" w:rsidR="006A1E94" w:rsidRPr="002A5C00" w:rsidRDefault="006A1E94" w:rsidP="000A2D1B">
            <w:pPr>
              <w:keepNext/>
              <w:keepLines/>
              <w:jc w:val="center"/>
              <w:rPr>
                <w:b/>
                <w:sz w:val="20"/>
                <w:szCs w:val="20"/>
              </w:rPr>
            </w:pPr>
            <w:r w:rsidRPr="002A5C00">
              <w:rPr>
                <w:b/>
                <w:sz w:val="20"/>
                <w:szCs w:val="20"/>
              </w:rPr>
              <w:t xml:space="preserve">Place </w:t>
            </w:r>
          </w:p>
          <w:p w14:paraId="791D6004" w14:textId="77777777" w:rsidR="006A1E94" w:rsidRPr="002A5C00" w:rsidRDefault="006A1E94" w:rsidP="000A2D1B">
            <w:pPr>
              <w:keepNext/>
              <w:keepLines/>
              <w:jc w:val="center"/>
              <w:rPr>
                <w:b/>
                <w:sz w:val="20"/>
                <w:szCs w:val="20"/>
              </w:rPr>
            </w:pPr>
            <w:r w:rsidRPr="002A5C00">
              <w:rPr>
                <w:b/>
                <w:sz w:val="20"/>
                <w:szCs w:val="20"/>
              </w:rPr>
              <w:t>Finding the Entry Form</w:t>
            </w:r>
          </w:p>
        </w:tc>
        <w:tc>
          <w:tcPr>
            <w:tcW w:w="652" w:type="pct"/>
            <w:vAlign w:val="center"/>
          </w:tcPr>
          <w:p w14:paraId="76F96AF7" w14:textId="77777777" w:rsidR="006A1E94" w:rsidRPr="002A5C00" w:rsidRDefault="006A1E94" w:rsidP="000A2D1B">
            <w:pPr>
              <w:keepNext/>
              <w:keepLines/>
              <w:jc w:val="center"/>
              <w:rPr>
                <w:b/>
                <w:sz w:val="20"/>
                <w:szCs w:val="20"/>
              </w:rPr>
            </w:pPr>
            <w:r w:rsidRPr="002A5C00">
              <w:rPr>
                <w:b/>
                <w:sz w:val="20"/>
                <w:szCs w:val="20"/>
              </w:rPr>
              <w:t xml:space="preserve">Shelf life </w:t>
            </w:r>
          </w:p>
          <w:p w14:paraId="59898D20" w14:textId="77777777" w:rsidR="006A1E94" w:rsidRPr="002A5C00" w:rsidRDefault="006A1E94" w:rsidP="000A2D1B">
            <w:pPr>
              <w:keepNext/>
              <w:keepLines/>
              <w:jc w:val="center"/>
              <w:rPr>
                <w:b/>
                <w:sz w:val="20"/>
                <w:szCs w:val="20"/>
              </w:rPr>
            </w:pPr>
            <w:r w:rsidRPr="002A5C00">
              <w:rPr>
                <w:b/>
                <w:sz w:val="20"/>
                <w:szCs w:val="20"/>
              </w:rPr>
              <w:t>Record</w:t>
            </w:r>
          </w:p>
        </w:tc>
      </w:tr>
      <w:tr w:rsidR="00FC3B44" w:rsidRPr="002A5C00" w14:paraId="35868140" w14:textId="77777777" w:rsidTr="000A2D1B">
        <w:trPr>
          <w:trHeight w:val="504"/>
          <w:tblHeader/>
        </w:trPr>
        <w:tc>
          <w:tcPr>
            <w:tcW w:w="1187" w:type="pct"/>
          </w:tcPr>
          <w:p w14:paraId="1D6BBDE7" w14:textId="77777777" w:rsidR="00FC3B44" w:rsidRPr="002A5C00" w:rsidRDefault="00FC3B44" w:rsidP="00FC3B44">
            <w:pPr>
              <w:keepNext/>
              <w:keepLines/>
              <w:rPr>
                <w:sz w:val="20"/>
                <w:szCs w:val="20"/>
              </w:rPr>
            </w:pPr>
            <w:r>
              <w:rPr>
                <w:sz w:val="20"/>
                <w:szCs w:val="20"/>
              </w:rPr>
              <w:t>Proposal for the Development/Extension of the Accreditation Scheme (THS)</w:t>
            </w:r>
          </w:p>
        </w:tc>
        <w:tc>
          <w:tcPr>
            <w:tcW w:w="913" w:type="pct"/>
          </w:tcPr>
          <w:p w14:paraId="49610EA0" w14:textId="4BDFEE5E" w:rsidR="005526E3" w:rsidRDefault="0099282B" w:rsidP="007D067F">
            <w:pPr>
              <w:keepNext/>
              <w:keepLines/>
              <w:rPr>
                <w:sz w:val="20"/>
                <w:szCs w:val="20"/>
              </w:rPr>
            </w:pPr>
            <w:r>
              <w:rPr>
                <w:sz w:val="20"/>
                <w:szCs w:val="20"/>
              </w:rPr>
              <w:t>OORA</w:t>
            </w:r>
            <w:r w:rsidR="00FC3B44">
              <w:rPr>
                <w:sz w:val="20"/>
                <w:szCs w:val="20"/>
              </w:rPr>
              <w:t xml:space="preserve">/ </w:t>
            </w:r>
            <w:proofErr w:type="spellStart"/>
            <w:r w:rsidR="00FC3B44">
              <w:rPr>
                <w:sz w:val="20"/>
                <w:szCs w:val="20"/>
              </w:rPr>
              <w:t>Folder</w:t>
            </w:r>
            <w:proofErr w:type="spellEnd"/>
            <w:r w:rsidR="00FC3B44">
              <w:rPr>
                <w:sz w:val="20"/>
                <w:szCs w:val="20"/>
              </w:rPr>
              <w:t>/</w:t>
            </w:r>
          </w:p>
          <w:p w14:paraId="2B7AE372" w14:textId="77777777" w:rsidR="00FC3B44" w:rsidRPr="002A5C00" w:rsidRDefault="005526E3" w:rsidP="007D067F">
            <w:pPr>
              <w:keepNext/>
              <w:keepLines/>
              <w:rPr>
                <w:sz w:val="20"/>
                <w:szCs w:val="20"/>
              </w:rPr>
            </w:pPr>
            <w:r>
              <w:rPr>
                <w:sz w:val="20"/>
                <w:szCs w:val="20"/>
              </w:rPr>
              <w:t>Expansion of Accreditation Schemes"</w:t>
            </w:r>
          </w:p>
        </w:tc>
        <w:tc>
          <w:tcPr>
            <w:tcW w:w="1264" w:type="pct"/>
          </w:tcPr>
          <w:p w14:paraId="247465A8" w14:textId="77777777" w:rsidR="00FC3B44" w:rsidRPr="002A5C00" w:rsidRDefault="00FC3B44" w:rsidP="00FC3B44">
            <w:pPr>
              <w:keepNext/>
              <w:keepLines/>
              <w:rPr>
                <w:sz w:val="20"/>
                <w:szCs w:val="20"/>
              </w:rPr>
            </w:pPr>
            <w:r w:rsidRPr="002A5C00">
              <w:rPr>
                <w:sz w:val="20"/>
                <w:szCs w:val="20"/>
              </w:rPr>
              <w:t xml:space="preserve">Quality Manager/ </w:t>
            </w:r>
            <w:r w:rsidRPr="002A5C00">
              <w:rPr>
                <w:sz w:val="20"/>
                <w:szCs w:val="20"/>
              </w:rPr>
              <w:br/>
            </w:r>
            <w:r w:rsidRPr="006840BE">
              <w:rPr>
                <w:sz w:val="20"/>
                <w:szCs w:val="20"/>
              </w:rPr>
              <w:t>Stakeholders</w:t>
            </w:r>
          </w:p>
        </w:tc>
        <w:tc>
          <w:tcPr>
            <w:tcW w:w="984" w:type="pct"/>
          </w:tcPr>
          <w:p w14:paraId="206C9E52" w14:textId="77777777" w:rsidR="00FC3B44" w:rsidRPr="002A5C00" w:rsidRDefault="00FC3B44" w:rsidP="00FC3B44">
            <w:pPr>
              <w:keepNext/>
              <w:keepLines/>
              <w:rPr>
                <w:sz w:val="20"/>
                <w:szCs w:val="20"/>
              </w:rPr>
            </w:pPr>
            <w:r w:rsidRPr="002A5C00">
              <w:rPr>
                <w:sz w:val="20"/>
                <w:szCs w:val="20"/>
              </w:rPr>
              <w:t xml:space="preserve">IPS Standard/ Our documents/DP SM </w:t>
            </w:r>
            <w:proofErr w:type="gramStart"/>
            <w:r w:rsidRPr="002A5C00">
              <w:rPr>
                <w:sz w:val="20"/>
                <w:szCs w:val="20"/>
              </w:rPr>
              <w:t>4.6-02</w:t>
            </w:r>
            <w:proofErr w:type="gramEnd"/>
            <w:r w:rsidRPr="002A5C00">
              <w:rPr>
                <w:sz w:val="20"/>
                <w:szCs w:val="20"/>
              </w:rPr>
              <w:t>/ Appendix 2</w:t>
            </w:r>
          </w:p>
        </w:tc>
        <w:tc>
          <w:tcPr>
            <w:tcW w:w="652" w:type="pct"/>
          </w:tcPr>
          <w:p w14:paraId="020283CA" w14:textId="77777777" w:rsidR="00FC3B44" w:rsidRPr="002A5C00" w:rsidRDefault="00F23BF6" w:rsidP="00FC3B44">
            <w:pPr>
              <w:keepNext/>
              <w:keepLines/>
              <w:rPr>
                <w:sz w:val="20"/>
                <w:szCs w:val="20"/>
              </w:rPr>
            </w:pPr>
            <w:r>
              <w:rPr>
                <w:sz w:val="20"/>
                <w:szCs w:val="20"/>
              </w:rPr>
              <w:t>6 years</w:t>
            </w:r>
          </w:p>
        </w:tc>
      </w:tr>
      <w:tr w:rsidR="00F23BF6" w:rsidRPr="002A5C00" w14:paraId="141062BA" w14:textId="77777777" w:rsidTr="000A2D1B">
        <w:trPr>
          <w:trHeight w:val="504"/>
          <w:tblHeader/>
        </w:trPr>
        <w:tc>
          <w:tcPr>
            <w:tcW w:w="1187" w:type="pct"/>
          </w:tcPr>
          <w:p w14:paraId="041935D2" w14:textId="77777777" w:rsidR="00F23BF6" w:rsidRPr="002A5C00" w:rsidRDefault="00F23BF6" w:rsidP="007D067F">
            <w:pPr>
              <w:keepNext/>
              <w:keepLines/>
              <w:rPr>
                <w:sz w:val="20"/>
                <w:szCs w:val="20"/>
              </w:rPr>
            </w:pPr>
            <w:r>
              <w:rPr>
                <w:sz w:val="20"/>
                <w:szCs w:val="20"/>
              </w:rPr>
              <w:t>Composition of the Coordination Group for the Implementation/Extension of the Accreditation Scheme (NN)</w:t>
            </w:r>
          </w:p>
        </w:tc>
        <w:tc>
          <w:tcPr>
            <w:tcW w:w="913" w:type="pct"/>
          </w:tcPr>
          <w:p w14:paraId="56325AEE" w14:textId="6DE5EB16" w:rsidR="00F23BF6" w:rsidRDefault="0099282B" w:rsidP="00F23BF6">
            <w:pPr>
              <w:keepNext/>
              <w:keepLines/>
              <w:rPr>
                <w:sz w:val="20"/>
                <w:szCs w:val="20"/>
              </w:rPr>
            </w:pPr>
            <w:r>
              <w:rPr>
                <w:sz w:val="20"/>
                <w:szCs w:val="20"/>
              </w:rPr>
              <w:t>OORA</w:t>
            </w:r>
            <w:r w:rsidR="00F23BF6">
              <w:rPr>
                <w:sz w:val="20"/>
                <w:szCs w:val="20"/>
              </w:rPr>
              <w:t>/</w:t>
            </w:r>
            <w:proofErr w:type="spellStart"/>
            <w:r w:rsidR="00F23BF6">
              <w:rPr>
                <w:sz w:val="20"/>
                <w:szCs w:val="20"/>
              </w:rPr>
              <w:t>Folder</w:t>
            </w:r>
            <w:proofErr w:type="spellEnd"/>
            <w:r w:rsidR="00F23BF6">
              <w:rPr>
                <w:sz w:val="20"/>
                <w:szCs w:val="20"/>
              </w:rPr>
              <w:t>/</w:t>
            </w:r>
          </w:p>
          <w:p w14:paraId="64D74BA7" w14:textId="77777777" w:rsidR="00F23BF6" w:rsidRPr="002A5C00" w:rsidRDefault="00F23BF6" w:rsidP="00F23BF6">
            <w:pPr>
              <w:keepNext/>
              <w:keepLines/>
              <w:rPr>
                <w:sz w:val="20"/>
                <w:szCs w:val="20"/>
              </w:rPr>
            </w:pPr>
            <w:r>
              <w:rPr>
                <w:sz w:val="20"/>
                <w:szCs w:val="20"/>
              </w:rPr>
              <w:t>Expansion of Accreditation Schemes"</w:t>
            </w:r>
          </w:p>
        </w:tc>
        <w:tc>
          <w:tcPr>
            <w:tcW w:w="1264" w:type="pct"/>
          </w:tcPr>
          <w:p w14:paraId="327E34CA" w14:textId="77777777" w:rsidR="00F23BF6" w:rsidRPr="002A5C00" w:rsidRDefault="00F23BF6" w:rsidP="00F23BF6">
            <w:pPr>
              <w:keepNext/>
              <w:keepLines/>
              <w:rPr>
                <w:sz w:val="20"/>
                <w:szCs w:val="20"/>
              </w:rPr>
            </w:pPr>
            <w:r>
              <w:rPr>
                <w:sz w:val="20"/>
                <w:szCs w:val="20"/>
              </w:rPr>
              <w:t>Quality Manager/Person Designated as the Responsible Executor for the New Accreditation Scheme</w:t>
            </w:r>
          </w:p>
        </w:tc>
        <w:tc>
          <w:tcPr>
            <w:tcW w:w="984" w:type="pct"/>
          </w:tcPr>
          <w:p w14:paraId="2EBBEB2C" w14:textId="77777777" w:rsidR="00F23BF6" w:rsidRPr="002A5C00" w:rsidRDefault="00F23BF6" w:rsidP="00F23BF6">
            <w:pPr>
              <w:keepNext/>
              <w:keepLines/>
              <w:rPr>
                <w:sz w:val="20"/>
                <w:szCs w:val="20"/>
              </w:rPr>
            </w:pPr>
            <w:r w:rsidRPr="002A5C00">
              <w:rPr>
                <w:sz w:val="20"/>
                <w:szCs w:val="20"/>
              </w:rPr>
              <w:t xml:space="preserve">IPS Standard/ Our Documents/DP SM </w:t>
            </w:r>
            <w:proofErr w:type="gramStart"/>
            <w:r w:rsidRPr="002A5C00">
              <w:rPr>
                <w:sz w:val="20"/>
                <w:szCs w:val="20"/>
              </w:rPr>
              <w:t>4.6-02</w:t>
            </w:r>
            <w:proofErr w:type="gramEnd"/>
            <w:r w:rsidRPr="002A5C00">
              <w:rPr>
                <w:sz w:val="20"/>
                <w:szCs w:val="20"/>
              </w:rPr>
              <w:t>/ Appendix 3</w:t>
            </w:r>
          </w:p>
        </w:tc>
        <w:tc>
          <w:tcPr>
            <w:tcW w:w="652" w:type="pct"/>
          </w:tcPr>
          <w:p w14:paraId="7A39BCE4" w14:textId="77777777" w:rsidR="00F23BF6" w:rsidRPr="002A5C00" w:rsidRDefault="00F23BF6" w:rsidP="00F23BF6">
            <w:pPr>
              <w:keepNext/>
              <w:keepLines/>
              <w:rPr>
                <w:sz w:val="20"/>
                <w:szCs w:val="20"/>
              </w:rPr>
            </w:pPr>
            <w:r>
              <w:rPr>
                <w:sz w:val="20"/>
                <w:szCs w:val="20"/>
              </w:rPr>
              <w:t>6 years</w:t>
            </w:r>
          </w:p>
        </w:tc>
      </w:tr>
      <w:tr w:rsidR="00F23BF6" w:rsidRPr="002A5C00" w14:paraId="6DB9AB1A" w14:textId="77777777" w:rsidTr="000A2D1B">
        <w:trPr>
          <w:trHeight w:val="504"/>
          <w:tblHeader/>
        </w:trPr>
        <w:tc>
          <w:tcPr>
            <w:tcW w:w="1187" w:type="pct"/>
          </w:tcPr>
          <w:p w14:paraId="53A842A0" w14:textId="77777777" w:rsidR="00F23BF6" w:rsidRDefault="00F23BF6" w:rsidP="00F23BF6">
            <w:pPr>
              <w:keepNext/>
              <w:keepLines/>
              <w:rPr>
                <w:sz w:val="20"/>
                <w:szCs w:val="20"/>
              </w:rPr>
            </w:pPr>
            <w:r>
              <w:rPr>
                <w:sz w:val="20"/>
                <w:szCs w:val="20"/>
              </w:rPr>
              <w:t>Minutes of the meeting of the working group on the development/expansion of the accreditation scheme (BN)</w:t>
            </w:r>
          </w:p>
        </w:tc>
        <w:tc>
          <w:tcPr>
            <w:tcW w:w="913" w:type="pct"/>
          </w:tcPr>
          <w:p w14:paraId="7910D1C8" w14:textId="28788B34" w:rsidR="00F23BF6" w:rsidRDefault="0099282B" w:rsidP="00F23BF6">
            <w:pPr>
              <w:keepNext/>
              <w:keepLines/>
              <w:rPr>
                <w:sz w:val="20"/>
                <w:szCs w:val="20"/>
              </w:rPr>
            </w:pPr>
            <w:r>
              <w:rPr>
                <w:sz w:val="20"/>
                <w:szCs w:val="20"/>
              </w:rPr>
              <w:t>OORA</w:t>
            </w:r>
            <w:r w:rsidR="00F23BF6">
              <w:rPr>
                <w:sz w:val="20"/>
                <w:szCs w:val="20"/>
              </w:rPr>
              <w:t xml:space="preserve">/ </w:t>
            </w:r>
            <w:proofErr w:type="spellStart"/>
            <w:r w:rsidR="00F23BF6">
              <w:rPr>
                <w:sz w:val="20"/>
                <w:szCs w:val="20"/>
              </w:rPr>
              <w:t>Folder</w:t>
            </w:r>
            <w:proofErr w:type="spellEnd"/>
            <w:r w:rsidR="00F23BF6">
              <w:rPr>
                <w:sz w:val="20"/>
                <w:szCs w:val="20"/>
              </w:rPr>
              <w:t>/</w:t>
            </w:r>
          </w:p>
          <w:p w14:paraId="154CE7CF" w14:textId="77777777" w:rsidR="00F23BF6" w:rsidRDefault="00F23BF6" w:rsidP="00F23BF6">
            <w:pPr>
              <w:keepNext/>
              <w:keepLines/>
              <w:rPr>
                <w:sz w:val="20"/>
                <w:szCs w:val="20"/>
              </w:rPr>
            </w:pPr>
            <w:r>
              <w:rPr>
                <w:sz w:val="20"/>
                <w:szCs w:val="20"/>
              </w:rPr>
              <w:t>Expansion of Accreditation Schemes"</w:t>
            </w:r>
          </w:p>
        </w:tc>
        <w:tc>
          <w:tcPr>
            <w:tcW w:w="1264" w:type="pct"/>
          </w:tcPr>
          <w:p w14:paraId="4265B74E" w14:textId="77777777" w:rsidR="00F23BF6" w:rsidRDefault="00F23BF6" w:rsidP="00F23BF6">
            <w:pPr>
              <w:keepNext/>
              <w:keepLines/>
              <w:rPr>
                <w:sz w:val="20"/>
                <w:szCs w:val="20"/>
              </w:rPr>
            </w:pPr>
            <w:r>
              <w:rPr>
                <w:sz w:val="20"/>
                <w:szCs w:val="20"/>
              </w:rPr>
              <w:t>Quality Manager/Person Designated as the Responsible Executor for the New Accreditation Scheme</w:t>
            </w:r>
          </w:p>
        </w:tc>
        <w:tc>
          <w:tcPr>
            <w:tcW w:w="984" w:type="pct"/>
          </w:tcPr>
          <w:p w14:paraId="533613A3" w14:textId="77777777" w:rsidR="00F23BF6" w:rsidRPr="002A5C00" w:rsidRDefault="00F23BF6" w:rsidP="00F23BF6">
            <w:pPr>
              <w:keepNext/>
              <w:keepLines/>
              <w:rPr>
                <w:sz w:val="20"/>
                <w:szCs w:val="20"/>
              </w:rPr>
            </w:pPr>
            <w:r w:rsidRPr="002A5C00">
              <w:rPr>
                <w:sz w:val="20"/>
                <w:szCs w:val="20"/>
              </w:rPr>
              <w:t xml:space="preserve">IPS Standard/ Our Documents/DP SM </w:t>
            </w:r>
            <w:proofErr w:type="gramStart"/>
            <w:r w:rsidRPr="002A5C00">
              <w:rPr>
                <w:sz w:val="20"/>
                <w:szCs w:val="20"/>
              </w:rPr>
              <w:t>4.6-02</w:t>
            </w:r>
            <w:proofErr w:type="gramEnd"/>
            <w:r w:rsidRPr="002A5C00">
              <w:rPr>
                <w:sz w:val="20"/>
                <w:szCs w:val="20"/>
              </w:rPr>
              <w:t>/ Appendix 4</w:t>
            </w:r>
          </w:p>
        </w:tc>
        <w:tc>
          <w:tcPr>
            <w:tcW w:w="652" w:type="pct"/>
          </w:tcPr>
          <w:p w14:paraId="5C9C280F" w14:textId="77777777" w:rsidR="00F23BF6" w:rsidRPr="002A5C00" w:rsidRDefault="00F23BF6" w:rsidP="00F23BF6">
            <w:pPr>
              <w:keepNext/>
              <w:keepLines/>
              <w:rPr>
                <w:sz w:val="20"/>
                <w:szCs w:val="20"/>
              </w:rPr>
            </w:pPr>
            <w:r>
              <w:rPr>
                <w:sz w:val="20"/>
                <w:szCs w:val="20"/>
              </w:rPr>
              <w:t>6 years</w:t>
            </w:r>
          </w:p>
        </w:tc>
      </w:tr>
      <w:tr w:rsidR="00F23BF6" w:rsidRPr="002A5C00" w14:paraId="5361BE0D" w14:textId="77777777" w:rsidTr="000A2D1B">
        <w:trPr>
          <w:trHeight w:val="504"/>
          <w:tblHeader/>
        </w:trPr>
        <w:tc>
          <w:tcPr>
            <w:tcW w:w="1187" w:type="pct"/>
          </w:tcPr>
          <w:p w14:paraId="06E5F49E" w14:textId="77777777" w:rsidR="00F23BF6" w:rsidRPr="002A5C00" w:rsidRDefault="00F23BF6" w:rsidP="007D067F">
            <w:pPr>
              <w:keepNext/>
              <w:keepLines/>
              <w:rPr>
                <w:sz w:val="20"/>
                <w:szCs w:val="20"/>
              </w:rPr>
            </w:pPr>
            <w:r w:rsidRPr="002A5C00">
              <w:rPr>
                <w:sz w:val="20"/>
                <w:szCs w:val="20"/>
              </w:rPr>
              <w:t>Plan-report on the development/expansion of the accreditation scheme (NN)</w:t>
            </w:r>
          </w:p>
        </w:tc>
        <w:tc>
          <w:tcPr>
            <w:tcW w:w="913" w:type="pct"/>
          </w:tcPr>
          <w:p w14:paraId="3EE601BA" w14:textId="3381060F" w:rsidR="00F23BF6" w:rsidRDefault="0099282B" w:rsidP="00F23BF6">
            <w:pPr>
              <w:keepNext/>
              <w:keepLines/>
              <w:rPr>
                <w:sz w:val="20"/>
                <w:szCs w:val="20"/>
              </w:rPr>
            </w:pPr>
            <w:r>
              <w:rPr>
                <w:sz w:val="20"/>
                <w:szCs w:val="20"/>
              </w:rPr>
              <w:t>OORA</w:t>
            </w:r>
            <w:r w:rsidR="00F23BF6">
              <w:rPr>
                <w:sz w:val="20"/>
                <w:szCs w:val="20"/>
              </w:rPr>
              <w:t xml:space="preserve">/ </w:t>
            </w:r>
            <w:proofErr w:type="spellStart"/>
            <w:r w:rsidR="00F23BF6">
              <w:rPr>
                <w:sz w:val="20"/>
                <w:szCs w:val="20"/>
              </w:rPr>
              <w:t>Folder</w:t>
            </w:r>
            <w:proofErr w:type="spellEnd"/>
            <w:r w:rsidR="00F23BF6">
              <w:rPr>
                <w:sz w:val="20"/>
                <w:szCs w:val="20"/>
              </w:rPr>
              <w:t>/</w:t>
            </w:r>
          </w:p>
          <w:p w14:paraId="18DD1C7B" w14:textId="77777777" w:rsidR="00F23BF6" w:rsidRPr="002A5C00" w:rsidRDefault="00F23BF6" w:rsidP="00F23BF6">
            <w:pPr>
              <w:keepNext/>
              <w:keepLines/>
              <w:rPr>
                <w:sz w:val="20"/>
                <w:szCs w:val="20"/>
              </w:rPr>
            </w:pPr>
            <w:r>
              <w:rPr>
                <w:sz w:val="20"/>
                <w:szCs w:val="20"/>
              </w:rPr>
              <w:t>Expansion of Accreditation Schemes"</w:t>
            </w:r>
          </w:p>
        </w:tc>
        <w:tc>
          <w:tcPr>
            <w:tcW w:w="1264" w:type="pct"/>
          </w:tcPr>
          <w:p w14:paraId="759A6157" w14:textId="77777777" w:rsidR="00F23BF6" w:rsidRPr="002A5C00" w:rsidRDefault="00F23BF6" w:rsidP="00F23BF6">
            <w:pPr>
              <w:keepNext/>
              <w:keepLines/>
              <w:rPr>
                <w:sz w:val="20"/>
                <w:szCs w:val="20"/>
              </w:rPr>
            </w:pPr>
            <w:r>
              <w:rPr>
                <w:sz w:val="20"/>
                <w:szCs w:val="20"/>
              </w:rPr>
              <w:t>Quality Manager/Person Designated as the Responsible Executor for the New Accreditation Scheme</w:t>
            </w:r>
          </w:p>
        </w:tc>
        <w:tc>
          <w:tcPr>
            <w:tcW w:w="984" w:type="pct"/>
          </w:tcPr>
          <w:p w14:paraId="3E952B76" w14:textId="77777777" w:rsidR="00F23BF6" w:rsidRPr="002A5C00" w:rsidRDefault="00F23BF6" w:rsidP="00F23BF6">
            <w:pPr>
              <w:keepNext/>
              <w:keepLines/>
              <w:rPr>
                <w:sz w:val="20"/>
                <w:szCs w:val="20"/>
              </w:rPr>
            </w:pPr>
            <w:r w:rsidRPr="002A5C00">
              <w:rPr>
                <w:sz w:val="20"/>
                <w:szCs w:val="20"/>
              </w:rPr>
              <w:t xml:space="preserve">IPS Standard/ Our documents/DP SM </w:t>
            </w:r>
            <w:proofErr w:type="gramStart"/>
            <w:r w:rsidRPr="002A5C00">
              <w:rPr>
                <w:sz w:val="20"/>
                <w:szCs w:val="20"/>
              </w:rPr>
              <w:t>4.6-02</w:t>
            </w:r>
            <w:proofErr w:type="gramEnd"/>
            <w:r w:rsidRPr="002A5C00">
              <w:rPr>
                <w:sz w:val="20"/>
                <w:szCs w:val="20"/>
              </w:rPr>
              <w:t>/ Appendix 5</w:t>
            </w:r>
          </w:p>
        </w:tc>
        <w:tc>
          <w:tcPr>
            <w:tcW w:w="652" w:type="pct"/>
          </w:tcPr>
          <w:p w14:paraId="7BB11439" w14:textId="77777777" w:rsidR="00F23BF6" w:rsidRPr="002A5C00" w:rsidRDefault="00F23BF6" w:rsidP="00F23BF6">
            <w:pPr>
              <w:keepNext/>
              <w:keepLines/>
              <w:rPr>
                <w:sz w:val="20"/>
                <w:szCs w:val="20"/>
              </w:rPr>
            </w:pPr>
            <w:r>
              <w:rPr>
                <w:sz w:val="20"/>
                <w:szCs w:val="20"/>
              </w:rPr>
              <w:t>6 years</w:t>
            </w:r>
          </w:p>
        </w:tc>
      </w:tr>
      <w:tr w:rsidR="007513EA" w:rsidRPr="002A5C00" w14:paraId="4D41A44F" w14:textId="77777777" w:rsidTr="000A2D1B">
        <w:trPr>
          <w:trHeight w:val="504"/>
          <w:tblHeader/>
        </w:trPr>
        <w:tc>
          <w:tcPr>
            <w:tcW w:w="5000" w:type="pct"/>
            <w:gridSpan w:val="5"/>
            <w:vAlign w:val="center"/>
          </w:tcPr>
          <w:p w14:paraId="67C4CF90" w14:textId="77777777" w:rsidR="007513EA" w:rsidRPr="002A5C00" w:rsidRDefault="007513EA" w:rsidP="007513EA">
            <w:pPr>
              <w:keepNext/>
              <w:keepLines/>
              <w:rPr>
                <w:sz w:val="20"/>
                <w:szCs w:val="20"/>
              </w:rPr>
            </w:pPr>
            <w:r w:rsidRPr="002A5C00">
              <w:rPr>
                <w:sz w:val="20"/>
                <w:szCs w:val="20"/>
              </w:rPr>
              <w:t>AHD – the document is stored on an electronic medium;</w:t>
            </w:r>
          </w:p>
          <w:p w14:paraId="045BB529" w14:textId="77777777" w:rsidR="007513EA" w:rsidRPr="002A5C00" w:rsidRDefault="007513EA" w:rsidP="007513EA">
            <w:pPr>
              <w:keepNext/>
              <w:keepLines/>
              <w:jc w:val="both"/>
              <w:rPr>
                <w:sz w:val="20"/>
                <w:szCs w:val="20"/>
              </w:rPr>
            </w:pPr>
            <w:r w:rsidRPr="002A5C00">
              <w:rPr>
                <w:sz w:val="20"/>
                <w:szCs w:val="20"/>
              </w:rPr>
              <w:t>BN – the document is stored on paper.</w:t>
            </w:r>
          </w:p>
        </w:tc>
      </w:tr>
    </w:tbl>
    <w:p w14:paraId="6A49504D" w14:textId="77777777" w:rsidR="001D3868" w:rsidRDefault="001D3868" w:rsidP="007D067F"/>
    <w:p w14:paraId="199A7F81" w14:textId="77777777" w:rsidR="001D3868" w:rsidRDefault="001D3868" w:rsidP="007D067F"/>
    <w:p w14:paraId="571A300F" w14:textId="77777777" w:rsidR="001D3868" w:rsidRDefault="001D3868" w:rsidP="001D3868">
      <w:pPr>
        <w:sectPr w:rsidR="001D3868" w:rsidSect="007C6F92">
          <w:headerReference w:type="default" r:id="rId9"/>
          <w:footerReference w:type="default" r:id="rId10"/>
          <w:headerReference w:type="first" r:id="rId11"/>
          <w:footerReference w:type="first" r:id="rId12"/>
          <w:pgSz w:w="11906" w:h="16838" w:code="9"/>
          <w:pgMar w:top="1134" w:right="567" w:bottom="1134" w:left="1701" w:header="1134" w:footer="1134" w:gutter="0"/>
          <w:cols w:space="708"/>
          <w:titlePg/>
          <w:docGrid w:linePitch="360"/>
        </w:sectPr>
      </w:pPr>
    </w:p>
    <w:p w14:paraId="22B29222" w14:textId="77777777" w:rsidR="00CB4479" w:rsidRDefault="003E35E8" w:rsidP="007D067F">
      <w:pPr>
        <w:jc w:val="right"/>
        <w:rPr>
          <w:b/>
        </w:rPr>
      </w:pPr>
      <w:r w:rsidRPr="007D067F">
        <w:rPr>
          <w:b/>
        </w:rPr>
        <w:lastRenderedPageBreak/>
        <w:t>Annex 1</w:t>
      </w:r>
    </w:p>
    <w:p w14:paraId="379CDE4C" w14:textId="77777777" w:rsidR="001D3868" w:rsidRPr="007D067F" w:rsidRDefault="001D3868" w:rsidP="007D067F">
      <w:pPr>
        <w:jc w:val="right"/>
        <w:rPr>
          <w:b/>
        </w:rPr>
      </w:pPr>
    </w:p>
    <w:p w14:paraId="1808C914" w14:textId="77777777" w:rsidR="00CB4479" w:rsidRPr="00FC3B44" w:rsidRDefault="00CB4479" w:rsidP="007D067F">
      <w:pPr>
        <w:jc w:val="center"/>
      </w:pPr>
      <w:r w:rsidRPr="00FC3B44">
        <w:t>Flowchart Form "Mastering the New Accreditation Scheme"</w:t>
      </w:r>
    </w:p>
    <w:p w14:paraId="2416B1F9" w14:textId="77777777" w:rsidR="00E43AD9" w:rsidRPr="00826E29" w:rsidRDefault="00E43AD9" w:rsidP="007D067F">
      <w:pPr>
        <w:rPr>
          <w:sz w:val="16"/>
          <w:szCs w:val="16"/>
        </w:rPr>
      </w:pPr>
    </w:p>
    <w:tbl>
      <w:tblPr>
        <w:tblStyle w:val="af"/>
        <w:tblW w:w="5000" w:type="pct"/>
        <w:tblLook w:val="04A0" w:firstRow="1" w:lastRow="0" w:firstColumn="1" w:lastColumn="0" w:noHBand="0" w:noVBand="1"/>
      </w:tblPr>
      <w:tblGrid>
        <w:gridCol w:w="492"/>
        <w:gridCol w:w="1567"/>
        <w:gridCol w:w="3393"/>
        <w:gridCol w:w="2480"/>
        <w:gridCol w:w="1696"/>
      </w:tblGrid>
      <w:tr w:rsidR="00E43AD9" w14:paraId="0BC9DEEB" w14:textId="77777777" w:rsidTr="006D3FFE">
        <w:tc>
          <w:tcPr>
            <w:tcW w:w="255" w:type="pct"/>
          </w:tcPr>
          <w:p w14:paraId="15B66FA8" w14:textId="77777777" w:rsidR="00E43AD9" w:rsidRPr="002A0084" w:rsidRDefault="00826E29" w:rsidP="007D067F">
            <w:pPr>
              <w:rPr>
                <w:sz w:val="20"/>
                <w:szCs w:val="20"/>
                <w:lang w:val="en-US"/>
              </w:rPr>
            </w:pPr>
            <w:r w:rsidRPr="002A0084">
              <w:rPr>
                <w:sz w:val="20"/>
                <w:szCs w:val="20"/>
              </w:rPr>
              <w:t>1</w:t>
            </w:r>
          </w:p>
        </w:tc>
        <w:tc>
          <w:tcPr>
            <w:tcW w:w="813" w:type="pct"/>
          </w:tcPr>
          <w:p w14:paraId="12E63D7A" w14:textId="77777777" w:rsidR="00E43AD9" w:rsidRPr="002A0084" w:rsidRDefault="00E43AD9" w:rsidP="007D067F">
            <w:pPr>
              <w:rPr>
                <w:sz w:val="20"/>
                <w:szCs w:val="20"/>
              </w:rPr>
            </w:pPr>
            <w:r w:rsidRPr="002A0084">
              <w:rPr>
                <w:sz w:val="20"/>
                <w:szCs w:val="20"/>
              </w:rPr>
              <w:t>Entrance</w:t>
            </w:r>
          </w:p>
        </w:tc>
        <w:tc>
          <w:tcPr>
            <w:tcW w:w="1762" w:type="pct"/>
          </w:tcPr>
          <w:p w14:paraId="25D122B3" w14:textId="77777777" w:rsidR="00E43AD9" w:rsidRPr="002A0084" w:rsidRDefault="00E43AD9" w:rsidP="007D067F">
            <w:pPr>
              <w:rPr>
                <w:sz w:val="20"/>
                <w:szCs w:val="20"/>
              </w:rPr>
            </w:pPr>
            <w:r w:rsidRPr="002A0084">
              <w:rPr>
                <w:sz w:val="20"/>
                <w:szCs w:val="20"/>
              </w:rPr>
              <w:t>Flowchart</w:t>
            </w:r>
          </w:p>
        </w:tc>
        <w:tc>
          <w:tcPr>
            <w:tcW w:w="1288" w:type="pct"/>
          </w:tcPr>
          <w:p w14:paraId="632CFB67" w14:textId="77777777" w:rsidR="00E43AD9" w:rsidRPr="002A0084" w:rsidRDefault="00E43AD9" w:rsidP="007D067F">
            <w:pPr>
              <w:rPr>
                <w:sz w:val="20"/>
                <w:szCs w:val="20"/>
              </w:rPr>
            </w:pPr>
            <w:r w:rsidRPr="002A0084">
              <w:rPr>
                <w:sz w:val="20"/>
                <w:szCs w:val="20"/>
              </w:rPr>
              <w:t>Exit</w:t>
            </w:r>
          </w:p>
        </w:tc>
        <w:tc>
          <w:tcPr>
            <w:tcW w:w="881" w:type="pct"/>
          </w:tcPr>
          <w:p w14:paraId="4FB5781B" w14:textId="77777777" w:rsidR="00E43AD9" w:rsidRPr="002A0084" w:rsidRDefault="00E43AD9" w:rsidP="007D067F">
            <w:pPr>
              <w:rPr>
                <w:sz w:val="20"/>
                <w:szCs w:val="20"/>
              </w:rPr>
            </w:pPr>
            <w:r w:rsidRPr="002A0084">
              <w:rPr>
                <w:sz w:val="20"/>
                <w:szCs w:val="20"/>
              </w:rPr>
              <w:t>Responsible</w:t>
            </w:r>
          </w:p>
          <w:p w14:paraId="7FCD8DE7" w14:textId="77777777" w:rsidR="00E43AD9" w:rsidRPr="002A0084" w:rsidRDefault="00E43AD9" w:rsidP="007D067F">
            <w:pPr>
              <w:rPr>
                <w:sz w:val="20"/>
                <w:szCs w:val="20"/>
              </w:rPr>
            </w:pPr>
            <w:r w:rsidRPr="002A0084">
              <w:rPr>
                <w:sz w:val="20"/>
                <w:szCs w:val="20"/>
              </w:rPr>
              <w:t>performer</w:t>
            </w:r>
          </w:p>
        </w:tc>
      </w:tr>
      <w:tr w:rsidR="00E43AD9" w14:paraId="0DC769F0" w14:textId="77777777" w:rsidTr="006D3FFE">
        <w:tc>
          <w:tcPr>
            <w:tcW w:w="255" w:type="pct"/>
          </w:tcPr>
          <w:p w14:paraId="5A79848F" w14:textId="77777777" w:rsidR="00E43AD9" w:rsidRDefault="009A33AF" w:rsidP="007D067F">
            <w:pPr>
              <w:rPr>
                <w:rFonts w:asciiTheme="majorHAnsi" w:hAnsiTheme="majorHAnsi"/>
                <w:sz w:val="16"/>
                <w:szCs w:val="16"/>
              </w:rPr>
            </w:pPr>
            <w:r>
              <w:rPr>
                <w:rFonts w:asciiTheme="majorHAnsi" w:hAnsiTheme="majorHAnsi"/>
                <w:sz w:val="16"/>
                <w:szCs w:val="16"/>
              </w:rPr>
              <w:t>1</w:t>
            </w:r>
          </w:p>
          <w:p w14:paraId="02DF3BB8" w14:textId="77777777" w:rsidR="009A33AF" w:rsidRDefault="009A33AF" w:rsidP="007D067F">
            <w:pPr>
              <w:rPr>
                <w:rFonts w:asciiTheme="majorHAnsi" w:hAnsiTheme="majorHAnsi"/>
                <w:sz w:val="16"/>
                <w:szCs w:val="16"/>
              </w:rPr>
            </w:pPr>
          </w:p>
          <w:p w14:paraId="4902A62F" w14:textId="77777777" w:rsidR="009A33AF" w:rsidRDefault="009A33AF" w:rsidP="007D067F">
            <w:pPr>
              <w:rPr>
                <w:rFonts w:asciiTheme="majorHAnsi" w:hAnsiTheme="majorHAnsi"/>
                <w:sz w:val="16"/>
                <w:szCs w:val="16"/>
              </w:rPr>
            </w:pPr>
          </w:p>
          <w:p w14:paraId="05AE3697" w14:textId="77777777" w:rsidR="009A33AF" w:rsidRDefault="009A33AF" w:rsidP="007D067F">
            <w:pPr>
              <w:rPr>
                <w:rFonts w:asciiTheme="majorHAnsi" w:hAnsiTheme="majorHAnsi"/>
                <w:sz w:val="16"/>
                <w:szCs w:val="16"/>
              </w:rPr>
            </w:pPr>
          </w:p>
          <w:p w14:paraId="0770FD59" w14:textId="77777777" w:rsidR="009A33AF" w:rsidRDefault="009A33AF" w:rsidP="007D067F">
            <w:pPr>
              <w:rPr>
                <w:rFonts w:asciiTheme="majorHAnsi" w:hAnsiTheme="majorHAnsi"/>
                <w:sz w:val="16"/>
                <w:szCs w:val="16"/>
              </w:rPr>
            </w:pPr>
          </w:p>
          <w:p w14:paraId="14B4058B" w14:textId="77777777" w:rsidR="009A33AF" w:rsidRPr="003B4FA2" w:rsidRDefault="009A33AF" w:rsidP="007D067F">
            <w:pPr>
              <w:rPr>
                <w:rFonts w:asciiTheme="majorHAnsi" w:hAnsiTheme="majorHAnsi"/>
                <w:sz w:val="16"/>
                <w:szCs w:val="16"/>
              </w:rPr>
            </w:pPr>
            <w:r>
              <w:rPr>
                <w:rFonts w:asciiTheme="majorHAnsi" w:hAnsiTheme="majorHAnsi"/>
                <w:sz w:val="16"/>
                <w:szCs w:val="16"/>
              </w:rPr>
              <w:t>2</w:t>
            </w:r>
          </w:p>
        </w:tc>
        <w:tc>
          <w:tcPr>
            <w:tcW w:w="813" w:type="pct"/>
          </w:tcPr>
          <w:p w14:paraId="5945608A"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04992" behindDoc="0" locked="0" layoutInCell="1" allowOverlap="1" wp14:anchorId="2A684727" wp14:editId="7D7E7463">
                      <wp:simplePos x="0" y="0"/>
                      <wp:positionH relativeFrom="column">
                        <wp:posOffset>45085</wp:posOffset>
                      </wp:positionH>
                      <wp:positionV relativeFrom="paragraph">
                        <wp:posOffset>89535</wp:posOffset>
                      </wp:positionV>
                      <wp:extent cx="914400" cy="833755"/>
                      <wp:effectExtent l="6985" t="5080" r="12065" b="8890"/>
                      <wp:wrapNone/>
                      <wp:docPr id="5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3755"/>
                              </a:xfrm>
                              <a:prstGeom prst="flowChartMultidocument">
                                <a:avLst/>
                              </a:prstGeom>
                              <a:solidFill>
                                <a:srgbClr val="FFFFFF"/>
                              </a:solidFill>
                              <a:ln w="9525">
                                <a:solidFill>
                                  <a:srgbClr val="000000"/>
                                </a:solidFill>
                                <a:miter lim="800000"/>
                                <a:headEnd/>
                                <a:tailEnd/>
                              </a:ln>
                            </wps:spPr>
                            <wps:txbx>
                              <w:txbxContent>
                                <w:p w14:paraId="13FDBC37" w14:textId="77777777" w:rsidR="00EE54A3" w:rsidRPr="002A0084" w:rsidRDefault="00EE54A3">
                                  <w:pPr>
                                    <w:rPr>
                                      <w:rFonts w:asciiTheme="majorHAnsi" w:hAnsiTheme="majorHAnsi"/>
                                      <w:sz w:val="16"/>
                                      <w:szCs w:val="16"/>
                                    </w:rPr>
                                  </w:pPr>
                                  <w:r w:rsidRPr="002A0084">
                                    <w:rPr>
                                      <w:rFonts w:asciiTheme="majorHAnsi" w:hAnsiTheme="majorHAnsi"/>
                                      <w:sz w:val="16"/>
                                      <w:szCs w:val="16"/>
                                    </w:rPr>
                                    <w:t>Information about potential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472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4" o:spid="_x0000_s1026" type="#_x0000_t115" style="position:absolute;margin-left:3.55pt;margin-top:7.05pt;width:1in;height:65.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">
                      <v:textbox>
                        <w:txbxContent>
                          <w:p w14:paraId="13FDBC37" w14:textId="77777777" w:rsidR="00EE54A3" w:rsidRPr="002A0084" w:rsidRDefault="00EE54A3">
                            <w:pPr>
                              <w:rPr>
                                <w:rFonts w:asciiTheme="majorHAnsi" w:hAnsiTheme="majorHAnsi"/>
                                <w:sz w:val="16"/>
                                <w:szCs w:val="16"/>
                              </w:rPr>
                            </w:pPr>
                            <w:r w:rsidRPr="002A0084">
                              <w:rPr>
                                <w:rFonts w:asciiTheme="majorHAnsi" w:hAnsiTheme="majorHAnsi"/>
                                <w:sz w:val="16"/>
                                <w:szCs w:val="16"/>
                              </w:rPr>
                              <w:t>Information about potential applicants</w:t>
                            </w:r>
                          </w:p>
                        </w:txbxContent>
                      </v:textbox>
                    </v:shape>
                  </w:pict>
                </mc:Fallback>
              </mc:AlternateContent>
            </w:r>
          </w:p>
        </w:tc>
        <w:tc>
          <w:tcPr>
            <w:tcW w:w="1762" w:type="pct"/>
          </w:tcPr>
          <w:p w14:paraId="55956D11"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02944" behindDoc="0" locked="0" layoutInCell="1" allowOverlap="1" wp14:anchorId="7743F645" wp14:editId="054B9C19">
                      <wp:simplePos x="0" y="0"/>
                      <wp:positionH relativeFrom="column">
                        <wp:posOffset>92075</wp:posOffset>
                      </wp:positionH>
                      <wp:positionV relativeFrom="paragraph">
                        <wp:posOffset>37465</wp:posOffset>
                      </wp:positionV>
                      <wp:extent cx="2047875" cy="402590"/>
                      <wp:effectExtent l="24130" t="19685" r="23495" b="15875"/>
                      <wp:wrapNone/>
                      <wp:docPr id="5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2590"/>
                              </a:xfrm>
                              <a:prstGeom prst="flowChartConnector">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A39F39" w14:textId="77777777" w:rsidR="00EE54A3" w:rsidRPr="00BE66D6" w:rsidRDefault="00EE54A3" w:rsidP="002A0084">
                                  <w:pPr>
                                    <w:jc w:val="center"/>
                                    <w:rPr>
                                      <w:rFonts w:asciiTheme="majorHAnsi" w:hAnsiTheme="majorHAnsi"/>
                                      <w:sz w:val="16"/>
                                      <w:szCs w:val="16"/>
                                    </w:rPr>
                                  </w:pPr>
                                  <w:r w:rsidRPr="00BE66D6">
                                    <w:rPr>
                                      <w:rFonts w:asciiTheme="majorHAnsi" w:hAnsiTheme="majorHAnsi"/>
                                      <w:sz w:val="16"/>
                                      <w:szCs w:val="16"/>
                                    </w:rPr>
                                    <w:t xml:space="preserve">Beginning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F645" id="_x0000_t120" coordsize="21600,21600" o:spt="120" path="m10800,qx,10800,10800,21600,21600,10800,10800,xe">
                      <v:path gradientshapeok="t" o:connecttype="custom" o:connectlocs="10800,0;3163,3163;0,10800;3163,18437;10800,21600;18437,18437;21600,10800;18437,3163" textboxrect="3163,3163,18437,18437"/>
                    </v:shapetype>
                    <v:shape id="AutoShape 73" o:spid="_x0000_s1027" type="#_x0000_t120" style="position:absolute;margin-left:7.25pt;margin-top:2.95pt;width:161.25pt;height:31.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" fillcolor="white [3201]" strokecolor="#c0504d [3205]" strokeweight="2.5pt">
                      <v:shadow color="#868686"/>
                      <v:textbox>
                        <w:txbxContent>
                          <w:p w14:paraId="5AA39F39" w14:textId="77777777" w:rsidR="00EE54A3" w:rsidRPr="00BE66D6" w:rsidRDefault="00EE54A3" w:rsidP="002A0084">
                            <w:pPr>
                              <w:jc w:val="center"/>
                              <w:rPr>
                                <w:rFonts w:asciiTheme="majorHAnsi" w:hAnsiTheme="majorHAnsi"/>
                                <w:sz w:val="16"/>
                                <w:szCs w:val="16"/>
                              </w:rPr>
                            </w:pPr>
                            <w:r w:rsidRPr="00BE66D6">
                              <w:rPr>
                                <w:rFonts w:asciiTheme="majorHAnsi" w:hAnsiTheme="majorHAnsi"/>
                                <w:sz w:val="16"/>
                                <w:szCs w:val="16"/>
                              </w:rPr>
                              <w:t xml:space="preserve">Beginning </w:t>
                            </w:r>
                          </w:p>
                        </w:txbxContent>
                      </v:textbox>
                    </v:shape>
                  </w:pict>
                </mc:Fallback>
              </mc:AlternateContent>
            </w:r>
          </w:p>
          <w:p w14:paraId="60860455" w14:textId="77777777" w:rsidR="00E43AD9" w:rsidRDefault="00E43AD9" w:rsidP="007D067F">
            <w:pPr>
              <w:rPr>
                <w:sz w:val="28"/>
                <w:szCs w:val="28"/>
              </w:rPr>
            </w:pPr>
          </w:p>
          <w:p w14:paraId="106124F2"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05344" behindDoc="0" locked="0" layoutInCell="1" allowOverlap="1" wp14:anchorId="40B01544" wp14:editId="3E2CB5A8">
                      <wp:simplePos x="0" y="0"/>
                      <wp:positionH relativeFrom="column">
                        <wp:posOffset>48895</wp:posOffset>
                      </wp:positionH>
                      <wp:positionV relativeFrom="paragraph">
                        <wp:posOffset>133985</wp:posOffset>
                      </wp:positionV>
                      <wp:extent cx="2123440" cy="474345"/>
                      <wp:effectExtent l="19050" t="20320" r="19685" b="19685"/>
                      <wp:wrapNone/>
                      <wp:docPr id="5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743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1EF41" w14:textId="77777777" w:rsidR="00EE54A3" w:rsidRPr="00BE66D6" w:rsidRDefault="00EE54A3" w:rsidP="00BE66D6">
                                  <w:pPr>
                                    <w:rPr>
                                      <w:szCs w:val="16"/>
                                    </w:rPr>
                                  </w:pPr>
                                  <w:r>
                                    <w:rPr>
                                      <w:rFonts w:asciiTheme="majorHAnsi" w:hAnsiTheme="majorHAnsi"/>
                                      <w:sz w:val="16"/>
                                      <w:szCs w:val="16"/>
                                    </w:rPr>
                                    <w:t>Appointment of a responsible person, approval of the Action Plan for the development of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01544" id="Rectangle 141" o:spid="_x0000_s1028" style="position:absolute;margin-left:3.85pt;margin-top:10.55pt;width:167.2pt;height:3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" fillcolor="white [3201]" strokecolor="#4bacc6 [3208]" strokeweight="2.5pt">
                      <v:shadow color="#868686"/>
                      <v:textbox>
                        <w:txbxContent>
                          <w:p w14:paraId="3751EF41" w14:textId="77777777" w:rsidR="00EE54A3" w:rsidRPr="00BE66D6" w:rsidRDefault="00EE54A3" w:rsidP="00BE66D6">
                            <w:pPr>
                              <w:rPr>
                                <w:szCs w:val="16"/>
                              </w:rPr>
                            </w:pPr>
                            <w:r>
                              <w:rPr>
                                <w:rFonts w:asciiTheme="majorHAnsi" w:hAnsiTheme="majorHAnsi"/>
                                <w:sz w:val="16"/>
                                <w:szCs w:val="16"/>
                              </w:rPr>
                              <w:t>Appointment of a responsible person, approval of the Action Plan for the development of the new accreditation scheme</w:t>
                            </w:r>
                          </w:p>
                        </w:txbxContent>
                      </v:textbox>
                    </v:rect>
                  </w:pict>
                </mc:Fallback>
              </mc:AlternateContent>
            </w:r>
            <w:r>
              <w:rPr>
                <w:noProof/>
                <w:sz w:val="28"/>
                <w:szCs w:val="28"/>
              </w:rPr>
              <mc:AlternateContent>
                <mc:Choice Requires="wps">
                  <w:drawing>
                    <wp:anchor distT="0" distB="0" distL="114300" distR="114300" simplePos="0" relativeHeight="251648000" behindDoc="0" locked="0" layoutInCell="1" allowOverlap="1" wp14:anchorId="5441D3B5" wp14:editId="7C63B33F">
                      <wp:simplePos x="0" y="0"/>
                      <wp:positionH relativeFrom="column">
                        <wp:posOffset>1115060</wp:posOffset>
                      </wp:positionH>
                      <wp:positionV relativeFrom="paragraph">
                        <wp:posOffset>27940</wp:posOffset>
                      </wp:positionV>
                      <wp:extent cx="635" cy="191135"/>
                      <wp:effectExtent l="56515" t="9525" r="57150" b="18415"/>
                      <wp:wrapNone/>
                      <wp:docPr id="5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FD819" id="_x0000_t32" coordsize="21600,21600" o:spt="32" o:oned="t" path="m,l21600,21600e" filled="f">
                      <v:path arrowok="t" fillok="f" o:connecttype="none"/>
                      <o:lock v:ext="edit" shapetype="t"/>
                    </v:shapetype>
                    <v:shape id="AutoShape 102" o:spid="_x0000_s1026" type="#_x0000_t32" style="position:absolute;margin-left:87.8pt;margin-top:2.2pt;width:.05pt;height:1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">
                      <v:stroke endarrow="block"/>
                    </v:shape>
                  </w:pict>
                </mc:Fallback>
              </mc:AlternateContent>
            </w:r>
          </w:p>
          <w:p w14:paraId="79D31940" w14:textId="77777777" w:rsidR="00C1798A" w:rsidRPr="00D00F41" w:rsidRDefault="00C1798A" w:rsidP="007D067F">
            <w:pPr>
              <w:rPr>
                <w:sz w:val="28"/>
                <w:szCs w:val="28"/>
              </w:rPr>
            </w:pPr>
          </w:p>
        </w:tc>
        <w:tc>
          <w:tcPr>
            <w:tcW w:w="1288" w:type="pct"/>
          </w:tcPr>
          <w:p w14:paraId="327C9513" w14:textId="77777777" w:rsidR="00E43AD9" w:rsidRPr="003B4FA2" w:rsidRDefault="00D74DA5" w:rsidP="007D067F">
            <w:pPr>
              <w:rPr>
                <w:rFonts w:asciiTheme="majorHAnsi" w:hAnsiTheme="majorHAnsi"/>
                <w:sz w:val="16"/>
                <w:szCs w:val="16"/>
              </w:rPr>
            </w:pPr>
            <w:r>
              <w:rPr>
                <w:rFonts w:asciiTheme="majorHAnsi" w:hAnsiTheme="majorHAnsi"/>
                <w:sz w:val="16"/>
                <w:szCs w:val="16"/>
              </w:rPr>
              <w:t>Proposal for the implementation of the new accreditation scheme (Annex 2 of DP SM 4.6)</w:t>
            </w:r>
          </w:p>
        </w:tc>
        <w:tc>
          <w:tcPr>
            <w:tcW w:w="881" w:type="pct"/>
          </w:tcPr>
          <w:p w14:paraId="706FD83C" w14:textId="77777777" w:rsidR="00E43AD9" w:rsidRPr="003B4FA2" w:rsidRDefault="00D74DA5" w:rsidP="007D067F">
            <w:pPr>
              <w:rPr>
                <w:rFonts w:asciiTheme="majorHAnsi" w:hAnsiTheme="majorHAnsi"/>
                <w:sz w:val="16"/>
                <w:szCs w:val="16"/>
              </w:rPr>
            </w:pPr>
            <w:r>
              <w:rPr>
                <w:rFonts w:asciiTheme="majorHAnsi" w:hAnsiTheme="majorHAnsi"/>
                <w:sz w:val="16"/>
                <w:szCs w:val="16"/>
              </w:rPr>
              <w:t>Head of Production Departments at the request of applicants and other interested parties</w:t>
            </w:r>
          </w:p>
        </w:tc>
      </w:tr>
      <w:tr w:rsidR="00E43AD9" w:rsidRPr="0043553F" w14:paraId="658D1FA5" w14:textId="77777777" w:rsidTr="006D3FFE">
        <w:tc>
          <w:tcPr>
            <w:tcW w:w="255" w:type="pct"/>
          </w:tcPr>
          <w:p w14:paraId="3637E4A5" w14:textId="77777777" w:rsidR="00E43AD9" w:rsidRDefault="00E43AD9" w:rsidP="007D067F">
            <w:pPr>
              <w:rPr>
                <w:rFonts w:asciiTheme="majorHAnsi" w:hAnsiTheme="majorHAnsi"/>
                <w:sz w:val="16"/>
                <w:szCs w:val="16"/>
              </w:rPr>
            </w:pPr>
          </w:p>
          <w:p w14:paraId="194B5A39" w14:textId="77777777" w:rsidR="009A33AF" w:rsidRDefault="009A33AF" w:rsidP="007D067F">
            <w:pPr>
              <w:rPr>
                <w:rFonts w:asciiTheme="majorHAnsi" w:hAnsiTheme="majorHAnsi"/>
                <w:sz w:val="16"/>
                <w:szCs w:val="16"/>
              </w:rPr>
            </w:pPr>
          </w:p>
          <w:p w14:paraId="7AD0ECBC" w14:textId="77777777" w:rsidR="009A33AF" w:rsidRDefault="009A33AF" w:rsidP="007D067F">
            <w:pPr>
              <w:rPr>
                <w:rFonts w:asciiTheme="majorHAnsi" w:hAnsiTheme="majorHAnsi"/>
                <w:sz w:val="16"/>
                <w:szCs w:val="16"/>
              </w:rPr>
            </w:pPr>
          </w:p>
          <w:p w14:paraId="3C16D2B2" w14:textId="77777777" w:rsidR="009A33AF" w:rsidRPr="003B4FA2" w:rsidRDefault="009A33AF" w:rsidP="007D067F">
            <w:pPr>
              <w:rPr>
                <w:rFonts w:asciiTheme="majorHAnsi" w:hAnsiTheme="majorHAnsi"/>
                <w:sz w:val="16"/>
                <w:szCs w:val="16"/>
              </w:rPr>
            </w:pPr>
            <w:r>
              <w:rPr>
                <w:rFonts w:asciiTheme="majorHAnsi" w:hAnsiTheme="majorHAnsi"/>
                <w:sz w:val="16"/>
                <w:szCs w:val="16"/>
              </w:rPr>
              <w:t>3</w:t>
            </w:r>
          </w:p>
        </w:tc>
        <w:tc>
          <w:tcPr>
            <w:tcW w:w="813" w:type="pct"/>
          </w:tcPr>
          <w:p w14:paraId="529DCDCE" w14:textId="77777777" w:rsidR="00E43AD9" w:rsidRPr="003B4FA2" w:rsidRDefault="00E43AD9" w:rsidP="007D067F">
            <w:pPr>
              <w:rPr>
                <w:rFonts w:asciiTheme="majorHAnsi" w:hAnsiTheme="majorHAnsi"/>
                <w:sz w:val="16"/>
                <w:szCs w:val="16"/>
              </w:rPr>
            </w:pPr>
          </w:p>
        </w:tc>
        <w:tc>
          <w:tcPr>
            <w:tcW w:w="1762" w:type="pct"/>
          </w:tcPr>
          <w:p w14:paraId="0AED3B32" w14:textId="77777777" w:rsidR="00E43AD9" w:rsidRDefault="00E43AD9" w:rsidP="007D067F">
            <w:pPr>
              <w:rPr>
                <w:sz w:val="28"/>
                <w:szCs w:val="28"/>
              </w:rPr>
            </w:pPr>
          </w:p>
          <w:p w14:paraId="4A049B18" w14:textId="77777777" w:rsidR="00BE66D6" w:rsidRDefault="00171289" w:rsidP="007D067F">
            <w:pPr>
              <w:rPr>
                <w:sz w:val="28"/>
                <w:szCs w:val="28"/>
              </w:rPr>
            </w:pPr>
            <w:r>
              <w:rPr>
                <w:noProof/>
                <w:sz w:val="28"/>
                <w:szCs w:val="28"/>
              </w:rPr>
              <mc:AlternateContent>
                <mc:Choice Requires="wps">
                  <w:drawing>
                    <wp:anchor distT="0" distB="0" distL="114300" distR="114300" simplePos="0" relativeHeight="251607040" behindDoc="0" locked="0" layoutInCell="1" allowOverlap="1" wp14:anchorId="17E078B1" wp14:editId="1982DB12">
                      <wp:simplePos x="0" y="0"/>
                      <wp:positionH relativeFrom="column">
                        <wp:posOffset>48895</wp:posOffset>
                      </wp:positionH>
                      <wp:positionV relativeFrom="paragraph">
                        <wp:posOffset>104775</wp:posOffset>
                      </wp:positionV>
                      <wp:extent cx="2123440" cy="472440"/>
                      <wp:effectExtent l="19050" t="17145" r="19685" b="24765"/>
                      <wp:wrapNone/>
                      <wp:docPr id="5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7244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2B6E51" w14:textId="77777777" w:rsidR="00EE54A3" w:rsidRPr="00CC7ECC" w:rsidRDefault="00EE54A3" w:rsidP="002A0084">
                                  <w:pPr>
                                    <w:jc w:val="center"/>
                                    <w:rPr>
                                      <w:rFonts w:asciiTheme="majorHAnsi" w:hAnsiTheme="majorHAnsi"/>
                                      <w:sz w:val="16"/>
                                      <w:szCs w:val="16"/>
                                    </w:rPr>
                                  </w:pPr>
                                  <w:r w:rsidRPr="00CC7ECC">
                                    <w:rPr>
                                      <w:rFonts w:asciiTheme="majorHAnsi" w:hAnsiTheme="majorHAnsi"/>
                                      <w:sz w:val="16"/>
                                      <w:szCs w:val="16"/>
                                    </w:rPr>
                                    <w:t>Analysis of the standard setting out the requirements of the new accreditation scheme and resource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078B1" id="Rectangle 75" o:spid="_x0000_s1029" style="position:absolute;margin-left:3.85pt;margin-top:8.25pt;width:167.2pt;height:37.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" fillcolor="white [3201]" strokecolor="#4bacc6 [3208]" strokeweight="2.5pt">
                      <v:shadow color="#868686"/>
                      <v:textbox>
                        <w:txbxContent>
                          <w:p w14:paraId="0B2B6E51" w14:textId="77777777" w:rsidR="00EE54A3" w:rsidRPr="00CC7ECC" w:rsidRDefault="00EE54A3" w:rsidP="002A0084">
                            <w:pPr>
                              <w:jc w:val="center"/>
                              <w:rPr>
                                <w:rFonts w:asciiTheme="majorHAnsi" w:hAnsiTheme="majorHAnsi"/>
                                <w:sz w:val="16"/>
                                <w:szCs w:val="16"/>
                              </w:rPr>
                            </w:pPr>
                            <w:r w:rsidRPr="00CC7ECC">
                              <w:rPr>
                                <w:rFonts w:asciiTheme="majorHAnsi" w:hAnsiTheme="majorHAnsi"/>
                                <w:sz w:val="16"/>
                                <w:szCs w:val="16"/>
                              </w:rPr>
                              <w:t>Analysis of the standard setting out the requirements of the new accreditation scheme and resource analysis</w:t>
                            </w:r>
                          </w:p>
                        </w:txbxContent>
                      </v:textbox>
                    </v:rect>
                  </w:pict>
                </mc:Fallback>
              </mc:AlternateContent>
            </w:r>
            <w:r>
              <w:rPr>
                <w:noProof/>
                <w:sz w:val="28"/>
                <w:szCs w:val="28"/>
              </w:rPr>
              <mc:AlternateContent>
                <mc:Choice Requires="wps">
                  <w:drawing>
                    <wp:anchor distT="0" distB="0" distL="114300" distR="114300" simplePos="0" relativeHeight="251707392" behindDoc="0" locked="0" layoutInCell="1" allowOverlap="1" wp14:anchorId="4C1B00EE" wp14:editId="42FF7790">
                      <wp:simplePos x="0" y="0"/>
                      <wp:positionH relativeFrom="column">
                        <wp:posOffset>1100455</wp:posOffset>
                      </wp:positionH>
                      <wp:positionV relativeFrom="paragraph">
                        <wp:posOffset>20955</wp:posOffset>
                      </wp:positionV>
                      <wp:extent cx="635" cy="152400"/>
                      <wp:effectExtent l="60960" t="9525" r="52705" b="19050"/>
                      <wp:wrapNone/>
                      <wp:docPr id="5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598D3" id="AutoShape 142" o:spid="_x0000_s1026" type="#_x0000_t32" style="position:absolute;margin-left:86.65pt;margin-top:1.65pt;width:.0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">
                      <v:stroke endarrow="block"/>
                    </v:shape>
                  </w:pict>
                </mc:Fallback>
              </mc:AlternateContent>
            </w:r>
          </w:p>
          <w:p w14:paraId="2DBECED2" w14:textId="77777777" w:rsidR="00E43AD9" w:rsidRDefault="00E43AD9" w:rsidP="007D067F">
            <w:pPr>
              <w:rPr>
                <w:sz w:val="28"/>
                <w:szCs w:val="28"/>
              </w:rPr>
            </w:pPr>
          </w:p>
          <w:p w14:paraId="0C1125BC"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86912" behindDoc="0" locked="0" layoutInCell="1" allowOverlap="1" wp14:anchorId="5D9AA5A1" wp14:editId="10D0F4EC">
                      <wp:simplePos x="0" y="0"/>
                      <wp:positionH relativeFrom="column">
                        <wp:posOffset>1114425</wp:posOffset>
                      </wp:positionH>
                      <wp:positionV relativeFrom="paragraph">
                        <wp:posOffset>168275</wp:posOffset>
                      </wp:positionV>
                      <wp:extent cx="635" cy="152400"/>
                      <wp:effectExtent l="55880" t="13335" r="57785" b="15240"/>
                      <wp:wrapNone/>
                      <wp:docPr id="5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7ADE9" id="AutoShape 130" o:spid="_x0000_s1026" type="#_x0000_t32" style="position:absolute;margin-left:87.75pt;margin-top:13.25pt;width:.0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">
                      <v:stroke endarrow="block"/>
                    </v:shape>
                  </w:pict>
                </mc:Fallback>
              </mc:AlternateContent>
            </w:r>
          </w:p>
          <w:p w14:paraId="08E14FCD" w14:textId="77777777" w:rsidR="009A1624" w:rsidRPr="00D00F41" w:rsidRDefault="00171289" w:rsidP="007D067F">
            <w:pPr>
              <w:rPr>
                <w:sz w:val="28"/>
                <w:szCs w:val="28"/>
              </w:rPr>
            </w:pPr>
            <w:r>
              <w:rPr>
                <w:noProof/>
                <w:sz w:val="28"/>
                <w:szCs w:val="28"/>
              </w:rPr>
              <mc:AlternateContent>
                <mc:Choice Requires="wps">
                  <w:drawing>
                    <wp:anchor distT="0" distB="0" distL="114300" distR="114300" simplePos="0" relativeHeight="251684864" behindDoc="0" locked="0" layoutInCell="1" allowOverlap="1" wp14:anchorId="3B50B6A2" wp14:editId="227B47D5">
                      <wp:simplePos x="0" y="0"/>
                      <wp:positionH relativeFrom="column">
                        <wp:posOffset>17145</wp:posOffset>
                      </wp:positionH>
                      <wp:positionV relativeFrom="paragraph">
                        <wp:posOffset>95250</wp:posOffset>
                      </wp:positionV>
                      <wp:extent cx="2185035" cy="901700"/>
                      <wp:effectExtent l="63500" t="40005" r="66040" b="39370"/>
                      <wp:wrapNone/>
                      <wp:docPr id="5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90170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E41BA1" w14:textId="77777777" w:rsidR="00EE54A3" w:rsidRPr="002A0084" w:rsidRDefault="00EE54A3" w:rsidP="002A0084">
                                  <w:pPr>
                                    <w:rPr>
                                      <w:rFonts w:asciiTheme="majorHAnsi" w:hAnsiTheme="majorHAnsi"/>
                                      <w:sz w:val="20"/>
                                      <w:szCs w:val="20"/>
                                    </w:rPr>
                                  </w:pPr>
                                  <w:r w:rsidRPr="00CC7ECC">
                                    <w:rPr>
                                      <w:rFonts w:asciiTheme="majorHAnsi" w:hAnsiTheme="majorHAnsi"/>
                                      <w:sz w:val="16"/>
                                      <w:szCs w:val="16"/>
                                    </w:rPr>
                                    <w:t>Availability of time and personnel with the appropriate qualifications</w:t>
                                  </w:r>
                                  <w:r w:rsidRPr="002A0084">
                                    <w:rPr>
                                      <w:rFonts w:asciiTheme="majorHAnsi" w:hAnsiTheme="maj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B6A2" id="_x0000_t110" coordsize="21600,21600" o:spt="110" path="m10800,l,10800,10800,21600,21600,10800xe">
                      <v:stroke joinstyle="miter"/>
                      <v:path gradientshapeok="t" o:connecttype="rect" textboxrect="5400,5400,16200,16200"/>
                    </v:shapetype>
                    <v:shape id="AutoShape 129" o:spid="_x0000_s1030" type="#_x0000_t110" style="position:absolute;margin-left:1.35pt;margin-top:7.5pt;width:172.05pt;height: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" fillcolor="white [3201]" strokecolor="#4f81bd [3204]" strokeweight="2.5pt">
                      <v:shadow color="#868686"/>
                      <v:textbox>
                        <w:txbxContent>
                          <w:p w14:paraId="08E41BA1" w14:textId="77777777" w:rsidR="00EE54A3" w:rsidRPr="002A0084" w:rsidRDefault="00EE54A3" w:rsidP="002A0084">
                            <w:pPr>
                              <w:rPr>
                                <w:rFonts w:asciiTheme="majorHAnsi" w:hAnsiTheme="majorHAnsi"/>
                                <w:sz w:val="20"/>
                                <w:szCs w:val="20"/>
                              </w:rPr>
                            </w:pPr>
                            <w:r w:rsidRPr="00CC7ECC">
                              <w:rPr>
                                <w:rFonts w:asciiTheme="majorHAnsi" w:hAnsiTheme="majorHAnsi"/>
                                <w:sz w:val="16"/>
                                <w:szCs w:val="16"/>
                              </w:rPr>
                              <w:t>Availability of time and personnel with the appropriate qualifications</w:t>
                            </w:r>
                            <w:r w:rsidRPr="002A0084">
                              <w:rPr>
                                <w:rFonts w:asciiTheme="majorHAnsi" w:hAnsiTheme="majorHAnsi"/>
                                <w:sz w:val="20"/>
                                <w:szCs w:val="20"/>
                              </w:rPr>
                              <w:t>?</w:t>
                            </w:r>
                          </w:p>
                        </w:txbxContent>
                      </v:textbox>
                    </v:shape>
                  </w:pict>
                </mc:Fallback>
              </mc:AlternateContent>
            </w:r>
            <w:r>
              <w:rPr>
                <w:noProof/>
                <w:sz w:val="28"/>
                <w:szCs w:val="28"/>
              </w:rPr>
              <mc:AlternateContent>
                <mc:Choice Requires="wps">
                  <w:drawing>
                    <wp:anchor distT="0" distB="0" distL="114300" distR="114300" simplePos="0" relativeHeight="251629568" behindDoc="0" locked="0" layoutInCell="1" allowOverlap="1" wp14:anchorId="6E7F8E31" wp14:editId="2E7EE982">
                      <wp:simplePos x="0" y="0"/>
                      <wp:positionH relativeFrom="column">
                        <wp:posOffset>1114425</wp:posOffset>
                      </wp:positionH>
                      <wp:positionV relativeFrom="paragraph">
                        <wp:posOffset>61595</wp:posOffset>
                      </wp:positionV>
                      <wp:extent cx="0" cy="297815"/>
                      <wp:effectExtent l="55880" t="6350" r="58420" b="19685"/>
                      <wp:wrapNone/>
                      <wp:docPr id="5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0EA84" id="AutoShape 90" o:spid="_x0000_s1026" type="#_x0000_t32" style="position:absolute;margin-left:87.75pt;margin-top:4.85pt;width:0;height:2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qD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">
                      <v:stroke endarrow="block"/>
                    </v:shape>
                  </w:pict>
                </mc:Fallback>
              </mc:AlternateContent>
            </w:r>
          </w:p>
        </w:tc>
        <w:tc>
          <w:tcPr>
            <w:tcW w:w="1288" w:type="pct"/>
          </w:tcPr>
          <w:p w14:paraId="46BF2F48" w14:textId="77777777" w:rsidR="00E43AD9" w:rsidRPr="003B4FA2" w:rsidRDefault="00E43AD9" w:rsidP="007D067F">
            <w:pPr>
              <w:rPr>
                <w:rFonts w:asciiTheme="majorHAnsi" w:hAnsiTheme="majorHAnsi"/>
                <w:sz w:val="16"/>
                <w:szCs w:val="16"/>
              </w:rPr>
            </w:pPr>
          </w:p>
        </w:tc>
        <w:tc>
          <w:tcPr>
            <w:tcW w:w="881" w:type="pct"/>
          </w:tcPr>
          <w:p w14:paraId="2F85C5C2" w14:textId="77777777" w:rsidR="00BE66D6" w:rsidRDefault="00BE66D6" w:rsidP="007D067F">
            <w:pPr>
              <w:rPr>
                <w:rFonts w:asciiTheme="majorHAnsi" w:hAnsiTheme="majorHAnsi"/>
                <w:sz w:val="16"/>
                <w:szCs w:val="16"/>
              </w:rPr>
            </w:pPr>
            <w:r>
              <w:rPr>
                <w:rFonts w:asciiTheme="majorHAnsi" w:hAnsiTheme="majorHAnsi"/>
                <w:sz w:val="16"/>
                <w:szCs w:val="16"/>
              </w:rPr>
              <w:t>Director</w:t>
            </w:r>
          </w:p>
          <w:p w14:paraId="3A006CD5" w14:textId="77777777" w:rsidR="00BE66D6" w:rsidRDefault="00BE66D6" w:rsidP="007D067F">
            <w:pPr>
              <w:rPr>
                <w:rFonts w:asciiTheme="majorHAnsi" w:hAnsiTheme="majorHAnsi"/>
                <w:sz w:val="16"/>
                <w:szCs w:val="16"/>
              </w:rPr>
            </w:pPr>
          </w:p>
          <w:p w14:paraId="3D5BFA8D" w14:textId="77777777" w:rsidR="00BE66D6" w:rsidRDefault="00BE66D6" w:rsidP="007D067F">
            <w:pPr>
              <w:rPr>
                <w:rFonts w:asciiTheme="majorHAnsi" w:hAnsiTheme="majorHAnsi"/>
                <w:sz w:val="16"/>
                <w:szCs w:val="16"/>
              </w:rPr>
            </w:pPr>
          </w:p>
          <w:p w14:paraId="0CA7BE87" w14:textId="77777777" w:rsidR="00BE66D6" w:rsidRDefault="00BE66D6" w:rsidP="007D067F">
            <w:pPr>
              <w:rPr>
                <w:rFonts w:asciiTheme="majorHAnsi" w:hAnsiTheme="majorHAnsi"/>
                <w:sz w:val="16"/>
                <w:szCs w:val="16"/>
              </w:rPr>
            </w:pPr>
          </w:p>
          <w:p w14:paraId="1A450994" w14:textId="77777777" w:rsidR="00E43AD9" w:rsidRPr="0043553F" w:rsidRDefault="0043553F" w:rsidP="007D067F">
            <w:pPr>
              <w:rPr>
                <w:rFonts w:asciiTheme="majorHAnsi" w:hAnsiTheme="majorHAnsi"/>
                <w:sz w:val="16"/>
                <w:szCs w:val="16"/>
              </w:rPr>
            </w:pPr>
            <w:r w:rsidRPr="0043553F">
              <w:rPr>
                <w:rFonts w:asciiTheme="majorHAnsi" w:hAnsiTheme="majorHAnsi"/>
                <w:sz w:val="16"/>
                <w:szCs w:val="16"/>
              </w:rPr>
              <w:t>Deputy Director, Quality Manager</w:t>
            </w:r>
          </w:p>
        </w:tc>
      </w:tr>
      <w:tr w:rsidR="002A0084" w14:paraId="570DE8A6" w14:textId="77777777" w:rsidTr="006D3FFE">
        <w:tc>
          <w:tcPr>
            <w:tcW w:w="255" w:type="pct"/>
          </w:tcPr>
          <w:p w14:paraId="7203F593" w14:textId="77777777" w:rsidR="002A0084" w:rsidRPr="003B4FA2" w:rsidRDefault="009A33AF" w:rsidP="007D067F">
            <w:pPr>
              <w:rPr>
                <w:rFonts w:asciiTheme="majorHAnsi" w:hAnsiTheme="majorHAnsi"/>
                <w:sz w:val="16"/>
                <w:szCs w:val="16"/>
              </w:rPr>
            </w:pPr>
            <w:r>
              <w:rPr>
                <w:rFonts w:asciiTheme="majorHAnsi" w:hAnsiTheme="majorHAnsi"/>
                <w:sz w:val="16"/>
                <w:szCs w:val="16"/>
              </w:rPr>
              <w:t>4</w:t>
            </w:r>
          </w:p>
        </w:tc>
        <w:tc>
          <w:tcPr>
            <w:tcW w:w="813" w:type="pct"/>
          </w:tcPr>
          <w:p w14:paraId="1CF0F32D" w14:textId="77777777" w:rsidR="002A0084" w:rsidRPr="003B4FA2" w:rsidRDefault="002A0084" w:rsidP="007D067F">
            <w:pPr>
              <w:rPr>
                <w:rFonts w:asciiTheme="majorHAnsi" w:hAnsiTheme="majorHAnsi"/>
                <w:sz w:val="16"/>
                <w:szCs w:val="16"/>
              </w:rPr>
            </w:pPr>
          </w:p>
        </w:tc>
        <w:tc>
          <w:tcPr>
            <w:tcW w:w="1762" w:type="pct"/>
          </w:tcPr>
          <w:p w14:paraId="62ADD90A" w14:textId="77777777" w:rsidR="002A0084" w:rsidRDefault="002A0084" w:rsidP="007D067F">
            <w:pPr>
              <w:rPr>
                <w:noProof/>
                <w:sz w:val="28"/>
                <w:szCs w:val="28"/>
              </w:rPr>
            </w:pPr>
          </w:p>
          <w:p w14:paraId="426C50B7" w14:textId="77777777" w:rsidR="002A0084" w:rsidRDefault="002A0084" w:rsidP="007D067F">
            <w:pPr>
              <w:rPr>
                <w:noProof/>
                <w:sz w:val="28"/>
                <w:szCs w:val="28"/>
              </w:rPr>
            </w:pPr>
          </w:p>
          <w:p w14:paraId="50614E87" w14:textId="77777777" w:rsidR="002A0084" w:rsidRDefault="002A0084" w:rsidP="007D067F">
            <w:pPr>
              <w:rPr>
                <w:noProof/>
                <w:sz w:val="28"/>
                <w:szCs w:val="28"/>
              </w:rPr>
            </w:pPr>
          </w:p>
          <w:p w14:paraId="400E66E9" w14:textId="77777777" w:rsidR="002A0084" w:rsidRDefault="00171289" w:rsidP="007D067F">
            <w:pPr>
              <w:rPr>
                <w:noProof/>
                <w:sz w:val="28"/>
                <w:szCs w:val="28"/>
              </w:rPr>
            </w:pPr>
            <w:r>
              <w:rPr>
                <w:noProof/>
                <w:sz w:val="28"/>
                <w:szCs w:val="28"/>
              </w:rPr>
              <mc:AlternateContent>
                <mc:Choice Requires="wps">
                  <w:drawing>
                    <wp:anchor distT="0" distB="0" distL="114300" distR="114300" simplePos="0" relativeHeight="251688960" behindDoc="0" locked="0" layoutInCell="1" allowOverlap="1" wp14:anchorId="55D0F5DE" wp14:editId="4C753717">
                      <wp:simplePos x="0" y="0"/>
                      <wp:positionH relativeFrom="column">
                        <wp:posOffset>1101090</wp:posOffset>
                      </wp:positionH>
                      <wp:positionV relativeFrom="paragraph">
                        <wp:posOffset>155575</wp:posOffset>
                      </wp:positionV>
                      <wp:extent cx="635" cy="152400"/>
                      <wp:effectExtent l="52070" t="10160" r="61595" b="1841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1876A" id="AutoShape 131" o:spid="_x0000_s1026" type="#_x0000_t32" style="position:absolute;margin-left:86.7pt;margin-top:12.25pt;width:.0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">
                      <v:stroke endarrow="block"/>
                    </v:shape>
                  </w:pict>
                </mc:Fallback>
              </mc:AlternateContent>
            </w:r>
          </w:p>
        </w:tc>
        <w:tc>
          <w:tcPr>
            <w:tcW w:w="1288" w:type="pct"/>
          </w:tcPr>
          <w:p w14:paraId="038ED8A2" w14:textId="77777777" w:rsidR="002A0084" w:rsidRPr="003B4FA2" w:rsidRDefault="002A0084" w:rsidP="007D067F">
            <w:pPr>
              <w:rPr>
                <w:rFonts w:asciiTheme="majorHAnsi" w:hAnsiTheme="majorHAnsi"/>
                <w:sz w:val="16"/>
                <w:szCs w:val="16"/>
              </w:rPr>
            </w:pPr>
          </w:p>
        </w:tc>
        <w:tc>
          <w:tcPr>
            <w:tcW w:w="881" w:type="pct"/>
          </w:tcPr>
          <w:p w14:paraId="1A19661E" w14:textId="77777777" w:rsidR="0043553F" w:rsidRDefault="0043553F" w:rsidP="007D067F">
            <w:pPr>
              <w:rPr>
                <w:rFonts w:asciiTheme="majorHAnsi" w:hAnsiTheme="majorHAnsi"/>
                <w:sz w:val="16"/>
                <w:szCs w:val="16"/>
              </w:rPr>
            </w:pPr>
            <w:r w:rsidRPr="0043553F">
              <w:rPr>
                <w:rFonts w:asciiTheme="majorHAnsi" w:hAnsiTheme="majorHAnsi"/>
                <w:sz w:val="16"/>
                <w:szCs w:val="16"/>
              </w:rPr>
              <w:t xml:space="preserve">Manager </w:t>
            </w:r>
          </w:p>
          <w:p w14:paraId="5B6F4744" w14:textId="77777777" w:rsidR="002A0084" w:rsidRPr="0043553F" w:rsidRDefault="0043553F" w:rsidP="007D067F">
            <w:pPr>
              <w:rPr>
                <w:rFonts w:asciiTheme="majorHAnsi" w:hAnsiTheme="majorHAnsi"/>
                <w:sz w:val="16"/>
                <w:szCs w:val="16"/>
              </w:rPr>
            </w:pPr>
            <w:r w:rsidRPr="0043553F">
              <w:rPr>
                <w:rFonts w:asciiTheme="majorHAnsi" w:hAnsiTheme="majorHAnsi"/>
                <w:sz w:val="16"/>
                <w:szCs w:val="16"/>
              </w:rPr>
              <w:t>In terms of quality</w:t>
            </w:r>
          </w:p>
        </w:tc>
      </w:tr>
      <w:tr w:rsidR="00E43AD9" w14:paraId="024C7B1F" w14:textId="77777777" w:rsidTr="006D3FFE">
        <w:trPr>
          <w:trHeight w:val="2625"/>
        </w:trPr>
        <w:tc>
          <w:tcPr>
            <w:tcW w:w="255" w:type="pct"/>
          </w:tcPr>
          <w:p w14:paraId="4BA30630" w14:textId="77777777" w:rsidR="00E43AD9" w:rsidRPr="003B4FA2" w:rsidRDefault="009A33AF" w:rsidP="007D067F">
            <w:pPr>
              <w:rPr>
                <w:rFonts w:asciiTheme="majorHAnsi" w:hAnsiTheme="majorHAnsi"/>
                <w:sz w:val="16"/>
                <w:szCs w:val="16"/>
              </w:rPr>
            </w:pPr>
            <w:r>
              <w:rPr>
                <w:rFonts w:asciiTheme="majorHAnsi" w:hAnsiTheme="majorHAnsi"/>
                <w:sz w:val="16"/>
                <w:szCs w:val="16"/>
              </w:rPr>
              <w:t>5</w:t>
            </w:r>
          </w:p>
        </w:tc>
        <w:tc>
          <w:tcPr>
            <w:tcW w:w="813" w:type="pct"/>
          </w:tcPr>
          <w:p w14:paraId="48315021"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13184" behindDoc="0" locked="0" layoutInCell="1" allowOverlap="1" wp14:anchorId="47CF4758" wp14:editId="75F0DA93">
                      <wp:simplePos x="0" y="0"/>
                      <wp:positionH relativeFrom="column">
                        <wp:posOffset>45085</wp:posOffset>
                      </wp:positionH>
                      <wp:positionV relativeFrom="paragraph">
                        <wp:posOffset>225425</wp:posOffset>
                      </wp:positionV>
                      <wp:extent cx="831215" cy="1312545"/>
                      <wp:effectExtent l="6985" t="5080" r="9525" b="6350"/>
                      <wp:wrapNone/>
                      <wp:docPr id="4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1312545"/>
                              </a:xfrm>
                              <a:prstGeom prst="flowChartProcess">
                                <a:avLst/>
                              </a:prstGeom>
                              <a:solidFill>
                                <a:srgbClr val="FFFFFF"/>
                              </a:solidFill>
                              <a:ln w="9525">
                                <a:solidFill>
                                  <a:srgbClr val="000000"/>
                                </a:solidFill>
                                <a:miter lim="800000"/>
                                <a:headEnd/>
                                <a:tailEnd/>
                              </a:ln>
                            </wps:spPr>
                            <wps:txbx>
                              <w:txbxContent>
                                <w:p w14:paraId="78B2DAF7" w14:textId="77777777" w:rsidR="00EE54A3" w:rsidRDefault="00EE54A3">
                                  <w:pPr>
                                    <w:rPr>
                                      <w:rFonts w:asciiTheme="majorHAnsi" w:hAnsiTheme="majorHAnsi"/>
                                      <w:sz w:val="16"/>
                                      <w:szCs w:val="16"/>
                                    </w:rPr>
                                  </w:pPr>
                                  <w:r>
                                    <w:rPr>
                                      <w:rFonts w:asciiTheme="majorHAnsi" w:hAnsiTheme="majorHAnsi"/>
                                      <w:sz w:val="16"/>
                                      <w:szCs w:val="16"/>
                                    </w:rPr>
                                    <w:t>Proposals to the Coordination Group and Lead Evaluators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4758" id="_x0000_t109" coordsize="21600,21600" o:spt="109" path="m,l,21600r21600,l21600,xe">
                      <v:stroke joinstyle="miter"/>
                      <v:path gradientshapeok="t" o:connecttype="rect"/>
                    </v:shapetype>
                    <v:shape id="AutoShape 78" o:spid="_x0000_s1031" type="#_x0000_t109" style="position:absolute;margin-left:3.55pt;margin-top:17.75pt;width:65.45pt;height:103.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">
                      <v:textbox>
                        <w:txbxContent>
                          <w:p w14:paraId="78B2DAF7" w14:textId="77777777" w:rsidR="00EE54A3" w:rsidRDefault="00EE54A3">
                            <w:pPr>
                              <w:rPr>
                                <w:rFonts w:asciiTheme="majorHAnsi" w:hAnsiTheme="majorHAnsi"/>
                                <w:sz w:val="16"/>
                                <w:szCs w:val="16"/>
                              </w:rPr>
                            </w:pPr>
                            <w:r>
                              <w:rPr>
                                <w:rFonts w:asciiTheme="majorHAnsi" w:hAnsiTheme="majorHAnsi"/>
                                <w:sz w:val="16"/>
                                <w:szCs w:val="16"/>
                              </w:rPr>
                              <w:t>Proposals to the Coordination Group and Lead Evaluators</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617280" behindDoc="0" locked="0" layoutInCell="1" allowOverlap="1" wp14:anchorId="33FE30EA" wp14:editId="39A7500F">
                      <wp:simplePos x="0" y="0"/>
                      <wp:positionH relativeFrom="column">
                        <wp:posOffset>436880</wp:posOffset>
                      </wp:positionH>
                      <wp:positionV relativeFrom="paragraph">
                        <wp:posOffset>99060</wp:posOffset>
                      </wp:positionV>
                      <wp:extent cx="0" cy="144145"/>
                      <wp:effectExtent l="8255" t="12065" r="10795" b="5715"/>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C3882" id="AutoShape 82" o:spid="_x0000_s1026" type="#_x0000_t32" style="position:absolute;margin-left:34.4pt;margin-top:7.8pt;width:0;height:1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"/>
                  </w:pict>
                </mc:Fallback>
              </mc:AlternateContent>
            </w:r>
            <w:r>
              <w:rPr>
                <w:rFonts w:asciiTheme="majorHAnsi" w:hAnsiTheme="majorHAnsi"/>
                <w:noProof/>
                <w:sz w:val="16"/>
                <w:szCs w:val="16"/>
              </w:rPr>
              <mc:AlternateContent>
                <mc:Choice Requires="wps">
                  <w:drawing>
                    <wp:anchor distT="0" distB="0" distL="114300" distR="114300" simplePos="0" relativeHeight="251615232" behindDoc="0" locked="0" layoutInCell="1" allowOverlap="1" wp14:anchorId="62B71B20" wp14:editId="25988600">
                      <wp:simplePos x="0" y="0"/>
                      <wp:positionH relativeFrom="column">
                        <wp:posOffset>876300</wp:posOffset>
                      </wp:positionH>
                      <wp:positionV relativeFrom="paragraph">
                        <wp:posOffset>789305</wp:posOffset>
                      </wp:positionV>
                      <wp:extent cx="215900" cy="0"/>
                      <wp:effectExtent l="19050" t="54610" r="12700" b="59690"/>
                      <wp:wrapNone/>
                      <wp:docPr id="4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6BF93" id="AutoShape 81" o:spid="_x0000_s1026" type="#_x0000_t32" style="position:absolute;margin-left:69pt;margin-top:62.15pt;width:17pt;height:0;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619328" behindDoc="0" locked="0" layoutInCell="1" allowOverlap="1" wp14:anchorId="67596CA3" wp14:editId="6CA9A3B8">
                      <wp:simplePos x="0" y="0"/>
                      <wp:positionH relativeFrom="column">
                        <wp:posOffset>436880</wp:posOffset>
                      </wp:positionH>
                      <wp:positionV relativeFrom="paragraph">
                        <wp:posOffset>99060</wp:posOffset>
                      </wp:positionV>
                      <wp:extent cx="1769745" cy="0"/>
                      <wp:effectExtent l="8255" t="59690" r="22225" b="54610"/>
                      <wp:wrapNone/>
                      <wp:docPr id="4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CCEE9" id="AutoShape 83" o:spid="_x0000_s1026" type="#_x0000_t32" style="position:absolute;margin-left:34.4pt;margin-top:7.8pt;width:139.35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">
                      <v:stroke endarrow="block"/>
                    </v:shape>
                  </w:pict>
                </mc:Fallback>
              </mc:AlternateContent>
            </w:r>
          </w:p>
        </w:tc>
        <w:tc>
          <w:tcPr>
            <w:tcW w:w="1762" w:type="pct"/>
          </w:tcPr>
          <w:p w14:paraId="26DBE306" w14:textId="77777777" w:rsidR="00C1798A" w:rsidRPr="007E7F65" w:rsidRDefault="00171289" w:rsidP="007D067F">
            <w:r>
              <w:rPr>
                <w:noProof/>
              </w:rPr>
              <mc:AlternateContent>
                <mc:Choice Requires="wps">
                  <w:drawing>
                    <wp:anchor distT="0" distB="0" distL="114300" distR="114300" simplePos="0" relativeHeight="251609088" behindDoc="0" locked="0" layoutInCell="1" allowOverlap="1" wp14:anchorId="42FAC95F" wp14:editId="2A0C2159">
                      <wp:simplePos x="0" y="0"/>
                      <wp:positionH relativeFrom="column">
                        <wp:posOffset>12065</wp:posOffset>
                      </wp:positionH>
                      <wp:positionV relativeFrom="paragraph">
                        <wp:posOffset>99060</wp:posOffset>
                      </wp:positionV>
                      <wp:extent cx="2185035" cy="1370965"/>
                      <wp:effectExtent l="48895" t="40640" r="52070" b="36195"/>
                      <wp:wrapNone/>
                      <wp:docPr id="4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370965"/>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43E289" w14:textId="77777777" w:rsidR="00EE54A3" w:rsidRPr="002A0084" w:rsidRDefault="00EE54A3" w:rsidP="00C1798A">
                                  <w:pPr>
                                    <w:rPr>
                                      <w:rFonts w:asciiTheme="majorHAnsi" w:hAnsiTheme="majorHAnsi"/>
                                      <w:sz w:val="20"/>
                                      <w:szCs w:val="20"/>
                                    </w:rPr>
                                  </w:pPr>
                                  <w:r w:rsidRPr="0043553F">
                                    <w:rPr>
                                      <w:rFonts w:asciiTheme="majorHAnsi" w:hAnsiTheme="majorHAnsi"/>
                                      <w:sz w:val="16"/>
                                      <w:szCs w:val="16"/>
                                    </w:rPr>
                                    <w:t>Is the level of competence of the leading appraisers and internal auditors appropriate</w:t>
                                  </w:r>
                                  <w:r w:rsidRPr="002A0084">
                                    <w:rPr>
                                      <w:rFonts w:asciiTheme="majorHAnsi" w:hAnsiTheme="maj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C95F" id="AutoShape 76" o:spid="_x0000_s1032" type="#_x0000_t110" style="position:absolute;margin-left:.95pt;margin-top:7.8pt;width:172.05pt;height:107.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" fillcolor="white [3201]" strokecolor="#4f81bd [3204]" strokeweight="2.5pt">
                      <v:shadow color="#868686"/>
                      <v:textbox>
                        <w:txbxContent>
                          <w:p w14:paraId="5E43E289" w14:textId="77777777" w:rsidR="00EE54A3" w:rsidRPr="002A0084" w:rsidRDefault="00EE54A3" w:rsidP="00C1798A">
                            <w:pPr>
                              <w:rPr>
                                <w:rFonts w:asciiTheme="majorHAnsi" w:hAnsiTheme="majorHAnsi"/>
                                <w:sz w:val="20"/>
                                <w:szCs w:val="20"/>
                              </w:rPr>
                            </w:pPr>
                            <w:r w:rsidRPr="0043553F">
                              <w:rPr>
                                <w:rFonts w:asciiTheme="majorHAnsi" w:hAnsiTheme="majorHAnsi"/>
                                <w:sz w:val="16"/>
                                <w:szCs w:val="16"/>
                              </w:rPr>
                              <w:t>Is the level of competence of the leading appraisers and internal auditors appropriate</w:t>
                            </w:r>
                            <w:r w:rsidRPr="002A0084">
                              <w:rPr>
                                <w:rFonts w:asciiTheme="majorHAnsi" w:hAnsiTheme="majorHAnsi"/>
                                <w:sz w:val="20"/>
                                <w:szCs w:val="20"/>
                              </w:rPr>
                              <w:t xml:space="preserve">? </w:t>
                            </w:r>
                          </w:p>
                        </w:txbxContent>
                      </v:textbox>
                    </v:shape>
                  </w:pict>
                </mc:Fallback>
              </mc:AlternateContent>
            </w:r>
          </w:p>
          <w:p w14:paraId="5CA11945" w14:textId="77777777" w:rsidR="00E43AD9" w:rsidRPr="007E7F65" w:rsidRDefault="00C1798A" w:rsidP="007D067F">
            <w:r w:rsidRPr="007E7F65">
              <w:t>No</w:t>
            </w:r>
          </w:p>
          <w:p w14:paraId="2B535FD5" w14:textId="77777777" w:rsidR="00E43AD9" w:rsidRPr="007E7F65" w:rsidRDefault="00E43AD9" w:rsidP="007D067F"/>
          <w:p w14:paraId="38903A35" w14:textId="77777777" w:rsidR="00E43AD9" w:rsidRPr="007E7F65" w:rsidRDefault="00E43AD9" w:rsidP="007D067F"/>
          <w:p w14:paraId="1015D634" w14:textId="77777777" w:rsidR="00E43AD9" w:rsidRPr="007E7F65" w:rsidRDefault="00171289" w:rsidP="007D067F">
            <w:r>
              <w:rPr>
                <w:noProof/>
              </w:rPr>
              <mc:AlternateContent>
                <mc:Choice Requires="wps">
                  <w:drawing>
                    <wp:anchor distT="0" distB="0" distL="114300" distR="114300" simplePos="0" relativeHeight="251621376" behindDoc="0" locked="0" layoutInCell="1" allowOverlap="1" wp14:anchorId="2E681306" wp14:editId="69AE8FCA">
                      <wp:simplePos x="0" y="0"/>
                      <wp:positionH relativeFrom="column">
                        <wp:posOffset>2197100</wp:posOffset>
                      </wp:positionH>
                      <wp:positionV relativeFrom="paragraph">
                        <wp:posOffset>83185</wp:posOffset>
                      </wp:positionV>
                      <wp:extent cx="236220" cy="635"/>
                      <wp:effectExtent l="5080" t="58420" r="15875" b="55245"/>
                      <wp:wrapNone/>
                      <wp:docPr id="4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388EF" id="AutoShape 84" o:spid="_x0000_s1026" type="#_x0000_t32" style="position:absolute;margin-left:173pt;margin-top:6.55pt;width:18.6pt;height:.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">
                      <v:stroke endarrow="block"/>
                    </v:shape>
                  </w:pict>
                </mc:Fallback>
              </mc:AlternateContent>
            </w:r>
          </w:p>
          <w:p w14:paraId="30C73F4A" w14:textId="77777777" w:rsidR="00E43AD9" w:rsidRPr="007E7F65" w:rsidRDefault="00E43AD9" w:rsidP="007D067F"/>
          <w:p w14:paraId="66D3CEC6" w14:textId="77777777" w:rsidR="00C1798A" w:rsidRPr="007E7F65" w:rsidRDefault="00C1798A" w:rsidP="007D067F"/>
          <w:p w14:paraId="66B07A6A" w14:textId="77777777" w:rsidR="00C1798A" w:rsidRPr="007E7F65" w:rsidRDefault="00171289" w:rsidP="007D067F">
            <w:r>
              <w:rPr>
                <w:noProof/>
              </w:rPr>
              <mc:AlternateContent>
                <mc:Choice Requires="wps">
                  <w:drawing>
                    <wp:anchor distT="0" distB="0" distL="114300" distR="114300" simplePos="0" relativeHeight="251645952" behindDoc="0" locked="0" layoutInCell="1" allowOverlap="1" wp14:anchorId="68CF2494" wp14:editId="6DBB26B1">
                      <wp:simplePos x="0" y="0"/>
                      <wp:positionH relativeFrom="column">
                        <wp:posOffset>1114425</wp:posOffset>
                      </wp:positionH>
                      <wp:positionV relativeFrom="paragraph">
                        <wp:posOffset>248285</wp:posOffset>
                      </wp:positionV>
                      <wp:extent cx="0" cy="205740"/>
                      <wp:effectExtent l="55880" t="6350" r="58420" b="16510"/>
                      <wp:wrapNone/>
                      <wp:docPr id="4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8250C" id="AutoShape 101" o:spid="_x0000_s1026" type="#_x0000_t32" style="position:absolute;margin-left:87.75pt;margin-top:19.55pt;width:0;height:1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">
                      <v:stroke endarrow="block"/>
                    </v:shape>
                  </w:pict>
                </mc:Fallback>
              </mc:AlternateContent>
            </w:r>
            <w:r w:rsidR="00C1798A" w:rsidRPr="007E7F65">
              <w:t>Yes</w:t>
            </w:r>
          </w:p>
        </w:tc>
        <w:tc>
          <w:tcPr>
            <w:tcW w:w="1288" w:type="pct"/>
          </w:tcPr>
          <w:p w14:paraId="1B551159" w14:textId="77777777" w:rsidR="00E43AD9" w:rsidRPr="00E43AD9" w:rsidRDefault="00171289" w:rsidP="007D067F">
            <w:pPr>
              <w:rPr>
                <w:sz w:val="28"/>
                <w:szCs w:val="28"/>
                <w:lang w:val="en-US"/>
              </w:rPr>
            </w:pPr>
            <w:r>
              <w:rPr>
                <w:noProof/>
                <w:sz w:val="28"/>
                <w:szCs w:val="28"/>
              </w:rPr>
              <mc:AlternateContent>
                <mc:Choice Requires="wps">
                  <w:drawing>
                    <wp:anchor distT="0" distB="0" distL="114300" distR="114300" simplePos="0" relativeHeight="251611136" behindDoc="0" locked="0" layoutInCell="1" allowOverlap="1" wp14:anchorId="3FC847D7" wp14:editId="0178E08C">
                      <wp:simplePos x="0" y="0"/>
                      <wp:positionH relativeFrom="column">
                        <wp:posOffset>93345</wp:posOffset>
                      </wp:positionH>
                      <wp:positionV relativeFrom="paragraph">
                        <wp:posOffset>193675</wp:posOffset>
                      </wp:positionV>
                      <wp:extent cx="1449070" cy="1276350"/>
                      <wp:effectExtent l="11430" t="11430" r="6350" b="7620"/>
                      <wp:wrapNone/>
                      <wp:docPr id="4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1276350"/>
                              </a:xfrm>
                              <a:prstGeom prst="flowChartMultidocument">
                                <a:avLst/>
                              </a:prstGeom>
                              <a:solidFill>
                                <a:srgbClr val="FFFFFF"/>
                              </a:solidFill>
                              <a:ln w="9525">
                                <a:solidFill>
                                  <a:srgbClr val="000000"/>
                                </a:solidFill>
                                <a:miter lim="800000"/>
                                <a:headEnd/>
                                <a:tailEnd/>
                              </a:ln>
                            </wps:spPr>
                            <wps:txbx>
                              <w:txbxContent>
                                <w:p w14:paraId="2B99F83F" w14:textId="77777777" w:rsidR="00EE54A3" w:rsidRPr="0043553F" w:rsidRDefault="00EE54A3">
                                  <w:pPr>
                                    <w:rPr>
                                      <w:rFonts w:asciiTheme="majorHAnsi" w:hAnsiTheme="majorHAnsi"/>
                                      <w:sz w:val="16"/>
                                      <w:szCs w:val="16"/>
                                    </w:rPr>
                                  </w:pPr>
                                  <w:r>
                                    <w:rPr>
                                      <w:rFonts w:asciiTheme="majorHAnsi" w:hAnsiTheme="majorHAnsi"/>
                                      <w:sz w:val="16"/>
                                      <w:szCs w:val="16"/>
                                    </w:rPr>
                                    <w:t xml:space="preserve">Order on the appointment of the responsible executor – the lead appraiser and the coordination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47D7" id="AutoShape 77" o:spid="_x0000_s1033" type="#_x0000_t115" style="position:absolute;margin-left:7.35pt;margin-top:15.25pt;width:114.1pt;height:10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">
                      <v:textbox>
                        <w:txbxContent>
                          <w:p w14:paraId="2B99F83F" w14:textId="77777777" w:rsidR="00EE54A3" w:rsidRPr="0043553F" w:rsidRDefault="00EE54A3">
                            <w:pPr>
                              <w:rPr>
                                <w:rFonts w:asciiTheme="majorHAnsi" w:hAnsiTheme="majorHAnsi"/>
                                <w:sz w:val="16"/>
                                <w:szCs w:val="16"/>
                              </w:rPr>
                            </w:pPr>
                            <w:r>
                              <w:rPr>
                                <w:rFonts w:asciiTheme="majorHAnsi" w:hAnsiTheme="majorHAnsi"/>
                                <w:sz w:val="16"/>
                                <w:szCs w:val="16"/>
                              </w:rPr>
                              <w:t xml:space="preserve">Order on the appointment of the responsible executor – the lead appraiser and the coordination group </w:t>
                            </w:r>
                          </w:p>
                        </w:txbxContent>
                      </v:textbox>
                    </v:shape>
                  </w:pict>
                </mc:Fallback>
              </mc:AlternateContent>
            </w:r>
          </w:p>
        </w:tc>
        <w:tc>
          <w:tcPr>
            <w:tcW w:w="881" w:type="pct"/>
          </w:tcPr>
          <w:p w14:paraId="298738D5" w14:textId="77777777" w:rsidR="0043553F" w:rsidRDefault="0043553F" w:rsidP="007D067F">
            <w:pPr>
              <w:rPr>
                <w:rFonts w:asciiTheme="majorHAnsi" w:hAnsiTheme="majorHAnsi"/>
                <w:sz w:val="16"/>
                <w:szCs w:val="16"/>
              </w:rPr>
            </w:pPr>
            <w:r w:rsidRPr="0043553F">
              <w:rPr>
                <w:rFonts w:asciiTheme="majorHAnsi" w:hAnsiTheme="majorHAnsi"/>
                <w:sz w:val="16"/>
                <w:szCs w:val="16"/>
              </w:rPr>
              <w:t xml:space="preserve">Manager </w:t>
            </w:r>
          </w:p>
          <w:p w14:paraId="439C1161" w14:textId="77777777" w:rsidR="00E43AD9" w:rsidRDefault="0043553F" w:rsidP="007D067F">
            <w:pPr>
              <w:rPr>
                <w:rFonts w:asciiTheme="majorHAnsi" w:hAnsiTheme="majorHAnsi"/>
                <w:sz w:val="16"/>
                <w:szCs w:val="16"/>
              </w:rPr>
            </w:pPr>
            <w:r w:rsidRPr="0043553F">
              <w:rPr>
                <w:rFonts w:asciiTheme="majorHAnsi" w:hAnsiTheme="majorHAnsi"/>
                <w:sz w:val="16"/>
                <w:szCs w:val="16"/>
              </w:rPr>
              <w:t>In terms of quality</w:t>
            </w:r>
          </w:p>
          <w:p w14:paraId="55539373" w14:textId="77777777" w:rsidR="00ED6444" w:rsidRPr="00D00F41" w:rsidRDefault="00ED6444" w:rsidP="007D067F">
            <w:pPr>
              <w:rPr>
                <w:sz w:val="28"/>
                <w:szCs w:val="28"/>
              </w:rPr>
            </w:pPr>
          </w:p>
        </w:tc>
      </w:tr>
      <w:tr w:rsidR="00E43AD9" w14:paraId="4D9A482D" w14:textId="77777777" w:rsidTr="006D3FFE">
        <w:tc>
          <w:tcPr>
            <w:tcW w:w="255" w:type="pct"/>
          </w:tcPr>
          <w:p w14:paraId="4B1C0DA8" w14:textId="77777777" w:rsidR="00E43AD9" w:rsidRPr="003B4FA2" w:rsidRDefault="009A33AF" w:rsidP="007D067F">
            <w:pPr>
              <w:rPr>
                <w:rFonts w:asciiTheme="majorHAnsi" w:hAnsiTheme="majorHAnsi"/>
                <w:sz w:val="16"/>
                <w:szCs w:val="16"/>
              </w:rPr>
            </w:pPr>
            <w:r>
              <w:rPr>
                <w:rFonts w:asciiTheme="majorHAnsi" w:hAnsiTheme="majorHAnsi"/>
                <w:sz w:val="16"/>
                <w:szCs w:val="16"/>
              </w:rPr>
              <w:t>6</w:t>
            </w:r>
          </w:p>
        </w:tc>
        <w:tc>
          <w:tcPr>
            <w:tcW w:w="813" w:type="pct"/>
          </w:tcPr>
          <w:p w14:paraId="0E44C51F"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39808" behindDoc="0" locked="0" layoutInCell="1" allowOverlap="1" wp14:anchorId="154AFB62" wp14:editId="789A8BA2">
                      <wp:simplePos x="0" y="0"/>
                      <wp:positionH relativeFrom="column">
                        <wp:posOffset>876300</wp:posOffset>
                      </wp:positionH>
                      <wp:positionV relativeFrom="paragraph">
                        <wp:posOffset>626745</wp:posOffset>
                      </wp:positionV>
                      <wp:extent cx="215900" cy="0"/>
                      <wp:effectExtent l="19050" t="60325" r="12700" b="53975"/>
                      <wp:wrapNone/>
                      <wp:docPr id="3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9328D" id="AutoShape 98" o:spid="_x0000_s1026" type="#_x0000_t32" style="position:absolute;margin-left:69pt;margin-top:49.35pt;width:17pt;height: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625472" behindDoc="0" locked="0" layoutInCell="1" allowOverlap="1" wp14:anchorId="5BEBB18F" wp14:editId="7C07AC2A">
                      <wp:simplePos x="0" y="0"/>
                      <wp:positionH relativeFrom="column">
                        <wp:posOffset>45085</wp:posOffset>
                      </wp:positionH>
                      <wp:positionV relativeFrom="paragraph">
                        <wp:posOffset>122555</wp:posOffset>
                      </wp:positionV>
                      <wp:extent cx="831215" cy="873125"/>
                      <wp:effectExtent l="6985" t="13335" r="9525" b="8890"/>
                      <wp:wrapNone/>
                      <wp:docPr id="3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873125"/>
                              </a:xfrm>
                              <a:prstGeom prst="flowChartProcess">
                                <a:avLst/>
                              </a:prstGeom>
                              <a:solidFill>
                                <a:srgbClr val="FFFFFF"/>
                              </a:solidFill>
                              <a:ln w="9525">
                                <a:solidFill>
                                  <a:srgbClr val="000000"/>
                                </a:solidFill>
                                <a:miter lim="800000"/>
                                <a:headEnd/>
                                <a:tailEnd/>
                              </a:ln>
                            </wps:spPr>
                            <wps:txbx>
                              <w:txbxContent>
                                <w:p w14:paraId="2F845EE7" w14:textId="77777777" w:rsidR="00EE54A3" w:rsidRPr="0043553F" w:rsidRDefault="00EE54A3" w:rsidP="00E40684">
                                  <w:pPr>
                                    <w:rPr>
                                      <w:rFonts w:asciiTheme="majorHAnsi" w:hAnsiTheme="majorHAnsi"/>
                                      <w:sz w:val="16"/>
                                      <w:szCs w:val="16"/>
                                    </w:rPr>
                                  </w:pPr>
                                  <w:r>
                                    <w:rPr>
                                      <w:rFonts w:asciiTheme="majorHAnsi" w:hAnsiTheme="majorHAnsi"/>
                                      <w:sz w:val="16"/>
                                      <w:szCs w:val="16"/>
                                    </w:rPr>
                                    <w:t>Proposal-application to the State Standardization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B18F" id="AutoShape 87" o:spid="_x0000_s1034" type="#_x0000_t109" style="position:absolute;margin-left:3.55pt;margin-top:9.65pt;width:65.45pt;height:6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">
                      <v:textbox>
                        <w:txbxContent>
                          <w:p w14:paraId="2F845EE7" w14:textId="77777777" w:rsidR="00EE54A3" w:rsidRPr="0043553F" w:rsidRDefault="00EE54A3" w:rsidP="00E40684">
                            <w:pPr>
                              <w:rPr>
                                <w:rFonts w:asciiTheme="majorHAnsi" w:hAnsiTheme="majorHAnsi"/>
                                <w:sz w:val="16"/>
                                <w:szCs w:val="16"/>
                              </w:rPr>
                            </w:pPr>
                            <w:r>
                              <w:rPr>
                                <w:rFonts w:asciiTheme="majorHAnsi" w:hAnsiTheme="majorHAnsi"/>
                                <w:sz w:val="16"/>
                                <w:szCs w:val="16"/>
                              </w:rPr>
                              <w:t>Proposal-application to the State Standardization Plan</w:t>
                            </w:r>
                          </w:p>
                        </w:txbxContent>
                      </v:textbox>
                    </v:shape>
                  </w:pict>
                </mc:Fallback>
              </mc:AlternateContent>
            </w:r>
          </w:p>
        </w:tc>
        <w:tc>
          <w:tcPr>
            <w:tcW w:w="1762" w:type="pct"/>
          </w:tcPr>
          <w:p w14:paraId="7F4AEDA1" w14:textId="77777777" w:rsidR="00E43AD9" w:rsidRPr="007E7F65" w:rsidRDefault="00171289" w:rsidP="007D067F">
            <w:r>
              <w:rPr>
                <w:noProof/>
              </w:rPr>
              <mc:AlternateContent>
                <mc:Choice Requires="wps">
                  <w:drawing>
                    <wp:anchor distT="0" distB="0" distL="114300" distR="114300" simplePos="0" relativeHeight="251623424" behindDoc="0" locked="0" layoutInCell="1" allowOverlap="1" wp14:anchorId="4D64B2B4" wp14:editId="2B288F84">
                      <wp:simplePos x="0" y="0"/>
                      <wp:positionH relativeFrom="column">
                        <wp:posOffset>19685</wp:posOffset>
                      </wp:positionH>
                      <wp:positionV relativeFrom="paragraph">
                        <wp:posOffset>2540</wp:posOffset>
                      </wp:positionV>
                      <wp:extent cx="2185035" cy="1272540"/>
                      <wp:effectExtent l="56515" t="36195" r="53975" b="3429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27254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77DA6A" w14:textId="77777777" w:rsidR="00EE54A3" w:rsidRPr="0043553F" w:rsidRDefault="00EE54A3" w:rsidP="00C1798A">
                                  <w:pPr>
                                    <w:rPr>
                                      <w:rFonts w:asciiTheme="majorHAnsi" w:hAnsiTheme="majorHAnsi"/>
                                      <w:sz w:val="16"/>
                                      <w:szCs w:val="16"/>
                                    </w:rPr>
                                  </w:pPr>
                                  <w:r w:rsidRPr="0043553F">
                                    <w:rPr>
                                      <w:rFonts w:asciiTheme="majorHAnsi" w:hAnsiTheme="majorHAnsi"/>
                                      <w:sz w:val="16"/>
                                      <w:szCs w:val="16"/>
                                    </w:rPr>
                                    <w:t>Is it necessary to develop/finalize documents (standards and accreditation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B2B4" id="AutoShape 85" o:spid="_x0000_s1035" type="#_x0000_t110" style="position:absolute;margin-left:1.55pt;margin-top:.2pt;width:172.05pt;height:10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" fillcolor="white [3201]" strokecolor="#4f81bd [3204]" strokeweight="2.5pt">
                      <v:shadow color="#868686"/>
                      <v:textbox>
                        <w:txbxContent>
                          <w:p w14:paraId="2D77DA6A" w14:textId="77777777" w:rsidR="00EE54A3" w:rsidRPr="0043553F" w:rsidRDefault="00EE54A3" w:rsidP="00C1798A">
                            <w:pPr>
                              <w:rPr>
                                <w:rFonts w:asciiTheme="majorHAnsi" w:hAnsiTheme="majorHAnsi"/>
                                <w:sz w:val="16"/>
                                <w:szCs w:val="16"/>
                              </w:rPr>
                            </w:pPr>
                            <w:r w:rsidRPr="0043553F">
                              <w:rPr>
                                <w:rFonts w:asciiTheme="majorHAnsi" w:hAnsiTheme="majorHAnsi"/>
                                <w:sz w:val="16"/>
                                <w:szCs w:val="16"/>
                              </w:rPr>
                              <w:t>Is it necessary to develop/finalize documents (standards and accreditation procedures)?</w:t>
                            </w:r>
                          </w:p>
                        </w:txbxContent>
                      </v:textbox>
                    </v:shape>
                  </w:pict>
                </mc:Fallback>
              </mc:AlternateContent>
            </w:r>
          </w:p>
          <w:p w14:paraId="788B429B" w14:textId="77777777" w:rsidR="00C1798A" w:rsidRPr="007E7F65" w:rsidRDefault="00E40684" w:rsidP="007D067F">
            <w:r w:rsidRPr="007E7F65">
              <w:t>Yes</w:t>
            </w:r>
          </w:p>
          <w:p w14:paraId="11871DBC" w14:textId="77777777" w:rsidR="00C1798A" w:rsidRPr="007E7F65" w:rsidRDefault="00C1798A" w:rsidP="007D067F"/>
          <w:p w14:paraId="078C7EA8" w14:textId="77777777" w:rsidR="00C1798A" w:rsidRPr="007E7F65" w:rsidRDefault="00C1798A" w:rsidP="007D067F"/>
          <w:p w14:paraId="33E39FD7" w14:textId="77777777" w:rsidR="00C1798A" w:rsidRPr="007E7F65" w:rsidRDefault="00C1798A" w:rsidP="007D067F"/>
          <w:p w14:paraId="3E77C669" w14:textId="77777777" w:rsidR="00C1798A" w:rsidRPr="007E7F65" w:rsidRDefault="00C1798A" w:rsidP="007D067F"/>
          <w:p w14:paraId="140372AE" w14:textId="77777777" w:rsidR="00C1798A" w:rsidRPr="007E7F65" w:rsidRDefault="00C1798A" w:rsidP="007D067F"/>
          <w:p w14:paraId="63532A17" w14:textId="77777777" w:rsidR="00E40684" w:rsidRPr="007E7F65" w:rsidRDefault="00171289" w:rsidP="007D067F">
            <w:r>
              <w:rPr>
                <w:noProof/>
              </w:rPr>
              <mc:AlternateContent>
                <mc:Choice Requires="wps">
                  <w:drawing>
                    <wp:anchor distT="0" distB="0" distL="114300" distR="114300" simplePos="0" relativeHeight="251635712" behindDoc="0" locked="0" layoutInCell="1" allowOverlap="1" wp14:anchorId="4E16728D" wp14:editId="4E355C85">
                      <wp:simplePos x="0" y="0"/>
                      <wp:positionH relativeFrom="column">
                        <wp:posOffset>1126490</wp:posOffset>
                      </wp:positionH>
                      <wp:positionV relativeFrom="paragraph">
                        <wp:posOffset>48260</wp:posOffset>
                      </wp:positionV>
                      <wp:extent cx="635" cy="353695"/>
                      <wp:effectExtent l="58420" t="12700" r="55245"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936A" id="AutoShape 96" o:spid="_x0000_s1026" type="#_x0000_t32" style="position:absolute;margin-left:88.7pt;margin-top:3.8pt;width:.05pt;height:27.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">
                      <v:stroke endarrow="block"/>
                    </v:shape>
                  </w:pict>
                </mc:Fallback>
              </mc:AlternateContent>
            </w:r>
            <w:r w:rsidR="00E40684" w:rsidRPr="007E7F65">
              <w:rPr>
                <w:noProof/>
              </w:rPr>
              <w:t>No</w:t>
            </w:r>
          </w:p>
          <w:p w14:paraId="0882ACFE" w14:textId="77777777" w:rsidR="00C1798A" w:rsidRPr="007E7F65" w:rsidRDefault="00C1798A" w:rsidP="007D067F"/>
        </w:tc>
        <w:tc>
          <w:tcPr>
            <w:tcW w:w="1288" w:type="pct"/>
          </w:tcPr>
          <w:p w14:paraId="183350B0" w14:textId="77777777" w:rsidR="00E43AD9" w:rsidRPr="00E40684" w:rsidRDefault="00171289" w:rsidP="007D067F">
            <w:pPr>
              <w:rPr>
                <w:sz w:val="28"/>
                <w:szCs w:val="28"/>
              </w:rPr>
            </w:pPr>
            <w:r>
              <w:rPr>
                <w:rFonts w:asciiTheme="majorHAnsi" w:hAnsiTheme="majorHAnsi"/>
                <w:noProof/>
                <w:sz w:val="16"/>
                <w:szCs w:val="16"/>
              </w:rPr>
              <mc:AlternateContent>
                <mc:Choice Requires="wps">
                  <w:drawing>
                    <wp:anchor distT="0" distB="0" distL="114300" distR="114300" simplePos="0" relativeHeight="251703296" behindDoc="0" locked="0" layoutInCell="1" allowOverlap="1" wp14:anchorId="702B373A" wp14:editId="44F28EE7">
                      <wp:simplePos x="0" y="0"/>
                      <wp:positionH relativeFrom="column">
                        <wp:posOffset>166370</wp:posOffset>
                      </wp:positionH>
                      <wp:positionV relativeFrom="paragraph">
                        <wp:posOffset>122555</wp:posOffset>
                      </wp:positionV>
                      <wp:extent cx="1534795" cy="1367155"/>
                      <wp:effectExtent l="8255" t="13335" r="9525" b="10160"/>
                      <wp:wrapNone/>
                      <wp:docPr id="3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1367155"/>
                              </a:xfrm>
                              <a:prstGeom prst="flowChartMultidocument">
                                <a:avLst/>
                              </a:prstGeom>
                              <a:solidFill>
                                <a:srgbClr val="FFFFFF"/>
                              </a:solidFill>
                              <a:ln w="9525">
                                <a:solidFill>
                                  <a:srgbClr val="000000"/>
                                </a:solidFill>
                                <a:miter lim="800000"/>
                                <a:headEnd/>
                                <a:tailEnd/>
                              </a:ln>
                            </wps:spPr>
                            <wps:txbx>
                              <w:txbxContent>
                                <w:p w14:paraId="0B1D396D"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TNLA: (Criteria;</w:t>
                                  </w:r>
                                </w:p>
                                <w:p w14:paraId="7B30B4EE" w14:textId="77777777" w:rsidR="00EE54A3" w:rsidRPr="000F63D8" w:rsidRDefault="00EE54A3" w:rsidP="001330AB">
                                  <w:pPr>
                                    <w:rPr>
                                      <w:rFonts w:asciiTheme="majorHAnsi" w:hAnsiTheme="majorHAnsi"/>
                                      <w:bCs/>
                                      <w:iCs/>
                                      <w:sz w:val="16"/>
                                      <w:szCs w:val="16"/>
                                    </w:rPr>
                                  </w:pPr>
                                  <w:r w:rsidRPr="000F63D8">
                                    <w:rPr>
                                      <w:rFonts w:asciiTheme="majorHAnsi" w:hAnsiTheme="majorHAnsi"/>
                                      <w:bCs/>
                                      <w:iCs/>
                                      <w:sz w:val="16"/>
                                      <w:szCs w:val="16"/>
                                    </w:rPr>
                                    <w:t>Rules for the development of state/interstate standards</w:t>
                                  </w:r>
                                </w:p>
                                <w:p w14:paraId="169A005B"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 xml:space="preserve">Forms, lists)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373A" id="AutoShape 138" o:spid="_x0000_s1036" type="#_x0000_t115" style="position:absolute;margin-left:13.1pt;margin-top:9.65pt;width:120.85pt;height:10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">
                      <v:textbox>
                        <w:txbxContent>
                          <w:p w14:paraId="0B1D396D"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TNLA: (Criteria;</w:t>
                            </w:r>
                          </w:p>
                          <w:p w14:paraId="7B30B4EE" w14:textId="77777777" w:rsidR="00EE54A3" w:rsidRPr="000F63D8" w:rsidRDefault="00EE54A3" w:rsidP="001330AB">
                            <w:pPr>
                              <w:rPr>
                                <w:rFonts w:asciiTheme="majorHAnsi" w:hAnsiTheme="majorHAnsi"/>
                                <w:bCs/>
                                <w:iCs/>
                                <w:sz w:val="16"/>
                                <w:szCs w:val="16"/>
                              </w:rPr>
                            </w:pPr>
                            <w:r w:rsidRPr="000F63D8">
                              <w:rPr>
                                <w:rFonts w:asciiTheme="majorHAnsi" w:hAnsiTheme="majorHAnsi"/>
                                <w:bCs/>
                                <w:iCs/>
                                <w:sz w:val="16"/>
                                <w:szCs w:val="16"/>
                              </w:rPr>
                              <w:t>Rules for the development of state/interstate standards</w:t>
                            </w:r>
                          </w:p>
                          <w:p w14:paraId="169A005B"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 xml:space="preserve">Forms, lists) </w:t>
                            </w:r>
                          </w:p>
                        </w:txbxContent>
                      </v:textbox>
                    </v:shape>
                  </w:pict>
                </mc:Fallback>
              </mc:AlternateContent>
            </w:r>
            <w:r>
              <w:rPr>
                <w:noProof/>
                <w:sz w:val="28"/>
                <w:szCs w:val="28"/>
              </w:rPr>
              <mc:AlternateContent>
                <mc:Choice Requires="wps">
                  <w:drawing>
                    <wp:anchor distT="0" distB="0" distL="114300" distR="114300" simplePos="0" relativeHeight="251627520" behindDoc="0" locked="0" layoutInCell="1" allowOverlap="1" wp14:anchorId="2860FDE0" wp14:editId="2BF83891">
                      <wp:simplePos x="0" y="0"/>
                      <wp:positionH relativeFrom="column">
                        <wp:posOffset>252095</wp:posOffset>
                      </wp:positionH>
                      <wp:positionV relativeFrom="paragraph">
                        <wp:posOffset>1574800</wp:posOffset>
                      </wp:positionV>
                      <wp:extent cx="1449070" cy="712470"/>
                      <wp:effectExtent l="8255" t="8255" r="9525" b="1270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2470"/>
                              </a:xfrm>
                              <a:prstGeom prst="flowChartMultidocument">
                                <a:avLst/>
                              </a:prstGeom>
                              <a:solidFill>
                                <a:srgbClr val="FFFFFF"/>
                              </a:solidFill>
                              <a:ln w="9525">
                                <a:solidFill>
                                  <a:srgbClr val="000000"/>
                                </a:solidFill>
                                <a:miter lim="800000"/>
                                <a:headEnd/>
                                <a:tailEnd/>
                              </a:ln>
                            </wps:spPr>
                            <wps:txbx>
                              <w:txbxContent>
                                <w:p w14:paraId="4DEA913C" w14:textId="13D54A84" w:rsidR="00EE54A3" w:rsidRPr="0043553F" w:rsidRDefault="00EE54A3" w:rsidP="00E40684">
                                  <w:pPr>
                                    <w:rPr>
                                      <w:rFonts w:asciiTheme="majorHAnsi" w:hAnsiTheme="majorHAnsi"/>
                                      <w:sz w:val="16"/>
                                      <w:szCs w:val="16"/>
                                    </w:rPr>
                                  </w:pPr>
                                  <w:r>
                                    <w:rPr>
                                      <w:rFonts w:asciiTheme="majorHAnsi" w:hAnsiTheme="majorHAnsi"/>
                                      <w:sz w:val="16"/>
                                      <w:szCs w:val="16"/>
                                    </w:rPr>
                                    <w:t xml:space="preserve">Information </w:t>
                                  </w:r>
                                  <w:proofErr w:type="spellStart"/>
                                  <w:r>
                                    <w:rPr>
                                      <w:rFonts w:asciiTheme="majorHAnsi" w:hAnsiTheme="majorHAnsi"/>
                                      <w:sz w:val="16"/>
                                      <w:szCs w:val="16"/>
                                    </w:rPr>
                                    <w:t>on</w:t>
                                  </w:r>
                                  <w:proofErr w:type="spellEnd"/>
                                  <w:r>
                                    <w:rPr>
                                      <w:rFonts w:asciiTheme="majorHAnsi" w:hAnsiTheme="majorHAnsi"/>
                                      <w:sz w:val="16"/>
                                      <w:szCs w:val="16"/>
                                    </w:rPr>
                                    <w:t xml:space="preserve"> </w:t>
                                  </w:r>
                                  <w:proofErr w:type="spellStart"/>
                                  <w:r>
                                    <w:rPr>
                                      <w:rFonts w:asciiTheme="majorHAnsi" w:hAnsiTheme="majorHAnsi"/>
                                      <w:sz w:val="16"/>
                                      <w:szCs w:val="16"/>
                                    </w:rPr>
                                    <w:t>the</w:t>
                                  </w:r>
                                  <w:proofErr w:type="spellEnd"/>
                                  <w:r>
                                    <w:rPr>
                                      <w:rFonts w:asciiTheme="majorHAnsi" w:hAnsiTheme="majorHAnsi"/>
                                      <w:sz w:val="16"/>
                                      <w:szCs w:val="16"/>
                                    </w:rPr>
                                    <w:t xml:space="preserve"> </w:t>
                                  </w:r>
                                  <w:r w:rsidR="0099282B">
                                    <w:rPr>
                                      <w:rFonts w:asciiTheme="majorHAnsi" w:hAnsiTheme="majorHAnsi"/>
                                      <w:sz w:val="16"/>
                                      <w:szCs w:val="16"/>
                                    </w:rPr>
                                    <w:t>BSCA</w:t>
                                  </w:r>
                                  <w:r>
                                    <w:rPr>
                                      <w:rFonts w:asciiTheme="majorHAnsi" w:hAnsiTheme="majorHAnsi"/>
                                      <w:sz w:val="16"/>
                                      <w:szCs w:val="16"/>
                                    </w:rPr>
                                    <w:t xml:space="preserve"> </w:t>
                                  </w:r>
                                  <w:proofErr w:type="spellStart"/>
                                  <w:r>
                                    <w:rPr>
                                      <w:rFonts w:asciiTheme="majorHAnsi" w:hAnsiTheme="majorHAnsi"/>
                                      <w:sz w:val="16"/>
                                      <w:szCs w:val="16"/>
                                    </w:rPr>
                                    <w:t>website</w:t>
                                  </w:r>
                                  <w:proofErr w:type="spellEnd"/>
                                  <w:r>
                                    <w:rPr>
                                      <w:rFonts w:asciiTheme="majorHAnsi" w:hAnsiTheme="majorHAnsi"/>
                                      <w:sz w:val="16"/>
                                      <w:szCs w:val="16"/>
                                    </w:rPr>
                                    <w:t xml:space="preserve"> </w:t>
                                  </w:r>
                                  <w:proofErr w:type="spellStart"/>
                                  <w:r>
                                    <w:rPr>
                                      <w:rFonts w:asciiTheme="majorHAnsi" w:hAnsiTheme="majorHAnsi"/>
                                      <w:sz w:val="16"/>
                                      <w:szCs w:val="16"/>
                                    </w:rPr>
                                    <w:t>about</w:t>
                                  </w:r>
                                  <w:proofErr w:type="spellEnd"/>
                                  <w:r>
                                    <w:rPr>
                                      <w:rFonts w:asciiTheme="majorHAnsi" w:hAnsiTheme="majorHAnsi"/>
                                      <w:sz w:val="16"/>
                                      <w:szCs w:val="16"/>
                                    </w:rPr>
                                    <w:t xml:space="preserve"> </w:t>
                                  </w:r>
                                  <w:proofErr w:type="spellStart"/>
                                  <w:r>
                                    <w:rPr>
                                      <w:rFonts w:asciiTheme="majorHAnsi" w:hAnsiTheme="majorHAnsi"/>
                                      <w:sz w:val="16"/>
                                      <w:szCs w:val="16"/>
                                    </w:rPr>
                                    <w:t>the</w:t>
                                  </w:r>
                                  <w:proofErr w:type="spellEnd"/>
                                  <w:r>
                                    <w:rPr>
                                      <w:rFonts w:asciiTheme="majorHAnsi" w:hAnsiTheme="majorHAnsi"/>
                                      <w:sz w:val="16"/>
                                      <w:szCs w:val="16"/>
                                    </w:rPr>
                                    <w:t xml:space="preserve"> start of work on the development of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FDE0" id="AutoShape 88" o:spid="_x0000_s1037" type="#_x0000_t115" style="position:absolute;margin-left:19.85pt;margin-top:124pt;width:114.1pt;height:56.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">
                      <v:textbox>
                        <w:txbxContent>
                          <w:p w14:paraId="4DEA913C" w14:textId="13D54A84" w:rsidR="00EE54A3" w:rsidRPr="0043553F" w:rsidRDefault="00EE54A3" w:rsidP="00E40684">
                            <w:pPr>
                              <w:rPr>
                                <w:rFonts w:asciiTheme="majorHAnsi" w:hAnsiTheme="majorHAnsi"/>
                                <w:sz w:val="16"/>
                                <w:szCs w:val="16"/>
                              </w:rPr>
                            </w:pPr>
                            <w:r>
                              <w:rPr>
                                <w:rFonts w:asciiTheme="majorHAnsi" w:hAnsiTheme="majorHAnsi"/>
                                <w:sz w:val="16"/>
                                <w:szCs w:val="16"/>
                              </w:rPr>
                              <w:t xml:space="preserve">Information </w:t>
                            </w:r>
                            <w:proofErr w:type="spellStart"/>
                            <w:r>
                              <w:rPr>
                                <w:rFonts w:asciiTheme="majorHAnsi" w:hAnsiTheme="majorHAnsi"/>
                                <w:sz w:val="16"/>
                                <w:szCs w:val="16"/>
                              </w:rPr>
                              <w:t>on</w:t>
                            </w:r>
                            <w:proofErr w:type="spellEnd"/>
                            <w:r>
                              <w:rPr>
                                <w:rFonts w:asciiTheme="majorHAnsi" w:hAnsiTheme="majorHAnsi"/>
                                <w:sz w:val="16"/>
                                <w:szCs w:val="16"/>
                              </w:rPr>
                              <w:t xml:space="preserve"> </w:t>
                            </w:r>
                            <w:proofErr w:type="spellStart"/>
                            <w:r>
                              <w:rPr>
                                <w:rFonts w:asciiTheme="majorHAnsi" w:hAnsiTheme="majorHAnsi"/>
                                <w:sz w:val="16"/>
                                <w:szCs w:val="16"/>
                              </w:rPr>
                              <w:t>the</w:t>
                            </w:r>
                            <w:proofErr w:type="spellEnd"/>
                            <w:r>
                              <w:rPr>
                                <w:rFonts w:asciiTheme="majorHAnsi" w:hAnsiTheme="majorHAnsi"/>
                                <w:sz w:val="16"/>
                                <w:szCs w:val="16"/>
                              </w:rPr>
                              <w:t xml:space="preserve"> </w:t>
                            </w:r>
                            <w:r w:rsidR="0099282B">
                              <w:rPr>
                                <w:rFonts w:asciiTheme="majorHAnsi" w:hAnsiTheme="majorHAnsi"/>
                                <w:sz w:val="16"/>
                                <w:szCs w:val="16"/>
                              </w:rPr>
                              <w:t>BSCA</w:t>
                            </w:r>
                            <w:r>
                              <w:rPr>
                                <w:rFonts w:asciiTheme="majorHAnsi" w:hAnsiTheme="majorHAnsi"/>
                                <w:sz w:val="16"/>
                                <w:szCs w:val="16"/>
                              </w:rPr>
                              <w:t xml:space="preserve"> </w:t>
                            </w:r>
                            <w:proofErr w:type="spellStart"/>
                            <w:r>
                              <w:rPr>
                                <w:rFonts w:asciiTheme="majorHAnsi" w:hAnsiTheme="majorHAnsi"/>
                                <w:sz w:val="16"/>
                                <w:szCs w:val="16"/>
                              </w:rPr>
                              <w:t>website</w:t>
                            </w:r>
                            <w:proofErr w:type="spellEnd"/>
                            <w:r>
                              <w:rPr>
                                <w:rFonts w:asciiTheme="majorHAnsi" w:hAnsiTheme="majorHAnsi"/>
                                <w:sz w:val="16"/>
                                <w:szCs w:val="16"/>
                              </w:rPr>
                              <w:t xml:space="preserve"> </w:t>
                            </w:r>
                            <w:proofErr w:type="spellStart"/>
                            <w:r>
                              <w:rPr>
                                <w:rFonts w:asciiTheme="majorHAnsi" w:hAnsiTheme="majorHAnsi"/>
                                <w:sz w:val="16"/>
                                <w:szCs w:val="16"/>
                              </w:rPr>
                              <w:t>about</w:t>
                            </w:r>
                            <w:proofErr w:type="spellEnd"/>
                            <w:r>
                              <w:rPr>
                                <w:rFonts w:asciiTheme="majorHAnsi" w:hAnsiTheme="majorHAnsi"/>
                                <w:sz w:val="16"/>
                                <w:szCs w:val="16"/>
                              </w:rPr>
                              <w:t xml:space="preserve"> </w:t>
                            </w:r>
                            <w:proofErr w:type="spellStart"/>
                            <w:r>
                              <w:rPr>
                                <w:rFonts w:asciiTheme="majorHAnsi" w:hAnsiTheme="majorHAnsi"/>
                                <w:sz w:val="16"/>
                                <w:szCs w:val="16"/>
                              </w:rPr>
                              <w:t>the</w:t>
                            </w:r>
                            <w:proofErr w:type="spellEnd"/>
                            <w:r>
                              <w:rPr>
                                <w:rFonts w:asciiTheme="majorHAnsi" w:hAnsiTheme="majorHAnsi"/>
                                <w:sz w:val="16"/>
                                <w:szCs w:val="16"/>
                              </w:rPr>
                              <w:t xml:space="preserve"> start of work on the development of the new accreditation scheme</w:t>
                            </w:r>
                          </w:p>
                        </w:txbxContent>
                      </v:textbox>
                    </v:shape>
                  </w:pict>
                </mc:Fallback>
              </mc:AlternateContent>
            </w:r>
          </w:p>
        </w:tc>
        <w:tc>
          <w:tcPr>
            <w:tcW w:w="881" w:type="pct"/>
          </w:tcPr>
          <w:p w14:paraId="03AB1D33" w14:textId="77777777" w:rsidR="003B4FA2" w:rsidRDefault="003B4FA2" w:rsidP="007D067F">
            <w:pPr>
              <w:rPr>
                <w:rFonts w:asciiTheme="majorHAnsi" w:hAnsiTheme="majorHAnsi"/>
                <w:sz w:val="16"/>
                <w:szCs w:val="16"/>
              </w:rPr>
            </w:pPr>
            <w:r w:rsidRPr="0043553F">
              <w:rPr>
                <w:rFonts w:asciiTheme="majorHAnsi" w:hAnsiTheme="majorHAnsi"/>
                <w:sz w:val="16"/>
                <w:szCs w:val="16"/>
              </w:rPr>
              <w:t xml:space="preserve">Manager </w:t>
            </w:r>
          </w:p>
          <w:p w14:paraId="568BD5EA" w14:textId="77777777" w:rsidR="00E43AD9" w:rsidRPr="00D00F41" w:rsidRDefault="003B4FA2" w:rsidP="007D067F">
            <w:pPr>
              <w:rPr>
                <w:sz w:val="28"/>
                <w:szCs w:val="28"/>
              </w:rPr>
            </w:pPr>
            <w:r w:rsidRPr="0043553F">
              <w:rPr>
                <w:rFonts w:asciiTheme="majorHAnsi" w:hAnsiTheme="majorHAnsi"/>
                <w:sz w:val="16"/>
                <w:szCs w:val="16"/>
              </w:rPr>
              <w:t>In terms of quality</w:t>
            </w:r>
          </w:p>
        </w:tc>
      </w:tr>
      <w:tr w:rsidR="00E43AD9" w14:paraId="55C0C113" w14:textId="77777777" w:rsidTr="006D3FFE">
        <w:tc>
          <w:tcPr>
            <w:tcW w:w="255" w:type="pct"/>
          </w:tcPr>
          <w:p w14:paraId="32CFBBD8" w14:textId="77777777" w:rsidR="00E43AD9" w:rsidRPr="003B4FA2" w:rsidRDefault="009A33AF" w:rsidP="007D067F">
            <w:pPr>
              <w:rPr>
                <w:rFonts w:asciiTheme="majorHAnsi" w:hAnsiTheme="majorHAnsi"/>
                <w:sz w:val="16"/>
                <w:szCs w:val="16"/>
              </w:rPr>
            </w:pPr>
            <w:r>
              <w:rPr>
                <w:rFonts w:asciiTheme="majorHAnsi" w:hAnsiTheme="majorHAnsi"/>
                <w:sz w:val="16"/>
                <w:szCs w:val="16"/>
              </w:rPr>
              <w:t>7</w:t>
            </w:r>
          </w:p>
        </w:tc>
        <w:tc>
          <w:tcPr>
            <w:tcW w:w="813" w:type="pct"/>
          </w:tcPr>
          <w:p w14:paraId="66660A9C" w14:textId="77777777" w:rsidR="00E43AD9" w:rsidRPr="003B4FA2" w:rsidRDefault="00E43AD9" w:rsidP="007D067F">
            <w:pPr>
              <w:rPr>
                <w:rFonts w:asciiTheme="majorHAnsi" w:hAnsiTheme="majorHAnsi"/>
                <w:sz w:val="16"/>
                <w:szCs w:val="16"/>
              </w:rPr>
            </w:pPr>
          </w:p>
        </w:tc>
        <w:tc>
          <w:tcPr>
            <w:tcW w:w="1762" w:type="pct"/>
          </w:tcPr>
          <w:p w14:paraId="73B1E4E6"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31616" behindDoc="0" locked="0" layoutInCell="1" allowOverlap="1" wp14:anchorId="6C9EE35F" wp14:editId="2685A568">
                      <wp:simplePos x="0" y="0"/>
                      <wp:positionH relativeFrom="column">
                        <wp:posOffset>57785</wp:posOffset>
                      </wp:positionH>
                      <wp:positionV relativeFrom="paragraph">
                        <wp:posOffset>45085</wp:posOffset>
                      </wp:positionV>
                      <wp:extent cx="2123440" cy="354330"/>
                      <wp:effectExtent l="18415" t="23495" r="20320" b="22225"/>
                      <wp:wrapNone/>
                      <wp:docPr id="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3543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FFE02"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Placement of documents in free access on the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E35F" id="Rectangle 92" o:spid="_x0000_s1038" style="position:absolute;margin-left:4.55pt;margin-top:3.55pt;width:167.2pt;height:27.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" fillcolor="white [3201]" strokecolor="#4bacc6 [3208]" strokeweight="2.5pt">
                      <v:shadow color="#868686"/>
                      <v:textbox>
                        <w:txbxContent>
                          <w:p w14:paraId="383FFE02"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Placement of documents in free access on the site</w:t>
                            </w:r>
                          </w:p>
                        </w:txbxContent>
                      </v:textbox>
                    </v:rect>
                  </w:pict>
                </mc:Fallback>
              </mc:AlternateContent>
            </w:r>
          </w:p>
          <w:p w14:paraId="0AA750C8" w14:textId="77777777" w:rsidR="008D6D59" w:rsidRPr="003B4FA2" w:rsidRDefault="008D6D59" w:rsidP="007D067F">
            <w:pPr>
              <w:rPr>
                <w:rFonts w:asciiTheme="majorHAnsi" w:hAnsiTheme="majorHAnsi"/>
                <w:sz w:val="16"/>
                <w:szCs w:val="16"/>
              </w:rPr>
            </w:pPr>
          </w:p>
          <w:p w14:paraId="4FD2BAA2" w14:textId="77777777" w:rsidR="008D6D59" w:rsidRPr="003B4FA2" w:rsidRDefault="008D6D59" w:rsidP="007D067F">
            <w:pPr>
              <w:rPr>
                <w:rFonts w:asciiTheme="majorHAnsi" w:hAnsiTheme="majorHAnsi"/>
                <w:sz w:val="16"/>
                <w:szCs w:val="16"/>
              </w:rPr>
            </w:pPr>
          </w:p>
          <w:p w14:paraId="624EB89C"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37760" behindDoc="0" locked="0" layoutInCell="1" allowOverlap="1" wp14:anchorId="70273DDA" wp14:editId="2C7CC171">
                      <wp:simplePos x="0" y="0"/>
                      <wp:positionH relativeFrom="column">
                        <wp:posOffset>1115060</wp:posOffset>
                      </wp:positionH>
                      <wp:positionV relativeFrom="paragraph">
                        <wp:posOffset>41910</wp:posOffset>
                      </wp:positionV>
                      <wp:extent cx="12065" cy="258445"/>
                      <wp:effectExtent l="56515" t="6350" r="45720" b="20955"/>
                      <wp:wrapNone/>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47087" id="AutoShape 97" o:spid="_x0000_s1026" type="#_x0000_t32" style="position:absolute;margin-left:87.8pt;margin-top:3.3pt;width:.95pt;height:20.3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">
                      <v:stroke endarrow="block"/>
                    </v:shape>
                  </w:pict>
                </mc:Fallback>
              </mc:AlternateContent>
            </w:r>
          </w:p>
        </w:tc>
        <w:tc>
          <w:tcPr>
            <w:tcW w:w="1288" w:type="pct"/>
          </w:tcPr>
          <w:p w14:paraId="010D17C3" w14:textId="77777777" w:rsidR="00E43AD9" w:rsidRPr="003B4FA2" w:rsidRDefault="00E43AD9" w:rsidP="007D067F">
            <w:pPr>
              <w:rPr>
                <w:rFonts w:asciiTheme="majorHAnsi" w:hAnsiTheme="majorHAnsi"/>
                <w:sz w:val="16"/>
                <w:szCs w:val="16"/>
              </w:rPr>
            </w:pPr>
          </w:p>
        </w:tc>
        <w:tc>
          <w:tcPr>
            <w:tcW w:w="881" w:type="pct"/>
          </w:tcPr>
          <w:p w14:paraId="6E553435" w14:textId="77777777" w:rsidR="00E43AD9" w:rsidRPr="003B4FA2" w:rsidRDefault="003B4FA2" w:rsidP="007D067F">
            <w:pPr>
              <w:rPr>
                <w:rFonts w:asciiTheme="majorHAnsi" w:hAnsiTheme="majorHAnsi"/>
                <w:sz w:val="16"/>
                <w:szCs w:val="16"/>
              </w:rPr>
            </w:pPr>
            <w:r w:rsidRPr="003B4FA2">
              <w:rPr>
                <w:rFonts w:asciiTheme="majorHAnsi" w:hAnsiTheme="majorHAnsi"/>
                <w:sz w:val="16"/>
                <w:szCs w:val="16"/>
              </w:rPr>
              <w:t>Head of Compulsory Medical Insurance</w:t>
            </w:r>
          </w:p>
        </w:tc>
      </w:tr>
      <w:tr w:rsidR="00E43AD9" w14:paraId="3F66AED2" w14:textId="77777777" w:rsidTr="006D3FFE">
        <w:tc>
          <w:tcPr>
            <w:tcW w:w="255" w:type="pct"/>
          </w:tcPr>
          <w:p w14:paraId="5EBBE9F7" w14:textId="77777777" w:rsidR="00E43AD9" w:rsidRPr="003B4FA2" w:rsidRDefault="009A33AF" w:rsidP="007D067F">
            <w:pPr>
              <w:rPr>
                <w:rFonts w:asciiTheme="majorHAnsi" w:hAnsiTheme="majorHAnsi"/>
                <w:sz w:val="16"/>
                <w:szCs w:val="16"/>
              </w:rPr>
            </w:pPr>
            <w:r>
              <w:rPr>
                <w:rFonts w:asciiTheme="majorHAnsi" w:hAnsiTheme="majorHAnsi"/>
                <w:sz w:val="16"/>
                <w:szCs w:val="16"/>
              </w:rPr>
              <w:t>8</w:t>
            </w:r>
          </w:p>
        </w:tc>
        <w:tc>
          <w:tcPr>
            <w:tcW w:w="813" w:type="pct"/>
          </w:tcPr>
          <w:p w14:paraId="6A0B906E" w14:textId="77777777" w:rsidR="00E43AD9" w:rsidRDefault="00E43AD9" w:rsidP="007D067F">
            <w:pPr>
              <w:rPr>
                <w:rFonts w:asciiTheme="majorHAnsi" w:hAnsiTheme="majorHAnsi"/>
                <w:sz w:val="16"/>
                <w:szCs w:val="16"/>
              </w:rPr>
            </w:pPr>
          </w:p>
          <w:p w14:paraId="58B0B4C9" w14:textId="77777777" w:rsidR="003B4FA2" w:rsidRDefault="003B4FA2" w:rsidP="007D067F">
            <w:pPr>
              <w:rPr>
                <w:rFonts w:asciiTheme="majorHAnsi" w:hAnsiTheme="majorHAnsi"/>
                <w:sz w:val="16"/>
                <w:szCs w:val="16"/>
              </w:rPr>
            </w:pPr>
          </w:p>
          <w:p w14:paraId="0E146148" w14:textId="77777777" w:rsidR="003B4FA2" w:rsidRDefault="003B4FA2" w:rsidP="007D067F">
            <w:pPr>
              <w:rPr>
                <w:rFonts w:asciiTheme="majorHAnsi" w:hAnsiTheme="majorHAnsi"/>
                <w:sz w:val="16"/>
                <w:szCs w:val="16"/>
              </w:rPr>
            </w:pPr>
          </w:p>
          <w:p w14:paraId="3EE4CDF7" w14:textId="77777777" w:rsidR="003B4FA2" w:rsidRDefault="003B4FA2" w:rsidP="007D067F">
            <w:pPr>
              <w:rPr>
                <w:rFonts w:asciiTheme="majorHAnsi" w:hAnsiTheme="majorHAnsi"/>
                <w:sz w:val="16"/>
                <w:szCs w:val="16"/>
              </w:rPr>
            </w:pPr>
          </w:p>
          <w:p w14:paraId="6ABE4928" w14:textId="77777777" w:rsidR="003B4FA2" w:rsidRDefault="003B4FA2" w:rsidP="007D067F">
            <w:pPr>
              <w:rPr>
                <w:rFonts w:asciiTheme="majorHAnsi" w:hAnsiTheme="majorHAnsi"/>
                <w:sz w:val="16"/>
                <w:szCs w:val="16"/>
              </w:rPr>
            </w:pPr>
          </w:p>
          <w:p w14:paraId="210967DD" w14:textId="77777777" w:rsidR="003B4FA2" w:rsidRDefault="003B4FA2" w:rsidP="007D067F">
            <w:pPr>
              <w:rPr>
                <w:rFonts w:asciiTheme="majorHAnsi" w:hAnsiTheme="majorHAnsi"/>
                <w:sz w:val="16"/>
                <w:szCs w:val="16"/>
              </w:rPr>
            </w:pPr>
          </w:p>
          <w:p w14:paraId="00E24515" w14:textId="77777777" w:rsidR="003B4FA2" w:rsidRDefault="003B4FA2" w:rsidP="007D067F">
            <w:pPr>
              <w:rPr>
                <w:rFonts w:asciiTheme="majorHAnsi" w:hAnsiTheme="majorHAnsi"/>
                <w:sz w:val="16"/>
                <w:szCs w:val="16"/>
              </w:rPr>
            </w:pPr>
          </w:p>
          <w:p w14:paraId="0380E829" w14:textId="77777777" w:rsidR="003B4FA2" w:rsidRDefault="003B4FA2" w:rsidP="007D067F">
            <w:pPr>
              <w:rPr>
                <w:rFonts w:asciiTheme="majorHAnsi" w:hAnsiTheme="majorHAnsi"/>
                <w:sz w:val="16"/>
                <w:szCs w:val="16"/>
              </w:rPr>
            </w:pPr>
          </w:p>
          <w:p w14:paraId="035722D9" w14:textId="77777777" w:rsidR="003B4FA2" w:rsidRPr="003B4FA2" w:rsidRDefault="003B4FA2" w:rsidP="007D067F">
            <w:pPr>
              <w:rPr>
                <w:rFonts w:asciiTheme="majorHAnsi" w:hAnsiTheme="majorHAnsi"/>
                <w:sz w:val="16"/>
                <w:szCs w:val="16"/>
              </w:rPr>
            </w:pPr>
          </w:p>
        </w:tc>
        <w:tc>
          <w:tcPr>
            <w:tcW w:w="1762" w:type="pct"/>
          </w:tcPr>
          <w:p w14:paraId="40E0956A" w14:textId="77777777" w:rsidR="008D6D59" w:rsidRPr="003B4FA2" w:rsidRDefault="008D6D59" w:rsidP="007D067F">
            <w:pPr>
              <w:rPr>
                <w:rFonts w:asciiTheme="majorHAnsi" w:hAnsiTheme="majorHAnsi"/>
                <w:sz w:val="16"/>
                <w:szCs w:val="16"/>
              </w:rPr>
            </w:pPr>
          </w:p>
          <w:p w14:paraId="02D0CF04"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33664" behindDoc="0" locked="0" layoutInCell="1" allowOverlap="1" wp14:anchorId="4915DF98" wp14:editId="672FB85C">
                      <wp:simplePos x="0" y="0"/>
                      <wp:positionH relativeFrom="column">
                        <wp:posOffset>-6985</wp:posOffset>
                      </wp:positionH>
                      <wp:positionV relativeFrom="paragraph">
                        <wp:posOffset>55880</wp:posOffset>
                      </wp:positionV>
                      <wp:extent cx="2209165" cy="711200"/>
                      <wp:effectExtent l="67945" t="36195" r="75565" b="33655"/>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71120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F3958"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Do the documents of the Council of Ministers of the BSCA comply?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DF98" id="AutoShape 93" o:spid="_x0000_s1039" type="#_x0000_t110" style="position:absolute;margin-left:-.55pt;margin-top:4.4pt;width:173.95pt;height: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" fillcolor="white [3201]" strokecolor="#4f81bd [3204]" strokeweight="2.5pt">
                      <v:shadow color="#868686"/>
                      <v:textbox>
                        <w:txbxContent>
                          <w:p w14:paraId="4E9F3958"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Do the documents of the Council of Ministers of the BSCA comply?</w:t>
                            </w:r>
                          </w:p>
                        </w:txbxContent>
                      </v:textbox>
                    </v:shape>
                  </w:pict>
                </mc:Fallback>
              </mc:AlternateContent>
            </w:r>
          </w:p>
          <w:p w14:paraId="1FA283C1" w14:textId="77777777" w:rsidR="008D6D59" w:rsidRPr="003B4FA2" w:rsidRDefault="008D6D59" w:rsidP="007D067F">
            <w:pPr>
              <w:rPr>
                <w:rFonts w:asciiTheme="majorHAnsi" w:hAnsiTheme="majorHAnsi"/>
                <w:sz w:val="16"/>
                <w:szCs w:val="16"/>
              </w:rPr>
            </w:pPr>
          </w:p>
          <w:p w14:paraId="38A5388A"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78720" behindDoc="0" locked="0" layoutInCell="1" allowOverlap="1" wp14:anchorId="2CC0A213" wp14:editId="75168805">
                      <wp:simplePos x="0" y="0"/>
                      <wp:positionH relativeFrom="column">
                        <wp:posOffset>1100455</wp:posOffset>
                      </wp:positionH>
                      <wp:positionV relativeFrom="paragraph">
                        <wp:posOffset>551815</wp:posOffset>
                      </wp:positionV>
                      <wp:extent cx="1905" cy="234315"/>
                      <wp:effectExtent l="60960" t="8255" r="51435" b="24130"/>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8D00F" id="AutoShape 122" o:spid="_x0000_s1026" type="#_x0000_t32" style="position:absolute;margin-left:86.65pt;margin-top:43.45pt;width:.15pt;height:18.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">
                      <v:stroke endarrow="block"/>
                    </v:shape>
                  </w:pict>
                </mc:Fallback>
              </mc:AlternateContent>
            </w:r>
          </w:p>
        </w:tc>
        <w:tc>
          <w:tcPr>
            <w:tcW w:w="1288" w:type="pct"/>
          </w:tcPr>
          <w:p w14:paraId="3576E42B" w14:textId="77777777" w:rsidR="00E43AD9" w:rsidRPr="003B4FA2" w:rsidRDefault="00E43AD9" w:rsidP="007D067F">
            <w:pPr>
              <w:rPr>
                <w:rFonts w:asciiTheme="majorHAnsi" w:hAnsiTheme="majorHAnsi"/>
                <w:sz w:val="16"/>
                <w:szCs w:val="16"/>
              </w:rPr>
            </w:pPr>
          </w:p>
        </w:tc>
        <w:tc>
          <w:tcPr>
            <w:tcW w:w="881" w:type="pct"/>
          </w:tcPr>
          <w:p w14:paraId="2D1C1DE3" w14:textId="77777777" w:rsidR="007F513B" w:rsidRDefault="007F513B" w:rsidP="007D067F">
            <w:pPr>
              <w:rPr>
                <w:rFonts w:asciiTheme="majorHAnsi" w:hAnsiTheme="majorHAnsi"/>
                <w:sz w:val="16"/>
                <w:szCs w:val="16"/>
              </w:rPr>
            </w:pPr>
            <w:r w:rsidRPr="0043553F">
              <w:rPr>
                <w:rFonts w:asciiTheme="majorHAnsi" w:hAnsiTheme="majorHAnsi"/>
                <w:sz w:val="16"/>
                <w:szCs w:val="16"/>
              </w:rPr>
              <w:t xml:space="preserve">Manager </w:t>
            </w:r>
          </w:p>
          <w:p w14:paraId="2AB36642" w14:textId="77777777" w:rsidR="00E43AD9" w:rsidRPr="003B4FA2" w:rsidRDefault="007F513B" w:rsidP="007D067F">
            <w:pPr>
              <w:rPr>
                <w:rFonts w:asciiTheme="majorHAnsi" w:hAnsiTheme="majorHAnsi"/>
                <w:sz w:val="16"/>
                <w:szCs w:val="16"/>
              </w:rPr>
            </w:pPr>
            <w:r w:rsidRPr="0043553F">
              <w:rPr>
                <w:rFonts w:asciiTheme="majorHAnsi" w:hAnsiTheme="majorHAnsi"/>
                <w:sz w:val="16"/>
                <w:szCs w:val="16"/>
              </w:rPr>
              <w:t>In terms of quality</w:t>
            </w:r>
          </w:p>
        </w:tc>
      </w:tr>
    </w:tbl>
    <w:p w14:paraId="614D74A5" w14:textId="77777777" w:rsidR="00826E29" w:rsidRDefault="00171289" w:rsidP="007D067F">
      <w:pPr>
        <w:rPr>
          <w:lang w:val="en-US"/>
        </w:rPr>
      </w:pPr>
      <w:r>
        <w:rPr>
          <w:noProof/>
        </w:rPr>
        <mc:AlternateContent>
          <mc:Choice Requires="wps">
            <w:drawing>
              <wp:anchor distT="0" distB="0" distL="114300" distR="114300" simplePos="0" relativeHeight="251680768" behindDoc="0" locked="0" layoutInCell="1" allowOverlap="1" wp14:anchorId="7C6D0ED7" wp14:editId="7EDF4503">
                <wp:simplePos x="0" y="0"/>
                <wp:positionH relativeFrom="column">
                  <wp:posOffset>2318385</wp:posOffset>
                </wp:positionH>
                <wp:positionV relativeFrom="paragraph">
                  <wp:posOffset>55880</wp:posOffset>
                </wp:positionV>
                <wp:extent cx="392430" cy="367665"/>
                <wp:effectExtent l="7620" t="6985" r="9525" b="6350"/>
                <wp:wrapNone/>
                <wp:docPr id="29"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67665"/>
                        </a:xfrm>
                        <a:prstGeom prst="ellipse">
                          <a:avLst/>
                        </a:prstGeom>
                        <a:solidFill>
                          <a:srgbClr val="FFFFFF"/>
                        </a:solidFill>
                        <a:ln w="9525">
                          <a:solidFill>
                            <a:srgbClr val="000000"/>
                          </a:solidFill>
                          <a:round/>
                          <a:headEnd/>
                          <a:tailEnd/>
                        </a:ln>
                      </wps:spPr>
                      <wps:txbx>
                        <w:txbxContent>
                          <w:p w14:paraId="2317F9F5" w14:textId="77777777" w:rsidR="00EE54A3" w:rsidRPr="00F13FD9" w:rsidRDefault="00EE54A3">
                            <w:pPr>
                              <w:rPr>
                                <w:lang w:val="en-US"/>
                              </w:rP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D0ED7" id="Oval 123" o:spid="_x0000_s1040" style="position:absolute;margin-left:182.55pt;margin-top:4.4pt;width:30.9pt;height:2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">
                <v:textbox>
                  <w:txbxContent>
                    <w:p w14:paraId="2317F9F5" w14:textId="77777777" w:rsidR="00EE54A3" w:rsidRPr="00F13FD9" w:rsidRDefault="00EE54A3">
                      <w:pPr>
                        <w:rPr>
                          <w:lang w:val="en-US"/>
                        </w:rPr>
                      </w:pPr>
                      <w:r>
                        <w:t>I</w:t>
                      </w:r>
                    </w:p>
                  </w:txbxContent>
                </v:textbox>
              </v:oval>
            </w:pict>
          </mc:Fallback>
        </mc:AlternateContent>
      </w:r>
    </w:p>
    <w:p w14:paraId="7380CD48" w14:textId="77777777" w:rsidR="00826E29" w:rsidRDefault="00826E29" w:rsidP="007D067F">
      <w:pPr>
        <w:rPr>
          <w:lang w:val="en-US"/>
        </w:rPr>
      </w:pPr>
    </w:p>
    <w:p w14:paraId="2F504037" w14:textId="77777777" w:rsidR="00826E29" w:rsidRDefault="00171289" w:rsidP="007D067F">
      <w:pPr>
        <w:rPr>
          <w:lang w:val="en-US"/>
        </w:rPr>
      </w:pPr>
      <w:r>
        <w:rPr>
          <w:noProof/>
        </w:rPr>
        <w:lastRenderedPageBreak/>
        <mc:AlternateContent>
          <mc:Choice Requires="wps">
            <w:drawing>
              <wp:anchor distT="0" distB="0" distL="114300" distR="114300" simplePos="0" relativeHeight="251682816" behindDoc="0" locked="0" layoutInCell="1" allowOverlap="1" wp14:anchorId="56678E7B" wp14:editId="5DD1F167">
                <wp:simplePos x="0" y="0"/>
                <wp:positionH relativeFrom="column">
                  <wp:posOffset>2581275</wp:posOffset>
                </wp:positionH>
                <wp:positionV relativeFrom="paragraph">
                  <wp:posOffset>43180</wp:posOffset>
                </wp:positionV>
                <wp:extent cx="0" cy="474980"/>
                <wp:effectExtent l="60960" t="11430" r="53340" b="18415"/>
                <wp:wrapNone/>
                <wp:docPr id="2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93A1E" id="AutoShape 124" o:spid="_x0000_s1026" type="#_x0000_t32" style="position:absolute;margin-left:203.25pt;margin-top:3.4pt;width:0;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">
                <v:stroke endarrow="block"/>
              </v:shape>
            </w:pict>
          </mc:Fallback>
        </mc:AlternateContent>
      </w:r>
    </w:p>
    <w:p w14:paraId="34BC379A" w14:textId="77777777" w:rsidR="00826E29" w:rsidRPr="00826E29" w:rsidRDefault="00826E29" w:rsidP="007D067F">
      <w:pPr>
        <w:rPr>
          <w:lang w:val="en-US"/>
        </w:rPr>
      </w:pPr>
    </w:p>
    <w:tbl>
      <w:tblPr>
        <w:tblStyle w:val="af"/>
        <w:tblW w:w="5000" w:type="pct"/>
        <w:tblLook w:val="04A0" w:firstRow="1" w:lastRow="0" w:firstColumn="1" w:lastColumn="0" w:noHBand="0" w:noVBand="1"/>
      </w:tblPr>
      <w:tblGrid>
        <w:gridCol w:w="492"/>
        <w:gridCol w:w="1567"/>
        <w:gridCol w:w="3393"/>
        <w:gridCol w:w="2480"/>
        <w:gridCol w:w="1696"/>
      </w:tblGrid>
      <w:tr w:rsidR="00E43AD9" w14:paraId="6D8D8DC0" w14:textId="77777777" w:rsidTr="006D3FFE">
        <w:tc>
          <w:tcPr>
            <w:tcW w:w="255" w:type="pct"/>
          </w:tcPr>
          <w:p w14:paraId="33ADDC92" w14:textId="77777777" w:rsidR="00E43AD9" w:rsidRPr="009A33AF" w:rsidRDefault="009A33AF" w:rsidP="007D067F">
            <w:pPr>
              <w:rPr>
                <w:sz w:val="20"/>
                <w:szCs w:val="20"/>
              </w:rPr>
            </w:pPr>
            <w:r>
              <w:rPr>
                <w:sz w:val="20"/>
                <w:szCs w:val="20"/>
              </w:rPr>
              <w:t>9</w:t>
            </w:r>
          </w:p>
        </w:tc>
        <w:tc>
          <w:tcPr>
            <w:tcW w:w="813" w:type="pct"/>
          </w:tcPr>
          <w:p w14:paraId="2FF3ADC6" w14:textId="77777777" w:rsidR="00E43AD9" w:rsidRPr="00065158" w:rsidRDefault="00E43AD9" w:rsidP="007D067F">
            <w:pPr>
              <w:rPr>
                <w:sz w:val="20"/>
                <w:szCs w:val="20"/>
              </w:rPr>
            </w:pPr>
          </w:p>
        </w:tc>
        <w:tc>
          <w:tcPr>
            <w:tcW w:w="1762" w:type="pct"/>
          </w:tcPr>
          <w:p w14:paraId="325E4B83" w14:textId="77777777" w:rsidR="00E43AD9" w:rsidRDefault="00171289" w:rsidP="007D067F">
            <w:pPr>
              <w:rPr>
                <w:sz w:val="28"/>
                <w:szCs w:val="28"/>
                <w:lang w:val="en-US"/>
              </w:rPr>
            </w:pPr>
            <w:r>
              <w:rPr>
                <w:noProof/>
                <w:sz w:val="28"/>
                <w:szCs w:val="28"/>
              </w:rPr>
              <mc:AlternateContent>
                <mc:Choice Requires="wps">
                  <w:drawing>
                    <wp:anchor distT="0" distB="0" distL="114300" distR="114300" simplePos="0" relativeHeight="251641856" behindDoc="0" locked="0" layoutInCell="1" allowOverlap="1" wp14:anchorId="5A26EBC3" wp14:editId="222F6E89">
                      <wp:simplePos x="0" y="0"/>
                      <wp:positionH relativeFrom="column">
                        <wp:posOffset>53340</wp:posOffset>
                      </wp:positionH>
                      <wp:positionV relativeFrom="paragraph">
                        <wp:posOffset>173355</wp:posOffset>
                      </wp:positionV>
                      <wp:extent cx="2123440" cy="650875"/>
                      <wp:effectExtent l="23495" t="22225" r="24765" b="22225"/>
                      <wp:wrapNone/>
                      <wp:docPr id="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508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5F4464"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Finalization of the documents of the Council of Ministers of the BSCA in connection with the development of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6EBC3" id="Rectangle 99" o:spid="_x0000_s1041" style="position:absolute;margin-left:4.2pt;margin-top:13.65pt;width:167.2pt;height:5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" fillcolor="white [3201]" strokecolor="#4bacc6 [3208]" strokeweight="2.5pt">
                      <v:shadow color="#868686"/>
                      <v:textbox>
                        <w:txbxContent>
                          <w:p w14:paraId="595F4464"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Finalization of the documents of the Council of Ministers of the BSCA in connection with the development of the new accreditation scheme</w:t>
                            </w:r>
                          </w:p>
                        </w:txbxContent>
                      </v:textbox>
                    </v:rect>
                  </w:pict>
                </mc:Fallback>
              </mc:AlternateContent>
            </w:r>
          </w:p>
          <w:p w14:paraId="6683BE79" w14:textId="77777777" w:rsidR="00826E29" w:rsidRDefault="00826E29" w:rsidP="007D067F">
            <w:pPr>
              <w:rPr>
                <w:sz w:val="28"/>
                <w:szCs w:val="28"/>
                <w:lang w:val="en-US"/>
              </w:rPr>
            </w:pPr>
          </w:p>
          <w:p w14:paraId="672F18A6" w14:textId="77777777" w:rsidR="00826E29" w:rsidRDefault="00826E29" w:rsidP="007D067F">
            <w:pPr>
              <w:rPr>
                <w:sz w:val="28"/>
                <w:szCs w:val="28"/>
                <w:lang w:val="en-US"/>
              </w:rPr>
            </w:pPr>
          </w:p>
          <w:p w14:paraId="14D17957" w14:textId="77777777" w:rsidR="00585B33" w:rsidRDefault="00585B33" w:rsidP="007D067F">
            <w:pPr>
              <w:rPr>
                <w:sz w:val="28"/>
                <w:szCs w:val="28"/>
              </w:rPr>
            </w:pPr>
          </w:p>
          <w:p w14:paraId="4328BAB3" w14:textId="77777777" w:rsidR="00585B33" w:rsidRPr="00585B33" w:rsidRDefault="00171289" w:rsidP="007D067F">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10B03751" wp14:editId="5346E515">
                      <wp:simplePos x="0" y="0"/>
                      <wp:positionH relativeFrom="column">
                        <wp:posOffset>1149985</wp:posOffset>
                      </wp:positionH>
                      <wp:positionV relativeFrom="paragraph">
                        <wp:posOffset>6350</wp:posOffset>
                      </wp:positionV>
                      <wp:extent cx="0" cy="261620"/>
                      <wp:effectExtent l="53340" t="6350" r="60960" b="17780"/>
                      <wp:wrapNone/>
                      <wp:docPr id="2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A5AEC" id="AutoShape 111" o:spid="_x0000_s1026" type="#_x0000_t32" style="position:absolute;margin-left:90.55pt;margin-top:.5pt;width:0;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">
                      <v:stroke endarrow="block"/>
                    </v:shape>
                  </w:pict>
                </mc:Fallback>
              </mc:AlternateContent>
            </w:r>
          </w:p>
        </w:tc>
        <w:tc>
          <w:tcPr>
            <w:tcW w:w="1288" w:type="pct"/>
          </w:tcPr>
          <w:p w14:paraId="0C8F326F"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43904" behindDoc="0" locked="0" layoutInCell="1" allowOverlap="1" wp14:anchorId="61CF3B7B" wp14:editId="6629CA41">
                      <wp:simplePos x="0" y="0"/>
                      <wp:positionH relativeFrom="column">
                        <wp:posOffset>91440</wp:posOffset>
                      </wp:positionH>
                      <wp:positionV relativeFrom="paragraph">
                        <wp:posOffset>112395</wp:posOffset>
                      </wp:positionV>
                      <wp:extent cx="1449070" cy="711835"/>
                      <wp:effectExtent l="9525" t="8890" r="8255" b="12700"/>
                      <wp:wrapNone/>
                      <wp:docPr id="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52142F61"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New editions of the documents of the Council of Ministers of the BSCA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3B7B" id="AutoShape 100" o:spid="_x0000_s1042" type="#_x0000_t115" style="position:absolute;margin-left:7.2pt;margin-top:8.85pt;width:114.1pt;height:5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">
                      <v:textbox>
                        <w:txbxContent>
                          <w:p w14:paraId="52142F61"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New editions of the documents of the Council of Ministers of the BSCA</w:t>
                            </w:r>
                          </w:p>
                        </w:txbxContent>
                      </v:textbox>
                    </v:shape>
                  </w:pict>
                </mc:Fallback>
              </mc:AlternateContent>
            </w:r>
          </w:p>
          <w:p w14:paraId="6C8E71C9" w14:textId="77777777" w:rsidR="00585B33" w:rsidRDefault="00585B33" w:rsidP="007D067F">
            <w:pPr>
              <w:rPr>
                <w:sz w:val="28"/>
                <w:szCs w:val="28"/>
              </w:rPr>
            </w:pPr>
          </w:p>
          <w:p w14:paraId="2FB02554" w14:textId="77777777" w:rsidR="00585B33" w:rsidRDefault="00585B33" w:rsidP="007D067F">
            <w:pPr>
              <w:rPr>
                <w:sz w:val="28"/>
                <w:szCs w:val="28"/>
              </w:rPr>
            </w:pPr>
          </w:p>
          <w:p w14:paraId="1394E45B" w14:textId="77777777" w:rsidR="00585B33" w:rsidRDefault="00585B33" w:rsidP="007D067F">
            <w:pPr>
              <w:rPr>
                <w:sz w:val="28"/>
                <w:szCs w:val="28"/>
              </w:rPr>
            </w:pPr>
          </w:p>
          <w:p w14:paraId="52092C8E" w14:textId="77777777" w:rsidR="00585B33" w:rsidRPr="00585B33" w:rsidRDefault="00585B33" w:rsidP="007D067F">
            <w:pPr>
              <w:rPr>
                <w:sz w:val="28"/>
                <w:szCs w:val="28"/>
              </w:rPr>
            </w:pPr>
          </w:p>
        </w:tc>
        <w:tc>
          <w:tcPr>
            <w:tcW w:w="881" w:type="pct"/>
          </w:tcPr>
          <w:p w14:paraId="44FF37F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Manager </w:t>
            </w:r>
          </w:p>
          <w:p w14:paraId="0E12427E" w14:textId="77777777" w:rsidR="00E43AD9" w:rsidRPr="00D00F41" w:rsidRDefault="00065158" w:rsidP="007D067F">
            <w:pPr>
              <w:rPr>
                <w:sz w:val="28"/>
                <w:szCs w:val="28"/>
              </w:rPr>
            </w:pPr>
            <w:r w:rsidRPr="0043553F">
              <w:rPr>
                <w:rFonts w:asciiTheme="majorHAnsi" w:hAnsiTheme="majorHAnsi"/>
                <w:sz w:val="16"/>
                <w:szCs w:val="16"/>
              </w:rPr>
              <w:t>In terms of quality</w:t>
            </w:r>
          </w:p>
        </w:tc>
      </w:tr>
      <w:tr w:rsidR="009A33AF" w14:paraId="59FEA743" w14:textId="77777777" w:rsidTr="006D3FFE">
        <w:tc>
          <w:tcPr>
            <w:tcW w:w="255" w:type="pct"/>
          </w:tcPr>
          <w:p w14:paraId="6A83DE82" w14:textId="77777777" w:rsidR="009A33AF" w:rsidRPr="009A33AF" w:rsidRDefault="009A33AF" w:rsidP="007D067F">
            <w:pPr>
              <w:rPr>
                <w:sz w:val="20"/>
                <w:szCs w:val="20"/>
              </w:rPr>
            </w:pPr>
            <w:r>
              <w:rPr>
                <w:sz w:val="20"/>
                <w:szCs w:val="20"/>
              </w:rPr>
              <w:t>10</w:t>
            </w:r>
          </w:p>
        </w:tc>
        <w:tc>
          <w:tcPr>
            <w:tcW w:w="813" w:type="pct"/>
          </w:tcPr>
          <w:p w14:paraId="5FFC0075" w14:textId="77777777" w:rsidR="009A33AF" w:rsidRPr="00065158" w:rsidRDefault="009A33AF" w:rsidP="007D067F">
            <w:pPr>
              <w:rPr>
                <w:sz w:val="20"/>
                <w:szCs w:val="20"/>
              </w:rPr>
            </w:pPr>
          </w:p>
        </w:tc>
        <w:tc>
          <w:tcPr>
            <w:tcW w:w="1762" w:type="pct"/>
          </w:tcPr>
          <w:p w14:paraId="61AA8389"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654144" behindDoc="0" locked="0" layoutInCell="1" allowOverlap="1" wp14:anchorId="6C410105" wp14:editId="14D0FBC1">
                      <wp:simplePos x="0" y="0"/>
                      <wp:positionH relativeFrom="column">
                        <wp:posOffset>59690</wp:posOffset>
                      </wp:positionH>
                      <wp:positionV relativeFrom="paragraph">
                        <wp:posOffset>57150</wp:posOffset>
                      </wp:positionV>
                      <wp:extent cx="2123440" cy="545465"/>
                      <wp:effectExtent l="20320" t="19685" r="18415" b="15875"/>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4546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D169F"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Selection of potential candidates for technical </w:t>
                                  </w:r>
                                  <w:r w:rsidRPr="00DD5263">
                                    <w:rPr>
                                      <w:rFonts w:asciiTheme="majorHAnsi" w:hAnsiTheme="majorHAnsi"/>
                                      <w:bCs/>
                                      <w:iCs/>
                                      <w:sz w:val="16"/>
                                      <w:szCs w:val="16"/>
                                    </w:rPr>
                                    <w:t xml:space="preserve">accreditation experts </w:t>
                                  </w:r>
                                </w:p>
                                <w:p w14:paraId="3E39CA2C" w14:textId="77777777" w:rsidR="00EE54A3" w:rsidRDefault="00EE5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10105" id="Rectangle 105" o:spid="_x0000_s1043" style="position:absolute;margin-left:4.7pt;margin-top:4.5pt;width:167.2pt;height:4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" fillcolor="white [3201]" strokecolor="#4bacc6 [3208]" strokeweight="2.5pt">
                      <v:shadow color="#868686"/>
                      <v:textbox>
                        <w:txbxContent>
                          <w:p w14:paraId="705D169F"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Selection of potential candidates for technical </w:t>
                            </w:r>
                            <w:r w:rsidRPr="00DD5263">
                              <w:rPr>
                                <w:rFonts w:asciiTheme="majorHAnsi" w:hAnsiTheme="majorHAnsi"/>
                                <w:bCs/>
                                <w:iCs/>
                                <w:sz w:val="16"/>
                                <w:szCs w:val="16"/>
                              </w:rPr>
                              <w:t xml:space="preserve">accreditation experts </w:t>
                            </w:r>
                          </w:p>
                          <w:p w14:paraId="3E39CA2C" w14:textId="77777777" w:rsidR="00EE54A3" w:rsidRDefault="00EE54A3"/>
                        </w:txbxContent>
                      </v:textbox>
                    </v:rect>
                  </w:pict>
                </mc:Fallback>
              </mc:AlternateContent>
            </w:r>
          </w:p>
          <w:p w14:paraId="65850259" w14:textId="77777777" w:rsidR="009A33AF" w:rsidRDefault="009A33AF" w:rsidP="007D067F">
            <w:pPr>
              <w:rPr>
                <w:noProof/>
                <w:sz w:val="28"/>
                <w:szCs w:val="28"/>
              </w:rPr>
            </w:pPr>
          </w:p>
          <w:p w14:paraId="3AB7F988"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709440" behindDoc="0" locked="0" layoutInCell="1" allowOverlap="1" wp14:anchorId="3056D3FC" wp14:editId="0E0F3F38">
                      <wp:simplePos x="0" y="0"/>
                      <wp:positionH relativeFrom="column">
                        <wp:posOffset>1131570</wp:posOffset>
                      </wp:positionH>
                      <wp:positionV relativeFrom="paragraph">
                        <wp:posOffset>193675</wp:posOffset>
                      </wp:positionV>
                      <wp:extent cx="0" cy="285750"/>
                      <wp:effectExtent l="53975" t="12700" r="60325" b="15875"/>
                      <wp:wrapNone/>
                      <wp:docPr id="2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78D0" id="AutoShape 143" o:spid="_x0000_s1026" type="#_x0000_t32" style="position:absolute;margin-left:89.1pt;margin-top:15.25pt;width:0;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">
                      <v:stroke endarrow="block"/>
                    </v:shape>
                  </w:pict>
                </mc:Fallback>
              </mc:AlternateContent>
            </w:r>
          </w:p>
        </w:tc>
        <w:tc>
          <w:tcPr>
            <w:tcW w:w="1288" w:type="pct"/>
          </w:tcPr>
          <w:p w14:paraId="3EECB125" w14:textId="77777777" w:rsidR="009A33AF" w:rsidRDefault="009A33AF" w:rsidP="007D067F">
            <w:pPr>
              <w:rPr>
                <w:noProof/>
                <w:sz w:val="28"/>
                <w:szCs w:val="28"/>
              </w:rPr>
            </w:pPr>
          </w:p>
        </w:tc>
        <w:tc>
          <w:tcPr>
            <w:tcW w:w="881" w:type="pct"/>
          </w:tcPr>
          <w:p w14:paraId="1954B102" w14:textId="77777777" w:rsidR="0051336A" w:rsidRDefault="009A33AF" w:rsidP="007D067F">
            <w:pPr>
              <w:rPr>
                <w:rFonts w:asciiTheme="majorHAnsi" w:hAnsiTheme="majorHAnsi"/>
                <w:i/>
                <w:sz w:val="16"/>
                <w:szCs w:val="16"/>
              </w:rPr>
            </w:pPr>
            <w:r>
              <w:rPr>
                <w:rFonts w:asciiTheme="majorHAnsi" w:hAnsiTheme="majorHAnsi"/>
                <w:sz w:val="16"/>
                <w:szCs w:val="16"/>
              </w:rPr>
              <w:t xml:space="preserve">Heads of Production Departments </w:t>
            </w:r>
          </w:p>
          <w:p w14:paraId="61176806" w14:textId="77777777" w:rsidR="009A33AF" w:rsidRPr="003E1144" w:rsidRDefault="009A33AF" w:rsidP="007D067F">
            <w:pPr>
              <w:rPr>
                <w:rFonts w:asciiTheme="majorHAnsi" w:hAnsiTheme="majorHAnsi"/>
                <w:sz w:val="16"/>
                <w:szCs w:val="16"/>
              </w:rPr>
            </w:pPr>
          </w:p>
        </w:tc>
      </w:tr>
      <w:tr w:rsidR="00E43AD9" w14:paraId="11C1CF74" w14:textId="77777777" w:rsidTr="006D3FFE">
        <w:tc>
          <w:tcPr>
            <w:tcW w:w="255" w:type="pct"/>
          </w:tcPr>
          <w:p w14:paraId="1963A390" w14:textId="77777777" w:rsidR="00E43AD9" w:rsidRPr="009A33AF" w:rsidRDefault="009A33AF" w:rsidP="007D067F">
            <w:pPr>
              <w:rPr>
                <w:sz w:val="20"/>
                <w:szCs w:val="20"/>
              </w:rPr>
            </w:pPr>
            <w:r>
              <w:rPr>
                <w:sz w:val="20"/>
                <w:szCs w:val="20"/>
              </w:rPr>
              <w:t>11</w:t>
            </w:r>
          </w:p>
        </w:tc>
        <w:tc>
          <w:tcPr>
            <w:tcW w:w="813" w:type="pct"/>
          </w:tcPr>
          <w:p w14:paraId="1E868635" w14:textId="77777777" w:rsidR="00E43AD9" w:rsidRPr="00065158" w:rsidRDefault="00E43AD9" w:rsidP="007D067F">
            <w:pPr>
              <w:rPr>
                <w:sz w:val="20"/>
                <w:szCs w:val="20"/>
              </w:rPr>
            </w:pPr>
          </w:p>
        </w:tc>
        <w:tc>
          <w:tcPr>
            <w:tcW w:w="1762" w:type="pct"/>
          </w:tcPr>
          <w:p w14:paraId="29D77041" w14:textId="77777777" w:rsidR="00585B33" w:rsidRDefault="00171289" w:rsidP="007D067F">
            <w:pPr>
              <w:rPr>
                <w:sz w:val="28"/>
                <w:szCs w:val="28"/>
              </w:rPr>
            </w:pPr>
            <w:r>
              <w:rPr>
                <w:noProof/>
                <w:sz w:val="28"/>
                <w:szCs w:val="28"/>
              </w:rPr>
              <mc:AlternateContent>
                <mc:Choice Requires="wps">
                  <w:drawing>
                    <wp:anchor distT="0" distB="0" distL="114300" distR="114300" simplePos="0" relativeHeight="251650048" behindDoc="0" locked="0" layoutInCell="1" allowOverlap="1" wp14:anchorId="79F9048F" wp14:editId="6130CB26">
                      <wp:simplePos x="0" y="0"/>
                      <wp:positionH relativeFrom="column">
                        <wp:posOffset>53340</wp:posOffset>
                      </wp:positionH>
                      <wp:positionV relativeFrom="paragraph">
                        <wp:posOffset>132080</wp:posOffset>
                      </wp:positionV>
                      <wp:extent cx="2123440" cy="546735"/>
                      <wp:effectExtent l="23495" t="20955" r="24765" b="228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4673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EE9E0D"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Preparation of presentations for trainings on teaching the new requirements of the BCCA CM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048F" id="Rectangle 103" o:spid="_x0000_s1044" style="position:absolute;margin-left:4.2pt;margin-top:10.4pt;width:167.2pt;height:4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" fillcolor="white [3201]" strokecolor="#4bacc6 [3208]" strokeweight="2.5pt">
                      <v:shadow color="#868686"/>
                      <v:textbox>
                        <w:txbxContent>
                          <w:p w14:paraId="0EEE9E0D"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Preparation of presentations for trainings on teaching the new requirements of the BCCA CM documents</w:t>
                            </w:r>
                          </w:p>
                        </w:txbxContent>
                      </v:textbox>
                    </v:rect>
                  </w:pict>
                </mc:Fallback>
              </mc:AlternateContent>
            </w:r>
          </w:p>
          <w:p w14:paraId="48FA2EA7" w14:textId="77777777" w:rsidR="00585B33" w:rsidRDefault="00585B33" w:rsidP="007D067F">
            <w:pPr>
              <w:rPr>
                <w:sz w:val="28"/>
                <w:szCs w:val="28"/>
              </w:rPr>
            </w:pPr>
          </w:p>
          <w:p w14:paraId="40DC899F" w14:textId="77777777" w:rsidR="00585B33" w:rsidRDefault="00585B33" w:rsidP="007D067F">
            <w:pPr>
              <w:rPr>
                <w:sz w:val="28"/>
                <w:szCs w:val="28"/>
              </w:rPr>
            </w:pPr>
          </w:p>
          <w:p w14:paraId="67986124" w14:textId="77777777" w:rsidR="00585B33" w:rsidRPr="00D00F41" w:rsidRDefault="00171289" w:rsidP="007D067F">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27EE4B8B" wp14:editId="7BD4EC0F">
                      <wp:simplePos x="0" y="0"/>
                      <wp:positionH relativeFrom="column">
                        <wp:posOffset>1149350</wp:posOffset>
                      </wp:positionH>
                      <wp:positionV relativeFrom="paragraph">
                        <wp:posOffset>83185</wp:posOffset>
                      </wp:positionV>
                      <wp:extent cx="0" cy="203835"/>
                      <wp:effectExtent l="52705" t="13335" r="61595" b="20955"/>
                      <wp:wrapNone/>
                      <wp:docPr id="2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AC618" id="AutoShape 112" o:spid="_x0000_s1026" type="#_x0000_t32" style="position:absolute;margin-left:90.5pt;margin-top:6.55pt;width:0;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">
                      <v:stroke endarrow="block"/>
                    </v:shape>
                  </w:pict>
                </mc:Fallback>
              </mc:AlternateContent>
            </w:r>
          </w:p>
        </w:tc>
        <w:tc>
          <w:tcPr>
            <w:tcW w:w="1288" w:type="pct"/>
          </w:tcPr>
          <w:p w14:paraId="5BD38DC0" w14:textId="77777777" w:rsidR="00E43AD9" w:rsidRPr="009A33AF" w:rsidRDefault="00E43AD9" w:rsidP="007D067F">
            <w:pPr>
              <w:rPr>
                <w:sz w:val="28"/>
                <w:szCs w:val="28"/>
              </w:rPr>
            </w:pPr>
          </w:p>
        </w:tc>
        <w:tc>
          <w:tcPr>
            <w:tcW w:w="881" w:type="pct"/>
          </w:tcPr>
          <w:p w14:paraId="5DF1D94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Manager </w:t>
            </w:r>
          </w:p>
          <w:p w14:paraId="2228C95E" w14:textId="77777777" w:rsidR="00E43AD9" w:rsidRPr="00D00F41" w:rsidRDefault="00065158" w:rsidP="007D067F">
            <w:pPr>
              <w:rPr>
                <w:sz w:val="28"/>
                <w:szCs w:val="28"/>
              </w:rPr>
            </w:pPr>
            <w:r w:rsidRPr="0043553F">
              <w:rPr>
                <w:rFonts w:asciiTheme="majorHAnsi" w:hAnsiTheme="majorHAnsi"/>
                <w:sz w:val="16"/>
                <w:szCs w:val="16"/>
              </w:rPr>
              <w:t>In terms of quality</w:t>
            </w:r>
          </w:p>
        </w:tc>
      </w:tr>
      <w:tr w:rsidR="00E43AD9" w14:paraId="5DEA35D3" w14:textId="77777777" w:rsidTr="006D3FFE">
        <w:tc>
          <w:tcPr>
            <w:tcW w:w="255" w:type="pct"/>
          </w:tcPr>
          <w:p w14:paraId="53404060" w14:textId="77777777" w:rsidR="00E43AD9" w:rsidRPr="00065158" w:rsidRDefault="009A33AF" w:rsidP="007D067F">
            <w:pPr>
              <w:rPr>
                <w:sz w:val="20"/>
                <w:szCs w:val="20"/>
              </w:rPr>
            </w:pPr>
            <w:r>
              <w:rPr>
                <w:sz w:val="20"/>
                <w:szCs w:val="20"/>
              </w:rPr>
              <w:t>12</w:t>
            </w:r>
          </w:p>
        </w:tc>
        <w:tc>
          <w:tcPr>
            <w:tcW w:w="813" w:type="pct"/>
          </w:tcPr>
          <w:p w14:paraId="62F2754B" w14:textId="77777777" w:rsidR="00E43AD9" w:rsidRPr="00065158" w:rsidRDefault="00E43AD9" w:rsidP="007D067F">
            <w:pPr>
              <w:rPr>
                <w:sz w:val="20"/>
                <w:szCs w:val="20"/>
              </w:rPr>
            </w:pPr>
          </w:p>
        </w:tc>
        <w:tc>
          <w:tcPr>
            <w:tcW w:w="1762" w:type="pct"/>
          </w:tcPr>
          <w:p w14:paraId="0A8AB6F6"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52096" behindDoc="0" locked="0" layoutInCell="1" allowOverlap="1" wp14:anchorId="3270F01D" wp14:editId="31B85B55">
                      <wp:simplePos x="0" y="0"/>
                      <wp:positionH relativeFrom="column">
                        <wp:posOffset>53340</wp:posOffset>
                      </wp:positionH>
                      <wp:positionV relativeFrom="paragraph">
                        <wp:posOffset>127000</wp:posOffset>
                      </wp:positionV>
                      <wp:extent cx="2123440" cy="499110"/>
                      <wp:effectExtent l="23495" t="20320" r="24765" b="23495"/>
                      <wp:wrapNone/>
                      <wp:docPr id="2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9911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7EC2D" w14:textId="77777777" w:rsidR="00EE54A3" w:rsidRPr="00065158" w:rsidRDefault="00EE54A3" w:rsidP="00585B33">
                                  <w:pPr>
                                    <w:rPr>
                                      <w:rFonts w:asciiTheme="majorHAnsi" w:hAnsiTheme="majorHAnsi"/>
                                      <w:sz w:val="16"/>
                                      <w:szCs w:val="16"/>
                                    </w:rPr>
                                  </w:pPr>
                                  <w:r w:rsidRPr="00065158">
                                    <w:rPr>
                                      <w:rFonts w:asciiTheme="majorHAnsi" w:hAnsiTheme="majorHAnsi"/>
                                      <w:sz w:val="16"/>
                                      <w:szCs w:val="16"/>
                                    </w:rPr>
                                    <w:t xml:space="preserve">Conducting trainings for technical accreditation experts appointed for the new accreditation scheme </w:t>
                                  </w:r>
                                  <w:r w:rsidRPr="00DD5263">
                                    <w:rPr>
                                      <w:rFonts w:asciiTheme="majorHAnsi" w:hAnsiTheme="majorHAnsi"/>
                                      <w:bCs/>
                                      <w:iC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F01D" id="Rectangle 104" o:spid="_x0000_s1045" style="position:absolute;margin-left:4.2pt;margin-top:10pt;width:167.2pt;height:3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" fillcolor="white [3201]" strokecolor="#4bacc6 [3208]" strokeweight="2.5pt">
                      <v:shadow color="#868686"/>
                      <v:textbox>
                        <w:txbxContent>
                          <w:p w14:paraId="6557EC2D" w14:textId="77777777" w:rsidR="00EE54A3" w:rsidRPr="00065158" w:rsidRDefault="00EE54A3" w:rsidP="00585B33">
                            <w:pPr>
                              <w:rPr>
                                <w:rFonts w:asciiTheme="majorHAnsi" w:hAnsiTheme="majorHAnsi"/>
                                <w:sz w:val="16"/>
                                <w:szCs w:val="16"/>
                              </w:rPr>
                            </w:pPr>
                            <w:r w:rsidRPr="00065158">
                              <w:rPr>
                                <w:rFonts w:asciiTheme="majorHAnsi" w:hAnsiTheme="majorHAnsi"/>
                                <w:sz w:val="16"/>
                                <w:szCs w:val="16"/>
                              </w:rPr>
                              <w:t xml:space="preserve">Conducting trainings for technical accreditation experts appointed for the new accreditation scheme </w:t>
                            </w:r>
                            <w:r w:rsidRPr="00DD5263">
                              <w:rPr>
                                <w:rFonts w:asciiTheme="majorHAnsi" w:hAnsiTheme="majorHAnsi"/>
                                <w:bCs/>
                                <w:iCs/>
                                <w:sz w:val="16"/>
                                <w:szCs w:val="16"/>
                              </w:rPr>
                              <w:t xml:space="preserve"> </w:t>
                            </w:r>
                          </w:p>
                        </w:txbxContent>
                      </v:textbox>
                    </v:rect>
                  </w:pict>
                </mc:Fallback>
              </mc:AlternateContent>
            </w:r>
          </w:p>
          <w:p w14:paraId="0699A063" w14:textId="77777777" w:rsidR="00585B33" w:rsidRDefault="00585B33" w:rsidP="007D067F">
            <w:pPr>
              <w:rPr>
                <w:sz w:val="28"/>
                <w:szCs w:val="28"/>
              </w:rPr>
            </w:pPr>
          </w:p>
          <w:p w14:paraId="4EAA9F1A" w14:textId="77777777" w:rsidR="00585B33" w:rsidRDefault="00585B33" w:rsidP="007D067F">
            <w:pPr>
              <w:rPr>
                <w:sz w:val="28"/>
                <w:szCs w:val="28"/>
              </w:rPr>
            </w:pPr>
          </w:p>
          <w:p w14:paraId="02A67793" w14:textId="77777777" w:rsidR="00585B33" w:rsidRPr="00D00F41" w:rsidRDefault="00171289" w:rsidP="007D067F">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08949AB5" wp14:editId="47FFC887">
                      <wp:simplePos x="0" y="0"/>
                      <wp:positionH relativeFrom="column">
                        <wp:posOffset>1149985</wp:posOffset>
                      </wp:positionH>
                      <wp:positionV relativeFrom="paragraph">
                        <wp:posOffset>12700</wp:posOffset>
                      </wp:positionV>
                      <wp:extent cx="12065" cy="224790"/>
                      <wp:effectExtent l="43815" t="5080" r="58420" b="17780"/>
                      <wp:wrapNone/>
                      <wp:docPr id="1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68950" id="AutoShape 114" o:spid="_x0000_s1026" type="#_x0000_t32" style="position:absolute;margin-left:90.55pt;margin-top:1pt;width:.9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">
                      <v:stroke endarrow="block"/>
                    </v:shape>
                  </w:pict>
                </mc:Fallback>
              </mc:AlternateContent>
            </w:r>
          </w:p>
        </w:tc>
        <w:tc>
          <w:tcPr>
            <w:tcW w:w="1288" w:type="pct"/>
          </w:tcPr>
          <w:p w14:paraId="4745EEAF" w14:textId="77777777" w:rsidR="00E43AD9" w:rsidRPr="00065158" w:rsidRDefault="00E43AD9" w:rsidP="007D067F">
            <w:pPr>
              <w:rPr>
                <w:sz w:val="28"/>
                <w:szCs w:val="28"/>
              </w:rPr>
            </w:pPr>
          </w:p>
        </w:tc>
        <w:tc>
          <w:tcPr>
            <w:tcW w:w="881" w:type="pct"/>
          </w:tcPr>
          <w:p w14:paraId="60E296D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Manager </w:t>
            </w:r>
          </w:p>
          <w:p w14:paraId="6FC11908" w14:textId="77777777" w:rsidR="00E43AD9" w:rsidRPr="00D00F41" w:rsidRDefault="00065158" w:rsidP="007D067F">
            <w:pPr>
              <w:rPr>
                <w:sz w:val="28"/>
                <w:szCs w:val="28"/>
              </w:rPr>
            </w:pPr>
            <w:r w:rsidRPr="0043553F">
              <w:rPr>
                <w:rFonts w:asciiTheme="majorHAnsi" w:hAnsiTheme="majorHAnsi"/>
                <w:sz w:val="16"/>
                <w:szCs w:val="16"/>
              </w:rPr>
              <w:t>In terms of quality</w:t>
            </w:r>
          </w:p>
        </w:tc>
      </w:tr>
      <w:tr w:rsidR="00E43AD9" w:rsidRPr="00065158" w14:paraId="746091C1" w14:textId="77777777" w:rsidTr="006D3FFE">
        <w:tc>
          <w:tcPr>
            <w:tcW w:w="255" w:type="pct"/>
          </w:tcPr>
          <w:p w14:paraId="7D1FCB79" w14:textId="77777777" w:rsidR="00E43AD9" w:rsidRPr="00065158" w:rsidRDefault="009A33AF" w:rsidP="007D067F">
            <w:pPr>
              <w:rPr>
                <w:sz w:val="20"/>
                <w:szCs w:val="20"/>
              </w:rPr>
            </w:pPr>
            <w:r>
              <w:rPr>
                <w:sz w:val="20"/>
                <w:szCs w:val="20"/>
              </w:rPr>
              <w:t>13</w:t>
            </w:r>
          </w:p>
        </w:tc>
        <w:tc>
          <w:tcPr>
            <w:tcW w:w="813" w:type="pct"/>
          </w:tcPr>
          <w:p w14:paraId="47CDC968" w14:textId="77777777" w:rsidR="00E43AD9" w:rsidRPr="00065158" w:rsidRDefault="00E43AD9" w:rsidP="007D067F">
            <w:pPr>
              <w:rPr>
                <w:sz w:val="20"/>
                <w:szCs w:val="20"/>
              </w:rPr>
            </w:pPr>
          </w:p>
        </w:tc>
        <w:tc>
          <w:tcPr>
            <w:tcW w:w="1762" w:type="pct"/>
          </w:tcPr>
          <w:p w14:paraId="3CB47CB7"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56192" behindDoc="0" locked="0" layoutInCell="1" allowOverlap="1" wp14:anchorId="3ABCB46A" wp14:editId="74622A62">
                      <wp:simplePos x="0" y="0"/>
                      <wp:positionH relativeFrom="column">
                        <wp:posOffset>53340</wp:posOffset>
                      </wp:positionH>
                      <wp:positionV relativeFrom="paragraph">
                        <wp:posOffset>26670</wp:posOffset>
                      </wp:positionV>
                      <wp:extent cx="2123440" cy="411480"/>
                      <wp:effectExtent l="23495" t="20320" r="24765" b="25400"/>
                      <wp:wrapNone/>
                      <wp:docPr id="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114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5C6C35"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Creation of a new TC or making changes to the work of a sister 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B46A" id="Rectangle 106" o:spid="_x0000_s1046" style="position:absolute;margin-left:4.2pt;margin-top:2.1pt;width:167.2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" fillcolor="white [3201]" strokecolor="#4bacc6 [3208]" strokeweight="2.5pt">
                      <v:shadow color="#868686"/>
                      <v:textbox>
                        <w:txbxContent>
                          <w:p w14:paraId="6B5C6C35"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Creation of a new TC or making changes to the work of a sister TC</w:t>
                            </w:r>
                          </w:p>
                        </w:txbxContent>
                      </v:textbox>
                    </v:rect>
                  </w:pict>
                </mc:Fallback>
              </mc:AlternateContent>
            </w:r>
          </w:p>
          <w:p w14:paraId="73213B77" w14:textId="77777777" w:rsidR="00167043" w:rsidRDefault="00167043" w:rsidP="007D067F">
            <w:pPr>
              <w:rPr>
                <w:sz w:val="28"/>
                <w:szCs w:val="28"/>
              </w:rPr>
            </w:pPr>
          </w:p>
          <w:p w14:paraId="5CF32CE7" w14:textId="77777777" w:rsidR="00167043" w:rsidRPr="00D00F41" w:rsidRDefault="00171289" w:rsidP="007D067F">
            <w:pPr>
              <w:rPr>
                <w:sz w:val="28"/>
                <w:szCs w:val="28"/>
              </w:rPr>
            </w:pPr>
            <w:r>
              <w:rPr>
                <w:noProof/>
                <w:sz w:val="28"/>
                <w:szCs w:val="28"/>
              </w:rPr>
              <mc:AlternateContent>
                <mc:Choice Requires="wps">
                  <w:drawing>
                    <wp:anchor distT="0" distB="0" distL="114300" distR="114300" simplePos="0" relativeHeight="251670528" behindDoc="0" locked="0" layoutInCell="1" allowOverlap="1" wp14:anchorId="7500F6AC" wp14:editId="4104151A">
                      <wp:simplePos x="0" y="0"/>
                      <wp:positionH relativeFrom="column">
                        <wp:posOffset>1149985</wp:posOffset>
                      </wp:positionH>
                      <wp:positionV relativeFrom="paragraph">
                        <wp:posOffset>29210</wp:posOffset>
                      </wp:positionV>
                      <wp:extent cx="7620" cy="233045"/>
                      <wp:effectExtent l="53340" t="12700" r="53340" b="20955"/>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11911" id="AutoShape 115" o:spid="_x0000_s1026" type="#_x0000_t32" style="position:absolute;margin-left:90.55pt;margin-top:2.3pt;width:.6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">
                      <v:stroke endarrow="block"/>
                    </v:shape>
                  </w:pict>
                </mc:Fallback>
              </mc:AlternateContent>
            </w:r>
          </w:p>
        </w:tc>
        <w:tc>
          <w:tcPr>
            <w:tcW w:w="1288" w:type="pct"/>
          </w:tcPr>
          <w:p w14:paraId="780E90AD" w14:textId="77777777" w:rsidR="00E43AD9" w:rsidRPr="00065158" w:rsidRDefault="00E43AD9" w:rsidP="007D067F">
            <w:pPr>
              <w:rPr>
                <w:rFonts w:asciiTheme="majorHAnsi" w:hAnsiTheme="majorHAnsi"/>
                <w:sz w:val="16"/>
                <w:szCs w:val="16"/>
              </w:rPr>
            </w:pPr>
          </w:p>
          <w:p w14:paraId="61D1393A" w14:textId="77777777" w:rsidR="00167043" w:rsidRPr="00065158" w:rsidRDefault="00167043" w:rsidP="007D067F">
            <w:pPr>
              <w:rPr>
                <w:rFonts w:asciiTheme="majorHAnsi" w:hAnsiTheme="majorHAnsi"/>
                <w:sz w:val="16"/>
                <w:szCs w:val="16"/>
              </w:rPr>
            </w:pPr>
          </w:p>
          <w:p w14:paraId="328D53FE" w14:textId="77777777" w:rsidR="00167043" w:rsidRPr="00065158" w:rsidRDefault="00167043" w:rsidP="007D067F">
            <w:pPr>
              <w:rPr>
                <w:rFonts w:asciiTheme="majorHAnsi" w:hAnsiTheme="majorHAnsi"/>
                <w:sz w:val="16"/>
                <w:szCs w:val="16"/>
              </w:rPr>
            </w:pPr>
          </w:p>
          <w:p w14:paraId="72DBFCA7" w14:textId="77777777" w:rsidR="0030292A" w:rsidRPr="00167043" w:rsidRDefault="0030292A" w:rsidP="007D067F">
            <w:pPr>
              <w:rPr>
                <w:sz w:val="28"/>
                <w:szCs w:val="28"/>
              </w:rPr>
            </w:pPr>
          </w:p>
        </w:tc>
        <w:tc>
          <w:tcPr>
            <w:tcW w:w="881" w:type="pct"/>
          </w:tcPr>
          <w:p w14:paraId="7C789A82" w14:textId="77777777" w:rsidR="00065158" w:rsidRDefault="00065158" w:rsidP="007D067F">
            <w:pPr>
              <w:rPr>
                <w:rFonts w:asciiTheme="majorHAnsi" w:hAnsiTheme="majorHAnsi"/>
                <w:sz w:val="16"/>
                <w:szCs w:val="16"/>
              </w:rPr>
            </w:pPr>
            <w:r w:rsidRPr="00065158">
              <w:rPr>
                <w:rFonts w:asciiTheme="majorHAnsi" w:hAnsiTheme="majorHAnsi"/>
                <w:sz w:val="16"/>
                <w:szCs w:val="16"/>
              </w:rPr>
              <w:t xml:space="preserve">Deputy </w:t>
            </w:r>
          </w:p>
          <w:p w14:paraId="39CC7991" w14:textId="77777777" w:rsidR="00E43AD9" w:rsidRPr="00065158" w:rsidRDefault="00065158" w:rsidP="007D067F">
            <w:pPr>
              <w:rPr>
                <w:rFonts w:asciiTheme="majorHAnsi" w:hAnsiTheme="majorHAnsi"/>
                <w:sz w:val="16"/>
                <w:szCs w:val="16"/>
              </w:rPr>
            </w:pPr>
            <w:r w:rsidRPr="00065158">
              <w:rPr>
                <w:rFonts w:asciiTheme="majorHAnsi" w:hAnsiTheme="majorHAnsi"/>
                <w:sz w:val="16"/>
                <w:szCs w:val="16"/>
              </w:rPr>
              <w:t>Director</w:t>
            </w:r>
          </w:p>
        </w:tc>
      </w:tr>
      <w:tr w:rsidR="00E43AD9" w14:paraId="2DFF3A13" w14:textId="77777777" w:rsidTr="006D3FFE">
        <w:tc>
          <w:tcPr>
            <w:tcW w:w="255" w:type="pct"/>
          </w:tcPr>
          <w:p w14:paraId="37C49066" w14:textId="77777777" w:rsidR="00E43AD9" w:rsidRPr="00065158" w:rsidRDefault="009A33AF" w:rsidP="007D067F">
            <w:pPr>
              <w:rPr>
                <w:sz w:val="20"/>
                <w:szCs w:val="20"/>
              </w:rPr>
            </w:pPr>
            <w:r>
              <w:rPr>
                <w:sz w:val="20"/>
                <w:szCs w:val="20"/>
              </w:rPr>
              <w:t>14</w:t>
            </w:r>
          </w:p>
        </w:tc>
        <w:tc>
          <w:tcPr>
            <w:tcW w:w="813" w:type="pct"/>
          </w:tcPr>
          <w:p w14:paraId="0AE4797E" w14:textId="77777777" w:rsidR="00E43AD9" w:rsidRPr="00065158" w:rsidRDefault="00E43AD9" w:rsidP="007D067F">
            <w:pPr>
              <w:rPr>
                <w:sz w:val="20"/>
                <w:szCs w:val="20"/>
              </w:rPr>
            </w:pPr>
          </w:p>
        </w:tc>
        <w:tc>
          <w:tcPr>
            <w:tcW w:w="1762" w:type="pct"/>
          </w:tcPr>
          <w:p w14:paraId="7A15817B" w14:textId="77777777" w:rsidR="00167043" w:rsidRDefault="00171289" w:rsidP="007D067F">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54AA6095" wp14:editId="274821AD">
                      <wp:simplePos x="0" y="0"/>
                      <wp:positionH relativeFrom="column">
                        <wp:posOffset>53340</wp:posOffset>
                      </wp:positionH>
                      <wp:positionV relativeFrom="paragraph">
                        <wp:posOffset>83185</wp:posOffset>
                      </wp:positionV>
                      <wp:extent cx="2123440" cy="512445"/>
                      <wp:effectExtent l="23495" t="20320" r="24765" b="19685"/>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124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C74A88"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Preparation of information for the first TC meeting. Holding the first meeting of the TC under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6095" id="Rectangle 107" o:spid="_x0000_s1047" style="position:absolute;margin-left:4.2pt;margin-top:6.55pt;width:167.2pt;height: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" fillcolor="white [3201]" strokecolor="#4bacc6 [3208]" strokeweight="2.5pt">
                      <v:shadow color="#868686"/>
                      <v:textbox>
                        <w:txbxContent>
                          <w:p w14:paraId="26C74A88"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Preparation of information for the first TC meeting. Holding the first meeting of the TC under the new accreditation scheme</w:t>
                            </w:r>
                          </w:p>
                        </w:txbxContent>
                      </v:textbox>
                    </v:rect>
                  </w:pict>
                </mc:Fallback>
              </mc:AlternateContent>
            </w:r>
          </w:p>
          <w:p w14:paraId="26153A0E" w14:textId="77777777" w:rsidR="00167043" w:rsidRDefault="00167043" w:rsidP="007D067F">
            <w:pPr>
              <w:rPr>
                <w:sz w:val="28"/>
                <w:szCs w:val="28"/>
              </w:rPr>
            </w:pPr>
          </w:p>
          <w:p w14:paraId="1760F3FE" w14:textId="77777777" w:rsidR="00167043" w:rsidRDefault="00167043" w:rsidP="007D067F">
            <w:pPr>
              <w:rPr>
                <w:sz w:val="28"/>
                <w:szCs w:val="28"/>
              </w:rPr>
            </w:pPr>
          </w:p>
          <w:p w14:paraId="7D7D26FE" w14:textId="77777777" w:rsidR="0030292A" w:rsidRPr="00D00F41" w:rsidRDefault="00171289" w:rsidP="007D067F">
            <w:pPr>
              <w:rPr>
                <w:sz w:val="28"/>
                <w:szCs w:val="28"/>
              </w:rPr>
            </w:pPr>
            <w:r>
              <w:rPr>
                <w:noProof/>
                <w:sz w:val="28"/>
                <w:szCs w:val="28"/>
              </w:rPr>
              <mc:AlternateContent>
                <mc:Choice Requires="wps">
                  <w:drawing>
                    <wp:anchor distT="0" distB="0" distL="114300" distR="114300" simplePos="0" relativeHeight="251672576" behindDoc="0" locked="0" layoutInCell="1" allowOverlap="1" wp14:anchorId="1540B2C1" wp14:editId="6E1665D6">
                      <wp:simplePos x="0" y="0"/>
                      <wp:positionH relativeFrom="column">
                        <wp:posOffset>1137285</wp:posOffset>
                      </wp:positionH>
                      <wp:positionV relativeFrom="paragraph">
                        <wp:posOffset>6350</wp:posOffset>
                      </wp:positionV>
                      <wp:extent cx="635" cy="332740"/>
                      <wp:effectExtent l="59690" t="13970" r="53975" b="15240"/>
                      <wp:wrapNone/>
                      <wp:docPr id="1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0D109" id="AutoShape 116" o:spid="_x0000_s1026" type="#_x0000_t32" style="position:absolute;margin-left:89.55pt;margin-top:.5pt;width:.05pt;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">
                      <v:stroke endarrow="block"/>
                    </v:shape>
                  </w:pict>
                </mc:Fallback>
              </mc:AlternateContent>
            </w:r>
          </w:p>
        </w:tc>
        <w:tc>
          <w:tcPr>
            <w:tcW w:w="1288" w:type="pct"/>
          </w:tcPr>
          <w:p w14:paraId="454DE8AA"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699200" behindDoc="0" locked="0" layoutInCell="1" allowOverlap="1" wp14:anchorId="6C4DA6C5" wp14:editId="7A03C049">
                      <wp:simplePos x="0" y="0"/>
                      <wp:positionH relativeFrom="column">
                        <wp:posOffset>91440</wp:posOffset>
                      </wp:positionH>
                      <wp:positionV relativeFrom="paragraph">
                        <wp:posOffset>51435</wp:posOffset>
                      </wp:positionV>
                      <wp:extent cx="1449070" cy="711835"/>
                      <wp:effectExtent l="9525" t="7620" r="8255" b="13970"/>
                      <wp:wrapNone/>
                      <wp:docPr id="1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2C2E8C48" w14:textId="77777777" w:rsidR="00EE54A3" w:rsidRPr="007F513B" w:rsidRDefault="00EE54A3" w:rsidP="007E7F65">
                                  <w:pPr>
                                    <w:rPr>
                                      <w:rFonts w:asciiTheme="majorHAnsi" w:hAnsiTheme="majorHAnsi"/>
                                      <w:sz w:val="16"/>
                                      <w:szCs w:val="16"/>
                                    </w:rPr>
                                  </w:pPr>
                                  <w:r>
                                    <w:rPr>
                                      <w:rFonts w:asciiTheme="majorHAnsi" w:hAnsiTheme="majorHAnsi"/>
                                      <w:sz w:val="16"/>
                                      <w:szCs w:val="16"/>
                                    </w:rPr>
                                    <w:t>Information for the first TC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A6C5" id="AutoShape 136" o:spid="_x0000_s1048" type="#_x0000_t115" style="position:absolute;margin-left:7.2pt;margin-top:4.05pt;width:114.1pt;height:5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">
                      <v:textbox>
                        <w:txbxContent>
                          <w:p w14:paraId="2C2E8C48" w14:textId="77777777" w:rsidR="00EE54A3" w:rsidRPr="007F513B" w:rsidRDefault="00EE54A3" w:rsidP="007E7F65">
                            <w:pPr>
                              <w:rPr>
                                <w:rFonts w:asciiTheme="majorHAnsi" w:hAnsiTheme="majorHAnsi"/>
                                <w:sz w:val="16"/>
                                <w:szCs w:val="16"/>
                              </w:rPr>
                            </w:pPr>
                            <w:r>
                              <w:rPr>
                                <w:rFonts w:asciiTheme="majorHAnsi" w:hAnsiTheme="majorHAnsi"/>
                                <w:sz w:val="16"/>
                                <w:szCs w:val="16"/>
                              </w:rPr>
                              <w:t>Information for the first TC meeting</w:t>
                            </w:r>
                          </w:p>
                        </w:txbxContent>
                      </v:textbox>
                    </v:shape>
                  </w:pict>
                </mc:Fallback>
              </mc:AlternateContent>
            </w:r>
          </w:p>
        </w:tc>
        <w:tc>
          <w:tcPr>
            <w:tcW w:w="881" w:type="pct"/>
          </w:tcPr>
          <w:p w14:paraId="58E3AE7A" w14:textId="77777777" w:rsidR="00065158" w:rsidRDefault="00065158" w:rsidP="007D067F">
            <w:pPr>
              <w:rPr>
                <w:rFonts w:asciiTheme="majorHAnsi" w:hAnsiTheme="majorHAnsi"/>
                <w:sz w:val="16"/>
                <w:szCs w:val="16"/>
              </w:rPr>
            </w:pPr>
            <w:r w:rsidRPr="00065158">
              <w:rPr>
                <w:rFonts w:asciiTheme="majorHAnsi" w:hAnsiTheme="majorHAnsi"/>
                <w:sz w:val="16"/>
                <w:szCs w:val="16"/>
              </w:rPr>
              <w:t xml:space="preserve">Deputy </w:t>
            </w:r>
          </w:p>
          <w:p w14:paraId="31A96DAA" w14:textId="77777777" w:rsidR="00E43AD9" w:rsidRDefault="009A33AF" w:rsidP="007D067F">
            <w:pPr>
              <w:rPr>
                <w:rFonts w:asciiTheme="majorHAnsi" w:hAnsiTheme="majorHAnsi"/>
                <w:sz w:val="16"/>
                <w:szCs w:val="16"/>
              </w:rPr>
            </w:pPr>
            <w:r w:rsidRPr="00065158">
              <w:rPr>
                <w:rFonts w:asciiTheme="majorHAnsi" w:hAnsiTheme="majorHAnsi"/>
                <w:sz w:val="16"/>
                <w:szCs w:val="16"/>
              </w:rPr>
              <w:t>Director</w:t>
            </w:r>
          </w:p>
          <w:p w14:paraId="4BE0E973" w14:textId="77777777" w:rsidR="009A33AF" w:rsidRDefault="009A33AF" w:rsidP="007D067F">
            <w:pPr>
              <w:rPr>
                <w:rFonts w:asciiTheme="majorHAnsi" w:hAnsiTheme="majorHAnsi"/>
                <w:sz w:val="16"/>
                <w:szCs w:val="16"/>
              </w:rPr>
            </w:pPr>
          </w:p>
          <w:p w14:paraId="0E68C0B0" w14:textId="77777777" w:rsidR="009A33AF" w:rsidRDefault="009A33AF" w:rsidP="007D067F">
            <w:pPr>
              <w:rPr>
                <w:rFonts w:asciiTheme="majorHAnsi" w:hAnsiTheme="majorHAnsi"/>
                <w:sz w:val="16"/>
                <w:szCs w:val="16"/>
              </w:rPr>
            </w:pPr>
            <w:r>
              <w:rPr>
                <w:rFonts w:asciiTheme="majorHAnsi" w:hAnsiTheme="majorHAnsi"/>
                <w:sz w:val="16"/>
                <w:szCs w:val="16"/>
              </w:rPr>
              <w:t xml:space="preserve">Manager </w:t>
            </w:r>
          </w:p>
          <w:p w14:paraId="63B4E698" w14:textId="77777777" w:rsidR="009A33AF" w:rsidRPr="00D00F41" w:rsidRDefault="009A33AF" w:rsidP="007D067F">
            <w:pPr>
              <w:rPr>
                <w:sz w:val="28"/>
                <w:szCs w:val="28"/>
              </w:rPr>
            </w:pPr>
            <w:r>
              <w:rPr>
                <w:rFonts w:asciiTheme="majorHAnsi" w:hAnsiTheme="majorHAnsi"/>
                <w:sz w:val="16"/>
                <w:szCs w:val="16"/>
              </w:rPr>
              <w:t>In terms of quality</w:t>
            </w:r>
          </w:p>
        </w:tc>
      </w:tr>
      <w:tr w:rsidR="00065158" w14:paraId="67220272" w14:textId="77777777" w:rsidTr="006D3FFE">
        <w:tc>
          <w:tcPr>
            <w:tcW w:w="255" w:type="pct"/>
          </w:tcPr>
          <w:p w14:paraId="3363B11C" w14:textId="77777777" w:rsidR="00065158" w:rsidRDefault="009A33AF" w:rsidP="007D067F">
            <w:pPr>
              <w:rPr>
                <w:sz w:val="20"/>
                <w:szCs w:val="20"/>
              </w:rPr>
            </w:pPr>
            <w:r>
              <w:rPr>
                <w:sz w:val="20"/>
                <w:szCs w:val="20"/>
              </w:rPr>
              <w:t>15</w:t>
            </w:r>
          </w:p>
          <w:p w14:paraId="128E6095" w14:textId="77777777" w:rsidR="00065158" w:rsidRDefault="00065158" w:rsidP="007D067F">
            <w:pPr>
              <w:rPr>
                <w:sz w:val="20"/>
                <w:szCs w:val="20"/>
              </w:rPr>
            </w:pPr>
          </w:p>
          <w:p w14:paraId="7B1BECB2" w14:textId="77777777" w:rsidR="00065158" w:rsidRDefault="00065158" w:rsidP="007D067F">
            <w:pPr>
              <w:rPr>
                <w:sz w:val="20"/>
                <w:szCs w:val="20"/>
              </w:rPr>
            </w:pPr>
          </w:p>
          <w:p w14:paraId="79546E2F" w14:textId="77777777" w:rsidR="00065158" w:rsidRDefault="00065158" w:rsidP="007D067F">
            <w:pPr>
              <w:rPr>
                <w:sz w:val="20"/>
                <w:szCs w:val="20"/>
              </w:rPr>
            </w:pPr>
          </w:p>
          <w:p w14:paraId="3713F54A" w14:textId="77777777" w:rsidR="00065158" w:rsidRPr="00065158" w:rsidRDefault="00065158" w:rsidP="007D067F">
            <w:pPr>
              <w:rPr>
                <w:sz w:val="20"/>
                <w:szCs w:val="20"/>
              </w:rPr>
            </w:pPr>
          </w:p>
        </w:tc>
        <w:tc>
          <w:tcPr>
            <w:tcW w:w="813" w:type="pct"/>
          </w:tcPr>
          <w:p w14:paraId="13B5E73C" w14:textId="77777777" w:rsidR="00065158" w:rsidRPr="00065158" w:rsidRDefault="00065158" w:rsidP="007D067F">
            <w:pPr>
              <w:rPr>
                <w:sz w:val="20"/>
                <w:szCs w:val="20"/>
              </w:rPr>
            </w:pPr>
          </w:p>
        </w:tc>
        <w:tc>
          <w:tcPr>
            <w:tcW w:w="1762" w:type="pct"/>
          </w:tcPr>
          <w:p w14:paraId="4474A9FC" w14:textId="77777777" w:rsidR="00065158" w:rsidRDefault="00171289" w:rsidP="007D067F">
            <w:pPr>
              <w:rPr>
                <w:noProof/>
                <w:sz w:val="28"/>
                <w:szCs w:val="28"/>
              </w:rPr>
            </w:pPr>
            <w:r>
              <w:rPr>
                <w:noProof/>
                <w:sz w:val="28"/>
                <w:szCs w:val="28"/>
              </w:rPr>
              <mc:AlternateContent>
                <mc:Choice Requires="wps">
                  <w:drawing>
                    <wp:anchor distT="0" distB="0" distL="114300" distR="114300" simplePos="0" relativeHeight="251693056" behindDoc="0" locked="0" layoutInCell="1" allowOverlap="1" wp14:anchorId="7CF49FEF" wp14:editId="4FA897EC">
                      <wp:simplePos x="0" y="0"/>
                      <wp:positionH relativeFrom="column">
                        <wp:posOffset>1137285</wp:posOffset>
                      </wp:positionH>
                      <wp:positionV relativeFrom="paragraph">
                        <wp:posOffset>646430</wp:posOffset>
                      </wp:positionV>
                      <wp:extent cx="635" cy="241935"/>
                      <wp:effectExtent l="59690" t="7620" r="53975" b="17145"/>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459FB" id="AutoShape 133" o:spid="_x0000_s1026" type="#_x0000_t32" style="position:absolute;margin-left:89.55pt;margin-top:50.9pt;width:.05pt;height:19.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">
                      <v:stroke endarrow="block"/>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11D91B91" wp14:editId="5103538E">
                      <wp:simplePos x="0" y="0"/>
                      <wp:positionH relativeFrom="column">
                        <wp:posOffset>66040</wp:posOffset>
                      </wp:positionH>
                      <wp:positionV relativeFrom="paragraph">
                        <wp:posOffset>166370</wp:posOffset>
                      </wp:positionV>
                      <wp:extent cx="2123440" cy="480060"/>
                      <wp:effectExtent l="17145" t="22860" r="21590" b="2095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8006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7C287" w14:textId="77777777" w:rsidR="00EE54A3" w:rsidRPr="00065158" w:rsidRDefault="00EE54A3" w:rsidP="00065158">
                                  <w:pPr>
                                    <w:rPr>
                                      <w:rFonts w:asciiTheme="majorHAnsi" w:hAnsiTheme="majorHAnsi"/>
                                      <w:sz w:val="16"/>
                                      <w:szCs w:val="16"/>
                                    </w:rPr>
                                  </w:pPr>
                                  <w:r>
                                    <w:rPr>
                                      <w:rFonts w:asciiTheme="majorHAnsi" w:hAnsiTheme="majorHAnsi"/>
                                      <w:sz w:val="16"/>
                                      <w:szCs w:val="16"/>
                                    </w:rPr>
                                    <w:t>Finalization of the documents of the Council of Ministers of the BSCA (if necessary) based on the results of the TC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1B91" id="Rectangle 132" o:spid="_x0000_s1049" style="position:absolute;margin-left:5.2pt;margin-top:13.1pt;width:167.2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" fillcolor="white [3201]" strokecolor="#4bacc6 [3208]" strokeweight="2.5pt">
                      <v:shadow color="#868686"/>
                      <v:textbox>
                        <w:txbxContent>
                          <w:p w14:paraId="7217C287" w14:textId="77777777" w:rsidR="00EE54A3" w:rsidRPr="00065158" w:rsidRDefault="00EE54A3" w:rsidP="00065158">
                            <w:pPr>
                              <w:rPr>
                                <w:rFonts w:asciiTheme="majorHAnsi" w:hAnsiTheme="majorHAnsi"/>
                                <w:sz w:val="16"/>
                                <w:szCs w:val="16"/>
                              </w:rPr>
                            </w:pPr>
                            <w:r>
                              <w:rPr>
                                <w:rFonts w:asciiTheme="majorHAnsi" w:hAnsiTheme="majorHAnsi"/>
                                <w:sz w:val="16"/>
                                <w:szCs w:val="16"/>
                              </w:rPr>
                              <w:t>Finalization of the documents of the Council of Ministers of the BSCA (if necessary) based on the results of the TC meeting</w:t>
                            </w:r>
                          </w:p>
                        </w:txbxContent>
                      </v:textbox>
                    </v:rect>
                  </w:pict>
                </mc:Fallback>
              </mc:AlternateContent>
            </w:r>
          </w:p>
        </w:tc>
        <w:tc>
          <w:tcPr>
            <w:tcW w:w="1288" w:type="pct"/>
          </w:tcPr>
          <w:p w14:paraId="4AAA036F" w14:textId="77777777" w:rsidR="00065158" w:rsidRPr="00065158" w:rsidRDefault="00171289" w:rsidP="007D067F">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07A94C2D" wp14:editId="04DC08CF">
                      <wp:simplePos x="0" y="0"/>
                      <wp:positionH relativeFrom="column">
                        <wp:posOffset>91440</wp:posOffset>
                      </wp:positionH>
                      <wp:positionV relativeFrom="paragraph">
                        <wp:posOffset>68580</wp:posOffset>
                      </wp:positionV>
                      <wp:extent cx="1449070" cy="711835"/>
                      <wp:effectExtent l="9525" t="10795" r="8255" b="10795"/>
                      <wp:wrapNone/>
                      <wp:docPr id="1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40FA2D26" w14:textId="77777777" w:rsidR="00EE54A3" w:rsidRPr="007F513B" w:rsidRDefault="00EE54A3" w:rsidP="007E7F65">
                                  <w:pPr>
                                    <w:rPr>
                                      <w:rFonts w:asciiTheme="majorHAnsi" w:hAnsiTheme="majorHAnsi"/>
                                      <w:sz w:val="16"/>
                                      <w:szCs w:val="16"/>
                                    </w:rPr>
                                  </w:pPr>
                                  <w:r w:rsidRPr="007F513B">
                                    <w:rPr>
                                      <w:rFonts w:asciiTheme="majorHAnsi" w:hAnsiTheme="majorHAnsi"/>
                                      <w:sz w:val="16"/>
                                      <w:szCs w:val="16"/>
                                    </w:rPr>
                                    <w:t>New editions of the documents of the Council of Ministers of the BSCA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4C2D" id="AutoShape 137" o:spid="_x0000_s1050" type="#_x0000_t115" style="position:absolute;margin-left:7.2pt;margin-top:5.4pt;width:114.1pt;height:5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">
                      <v:textbox>
                        <w:txbxContent>
                          <w:p w14:paraId="40FA2D26" w14:textId="77777777" w:rsidR="00EE54A3" w:rsidRPr="007F513B" w:rsidRDefault="00EE54A3" w:rsidP="007E7F65">
                            <w:pPr>
                              <w:rPr>
                                <w:rFonts w:asciiTheme="majorHAnsi" w:hAnsiTheme="majorHAnsi"/>
                                <w:sz w:val="16"/>
                                <w:szCs w:val="16"/>
                              </w:rPr>
                            </w:pPr>
                            <w:r w:rsidRPr="007F513B">
                              <w:rPr>
                                <w:rFonts w:asciiTheme="majorHAnsi" w:hAnsiTheme="majorHAnsi"/>
                                <w:sz w:val="16"/>
                                <w:szCs w:val="16"/>
                              </w:rPr>
                              <w:t>New editions of the documents of the Council of Ministers of the BSCA</w:t>
                            </w:r>
                          </w:p>
                        </w:txbxContent>
                      </v:textbox>
                    </v:shape>
                  </w:pict>
                </mc:Fallback>
              </mc:AlternateContent>
            </w:r>
          </w:p>
        </w:tc>
        <w:tc>
          <w:tcPr>
            <w:tcW w:w="881" w:type="pct"/>
          </w:tcPr>
          <w:p w14:paraId="77529FD3" w14:textId="77777777" w:rsidR="007E7F65" w:rsidRDefault="007E7F65" w:rsidP="007D067F">
            <w:pPr>
              <w:rPr>
                <w:rFonts w:asciiTheme="majorHAnsi" w:hAnsiTheme="majorHAnsi"/>
                <w:sz w:val="16"/>
                <w:szCs w:val="16"/>
              </w:rPr>
            </w:pPr>
            <w:r w:rsidRPr="0043553F">
              <w:rPr>
                <w:rFonts w:asciiTheme="majorHAnsi" w:hAnsiTheme="majorHAnsi"/>
                <w:sz w:val="16"/>
                <w:szCs w:val="16"/>
              </w:rPr>
              <w:t xml:space="preserve">Manager </w:t>
            </w:r>
          </w:p>
          <w:p w14:paraId="37CA4E13" w14:textId="77777777" w:rsidR="00065158" w:rsidRPr="00065158" w:rsidRDefault="007E7F65" w:rsidP="007D067F">
            <w:pPr>
              <w:rPr>
                <w:rFonts w:asciiTheme="majorHAnsi" w:hAnsiTheme="majorHAnsi"/>
                <w:sz w:val="16"/>
                <w:szCs w:val="16"/>
              </w:rPr>
            </w:pPr>
            <w:r w:rsidRPr="0043553F">
              <w:rPr>
                <w:rFonts w:asciiTheme="majorHAnsi" w:hAnsiTheme="majorHAnsi"/>
                <w:sz w:val="16"/>
                <w:szCs w:val="16"/>
              </w:rPr>
              <w:t>In terms of quality</w:t>
            </w:r>
          </w:p>
        </w:tc>
      </w:tr>
      <w:tr w:rsidR="00E43AD9" w14:paraId="7D20B3FD" w14:textId="77777777" w:rsidTr="006D3FFE">
        <w:tc>
          <w:tcPr>
            <w:tcW w:w="255" w:type="pct"/>
          </w:tcPr>
          <w:p w14:paraId="1EC4BD90" w14:textId="77777777" w:rsidR="00E43AD9" w:rsidRPr="009A33AF" w:rsidRDefault="009A33AF" w:rsidP="007D067F">
            <w:pPr>
              <w:rPr>
                <w:sz w:val="20"/>
                <w:szCs w:val="20"/>
              </w:rPr>
            </w:pPr>
            <w:r w:rsidRPr="009A33AF">
              <w:rPr>
                <w:sz w:val="20"/>
                <w:szCs w:val="20"/>
              </w:rPr>
              <w:t>16</w:t>
            </w:r>
          </w:p>
        </w:tc>
        <w:tc>
          <w:tcPr>
            <w:tcW w:w="813" w:type="pct"/>
          </w:tcPr>
          <w:p w14:paraId="7CA8F13C" w14:textId="77777777" w:rsidR="00E43AD9" w:rsidRPr="00E43AD9" w:rsidRDefault="00E43AD9" w:rsidP="007D067F">
            <w:pPr>
              <w:rPr>
                <w:sz w:val="28"/>
                <w:szCs w:val="28"/>
              </w:rPr>
            </w:pPr>
          </w:p>
        </w:tc>
        <w:tc>
          <w:tcPr>
            <w:tcW w:w="1762" w:type="pct"/>
          </w:tcPr>
          <w:p w14:paraId="783B8647"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084A91FE" wp14:editId="2FCF77DE">
                      <wp:simplePos x="0" y="0"/>
                      <wp:positionH relativeFrom="column">
                        <wp:posOffset>42545</wp:posOffset>
                      </wp:positionH>
                      <wp:positionV relativeFrom="paragraph">
                        <wp:posOffset>142875</wp:posOffset>
                      </wp:positionV>
                      <wp:extent cx="2123440" cy="748030"/>
                      <wp:effectExtent l="22225" t="21590" r="16510" b="20955"/>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7480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46F2CE" w14:textId="77777777" w:rsidR="00EE54A3" w:rsidRPr="00065158" w:rsidRDefault="00EE54A3">
                                  <w:pPr>
                                    <w:rPr>
                                      <w:rFonts w:asciiTheme="majorHAnsi" w:hAnsiTheme="majorHAnsi"/>
                                      <w:sz w:val="16"/>
                                      <w:szCs w:val="16"/>
                                    </w:rPr>
                                  </w:pPr>
                                  <w:r w:rsidRPr="00065158">
                                    <w:rPr>
                                      <w:rFonts w:asciiTheme="majorHAnsi" w:hAnsiTheme="majorHAnsi"/>
                                      <w:sz w:val="16"/>
                                      <w:szCs w:val="16"/>
                                    </w:rPr>
                                    <w:t>First joint assessment composed of:</w:t>
                                  </w:r>
                                </w:p>
                                <w:p w14:paraId="25DDD69A" w14:textId="77777777" w:rsidR="00EE54A3" w:rsidRPr="00065158" w:rsidRDefault="00EE54A3">
                                  <w:pPr>
                                    <w:rPr>
                                      <w:rFonts w:asciiTheme="majorHAnsi" w:hAnsiTheme="majorHAnsi"/>
                                      <w:sz w:val="16"/>
                                      <w:szCs w:val="16"/>
                                    </w:rPr>
                                  </w:pPr>
                                  <w:r w:rsidRPr="00065158">
                                    <w:rPr>
                                      <w:rFonts w:asciiTheme="majorHAnsi" w:hAnsiTheme="majorHAnsi"/>
                                      <w:sz w:val="16"/>
                                      <w:szCs w:val="16"/>
                                    </w:rPr>
                                    <w:t>-NOAH;</w:t>
                                  </w:r>
                                </w:p>
                                <w:p w14:paraId="4A7E9EE5" w14:textId="77777777" w:rsidR="00EE54A3" w:rsidRPr="00065158" w:rsidRDefault="00EE54A3">
                                  <w:pPr>
                                    <w:rPr>
                                      <w:rFonts w:asciiTheme="majorHAnsi" w:hAnsiTheme="majorHAnsi"/>
                                      <w:sz w:val="16"/>
                                      <w:szCs w:val="16"/>
                                    </w:rPr>
                                  </w:pPr>
                                  <w:r w:rsidRPr="00065158">
                                    <w:rPr>
                                      <w:rFonts w:asciiTheme="majorHAnsi" w:hAnsiTheme="majorHAnsi"/>
                                      <w:sz w:val="16"/>
                                      <w:szCs w:val="16"/>
                                    </w:rPr>
                                    <w:t>- experienced third-party OA in this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A91FE" id="Rectangle 108" o:spid="_x0000_s1051" style="position:absolute;margin-left:3.35pt;margin-top:11.25pt;width:167.2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" fillcolor="white [3201]" strokecolor="#4bacc6 [3208]" strokeweight="2.5pt">
                      <v:shadow color="#868686"/>
                      <v:textbox>
                        <w:txbxContent>
                          <w:p w14:paraId="7D46F2CE" w14:textId="77777777" w:rsidR="00EE54A3" w:rsidRPr="00065158" w:rsidRDefault="00EE54A3">
                            <w:pPr>
                              <w:rPr>
                                <w:rFonts w:asciiTheme="majorHAnsi" w:hAnsiTheme="majorHAnsi"/>
                                <w:sz w:val="16"/>
                                <w:szCs w:val="16"/>
                              </w:rPr>
                            </w:pPr>
                            <w:r w:rsidRPr="00065158">
                              <w:rPr>
                                <w:rFonts w:asciiTheme="majorHAnsi" w:hAnsiTheme="majorHAnsi"/>
                                <w:sz w:val="16"/>
                                <w:szCs w:val="16"/>
                              </w:rPr>
                              <w:t>First joint assessment composed of:</w:t>
                            </w:r>
                          </w:p>
                          <w:p w14:paraId="25DDD69A" w14:textId="77777777" w:rsidR="00EE54A3" w:rsidRPr="00065158" w:rsidRDefault="00EE54A3">
                            <w:pPr>
                              <w:rPr>
                                <w:rFonts w:asciiTheme="majorHAnsi" w:hAnsiTheme="majorHAnsi"/>
                                <w:sz w:val="16"/>
                                <w:szCs w:val="16"/>
                              </w:rPr>
                            </w:pPr>
                            <w:r w:rsidRPr="00065158">
                              <w:rPr>
                                <w:rFonts w:asciiTheme="majorHAnsi" w:hAnsiTheme="majorHAnsi"/>
                                <w:sz w:val="16"/>
                                <w:szCs w:val="16"/>
                              </w:rPr>
                              <w:t>-NOAH;</w:t>
                            </w:r>
                          </w:p>
                          <w:p w14:paraId="4A7E9EE5" w14:textId="77777777" w:rsidR="00EE54A3" w:rsidRPr="00065158" w:rsidRDefault="00EE54A3">
                            <w:pPr>
                              <w:rPr>
                                <w:rFonts w:asciiTheme="majorHAnsi" w:hAnsiTheme="majorHAnsi"/>
                                <w:sz w:val="16"/>
                                <w:szCs w:val="16"/>
                              </w:rPr>
                            </w:pPr>
                            <w:r w:rsidRPr="00065158">
                              <w:rPr>
                                <w:rFonts w:asciiTheme="majorHAnsi" w:hAnsiTheme="majorHAnsi"/>
                                <w:sz w:val="16"/>
                                <w:szCs w:val="16"/>
                              </w:rPr>
                              <w:t>- experienced third-party OA in this area.</w:t>
                            </w:r>
                          </w:p>
                        </w:txbxContent>
                      </v:textbox>
                    </v:rect>
                  </w:pict>
                </mc:Fallback>
              </mc:AlternateContent>
            </w:r>
          </w:p>
          <w:p w14:paraId="1E9B38D2" w14:textId="77777777" w:rsidR="00167043" w:rsidRDefault="00167043" w:rsidP="007D067F">
            <w:pPr>
              <w:rPr>
                <w:sz w:val="28"/>
                <w:szCs w:val="28"/>
              </w:rPr>
            </w:pPr>
          </w:p>
          <w:p w14:paraId="43DFA0D6" w14:textId="77777777" w:rsidR="00167043" w:rsidRDefault="00167043" w:rsidP="007D067F">
            <w:pPr>
              <w:rPr>
                <w:sz w:val="28"/>
                <w:szCs w:val="28"/>
              </w:rPr>
            </w:pPr>
          </w:p>
          <w:p w14:paraId="752A15B2" w14:textId="77777777" w:rsidR="00167043" w:rsidRDefault="00167043" w:rsidP="007D067F">
            <w:pPr>
              <w:rPr>
                <w:sz w:val="28"/>
                <w:szCs w:val="28"/>
              </w:rPr>
            </w:pPr>
          </w:p>
          <w:p w14:paraId="6A8F3357" w14:textId="77777777" w:rsidR="0030292A" w:rsidRPr="00D00F41" w:rsidRDefault="00171289" w:rsidP="007D067F">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45365B23" wp14:editId="51531F3C">
                      <wp:simplePos x="0" y="0"/>
                      <wp:positionH relativeFrom="column">
                        <wp:posOffset>1149985</wp:posOffset>
                      </wp:positionH>
                      <wp:positionV relativeFrom="paragraph">
                        <wp:posOffset>49530</wp:posOffset>
                      </wp:positionV>
                      <wp:extent cx="0" cy="249555"/>
                      <wp:effectExtent l="53340" t="12700" r="60960" b="23495"/>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DDEA2" id="AutoShape 117" o:spid="_x0000_s1026" type="#_x0000_t32" style="position:absolute;margin-left:90.55pt;margin-top:3.9pt;width:0;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K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">
                      <v:stroke endarrow="block"/>
                    </v:shape>
                  </w:pict>
                </mc:Fallback>
              </mc:AlternateContent>
            </w:r>
          </w:p>
        </w:tc>
        <w:tc>
          <w:tcPr>
            <w:tcW w:w="1288" w:type="pct"/>
          </w:tcPr>
          <w:p w14:paraId="12B17D2E"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713536" behindDoc="0" locked="0" layoutInCell="1" allowOverlap="1" wp14:anchorId="7CE2329C" wp14:editId="0CBC8782">
                      <wp:simplePos x="0" y="0"/>
                      <wp:positionH relativeFrom="column">
                        <wp:posOffset>139700</wp:posOffset>
                      </wp:positionH>
                      <wp:positionV relativeFrom="paragraph">
                        <wp:posOffset>867410</wp:posOffset>
                      </wp:positionV>
                      <wp:extent cx="1449070" cy="838835"/>
                      <wp:effectExtent l="10160" t="12700" r="7620" b="571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838835"/>
                              </a:xfrm>
                              <a:prstGeom prst="flowChartMultidocument">
                                <a:avLst/>
                              </a:prstGeom>
                              <a:solidFill>
                                <a:srgbClr val="FFFFFF"/>
                              </a:solidFill>
                              <a:ln w="9525">
                                <a:solidFill>
                                  <a:srgbClr val="000000"/>
                                </a:solidFill>
                                <a:miter lim="800000"/>
                                <a:headEnd/>
                                <a:tailEnd/>
                              </a:ln>
                            </wps:spPr>
                            <wps:txbx>
                              <w:txbxContent>
                                <w:p w14:paraId="58C4AD7F" w14:textId="77777777" w:rsidR="00EE54A3" w:rsidRPr="007F513B" w:rsidRDefault="00EE54A3" w:rsidP="009A33AF">
                                  <w:pPr>
                                    <w:rPr>
                                      <w:rFonts w:asciiTheme="majorHAnsi" w:hAnsiTheme="majorHAnsi"/>
                                      <w:sz w:val="16"/>
                                      <w:szCs w:val="16"/>
                                    </w:rPr>
                                  </w:pPr>
                                  <w:r>
                                    <w:rPr>
                                      <w:rFonts w:asciiTheme="majorHAnsi" w:hAnsiTheme="majorHAnsi"/>
                                      <w:sz w:val="16"/>
                                      <w:szCs w:val="16"/>
                                    </w:rPr>
                                    <w:t>Reporting to the Director on the implementation of the Action Plan for the implementation of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329C" id="AutoShape 145" o:spid="_x0000_s1052" type="#_x0000_t115" style="position:absolute;margin-left:11pt;margin-top:68.3pt;width:114.1pt;height:66.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">
                      <v:textbox>
                        <w:txbxContent>
                          <w:p w14:paraId="58C4AD7F" w14:textId="77777777" w:rsidR="00EE54A3" w:rsidRPr="007F513B" w:rsidRDefault="00EE54A3" w:rsidP="009A33AF">
                            <w:pPr>
                              <w:rPr>
                                <w:rFonts w:asciiTheme="majorHAnsi" w:hAnsiTheme="majorHAnsi"/>
                                <w:sz w:val="16"/>
                                <w:szCs w:val="16"/>
                              </w:rPr>
                            </w:pPr>
                            <w:r>
                              <w:rPr>
                                <w:rFonts w:asciiTheme="majorHAnsi" w:hAnsiTheme="majorHAnsi"/>
                                <w:sz w:val="16"/>
                                <w:szCs w:val="16"/>
                              </w:rPr>
                              <w:t>Reporting to the Director on the implementation of the Action Plan for the implementation of the new accreditation scheme</w:t>
                            </w:r>
                          </w:p>
                        </w:txbxContent>
                      </v:textbox>
                    </v:shape>
                  </w:pict>
                </mc:Fallback>
              </mc:AlternateContent>
            </w:r>
          </w:p>
        </w:tc>
        <w:tc>
          <w:tcPr>
            <w:tcW w:w="881" w:type="pct"/>
          </w:tcPr>
          <w:p w14:paraId="3E1C08C1" w14:textId="77777777" w:rsidR="007E7F65" w:rsidRDefault="007E7F65" w:rsidP="007D067F">
            <w:pPr>
              <w:rPr>
                <w:rFonts w:asciiTheme="majorHAnsi" w:hAnsiTheme="majorHAnsi"/>
                <w:sz w:val="16"/>
                <w:szCs w:val="16"/>
              </w:rPr>
            </w:pPr>
            <w:r w:rsidRPr="0043553F">
              <w:rPr>
                <w:rFonts w:asciiTheme="majorHAnsi" w:hAnsiTheme="majorHAnsi"/>
                <w:sz w:val="16"/>
                <w:szCs w:val="16"/>
              </w:rPr>
              <w:t xml:space="preserve">Manager </w:t>
            </w:r>
          </w:p>
          <w:p w14:paraId="5488B30C" w14:textId="77777777" w:rsidR="00E43AD9" w:rsidRDefault="007E7F65" w:rsidP="007D067F">
            <w:pPr>
              <w:rPr>
                <w:rFonts w:asciiTheme="majorHAnsi" w:hAnsiTheme="majorHAnsi"/>
                <w:sz w:val="16"/>
                <w:szCs w:val="16"/>
              </w:rPr>
            </w:pPr>
            <w:r w:rsidRPr="0043553F">
              <w:rPr>
                <w:rFonts w:asciiTheme="majorHAnsi" w:hAnsiTheme="majorHAnsi"/>
                <w:sz w:val="16"/>
                <w:szCs w:val="16"/>
              </w:rPr>
              <w:t>in terms of quality;</w:t>
            </w:r>
          </w:p>
          <w:p w14:paraId="1B49B285" w14:textId="77777777" w:rsidR="009A33AF" w:rsidRDefault="009A33AF" w:rsidP="007D067F">
            <w:pPr>
              <w:rPr>
                <w:rFonts w:asciiTheme="majorHAnsi" w:hAnsiTheme="majorHAnsi"/>
                <w:sz w:val="16"/>
                <w:szCs w:val="16"/>
              </w:rPr>
            </w:pPr>
          </w:p>
          <w:p w14:paraId="75526604" w14:textId="77777777" w:rsidR="009A33AF" w:rsidRDefault="009A33AF" w:rsidP="007D067F">
            <w:pPr>
              <w:rPr>
                <w:rFonts w:asciiTheme="majorHAnsi" w:hAnsiTheme="majorHAnsi"/>
                <w:sz w:val="16"/>
                <w:szCs w:val="16"/>
              </w:rPr>
            </w:pPr>
            <w:r>
              <w:rPr>
                <w:rFonts w:asciiTheme="majorHAnsi" w:hAnsiTheme="majorHAnsi"/>
                <w:sz w:val="16"/>
                <w:szCs w:val="16"/>
              </w:rPr>
              <w:t xml:space="preserve">Responsible </w:t>
            </w:r>
          </w:p>
          <w:p w14:paraId="75208F27" w14:textId="77777777" w:rsidR="009A33AF" w:rsidRPr="00D00F41" w:rsidRDefault="009A33AF" w:rsidP="007D067F">
            <w:pPr>
              <w:rPr>
                <w:sz w:val="28"/>
                <w:szCs w:val="28"/>
              </w:rPr>
            </w:pPr>
            <w:r>
              <w:rPr>
                <w:rFonts w:asciiTheme="majorHAnsi" w:hAnsiTheme="majorHAnsi"/>
                <w:sz w:val="16"/>
                <w:szCs w:val="16"/>
              </w:rPr>
              <w:t>performer</w:t>
            </w:r>
          </w:p>
        </w:tc>
      </w:tr>
      <w:tr w:rsidR="009A33AF" w14:paraId="73B57A15" w14:textId="77777777" w:rsidTr="006D3FFE">
        <w:tc>
          <w:tcPr>
            <w:tcW w:w="255" w:type="pct"/>
          </w:tcPr>
          <w:p w14:paraId="6AA5F59B" w14:textId="77777777" w:rsidR="009A33AF" w:rsidRPr="009A33AF" w:rsidRDefault="009A33AF" w:rsidP="007D067F">
            <w:pPr>
              <w:rPr>
                <w:sz w:val="20"/>
                <w:szCs w:val="20"/>
              </w:rPr>
            </w:pPr>
            <w:r>
              <w:rPr>
                <w:sz w:val="20"/>
                <w:szCs w:val="20"/>
              </w:rPr>
              <w:t>17</w:t>
            </w:r>
          </w:p>
          <w:p w14:paraId="7BCC2F85" w14:textId="77777777" w:rsidR="009A33AF" w:rsidRPr="009A33AF" w:rsidRDefault="009A33AF" w:rsidP="007D067F">
            <w:pPr>
              <w:rPr>
                <w:sz w:val="20"/>
                <w:szCs w:val="20"/>
              </w:rPr>
            </w:pPr>
          </w:p>
        </w:tc>
        <w:tc>
          <w:tcPr>
            <w:tcW w:w="813" w:type="pct"/>
          </w:tcPr>
          <w:p w14:paraId="6347F6F4" w14:textId="77777777" w:rsidR="009A33AF" w:rsidRPr="00E43AD9" w:rsidRDefault="009A33AF" w:rsidP="007D067F">
            <w:pPr>
              <w:rPr>
                <w:sz w:val="28"/>
                <w:szCs w:val="28"/>
              </w:rPr>
            </w:pPr>
          </w:p>
        </w:tc>
        <w:tc>
          <w:tcPr>
            <w:tcW w:w="1762" w:type="pct"/>
          </w:tcPr>
          <w:p w14:paraId="5AD9CF5F"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711488" behindDoc="0" locked="0" layoutInCell="1" allowOverlap="1" wp14:anchorId="37A72B04" wp14:editId="232A196A">
                      <wp:simplePos x="0" y="0"/>
                      <wp:positionH relativeFrom="column">
                        <wp:posOffset>42545</wp:posOffset>
                      </wp:positionH>
                      <wp:positionV relativeFrom="paragraph">
                        <wp:posOffset>88265</wp:posOffset>
                      </wp:positionV>
                      <wp:extent cx="2123440" cy="589280"/>
                      <wp:effectExtent l="22225" t="24130" r="16510" b="2476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892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6E9933" w14:textId="77777777" w:rsidR="00EE54A3" w:rsidRPr="00065158" w:rsidRDefault="00EE54A3" w:rsidP="009A33AF">
                                  <w:pPr>
                                    <w:rPr>
                                      <w:rFonts w:asciiTheme="majorHAnsi" w:hAnsiTheme="majorHAnsi"/>
                                      <w:sz w:val="16"/>
                                      <w:szCs w:val="16"/>
                                    </w:rPr>
                                  </w:pPr>
                                  <w:r>
                                    <w:rPr>
                                      <w:rFonts w:asciiTheme="majorHAnsi" w:hAnsiTheme="majorHAnsi"/>
                                      <w:sz w:val="16"/>
                                      <w:szCs w:val="16"/>
                                    </w:rPr>
                                    <w:t>Preparation of a report in the relevant details of the Action Plan for the development of the new accreditation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2B04" id="Rectangle 144" o:spid="_x0000_s1053" style="position:absolute;margin-left:3.35pt;margin-top:6.95pt;width:167.2pt;height:4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" fillcolor="white [3201]" strokecolor="#4bacc6 [3208]" strokeweight="2.5pt">
                      <v:shadow color="#868686"/>
                      <v:textbox>
                        <w:txbxContent>
                          <w:p w14:paraId="2A6E9933" w14:textId="77777777" w:rsidR="00EE54A3" w:rsidRPr="00065158" w:rsidRDefault="00EE54A3" w:rsidP="009A33AF">
                            <w:pPr>
                              <w:rPr>
                                <w:rFonts w:asciiTheme="majorHAnsi" w:hAnsiTheme="majorHAnsi"/>
                                <w:sz w:val="16"/>
                                <w:szCs w:val="16"/>
                              </w:rPr>
                            </w:pPr>
                            <w:r>
                              <w:rPr>
                                <w:rFonts w:asciiTheme="majorHAnsi" w:hAnsiTheme="majorHAnsi"/>
                                <w:sz w:val="16"/>
                                <w:szCs w:val="16"/>
                              </w:rPr>
                              <w:t>Preparation of a report in the relevant details of the Action Plan for the development of the new accreditation scheme</w:t>
                            </w:r>
                          </w:p>
                        </w:txbxContent>
                      </v:textbox>
                    </v:rect>
                  </w:pict>
                </mc:Fallback>
              </mc:AlternateContent>
            </w:r>
          </w:p>
          <w:p w14:paraId="70F55C74" w14:textId="77777777" w:rsidR="009A33AF" w:rsidRDefault="009A33AF" w:rsidP="007D067F">
            <w:pPr>
              <w:rPr>
                <w:noProof/>
                <w:sz w:val="28"/>
                <w:szCs w:val="28"/>
              </w:rPr>
            </w:pPr>
          </w:p>
          <w:p w14:paraId="0FE8D264" w14:textId="77777777" w:rsidR="009A33AF" w:rsidRDefault="009A33AF" w:rsidP="007D067F">
            <w:pPr>
              <w:rPr>
                <w:noProof/>
                <w:sz w:val="28"/>
                <w:szCs w:val="28"/>
              </w:rPr>
            </w:pPr>
          </w:p>
        </w:tc>
        <w:tc>
          <w:tcPr>
            <w:tcW w:w="1288" w:type="pct"/>
          </w:tcPr>
          <w:p w14:paraId="71DC10BB" w14:textId="77777777" w:rsidR="009A33AF" w:rsidRPr="00065158" w:rsidRDefault="009A33AF" w:rsidP="007D067F">
            <w:pPr>
              <w:rPr>
                <w:sz w:val="28"/>
                <w:szCs w:val="28"/>
              </w:rPr>
            </w:pPr>
          </w:p>
        </w:tc>
        <w:tc>
          <w:tcPr>
            <w:tcW w:w="881" w:type="pct"/>
          </w:tcPr>
          <w:p w14:paraId="227ABDF0" w14:textId="77777777" w:rsidR="009A33AF" w:rsidRDefault="009A33AF" w:rsidP="007D067F">
            <w:pPr>
              <w:rPr>
                <w:rFonts w:asciiTheme="majorHAnsi" w:hAnsiTheme="majorHAnsi"/>
                <w:sz w:val="16"/>
                <w:szCs w:val="16"/>
              </w:rPr>
            </w:pPr>
            <w:r>
              <w:rPr>
                <w:rFonts w:asciiTheme="majorHAnsi" w:hAnsiTheme="majorHAnsi"/>
                <w:sz w:val="16"/>
                <w:szCs w:val="16"/>
              </w:rPr>
              <w:t>Responsible executor;</w:t>
            </w:r>
          </w:p>
          <w:p w14:paraId="59D55828" w14:textId="77777777" w:rsidR="009A33AF" w:rsidRDefault="009A33AF" w:rsidP="007D067F">
            <w:pPr>
              <w:rPr>
                <w:rFonts w:asciiTheme="majorHAnsi" w:hAnsiTheme="majorHAnsi"/>
                <w:sz w:val="16"/>
                <w:szCs w:val="16"/>
              </w:rPr>
            </w:pPr>
          </w:p>
          <w:p w14:paraId="68A3EAAB" w14:textId="77777777" w:rsidR="009A33AF" w:rsidRDefault="009A33AF" w:rsidP="007D067F">
            <w:pPr>
              <w:rPr>
                <w:rFonts w:asciiTheme="majorHAnsi" w:hAnsiTheme="majorHAnsi"/>
                <w:sz w:val="16"/>
                <w:szCs w:val="16"/>
              </w:rPr>
            </w:pPr>
            <w:r>
              <w:rPr>
                <w:rFonts w:asciiTheme="majorHAnsi" w:hAnsiTheme="majorHAnsi"/>
                <w:sz w:val="16"/>
                <w:szCs w:val="16"/>
              </w:rPr>
              <w:t xml:space="preserve">Manager </w:t>
            </w:r>
          </w:p>
          <w:p w14:paraId="736E90CA" w14:textId="77777777" w:rsidR="009A33AF" w:rsidRPr="0043553F" w:rsidRDefault="009A33AF" w:rsidP="007D067F">
            <w:pPr>
              <w:rPr>
                <w:rFonts w:asciiTheme="majorHAnsi" w:hAnsiTheme="majorHAnsi"/>
                <w:sz w:val="16"/>
                <w:szCs w:val="16"/>
              </w:rPr>
            </w:pPr>
            <w:r>
              <w:rPr>
                <w:rFonts w:asciiTheme="majorHAnsi" w:hAnsiTheme="majorHAnsi"/>
                <w:sz w:val="16"/>
                <w:szCs w:val="16"/>
              </w:rPr>
              <w:t>In terms of quality</w:t>
            </w:r>
          </w:p>
        </w:tc>
      </w:tr>
      <w:tr w:rsidR="00E43AD9" w14:paraId="2281B81D" w14:textId="77777777" w:rsidTr="006D3FFE">
        <w:tc>
          <w:tcPr>
            <w:tcW w:w="255" w:type="pct"/>
          </w:tcPr>
          <w:p w14:paraId="14197CA1" w14:textId="77777777" w:rsidR="00E43AD9" w:rsidRPr="009A33AF" w:rsidRDefault="009A33AF" w:rsidP="007D067F">
            <w:pPr>
              <w:rPr>
                <w:sz w:val="20"/>
                <w:szCs w:val="20"/>
              </w:rPr>
            </w:pPr>
            <w:r>
              <w:rPr>
                <w:sz w:val="20"/>
                <w:szCs w:val="20"/>
              </w:rPr>
              <w:t>18</w:t>
            </w:r>
          </w:p>
        </w:tc>
        <w:tc>
          <w:tcPr>
            <w:tcW w:w="813" w:type="pct"/>
          </w:tcPr>
          <w:p w14:paraId="30CEEFDA" w14:textId="77777777" w:rsidR="00E43AD9" w:rsidRPr="00E43AD9" w:rsidRDefault="00E43AD9" w:rsidP="007D067F">
            <w:pPr>
              <w:rPr>
                <w:sz w:val="28"/>
                <w:szCs w:val="28"/>
              </w:rPr>
            </w:pPr>
          </w:p>
        </w:tc>
        <w:tc>
          <w:tcPr>
            <w:tcW w:w="1762" w:type="pct"/>
          </w:tcPr>
          <w:p w14:paraId="0DD43CFD" w14:textId="77777777" w:rsidR="00167043" w:rsidRDefault="00171289" w:rsidP="007D067F">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211DACA2" wp14:editId="0A749461">
                      <wp:simplePos x="0" y="0"/>
                      <wp:positionH relativeFrom="column">
                        <wp:posOffset>53340</wp:posOffset>
                      </wp:positionH>
                      <wp:positionV relativeFrom="paragraph">
                        <wp:posOffset>105410</wp:posOffset>
                      </wp:positionV>
                      <wp:extent cx="2123440" cy="600710"/>
                      <wp:effectExtent l="23495" t="22860" r="24765" b="24130"/>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071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8D5483" w14:textId="77777777" w:rsidR="00EE54A3" w:rsidRPr="00065158" w:rsidRDefault="00EE54A3" w:rsidP="00167043">
                                  <w:pPr>
                                    <w:rPr>
                                      <w:rFonts w:asciiTheme="majorHAnsi" w:hAnsiTheme="majorHAnsi"/>
                                      <w:sz w:val="16"/>
                                      <w:szCs w:val="16"/>
                                    </w:rPr>
                                  </w:pPr>
                                  <w:r>
                                    <w:rPr>
                                      <w:rFonts w:asciiTheme="majorHAnsi" w:hAnsiTheme="majorHAnsi"/>
                                      <w:sz w:val="16"/>
                                      <w:szCs w:val="16"/>
                                    </w:rPr>
                                    <w:t xml:space="preserve">Preparation of information for </w:t>
                                  </w:r>
                                  <w:r>
                                    <w:rPr>
                                      <w:bCs/>
                                      <w:iCs/>
                                      <w:sz w:val="16"/>
                                      <w:szCs w:val="16"/>
                                    </w:rPr>
                                    <w:t xml:space="preserve"> the Impartiality Committee </w:t>
                                  </w:r>
                                  <w:r w:rsidRPr="003E1144">
                                    <w:rPr>
                                      <w:rFonts w:asciiTheme="majorHAnsi" w:hAnsiTheme="majorHAnsi"/>
                                      <w:sz w:val="16"/>
                                      <w:szCs w:val="16"/>
                                    </w:rPr>
                                    <w:t xml:space="preserve">on the implementation of the new accreditation scheme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ACA2" id="Rectangle 109" o:spid="_x0000_s1054" style="position:absolute;margin-left:4.2pt;margin-top:8.3pt;width:167.2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" fillcolor="white [3201]" strokecolor="#4bacc6 [3208]" strokeweight="2.5pt">
                      <v:shadow color="#868686"/>
                      <v:textbox>
                        <w:txbxContent>
                          <w:p w14:paraId="1A8D5483" w14:textId="77777777" w:rsidR="00EE54A3" w:rsidRPr="00065158" w:rsidRDefault="00EE54A3" w:rsidP="00167043">
                            <w:pPr>
                              <w:rPr>
                                <w:rFonts w:asciiTheme="majorHAnsi" w:hAnsiTheme="majorHAnsi"/>
                                <w:sz w:val="16"/>
                                <w:szCs w:val="16"/>
                              </w:rPr>
                            </w:pPr>
                            <w:r>
                              <w:rPr>
                                <w:rFonts w:asciiTheme="majorHAnsi" w:hAnsiTheme="majorHAnsi"/>
                                <w:sz w:val="16"/>
                                <w:szCs w:val="16"/>
                              </w:rPr>
                              <w:t xml:space="preserve">Preparation of information for </w:t>
                            </w:r>
                            <w:r>
                              <w:rPr>
                                <w:bCs/>
                                <w:iCs/>
                                <w:sz w:val="16"/>
                                <w:szCs w:val="16"/>
                              </w:rPr>
                              <w:t xml:space="preserve"> the Impartiality Committee </w:t>
                            </w:r>
                            <w:r w:rsidRPr="003E1144">
                              <w:rPr>
                                <w:rFonts w:asciiTheme="majorHAnsi" w:hAnsiTheme="majorHAnsi"/>
                                <w:sz w:val="16"/>
                                <w:szCs w:val="16"/>
                              </w:rPr>
                              <w:t xml:space="preserve">on the implementation of the new accreditation scheme </w:t>
                            </w:r>
                          </w:p>
                        </w:txbxContent>
                      </v:textbox>
                    </v:rect>
                  </w:pict>
                </mc:Fallback>
              </mc:AlternateContent>
            </w:r>
          </w:p>
          <w:p w14:paraId="223471A1" w14:textId="77777777" w:rsidR="00167043" w:rsidRDefault="00167043" w:rsidP="007D067F">
            <w:pPr>
              <w:rPr>
                <w:sz w:val="28"/>
                <w:szCs w:val="28"/>
              </w:rPr>
            </w:pPr>
          </w:p>
          <w:p w14:paraId="50F7FE69" w14:textId="77777777" w:rsidR="00167043" w:rsidRPr="00D00F41" w:rsidRDefault="00167043" w:rsidP="007D067F">
            <w:pPr>
              <w:rPr>
                <w:sz w:val="28"/>
                <w:szCs w:val="28"/>
              </w:rPr>
            </w:pPr>
          </w:p>
        </w:tc>
        <w:tc>
          <w:tcPr>
            <w:tcW w:w="1288" w:type="pct"/>
          </w:tcPr>
          <w:p w14:paraId="54E7E294"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697152" behindDoc="0" locked="0" layoutInCell="1" allowOverlap="1" wp14:anchorId="356CF254" wp14:editId="2F9956FC">
                      <wp:simplePos x="0" y="0"/>
                      <wp:positionH relativeFrom="column">
                        <wp:posOffset>139700</wp:posOffset>
                      </wp:positionH>
                      <wp:positionV relativeFrom="paragraph">
                        <wp:posOffset>118110</wp:posOffset>
                      </wp:positionV>
                      <wp:extent cx="1449070" cy="906780"/>
                      <wp:effectExtent l="10160" t="6985" r="7620" b="1016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906780"/>
                              </a:xfrm>
                              <a:prstGeom prst="flowChartMultidocument">
                                <a:avLst/>
                              </a:prstGeom>
                              <a:solidFill>
                                <a:srgbClr val="FFFFFF"/>
                              </a:solidFill>
                              <a:ln w="9525">
                                <a:solidFill>
                                  <a:srgbClr val="000000"/>
                                </a:solidFill>
                                <a:miter lim="800000"/>
                                <a:headEnd/>
                                <a:tailEnd/>
                              </a:ln>
                            </wps:spPr>
                            <wps:txbx>
                              <w:txbxContent>
                                <w:p w14:paraId="22890342" w14:textId="77777777" w:rsidR="00EE54A3" w:rsidRPr="007F513B" w:rsidRDefault="00EE54A3" w:rsidP="007E7F65">
                                  <w:pPr>
                                    <w:rPr>
                                      <w:rFonts w:asciiTheme="majorHAnsi" w:hAnsiTheme="majorHAnsi"/>
                                      <w:sz w:val="16"/>
                                      <w:szCs w:val="16"/>
                                    </w:rPr>
                                  </w:pPr>
                                  <w:r>
                                    <w:rPr>
                                      <w:rFonts w:asciiTheme="majorHAnsi" w:hAnsiTheme="majorHAnsi"/>
                                      <w:sz w:val="16"/>
                                      <w:szCs w:val="16"/>
                                    </w:rPr>
                                    <w:t xml:space="preserve">Information (report) to </w:t>
                                  </w:r>
                                  <w:r>
                                    <w:rPr>
                                      <w:bCs/>
                                      <w:iCs/>
                                      <w:sz w:val="16"/>
                                      <w:szCs w:val="16"/>
                                    </w:rPr>
                                    <w:t xml:space="preserve">the Impartiality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F254" id="AutoShape 135" o:spid="_x0000_s1055" type="#_x0000_t115" style="position:absolute;margin-left:11pt;margin-top:9.3pt;width:114.1pt;height:7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">
                      <v:textbox>
                        <w:txbxContent>
                          <w:p w14:paraId="22890342" w14:textId="77777777" w:rsidR="00EE54A3" w:rsidRPr="007F513B" w:rsidRDefault="00EE54A3" w:rsidP="007E7F65">
                            <w:pPr>
                              <w:rPr>
                                <w:rFonts w:asciiTheme="majorHAnsi" w:hAnsiTheme="majorHAnsi"/>
                                <w:sz w:val="16"/>
                                <w:szCs w:val="16"/>
                              </w:rPr>
                            </w:pPr>
                            <w:r>
                              <w:rPr>
                                <w:rFonts w:asciiTheme="majorHAnsi" w:hAnsiTheme="majorHAnsi"/>
                                <w:sz w:val="16"/>
                                <w:szCs w:val="16"/>
                              </w:rPr>
                              <w:t xml:space="preserve">Information (report) to </w:t>
                            </w:r>
                            <w:r>
                              <w:rPr>
                                <w:bCs/>
                                <w:iCs/>
                                <w:sz w:val="16"/>
                                <w:szCs w:val="16"/>
                              </w:rPr>
                              <w:t xml:space="preserve">the Impartiality Committee </w:t>
                            </w:r>
                          </w:p>
                        </w:txbxContent>
                      </v:textbox>
                    </v:shape>
                  </w:pict>
                </mc:Fallback>
              </mc:AlternateContent>
            </w:r>
          </w:p>
        </w:tc>
        <w:tc>
          <w:tcPr>
            <w:tcW w:w="881" w:type="pct"/>
          </w:tcPr>
          <w:p w14:paraId="5EEC18D6" w14:textId="77777777" w:rsidR="00E43AD9" w:rsidRPr="00D00F41" w:rsidRDefault="009A33AF" w:rsidP="007D067F">
            <w:pPr>
              <w:rPr>
                <w:sz w:val="28"/>
                <w:szCs w:val="28"/>
              </w:rPr>
            </w:pPr>
            <w:r>
              <w:rPr>
                <w:rFonts w:asciiTheme="majorHAnsi" w:hAnsiTheme="majorHAnsi"/>
                <w:sz w:val="16"/>
                <w:szCs w:val="16"/>
              </w:rPr>
              <w:t>Director</w:t>
            </w:r>
          </w:p>
        </w:tc>
      </w:tr>
    </w:tbl>
    <w:p w14:paraId="6580F95D" w14:textId="77777777" w:rsidR="007F513B" w:rsidRDefault="00171289" w:rsidP="007D067F">
      <w:r>
        <w:rPr>
          <w:noProof/>
          <w:sz w:val="28"/>
          <w:szCs w:val="28"/>
        </w:rPr>
        <mc:AlternateContent>
          <mc:Choice Requires="wps">
            <w:drawing>
              <wp:anchor distT="0" distB="0" distL="114300" distR="114300" simplePos="0" relativeHeight="251695104" behindDoc="0" locked="0" layoutInCell="1" allowOverlap="1" wp14:anchorId="28AACC8D" wp14:editId="3B76103E">
                <wp:simplePos x="0" y="0"/>
                <wp:positionH relativeFrom="column">
                  <wp:posOffset>1821180</wp:posOffset>
                </wp:positionH>
                <wp:positionV relativeFrom="paragraph">
                  <wp:posOffset>335280</wp:posOffset>
                </wp:positionV>
                <wp:extent cx="1339215" cy="297180"/>
                <wp:effectExtent l="24765" t="19050" r="17145" b="17145"/>
                <wp:wrapNone/>
                <wp:docPr id="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9718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280B8D" w14:textId="77777777" w:rsidR="00EE54A3" w:rsidRPr="007E7F65" w:rsidRDefault="00EE54A3" w:rsidP="007E7F65">
                            <w:pPr>
                              <w:jc w:val="center"/>
                              <w:rPr>
                                <w:rFonts w:asciiTheme="majorHAnsi" w:hAnsiTheme="majorHAnsi"/>
                                <w:sz w:val="16"/>
                                <w:szCs w:val="16"/>
                              </w:rPr>
                            </w:pPr>
                            <w:r w:rsidRPr="007E7F65">
                              <w:rPr>
                                <w:rFonts w:asciiTheme="majorHAnsi" w:hAnsiTheme="majorHAnsi"/>
                                <w:sz w:val="16"/>
                                <w:szCs w:val="16"/>
                              </w:rPr>
                              <w:t>The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ACC8D" id="Oval 134" o:spid="_x0000_s1056" style="position:absolute;margin-left:143.4pt;margin-top:26.4pt;width:105.45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" fillcolor="white [3201]" strokecolor="#c0504d [3205]" strokeweight="2.5pt">
                <v:shadow color="#868686"/>
                <v:textbox>
                  <w:txbxContent>
                    <w:p w14:paraId="51280B8D" w14:textId="77777777" w:rsidR="00EE54A3" w:rsidRPr="007E7F65" w:rsidRDefault="00EE54A3" w:rsidP="007E7F65">
                      <w:pPr>
                        <w:jc w:val="center"/>
                        <w:rPr>
                          <w:rFonts w:asciiTheme="majorHAnsi" w:hAnsiTheme="majorHAnsi"/>
                          <w:sz w:val="16"/>
                          <w:szCs w:val="16"/>
                        </w:rPr>
                      </w:pPr>
                      <w:r w:rsidRPr="007E7F65">
                        <w:rPr>
                          <w:rFonts w:asciiTheme="majorHAnsi" w:hAnsiTheme="majorHAnsi"/>
                          <w:sz w:val="16"/>
                          <w:szCs w:val="16"/>
                        </w:rPr>
                        <w:t>The end</w:t>
                      </w:r>
                    </w:p>
                  </w:txbxContent>
                </v:textbox>
              </v:oval>
            </w:pict>
          </mc:Fallback>
        </mc:AlternateContent>
      </w:r>
      <w:r>
        <w:rPr>
          <w:noProof/>
          <w:sz w:val="28"/>
          <w:szCs w:val="28"/>
        </w:rPr>
        <mc:AlternateContent>
          <mc:Choice Requires="wps">
            <w:drawing>
              <wp:anchor distT="0" distB="0" distL="114300" distR="114300" simplePos="0" relativeHeight="251676672" behindDoc="0" locked="0" layoutInCell="1" allowOverlap="1" wp14:anchorId="3B59FE41" wp14:editId="067BD464">
                <wp:simplePos x="0" y="0"/>
                <wp:positionH relativeFrom="column">
                  <wp:posOffset>2494915</wp:posOffset>
                </wp:positionH>
                <wp:positionV relativeFrom="paragraph">
                  <wp:posOffset>86360</wp:posOffset>
                </wp:positionV>
                <wp:extent cx="635" cy="233045"/>
                <wp:effectExtent l="60325" t="8255" r="53340" b="1587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B1B22" id="AutoShape 118" o:spid="_x0000_s1026" type="#_x0000_t32" style="position:absolute;margin-left:196.45pt;margin-top:6.8pt;width:.0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">
                <v:stroke endarrow="block"/>
              </v:shape>
            </w:pict>
          </mc:Fallback>
        </mc:AlternateContent>
      </w:r>
    </w:p>
    <w:p w14:paraId="1FEB53E8" w14:textId="77777777" w:rsidR="00E43AD9" w:rsidRDefault="00E43AD9" w:rsidP="007D067F">
      <w:pPr>
        <w:rPr>
          <w:sz w:val="28"/>
          <w:szCs w:val="28"/>
        </w:rPr>
      </w:pPr>
    </w:p>
    <w:p w14:paraId="21FEAD12" w14:textId="77777777" w:rsidR="00B13CD4" w:rsidRDefault="00B13CD4" w:rsidP="007D067F">
      <w:pPr>
        <w:rPr>
          <w:sz w:val="28"/>
          <w:szCs w:val="28"/>
        </w:rPr>
      </w:pPr>
    </w:p>
    <w:p w14:paraId="42425173" w14:textId="77777777" w:rsidR="00B13CD4" w:rsidRDefault="00B13CD4" w:rsidP="007D067F">
      <w:pPr>
        <w:rPr>
          <w:sz w:val="28"/>
          <w:szCs w:val="28"/>
        </w:rPr>
      </w:pPr>
    </w:p>
    <w:p w14:paraId="053B6E51" w14:textId="77777777" w:rsidR="00B13CD4" w:rsidRDefault="00B13CD4" w:rsidP="001D3868">
      <w:pPr>
        <w:rPr>
          <w:sz w:val="28"/>
          <w:szCs w:val="28"/>
        </w:rPr>
        <w:sectPr w:rsidR="00B13CD4" w:rsidSect="007C6F92">
          <w:headerReference w:type="first" r:id="rId13"/>
          <w:footerReference w:type="first" r:id="rId14"/>
          <w:pgSz w:w="11906" w:h="16838" w:code="9"/>
          <w:pgMar w:top="1134" w:right="567" w:bottom="1134" w:left="1701" w:header="851" w:footer="851" w:gutter="0"/>
          <w:cols w:space="708"/>
          <w:titlePg/>
          <w:docGrid w:linePitch="360"/>
        </w:sectPr>
      </w:pPr>
    </w:p>
    <w:p w14:paraId="5403BC1E" w14:textId="77777777" w:rsidR="003A543D" w:rsidRPr="000A2D1B" w:rsidRDefault="003A543D" w:rsidP="000A2D1B">
      <w:pPr>
        <w:keepNext/>
        <w:keepLines/>
        <w:spacing w:after="240"/>
        <w:ind w:firstLine="397"/>
        <w:jc w:val="right"/>
        <w:rPr>
          <w:b/>
        </w:rPr>
      </w:pPr>
      <w:r>
        <w:rPr>
          <w:b/>
        </w:rPr>
        <w:lastRenderedPageBreak/>
        <w:t>Annex 2</w:t>
      </w:r>
    </w:p>
    <w:p w14:paraId="2E54A88F" w14:textId="77777777" w:rsidR="00272214" w:rsidRPr="000A2D1B" w:rsidRDefault="00272214" w:rsidP="00ED6444">
      <w:pPr>
        <w:keepNext/>
        <w:keepLines/>
        <w:ind w:firstLine="30"/>
        <w:jc w:val="center"/>
        <w:rPr>
          <w:b/>
        </w:rPr>
      </w:pPr>
      <w:r w:rsidRPr="000A2D1B">
        <w:rPr>
          <w:b/>
        </w:rPr>
        <w:t>Accreditation Scheme Proposal Form</w:t>
      </w:r>
    </w:p>
    <w:p w14:paraId="00D351BE" w14:textId="77777777" w:rsidR="00272214" w:rsidRDefault="00272214" w:rsidP="00ED6444">
      <w:pPr>
        <w:keepNext/>
        <w:keepLines/>
        <w:ind w:firstLine="30"/>
        <w:jc w:val="center"/>
        <w:rPr>
          <w:b/>
          <w:sz w:val="28"/>
          <w:szCs w:val="28"/>
        </w:rPr>
      </w:pPr>
    </w:p>
    <w:p w14:paraId="45F386B1" w14:textId="77777777" w:rsidR="003A543D" w:rsidRPr="000A2D1B" w:rsidRDefault="003A543D" w:rsidP="00ED6444">
      <w:pPr>
        <w:keepNext/>
        <w:keepLines/>
        <w:ind w:firstLine="30"/>
        <w:jc w:val="center"/>
      </w:pPr>
      <w:r w:rsidRPr="000A2D1B">
        <w:t>Proposal for the development/expansion of the accreditation scheme</w:t>
      </w:r>
    </w:p>
    <w:p w14:paraId="2A8315A3" w14:textId="77777777" w:rsidR="003A543D" w:rsidRPr="00F542FB" w:rsidRDefault="003A543D" w:rsidP="00ED6444">
      <w:pPr>
        <w:keepNext/>
        <w:keepLines/>
        <w:ind w:firstLine="3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5193"/>
      </w:tblGrid>
      <w:tr w:rsidR="003A543D" w:rsidRPr="00A1648A" w14:paraId="17593FDB" w14:textId="77777777" w:rsidTr="00947F56">
        <w:tc>
          <w:tcPr>
            <w:tcW w:w="2303" w:type="pct"/>
          </w:tcPr>
          <w:p w14:paraId="01E1CB49" w14:textId="77777777" w:rsidR="003A543D" w:rsidRPr="00947F56" w:rsidRDefault="00947F56" w:rsidP="00ED6444">
            <w:pPr>
              <w:keepNext/>
              <w:keepLines/>
            </w:pPr>
            <w:r w:rsidRPr="00947F56">
              <w:rPr>
                <w:rStyle w:val="hps"/>
              </w:rPr>
              <w:t>Name of the organization/full name of the individual from whom the offer is received:</w:t>
            </w:r>
          </w:p>
        </w:tc>
        <w:tc>
          <w:tcPr>
            <w:tcW w:w="2697" w:type="pct"/>
          </w:tcPr>
          <w:p w14:paraId="4E40646B" w14:textId="77777777" w:rsidR="003A543D" w:rsidRPr="00D10035" w:rsidRDefault="003A543D" w:rsidP="00ED6444">
            <w:pPr>
              <w:keepNext/>
              <w:keepLines/>
              <w:rPr>
                <w:sz w:val="28"/>
                <w:szCs w:val="28"/>
              </w:rPr>
            </w:pPr>
          </w:p>
        </w:tc>
      </w:tr>
      <w:tr w:rsidR="00947F56" w:rsidRPr="00A1648A" w14:paraId="6E7AB253" w14:textId="77777777" w:rsidTr="00947F56">
        <w:tc>
          <w:tcPr>
            <w:tcW w:w="2303" w:type="pct"/>
          </w:tcPr>
          <w:p w14:paraId="55F37D03" w14:textId="77777777" w:rsidR="00947F56" w:rsidRPr="00947F56" w:rsidRDefault="00947F56" w:rsidP="00ED6444">
            <w:pPr>
              <w:keepNext/>
              <w:keepLines/>
              <w:rPr>
                <w:rStyle w:val="hps"/>
              </w:rPr>
            </w:pPr>
            <w:r>
              <w:rPr>
                <w:rStyle w:val="hps"/>
              </w:rPr>
              <w:t xml:space="preserve">Address, </w:t>
            </w:r>
            <w:proofErr w:type="spellStart"/>
            <w:r>
              <w:rPr>
                <w:rStyle w:val="hps"/>
              </w:rPr>
              <w:t>phone</w:t>
            </w:r>
            <w:proofErr w:type="spellEnd"/>
            <w:r>
              <w:rPr>
                <w:rStyle w:val="hps"/>
              </w:rPr>
              <w:t xml:space="preserve">, </w:t>
            </w:r>
            <w:proofErr w:type="spellStart"/>
            <w:r>
              <w:rPr>
                <w:rStyle w:val="hps"/>
              </w:rPr>
              <w:t>fax</w:t>
            </w:r>
            <w:proofErr w:type="spellEnd"/>
            <w:r>
              <w:rPr>
                <w:rStyle w:val="hps"/>
              </w:rPr>
              <w:t xml:space="preserve">, </w:t>
            </w:r>
            <w:proofErr w:type="spellStart"/>
            <w:r>
              <w:rPr>
                <w:rStyle w:val="hps"/>
              </w:rPr>
              <w:t>e-mail</w:t>
            </w:r>
            <w:proofErr w:type="spellEnd"/>
            <w:r>
              <w:rPr>
                <w:rStyle w:val="hps"/>
              </w:rPr>
              <w:t>:</w:t>
            </w:r>
          </w:p>
        </w:tc>
        <w:tc>
          <w:tcPr>
            <w:tcW w:w="2697" w:type="pct"/>
          </w:tcPr>
          <w:p w14:paraId="790FCEBA" w14:textId="77777777" w:rsidR="00947F56" w:rsidRPr="00D10035" w:rsidRDefault="00947F56" w:rsidP="00ED6444">
            <w:pPr>
              <w:keepNext/>
              <w:keepLines/>
              <w:rPr>
                <w:sz w:val="28"/>
                <w:szCs w:val="28"/>
              </w:rPr>
            </w:pPr>
          </w:p>
        </w:tc>
      </w:tr>
      <w:tr w:rsidR="00947F56" w:rsidRPr="00A1648A" w14:paraId="4D5A58FA" w14:textId="77777777" w:rsidTr="00947F56">
        <w:tc>
          <w:tcPr>
            <w:tcW w:w="2303" w:type="pct"/>
          </w:tcPr>
          <w:p w14:paraId="7418049F" w14:textId="77777777" w:rsidR="00947F56" w:rsidRPr="00947F56" w:rsidRDefault="000A2D1B" w:rsidP="00ED6444">
            <w:pPr>
              <w:keepNext/>
              <w:keepLines/>
              <w:rPr>
                <w:rStyle w:val="hps"/>
              </w:rPr>
            </w:pPr>
            <w:r>
              <w:rPr>
                <w:rStyle w:val="hps"/>
              </w:rPr>
              <w:t>Accreditation Scheme Offered for Mastering</w:t>
            </w:r>
          </w:p>
        </w:tc>
        <w:tc>
          <w:tcPr>
            <w:tcW w:w="2697" w:type="pct"/>
          </w:tcPr>
          <w:p w14:paraId="58764C4F" w14:textId="77777777" w:rsidR="00947F56" w:rsidRPr="00D10035" w:rsidRDefault="00947F56" w:rsidP="00ED6444">
            <w:pPr>
              <w:keepNext/>
              <w:keepLines/>
              <w:rPr>
                <w:sz w:val="28"/>
                <w:szCs w:val="28"/>
              </w:rPr>
            </w:pPr>
          </w:p>
        </w:tc>
      </w:tr>
      <w:tr w:rsidR="003A543D" w:rsidRPr="00A1648A" w14:paraId="15F68BF5" w14:textId="77777777" w:rsidTr="00947F56">
        <w:tc>
          <w:tcPr>
            <w:tcW w:w="2303" w:type="pct"/>
          </w:tcPr>
          <w:p w14:paraId="1E144657" w14:textId="77777777" w:rsidR="003A543D" w:rsidRPr="00947F56" w:rsidRDefault="00947F56" w:rsidP="00ED6444">
            <w:pPr>
              <w:keepNext/>
              <w:keepLines/>
            </w:pPr>
            <w:r>
              <w:rPr>
                <w:rStyle w:val="hps"/>
              </w:rPr>
              <w:t>A standard that establishes the requirements for the subject of accreditation</w:t>
            </w:r>
          </w:p>
        </w:tc>
        <w:tc>
          <w:tcPr>
            <w:tcW w:w="2697" w:type="pct"/>
          </w:tcPr>
          <w:p w14:paraId="0ADB3114" w14:textId="77777777" w:rsidR="003A543D" w:rsidRPr="00D10035" w:rsidRDefault="003A543D" w:rsidP="00ED6444">
            <w:pPr>
              <w:keepNext/>
              <w:keepLines/>
              <w:rPr>
                <w:i/>
                <w:sz w:val="28"/>
                <w:szCs w:val="28"/>
              </w:rPr>
            </w:pPr>
          </w:p>
        </w:tc>
      </w:tr>
      <w:tr w:rsidR="003A543D" w:rsidRPr="00A1648A" w14:paraId="22FB3B5D" w14:textId="77777777" w:rsidTr="00947F56">
        <w:tc>
          <w:tcPr>
            <w:tcW w:w="2303" w:type="pct"/>
          </w:tcPr>
          <w:p w14:paraId="2E63F89E" w14:textId="77777777" w:rsidR="003A543D" w:rsidRPr="00947F56" w:rsidRDefault="00947F56" w:rsidP="00ED6444">
            <w:pPr>
              <w:keepNext/>
              <w:keepLines/>
            </w:pPr>
            <w:r>
              <w:t>TNLA, which establishes the procedure for accreditation</w:t>
            </w:r>
          </w:p>
        </w:tc>
        <w:tc>
          <w:tcPr>
            <w:tcW w:w="2697" w:type="pct"/>
            <w:shd w:val="clear" w:color="auto" w:fill="auto"/>
          </w:tcPr>
          <w:p w14:paraId="4C458B3B" w14:textId="77777777" w:rsidR="003A543D" w:rsidRPr="00D10035" w:rsidRDefault="003A543D" w:rsidP="00ED6444">
            <w:pPr>
              <w:keepNext/>
              <w:keepLines/>
              <w:rPr>
                <w:sz w:val="28"/>
                <w:szCs w:val="28"/>
              </w:rPr>
            </w:pPr>
          </w:p>
        </w:tc>
      </w:tr>
      <w:tr w:rsidR="00947F56" w:rsidRPr="00A1648A" w14:paraId="3C9C3AFA" w14:textId="77777777" w:rsidTr="00947F56">
        <w:tc>
          <w:tcPr>
            <w:tcW w:w="2303" w:type="pct"/>
          </w:tcPr>
          <w:p w14:paraId="1B212BF7" w14:textId="77777777" w:rsidR="00947F56" w:rsidRPr="00947F56" w:rsidRDefault="00947F56" w:rsidP="00ED6444">
            <w:pPr>
              <w:keepNext/>
              <w:keepLines/>
              <w:rPr>
                <w:rStyle w:val="hps"/>
              </w:rPr>
            </w:pPr>
          </w:p>
        </w:tc>
        <w:tc>
          <w:tcPr>
            <w:tcW w:w="2697" w:type="pct"/>
            <w:shd w:val="clear" w:color="auto" w:fill="auto"/>
          </w:tcPr>
          <w:p w14:paraId="62A059A7" w14:textId="77777777" w:rsidR="00947F56" w:rsidRPr="00D10035" w:rsidRDefault="00947F56" w:rsidP="00ED6444">
            <w:pPr>
              <w:keepNext/>
              <w:keepLines/>
              <w:rPr>
                <w:sz w:val="28"/>
                <w:szCs w:val="28"/>
              </w:rPr>
            </w:pPr>
          </w:p>
        </w:tc>
      </w:tr>
      <w:tr w:rsidR="003A543D" w:rsidRPr="00A1648A" w14:paraId="31F0B5F1" w14:textId="77777777" w:rsidTr="00947F56">
        <w:tc>
          <w:tcPr>
            <w:tcW w:w="2303" w:type="pct"/>
          </w:tcPr>
          <w:p w14:paraId="508F6475" w14:textId="77777777" w:rsidR="003A543D" w:rsidRPr="00947F56" w:rsidRDefault="00947F56" w:rsidP="00ED6444">
            <w:pPr>
              <w:keepNext/>
              <w:keepLines/>
              <w:rPr>
                <w:rStyle w:val="hps"/>
              </w:rPr>
            </w:pPr>
            <w:r w:rsidRPr="00947F56">
              <w:t>Date, signature</w:t>
            </w:r>
          </w:p>
        </w:tc>
        <w:tc>
          <w:tcPr>
            <w:tcW w:w="2697" w:type="pct"/>
            <w:shd w:val="clear" w:color="auto" w:fill="auto"/>
          </w:tcPr>
          <w:p w14:paraId="280DBBF7" w14:textId="77777777" w:rsidR="003A543D" w:rsidRPr="00D10035" w:rsidRDefault="003A543D" w:rsidP="00ED6444">
            <w:pPr>
              <w:keepNext/>
              <w:keepLines/>
              <w:rPr>
                <w:sz w:val="28"/>
                <w:szCs w:val="28"/>
              </w:rPr>
            </w:pPr>
          </w:p>
        </w:tc>
      </w:tr>
      <w:tr w:rsidR="003A543D" w:rsidRPr="00A1648A" w14:paraId="0002AD4C" w14:textId="77777777" w:rsidTr="00947F56">
        <w:tc>
          <w:tcPr>
            <w:tcW w:w="2303" w:type="pct"/>
            <w:tcBorders>
              <w:bottom w:val="single" w:sz="4" w:space="0" w:color="auto"/>
            </w:tcBorders>
          </w:tcPr>
          <w:p w14:paraId="7A80B5C4" w14:textId="77777777" w:rsidR="003A543D" w:rsidRPr="00D10035" w:rsidRDefault="003A543D" w:rsidP="00ED6444">
            <w:pPr>
              <w:pStyle w:val="a3"/>
              <w:keepNext/>
              <w:keepLines/>
              <w:rPr>
                <w:sz w:val="28"/>
                <w:szCs w:val="28"/>
              </w:rPr>
            </w:pPr>
          </w:p>
        </w:tc>
        <w:tc>
          <w:tcPr>
            <w:tcW w:w="2697" w:type="pct"/>
            <w:tcBorders>
              <w:bottom w:val="single" w:sz="4" w:space="0" w:color="auto"/>
            </w:tcBorders>
            <w:shd w:val="clear" w:color="auto" w:fill="auto"/>
          </w:tcPr>
          <w:p w14:paraId="36CA0A87" w14:textId="77777777" w:rsidR="003A543D" w:rsidRPr="00D10035" w:rsidRDefault="003A543D" w:rsidP="00ED6444">
            <w:pPr>
              <w:keepNext/>
              <w:keepLines/>
              <w:rPr>
                <w:sz w:val="28"/>
                <w:szCs w:val="28"/>
              </w:rPr>
            </w:pPr>
          </w:p>
        </w:tc>
      </w:tr>
    </w:tbl>
    <w:p w14:paraId="01BEDE55" w14:textId="77777777" w:rsidR="003A543D" w:rsidRDefault="003A543D" w:rsidP="00ED6444">
      <w:pPr>
        <w:keepNext/>
        <w:keepLines/>
      </w:pPr>
    </w:p>
    <w:p w14:paraId="12640C52" w14:textId="77777777" w:rsidR="000A2D1B" w:rsidRDefault="000A2D1B" w:rsidP="000A2D1B">
      <w:pPr>
        <w:keepNext/>
        <w:keepLines/>
        <w:ind w:firstLine="30"/>
        <w:jc w:val="right"/>
        <w:rPr>
          <w:b/>
        </w:rPr>
      </w:pPr>
    </w:p>
    <w:p w14:paraId="233951E6" w14:textId="77777777" w:rsidR="000A2D1B" w:rsidRDefault="000A2D1B" w:rsidP="000A2D1B">
      <w:pPr>
        <w:keepNext/>
        <w:keepLines/>
        <w:ind w:firstLine="30"/>
        <w:jc w:val="right"/>
        <w:rPr>
          <w:b/>
        </w:rPr>
      </w:pPr>
    </w:p>
    <w:p w14:paraId="6907A717" w14:textId="77777777" w:rsidR="000A2D1B" w:rsidRDefault="000A2D1B" w:rsidP="000A2D1B">
      <w:pPr>
        <w:keepNext/>
        <w:keepLines/>
        <w:ind w:firstLine="30"/>
        <w:jc w:val="right"/>
        <w:rPr>
          <w:b/>
        </w:rPr>
      </w:pPr>
    </w:p>
    <w:p w14:paraId="65A20295" w14:textId="77777777" w:rsidR="000A2D1B" w:rsidRDefault="000A2D1B" w:rsidP="000A2D1B">
      <w:pPr>
        <w:keepNext/>
        <w:keepLines/>
        <w:ind w:firstLine="30"/>
        <w:jc w:val="right"/>
        <w:rPr>
          <w:b/>
        </w:rPr>
      </w:pPr>
    </w:p>
    <w:p w14:paraId="1349F72E" w14:textId="77777777" w:rsidR="000A2D1B" w:rsidRDefault="000A2D1B" w:rsidP="000A2D1B">
      <w:pPr>
        <w:keepNext/>
        <w:keepLines/>
        <w:ind w:firstLine="30"/>
        <w:jc w:val="right"/>
        <w:rPr>
          <w:b/>
        </w:rPr>
      </w:pPr>
    </w:p>
    <w:p w14:paraId="179C6C84" w14:textId="77777777" w:rsidR="000A2D1B" w:rsidRDefault="000A2D1B" w:rsidP="000A2D1B">
      <w:pPr>
        <w:keepNext/>
        <w:keepLines/>
        <w:ind w:firstLine="30"/>
        <w:jc w:val="right"/>
        <w:rPr>
          <w:b/>
        </w:rPr>
      </w:pPr>
    </w:p>
    <w:p w14:paraId="66FBBE65" w14:textId="77777777" w:rsidR="000A2D1B" w:rsidRDefault="000A2D1B" w:rsidP="000A2D1B">
      <w:pPr>
        <w:keepNext/>
        <w:keepLines/>
        <w:ind w:firstLine="30"/>
        <w:jc w:val="right"/>
        <w:rPr>
          <w:b/>
        </w:rPr>
      </w:pPr>
    </w:p>
    <w:p w14:paraId="62C41C9B" w14:textId="77777777" w:rsidR="000A2D1B" w:rsidRDefault="000A2D1B" w:rsidP="000A2D1B">
      <w:pPr>
        <w:keepNext/>
        <w:keepLines/>
        <w:ind w:firstLine="30"/>
        <w:jc w:val="right"/>
        <w:rPr>
          <w:b/>
        </w:rPr>
      </w:pPr>
    </w:p>
    <w:p w14:paraId="188A4013" w14:textId="77777777" w:rsidR="000A2D1B" w:rsidRDefault="000A2D1B" w:rsidP="000A2D1B">
      <w:pPr>
        <w:keepNext/>
        <w:keepLines/>
        <w:ind w:firstLine="30"/>
        <w:jc w:val="right"/>
        <w:rPr>
          <w:b/>
        </w:rPr>
      </w:pPr>
    </w:p>
    <w:p w14:paraId="0AC8E39C" w14:textId="77777777" w:rsidR="000A2D1B" w:rsidRDefault="000A2D1B" w:rsidP="000A2D1B">
      <w:pPr>
        <w:keepNext/>
        <w:keepLines/>
        <w:ind w:firstLine="30"/>
        <w:jc w:val="right"/>
        <w:rPr>
          <w:b/>
        </w:rPr>
      </w:pPr>
    </w:p>
    <w:p w14:paraId="57D08ED1" w14:textId="77777777" w:rsidR="000A2D1B" w:rsidRDefault="000A2D1B" w:rsidP="000A2D1B">
      <w:pPr>
        <w:keepNext/>
        <w:keepLines/>
        <w:ind w:firstLine="30"/>
        <w:jc w:val="right"/>
        <w:rPr>
          <w:b/>
        </w:rPr>
      </w:pPr>
    </w:p>
    <w:p w14:paraId="7703DC23" w14:textId="77777777" w:rsidR="000A2D1B" w:rsidRDefault="000A2D1B" w:rsidP="000A2D1B">
      <w:pPr>
        <w:keepNext/>
        <w:keepLines/>
        <w:ind w:firstLine="30"/>
        <w:jc w:val="right"/>
        <w:rPr>
          <w:b/>
        </w:rPr>
      </w:pPr>
    </w:p>
    <w:p w14:paraId="6A21205A" w14:textId="77777777" w:rsidR="000A2D1B" w:rsidRDefault="000A2D1B" w:rsidP="000A2D1B">
      <w:pPr>
        <w:keepNext/>
        <w:keepLines/>
        <w:ind w:firstLine="30"/>
        <w:jc w:val="right"/>
        <w:rPr>
          <w:b/>
        </w:rPr>
      </w:pPr>
    </w:p>
    <w:p w14:paraId="13E2FD6E" w14:textId="77777777" w:rsidR="000A2D1B" w:rsidRDefault="000A2D1B" w:rsidP="000A2D1B">
      <w:pPr>
        <w:keepNext/>
        <w:keepLines/>
        <w:ind w:firstLine="30"/>
        <w:jc w:val="right"/>
        <w:rPr>
          <w:b/>
        </w:rPr>
      </w:pPr>
    </w:p>
    <w:p w14:paraId="06212B8C" w14:textId="77777777" w:rsidR="000A2D1B" w:rsidRDefault="000A2D1B" w:rsidP="000A2D1B">
      <w:pPr>
        <w:keepNext/>
        <w:keepLines/>
        <w:ind w:firstLine="30"/>
        <w:jc w:val="right"/>
        <w:rPr>
          <w:b/>
        </w:rPr>
      </w:pPr>
    </w:p>
    <w:p w14:paraId="41905162" w14:textId="77777777" w:rsidR="000A2D1B" w:rsidRDefault="000A2D1B" w:rsidP="000A2D1B">
      <w:pPr>
        <w:keepNext/>
        <w:keepLines/>
        <w:ind w:firstLine="30"/>
        <w:jc w:val="right"/>
        <w:rPr>
          <w:b/>
        </w:rPr>
      </w:pPr>
    </w:p>
    <w:p w14:paraId="588EE6EE" w14:textId="77777777" w:rsidR="000A2D1B" w:rsidRDefault="000A2D1B" w:rsidP="000A2D1B">
      <w:pPr>
        <w:keepNext/>
        <w:keepLines/>
        <w:ind w:firstLine="30"/>
        <w:jc w:val="right"/>
        <w:rPr>
          <w:b/>
        </w:rPr>
      </w:pPr>
    </w:p>
    <w:p w14:paraId="7D3E197D" w14:textId="77777777" w:rsidR="000A2D1B" w:rsidRDefault="000A2D1B" w:rsidP="000A2D1B">
      <w:pPr>
        <w:keepNext/>
        <w:keepLines/>
        <w:ind w:firstLine="30"/>
        <w:jc w:val="right"/>
        <w:rPr>
          <w:b/>
        </w:rPr>
      </w:pPr>
    </w:p>
    <w:p w14:paraId="5264D93A" w14:textId="77777777" w:rsidR="000A2D1B" w:rsidRDefault="000A2D1B" w:rsidP="000A2D1B">
      <w:pPr>
        <w:keepNext/>
        <w:keepLines/>
        <w:ind w:firstLine="30"/>
        <w:jc w:val="right"/>
        <w:rPr>
          <w:b/>
        </w:rPr>
      </w:pPr>
    </w:p>
    <w:p w14:paraId="01EE79FD" w14:textId="77777777" w:rsidR="000A2D1B" w:rsidRDefault="000A2D1B" w:rsidP="000A2D1B">
      <w:pPr>
        <w:keepNext/>
        <w:keepLines/>
        <w:ind w:firstLine="30"/>
        <w:jc w:val="right"/>
        <w:rPr>
          <w:b/>
        </w:rPr>
      </w:pPr>
    </w:p>
    <w:p w14:paraId="34CA9250" w14:textId="77777777" w:rsidR="000A2D1B" w:rsidRDefault="000A2D1B" w:rsidP="000A2D1B">
      <w:pPr>
        <w:keepNext/>
        <w:keepLines/>
        <w:ind w:firstLine="30"/>
        <w:jc w:val="right"/>
        <w:rPr>
          <w:b/>
        </w:rPr>
      </w:pPr>
    </w:p>
    <w:p w14:paraId="5A5BD1C4" w14:textId="77777777" w:rsidR="000A2D1B" w:rsidRDefault="000A2D1B" w:rsidP="000A2D1B">
      <w:pPr>
        <w:keepNext/>
        <w:keepLines/>
        <w:ind w:firstLine="30"/>
        <w:jc w:val="right"/>
        <w:rPr>
          <w:b/>
        </w:rPr>
      </w:pPr>
    </w:p>
    <w:p w14:paraId="0F8B40B8" w14:textId="77777777" w:rsidR="000A2D1B" w:rsidRDefault="000A2D1B" w:rsidP="000A2D1B">
      <w:pPr>
        <w:keepNext/>
        <w:keepLines/>
        <w:ind w:firstLine="30"/>
        <w:jc w:val="right"/>
        <w:rPr>
          <w:b/>
        </w:rPr>
      </w:pPr>
    </w:p>
    <w:p w14:paraId="6C3E97A0" w14:textId="77777777" w:rsidR="000A2D1B" w:rsidRDefault="000A2D1B" w:rsidP="000A2D1B">
      <w:pPr>
        <w:keepNext/>
        <w:keepLines/>
        <w:ind w:firstLine="30"/>
        <w:jc w:val="right"/>
        <w:rPr>
          <w:b/>
        </w:rPr>
      </w:pPr>
    </w:p>
    <w:p w14:paraId="384BCB96" w14:textId="77777777" w:rsidR="000A2D1B" w:rsidRDefault="000A2D1B" w:rsidP="000A2D1B">
      <w:pPr>
        <w:keepNext/>
        <w:keepLines/>
        <w:ind w:firstLine="30"/>
        <w:jc w:val="right"/>
        <w:rPr>
          <w:b/>
        </w:rPr>
      </w:pPr>
    </w:p>
    <w:p w14:paraId="4ECE1A13" w14:textId="77777777" w:rsidR="000A2D1B" w:rsidRDefault="000A2D1B" w:rsidP="000A2D1B">
      <w:pPr>
        <w:keepNext/>
        <w:keepLines/>
        <w:ind w:firstLine="30"/>
        <w:jc w:val="right"/>
        <w:rPr>
          <w:b/>
        </w:rPr>
      </w:pPr>
    </w:p>
    <w:p w14:paraId="53CB29E9" w14:textId="77777777" w:rsidR="000A2D1B" w:rsidRDefault="000A2D1B" w:rsidP="000A2D1B">
      <w:pPr>
        <w:keepNext/>
        <w:keepLines/>
        <w:ind w:firstLine="30"/>
        <w:jc w:val="right"/>
        <w:rPr>
          <w:b/>
        </w:rPr>
      </w:pPr>
    </w:p>
    <w:p w14:paraId="3413B5C6" w14:textId="77777777" w:rsidR="00272214" w:rsidRPr="000A2D1B" w:rsidRDefault="00272214" w:rsidP="000A2D1B">
      <w:pPr>
        <w:keepNext/>
        <w:keepLines/>
        <w:ind w:firstLine="30"/>
        <w:jc w:val="right"/>
        <w:rPr>
          <w:b/>
        </w:rPr>
      </w:pPr>
      <w:r w:rsidRPr="000A2D1B">
        <w:rPr>
          <w:b/>
        </w:rPr>
        <w:t>Annex 3</w:t>
      </w:r>
    </w:p>
    <w:p w14:paraId="73313682" w14:textId="77777777" w:rsidR="00272214" w:rsidRDefault="00272214" w:rsidP="00ED6444">
      <w:pPr>
        <w:keepNext/>
        <w:keepLines/>
        <w:ind w:firstLine="30"/>
        <w:jc w:val="center"/>
        <w:rPr>
          <w:b/>
          <w:sz w:val="28"/>
          <w:szCs w:val="28"/>
        </w:rPr>
      </w:pPr>
    </w:p>
    <w:p w14:paraId="4205014D" w14:textId="77777777" w:rsidR="006445DB" w:rsidRDefault="00272214" w:rsidP="00ED6444">
      <w:pPr>
        <w:keepNext/>
        <w:keepLines/>
        <w:ind w:firstLine="30"/>
        <w:jc w:val="center"/>
        <w:rPr>
          <w:b/>
        </w:rPr>
      </w:pPr>
      <w:r w:rsidRPr="000A2D1B">
        <w:rPr>
          <w:b/>
        </w:rPr>
        <w:t>Form of composition of the Development/Extension Coordination Group</w:t>
      </w:r>
    </w:p>
    <w:p w14:paraId="550FCC5A" w14:textId="77777777" w:rsidR="00272214" w:rsidRPr="000A2D1B" w:rsidRDefault="000A2D1B" w:rsidP="00ED6444">
      <w:pPr>
        <w:keepNext/>
        <w:keepLines/>
        <w:ind w:firstLine="30"/>
        <w:jc w:val="center"/>
        <w:rPr>
          <w:b/>
        </w:rPr>
      </w:pPr>
      <w:r>
        <w:rPr>
          <w:b/>
        </w:rPr>
        <w:t>Accreditation Schemes</w:t>
      </w:r>
    </w:p>
    <w:p w14:paraId="5A1F6951" w14:textId="77777777" w:rsidR="00272214" w:rsidRDefault="00272214" w:rsidP="00ED6444">
      <w:pPr>
        <w:keepNext/>
        <w:keepLines/>
        <w:ind w:firstLine="30"/>
        <w:jc w:val="center"/>
        <w:rPr>
          <w:b/>
          <w:sz w:val="28"/>
          <w:szCs w:val="28"/>
        </w:rPr>
      </w:pPr>
    </w:p>
    <w:p w14:paraId="0218335A" w14:textId="77777777" w:rsidR="00947F56" w:rsidRPr="007D067F" w:rsidRDefault="00252868">
      <w:pPr>
        <w:keepNext/>
        <w:keepLines/>
        <w:ind w:firstLine="30"/>
        <w:jc w:val="center"/>
        <w:rPr>
          <w:b/>
        </w:rPr>
      </w:pPr>
      <w:r w:rsidRPr="007D067F">
        <w:rPr>
          <w:b/>
        </w:rPr>
        <w:t>Composition of the Coordination Group for the Implementation/Extension of the Accreditation Scheme</w:t>
      </w:r>
    </w:p>
    <w:p w14:paraId="7576BEE3" w14:textId="77777777" w:rsidR="00272214" w:rsidRPr="007D067F" w:rsidRDefault="00947F56" w:rsidP="00ED6444">
      <w:pPr>
        <w:keepNext/>
        <w:keepLines/>
        <w:ind w:firstLine="30"/>
        <w:jc w:val="center"/>
        <w:rPr>
          <w:sz w:val="20"/>
          <w:szCs w:val="20"/>
        </w:rPr>
      </w:pPr>
      <w:r w:rsidRPr="007D067F">
        <w:rPr>
          <w:sz w:val="20"/>
          <w:szCs w:val="20"/>
        </w:rPr>
        <w:t>(attached to the Minutes of the Coordination Group Meeting No.</w:t>
      </w:r>
      <w:proofErr w:type="gramStart"/>
      <w:r w:rsidRPr="007D067F">
        <w:rPr>
          <w:sz w:val="20"/>
          <w:szCs w:val="20"/>
        </w:rPr>
        <w:t xml:space="preserve"> ....</w:t>
      </w:r>
      <w:proofErr w:type="gramEnd"/>
      <w:r w:rsidRPr="007D067F">
        <w:rPr>
          <w:sz w:val="20"/>
          <w:szCs w:val="20"/>
        </w:rPr>
        <w:t xml:space="preserve"> from ......)</w:t>
      </w:r>
    </w:p>
    <w:p w14:paraId="6785F756" w14:textId="77777777" w:rsidR="00272214" w:rsidRPr="001B6052" w:rsidRDefault="00272214" w:rsidP="00ED6444">
      <w:pPr>
        <w:keepNext/>
        <w:keepLines/>
        <w:jc w:val="center"/>
        <w:rPr>
          <w:rFonts w:ascii="Cambria" w:hAnsi="Cambri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763"/>
        <w:gridCol w:w="1932"/>
        <w:gridCol w:w="2346"/>
        <w:gridCol w:w="3004"/>
      </w:tblGrid>
      <w:tr w:rsidR="00272214" w:rsidRPr="006445DB" w14:paraId="4724975F" w14:textId="77777777" w:rsidTr="007D067F">
        <w:tc>
          <w:tcPr>
            <w:tcW w:w="285" w:type="pct"/>
            <w:vAlign w:val="center"/>
          </w:tcPr>
          <w:p w14:paraId="196E8C2A" w14:textId="77777777" w:rsidR="00272214" w:rsidRPr="007D067F" w:rsidRDefault="00272214">
            <w:pPr>
              <w:keepNext/>
              <w:keepLines/>
              <w:tabs>
                <w:tab w:val="center" w:pos="4677"/>
                <w:tab w:val="right" w:pos="9355"/>
              </w:tabs>
              <w:jc w:val="center"/>
              <w:rPr>
                <w:sz w:val="20"/>
                <w:szCs w:val="20"/>
              </w:rPr>
            </w:pPr>
            <w:r w:rsidRPr="007D067F">
              <w:rPr>
                <w:sz w:val="20"/>
                <w:szCs w:val="20"/>
              </w:rPr>
              <w:t>Item No.</w:t>
            </w:r>
          </w:p>
        </w:tc>
        <w:tc>
          <w:tcPr>
            <w:tcW w:w="920" w:type="pct"/>
            <w:vAlign w:val="center"/>
          </w:tcPr>
          <w:p w14:paraId="4103ECA4" w14:textId="77777777" w:rsidR="00272214" w:rsidRPr="007D067F" w:rsidRDefault="00272214">
            <w:pPr>
              <w:keepNext/>
              <w:keepLines/>
              <w:tabs>
                <w:tab w:val="center" w:pos="4677"/>
                <w:tab w:val="right" w:pos="9355"/>
              </w:tabs>
              <w:jc w:val="center"/>
              <w:rPr>
                <w:sz w:val="20"/>
                <w:szCs w:val="20"/>
              </w:rPr>
            </w:pPr>
            <w:r w:rsidRPr="007D067F">
              <w:rPr>
                <w:sz w:val="20"/>
                <w:szCs w:val="20"/>
              </w:rPr>
              <w:t>Name</w:t>
            </w:r>
          </w:p>
        </w:tc>
        <w:tc>
          <w:tcPr>
            <w:tcW w:w="1008" w:type="pct"/>
            <w:vAlign w:val="center"/>
          </w:tcPr>
          <w:p w14:paraId="4E9A310F" w14:textId="77777777" w:rsidR="00272214" w:rsidRPr="007D067F" w:rsidRDefault="00272214">
            <w:pPr>
              <w:keepNext/>
              <w:keepLines/>
              <w:tabs>
                <w:tab w:val="center" w:pos="4677"/>
                <w:tab w:val="right" w:pos="9355"/>
              </w:tabs>
              <w:jc w:val="center"/>
              <w:rPr>
                <w:sz w:val="20"/>
                <w:szCs w:val="20"/>
              </w:rPr>
            </w:pPr>
            <w:r w:rsidRPr="007D067F">
              <w:rPr>
                <w:sz w:val="20"/>
                <w:szCs w:val="20"/>
              </w:rPr>
              <w:t>Post</w:t>
            </w:r>
          </w:p>
        </w:tc>
        <w:tc>
          <w:tcPr>
            <w:tcW w:w="1223" w:type="pct"/>
            <w:vAlign w:val="center"/>
          </w:tcPr>
          <w:p w14:paraId="0C58F25B" w14:textId="77777777" w:rsidR="00272214" w:rsidRPr="007D067F" w:rsidRDefault="00272214">
            <w:pPr>
              <w:keepNext/>
              <w:keepLines/>
              <w:tabs>
                <w:tab w:val="center" w:pos="4677"/>
                <w:tab w:val="right" w:pos="9355"/>
              </w:tabs>
              <w:jc w:val="center"/>
              <w:rPr>
                <w:sz w:val="20"/>
                <w:szCs w:val="20"/>
              </w:rPr>
            </w:pPr>
            <w:r w:rsidRPr="007D067F">
              <w:rPr>
                <w:sz w:val="20"/>
                <w:szCs w:val="20"/>
              </w:rPr>
              <w:t>Education, specialization and qualification by diploma</w:t>
            </w:r>
          </w:p>
        </w:tc>
        <w:tc>
          <w:tcPr>
            <w:tcW w:w="1564" w:type="pct"/>
            <w:vAlign w:val="center"/>
          </w:tcPr>
          <w:p w14:paraId="4B5641BC" w14:textId="77777777" w:rsidR="00272214" w:rsidRPr="007D067F" w:rsidRDefault="00272214">
            <w:pPr>
              <w:keepNext/>
              <w:keepLines/>
              <w:tabs>
                <w:tab w:val="center" w:pos="4677"/>
                <w:tab w:val="right" w:pos="9355"/>
              </w:tabs>
              <w:jc w:val="center"/>
              <w:rPr>
                <w:sz w:val="20"/>
                <w:szCs w:val="20"/>
              </w:rPr>
            </w:pPr>
            <w:r w:rsidRPr="007D067F">
              <w:rPr>
                <w:sz w:val="20"/>
                <w:szCs w:val="20"/>
              </w:rPr>
              <w:t>Scope</w:t>
            </w:r>
          </w:p>
        </w:tc>
      </w:tr>
      <w:tr w:rsidR="00272214" w:rsidRPr="000676E4" w14:paraId="02F78986" w14:textId="77777777" w:rsidTr="00B156F5">
        <w:tc>
          <w:tcPr>
            <w:tcW w:w="5000" w:type="pct"/>
            <w:gridSpan w:val="5"/>
          </w:tcPr>
          <w:p w14:paraId="61CFFBB0" w14:textId="77777777" w:rsidR="00272214" w:rsidRPr="00947F56" w:rsidRDefault="00272214" w:rsidP="00ED6444">
            <w:pPr>
              <w:keepNext/>
              <w:keepLines/>
              <w:tabs>
                <w:tab w:val="center" w:pos="4677"/>
                <w:tab w:val="right" w:pos="9355"/>
              </w:tabs>
              <w:jc w:val="center"/>
              <w:rPr>
                <w:sz w:val="20"/>
                <w:szCs w:val="20"/>
              </w:rPr>
            </w:pPr>
          </w:p>
        </w:tc>
      </w:tr>
      <w:tr w:rsidR="00272214" w:rsidRPr="000676E4" w14:paraId="10BD8400" w14:textId="77777777" w:rsidTr="00B156F5">
        <w:tc>
          <w:tcPr>
            <w:tcW w:w="285" w:type="pct"/>
          </w:tcPr>
          <w:p w14:paraId="6D639372" w14:textId="77777777" w:rsidR="00272214" w:rsidRPr="00947F56" w:rsidRDefault="00272214" w:rsidP="00ED6444">
            <w:pPr>
              <w:keepNext/>
              <w:keepLines/>
              <w:tabs>
                <w:tab w:val="center" w:pos="4677"/>
                <w:tab w:val="right" w:pos="9355"/>
              </w:tabs>
              <w:rPr>
                <w:sz w:val="20"/>
                <w:szCs w:val="20"/>
              </w:rPr>
            </w:pPr>
          </w:p>
        </w:tc>
        <w:tc>
          <w:tcPr>
            <w:tcW w:w="920" w:type="pct"/>
          </w:tcPr>
          <w:p w14:paraId="201C7E58" w14:textId="77777777" w:rsidR="00272214" w:rsidRPr="00947F56" w:rsidRDefault="00272214" w:rsidP="00ED6444">
            <w:pPr>
              <w:keepNext/>
              <w:keepLines/>
              <w:tabs>
                <w:tab w:val="center" w:pos="4677"/>
                <w:tab w:val="right" w:pos="9355"/>
              </w:tabs>
              <w:rPr>
                <w:sz w:val="20"/>
                <w:szCs w:val="20"/>
              </w:rPr>
            </w:pPr>
          </w:p>
        </w:tc>
        <w:tc>
          <w:tcPr>
            <w:tcW w:w="1008" w:type="pct"/>
          </w:tcPr>
          <w:p w14:paraId="0027BF2E" w14:textId="77777777" w:rsidR="00272214" w:rsidRPr="00947F56" w:rsidRDefault="00272214" w:rsidP="00ED6444">
            <w:pPr>
              <w:keepNext/>
              <w:keepLines/>
              <w:tabs>
                <w:tab w:val="center" w:pos="4677"/>
                <w:tab w:val="right" w:pos="9355"/>
              </w:tabs>
              <w:rPr>
                <w:sz w:val="20"/>
                <w:szCs w:val="20"/>
              </w:rPr>
            </w:pPr>
          </w:p>
        </w:tc>
        <w:tc>
          <w:tcPr>
            <w:tcW w:w="1223" w:type="pct"/>
          </w:tcPr>
          <w:p w14:paraId="0FDDE696" w14:textId="77777777" w:rsidR="00272214" w:rsidRPr="00947F56" w:rsidRDefault="00272214" w:rsidP="00ED6444">
            <w:pPr>
              <w:keepNext/>
              <w:keepLines/>
              <w:tabs>
                <w:tab w:val="center" w:pos="4677"/>
                <w:tab w:val="right" w:pos="9355"/>
              </w:tabs>
              <w:rPr>
                <w:sz w:val="20"/>
                <w:szCs w:val="20"/>
              </w:rPr>
            </w:pPr>
          </w:p>
        </w:tc>
        <w:tc>
          <w:tcPr>
            <w:tcW w:w="1564" w:type="pct"/>
          </w:tcPr>
          <w:p w14:paraId="4EE3B5AD" w14:textId="77777777" w:rsidR="00272214" w:rsidRPr="00947F56" w:rsidRDefault="00272214" w:rsidP="00ED6444">
            <w:pPr>
              <w:keepNext/>
              <w:keepLines/>
              <w:tabs>
                <w:tab w:val="center" w:pos="4677"/>
                <w:tab w:val="right" w:pos="9355"/>
              </w:tabs>
              <w:rPr>
                <w:sz w:val="20"/>
                <w:szCs w:val="20"/>
              </w:rPr>
            </w:pPr>
          </w:p>
        </w:tc>
      </w:tr>
      <w:tr w:rsidR="00272214" w:rsidRPr="000676E4" w14:paraId="2F5FE1B4" w14:textId="77777777" w:rsidTr="00B156F5">
        <w:tc>
          <w:tcPr>
            <w:tcW w:w="285" w:type="pct"/>
          </w:tcPr>
          <w:p w14:paraId="517DAAFF" w14:textId="77777777" w:rsidR="00272214" w:rsidRPr="00947F56" w:rsidRDefault="00272214" w:rsidP="00ED6444">
            <w:pPr>
              <w:keepNext/>
              <w:keepLines/>
              <w:tabs>
                <w:tab w:val="center" w:pos="4677"/>
                <w:tab w:val="right" w:pos="9355"/>
              </w:tabs>
              <w:rPr>
                <w:sz w:val="20"/>
                <w:szCs w:val="20"/>
              </w:rPr>
            </w:pPr>
          </w:p>
        </w:tc>
        <w:tc>
          <w:tcPr>
            <w:tcW w:w="920" w:type="pct"/>
          </w:tcPr>
          <w:p w14:paraId="5D15DEEA" w14:textId="77777777" w:rsidR="00272214" w:rsidRPr="00947F56" w:rsidRDefault="00272214" w:rsidP="00ED6444">
            <w:pPr>
              <w:keepNext/>
              <w:keepLines/>
              <w:tabs>
                <w:tab w:val="center" w:pos="4677"/>
                <w:tab w:val="right" w:pos="9355"/>
              </w:tabs>
              <w:rPr>
                <w:sz w:val="20"/>
                <w:szCs w:val="20"/>
              </w:rPr>
            </w:pPr>
          </w:p>
        </w:tc>
        <w:tc>
          <w:tcPr>
            <w:tcW w:w="1008" w:type="pct"/>
          </w:tcPr>
          <w:p w14:paraId="2B158E87" w14:textId="77777777" w:rsidR="00272214" w:rsidRPr="00947F56" w:rsidRDefault="00272214" w:rsidP="00ED6444">
            <w:pPr>
              <w:keepNext/>
              <w:keepLines/>
              <w:tabs>
                <w:tab w:val="center" w:pos="4677"/>
                <w:tab w:val="right" w:pos="9355"/>
              </w:tabs>
              <w:rPr>
                <w:sz w:val="20"/>
                <w:szCs w:val="20"/>
              </w:rPr>
            </w:pPr>
          </w:p>
        </w:tc>
        <w:tc>
          <w:tcPr>
            <w:tcW w:w="1223" w:type="pct"/>
          </w:tcPr>
          <w:p w14:paraId="75098A83" w14:textId="77777777" w:rsidR="00272214" w:rsidRPr="00947F56" w:rsidRDefault="00272214" w:rsidP="00ED6444">
            <w:pPr>
              <w:keepNext/>
              <w:keepLines/>
              <w:tabs>
                <w:tab w:val="center" w:pos="4677"/>
                <w:tab w:val="right" w:pos="9355"/>
              </w:tabs>
              <w:rPr>
                <w:sz w:val="20"/>
                <w:szCs w:val="20"/>
              </w:rPr>
            </w:pPr>
          </w:p>
        </w:tc>
        <w:tc>
          <w:tcPr>
            <w:tcW w:w="1564" w:type="pct"/>
          </w:tcPr>
          <w:p w14:paraId="0A13A9A5" w14:textId="77777777" w:rsidR="00272214" w:rsidRPr="00947F56" w:rsidRDefault="00272214" w:rsidP="00ED6444">
            <w:pPr>
              <w:keepNext/>
              <w:keepLines/>
              <w:tabs>
                <w:tab w:val="center" w:pos="4677"/>
                <w:tab w:val="right" w:pos="9355"/>
              </w:tabs>
              <w:rPr>
                <w:sz w:val="20"/>
                <w:szCs w:val="20"/>
              </w:rPr>
            </w:pPr>
          </w:p>
        </w:tc>
      </w:tr>
      <w:tr w:rsidR="00272214" w:rsidRPr="000676E4" w14:paraId="5145A434" w14:textId="77777777" w:rsidTr="00B156F5">
        <w:tc>
          <w:tcPr>
            <w:tcW w:w="285" w:type="pct"/>
          </w:tcPr>
          <w:p w14:paraId="0C628A2A" w14:textId="77777777" w:rsidR="00272214" w:rsidRPr="00947F56" w:rsidRDefault="00272214" w:rsidP="00ED6444">
            <w:pPr>
              <w:keepNext/>
              <w:keepLines/>
              <w:tabs>
                <w:tab w:val="center" w:pos="4677"/>
                <w:tab w:val="right" w:pos="9355"/>
              </w:tabs>
              <w:rPr>
                <w:sz w:val="20"/>
                <w:szCs w:val="20"/>
              </w:rPr>
            </w:pPr>
          </w:p>
        </w:tc>
        <w:tc>
          <w:tcPr>
            <w:tcW w:w="920" w:type="pct"/>
          </w:tcPr>
          <w:p w14:paraId="3B5B2395" w14:textId="77777777" w:rsidR="00272214" w:rsidRPr="00947F56" w:rsidRDefault="00272214" w:rsidP="00ED6444">
            <w:pPr>
              <w:keepNext/>
              <w:keepLines/>
              <w:tabs>
                <w:tab w:val="center" w:pos="4677"/>
                <w:tab w:val="right" w:pos="9355"/>
              </w:tabs>
              <w:rPr>
                <w:sz w:val="20"/>
                <w:szCs w:val="20"/>
              </w:rPr>
            </w:pPr>
          </w:p>
        </w:tc>
        <w:tc>
          <w:tcPr>
            <w:tcW w:w="1008" w:type="pct"/>
          </w:tcPr>
          <w:p w14:paraId="3270D90E" w14:textId="77777777" w:rsidR="00272214" w:rsidRPr="00947F56" w:rsidRDefault="00272214" w:rsidP="00ED6444">
            <w:pPr>
              <w:keepNext/>
              <w:keepLines/>
              <w:tabs>
                <w:tab w:val="center" w:pos="4677"/>
                <w:tab w:val="right" w:pos="9355"/>
              </w:tabs>
              <w:rPr>
                <w:sz w:val="20"/>
                <w:szCs w:val="20"/>
              </w:rPr>
            </w:pPr>
          </w:p>
        </w:tc>
        <w:tc>
          <w:tcPr>
            <w:tcW w:w="1223" w:type="pct"/>
          </w:tcPr>
          <w:p w14:paraId="2E43C454" w14:textId="77777777" w:rsidR="00272214" w:rsidRPr="00947F56" w:rsidRDefault="00272214" w:rsidP="00ED6444">
            <w:pPr>
              <w:keepNext/>
              <w:keepLines/>
              <w:tabs>
                <w:tab w:val="center" w:pos="4677"/>
                <w:tab w:val="right" w:pos="9355"/>
              </w:tabs>
              <w:rPr>
                <w:sz w:val="20"/>
                <w:szCs w:val="20"/>
              </w:rPr>
            </w:pPr>
          </w:p>
        </w:tc>
        <w:tc>
          <w:tcPr>
            <w:tcW w:w="1564" w:type="pct"/>
          </w:tcPr>
          <w:p w14:paraId="78CFA6F9" w14:textId="77777777" w:rsidR="00272214" w:rsidRPr="00947F56" w:rsidRDefault="00272214" w:rsidP="00ED6444">
            <w:pPr>
              <w:keepNext/>
              <w:keepLines/>
              <w:tabs>
                <w:tab w:val="center" w:pos="4677"/>
                <w:tab w:val="right" w:pos="9355"/>
              </w:tabs>
              <w:rPr>
                <w:sz w:val="20"/>
                <w:szCs w:val="20"/>
              </w:rPr>
            </w:pPr>
          </w:p>
        </w:tc>
      </w:tr>
      <w:tr w:rsidR="00272214" w:rsidRPr="000676E4" w14:paraId="22BBA52A" w14:textId="77777777" w:rsidTr="00B156F5">
        <w:tc>
          <w:tcPr>
            <w:tcW w:w="285" w:type="pct"/>
          </w:tcPr>
          <w:p w14:paraId="77B94191" w14:textId="77777777" w:rsidR="00272214" w:rsidRPr="00947F56" w:rsidRDefault="00272214" w:rsidP="00ED6444">
            <w:pPr>
              <w:keepNext/>
              <w:keepLines/>
              <w:tabs>
                <w:tab w:val="center" w:pos="4677"/>
                <w:tab w:val="right" w:pos="9355"/>
              </w:tabs>
              <w:rPr>
                <w:sz w:val="20"/>
                <w:szCs w:val="20"/>
              </w:rPr>
            </w:pPr>
          </w:p>
        </w:tc>
        <w:tc>
          <w:tcPr>
            <w:tcW w:w="920" w:type="pct"/>
          </w:tcPr>
          <w:p w14:paraId="19156059" w14:textId="77777777" w:rsidR="00272214" w:rsidRPr="00947F56" w:rsidRDefault="00272214" w:rsidP="00ED6444">
            <w:pPr>
              <w:keepNext/>
              <w:keepLines/>
              <w:tabs>
                <w:tab w:val="center" w:pos="4677"/>
                <w:tab w:val="right" w:pos="9355"/>
              </w:tabs>
              <w:rPr>
                <w:sz w:val="20"/>
                <w:szCs w:val="20"/>
              </w:rPr>
            </w:pPr>
          </w:p>
        </w:tc>
        <w:tc>
          <w:tcPr>
            <w:tcW w:w="1008" w:type="pct"/>
          </w:tcPr>
          <w:p w14:paraId="641DF5CB" w14:textId="77777777" w:rsidR="00272214" w:rsidRPr="00947F56" w:rsidRDefault="00272214" w:rsidP="00ED6444">
            <w:pPr>
              <w:keepNext/>
              <w:keepLines/>
              <w:tabs>
                <w:tab w:val="center" w:pos="4677"/>
                <w:tab w:val="right" w:pos="9355"/>
              </w:tabs>
              <w:rPr>
                <w:sz w:val="20"/>
                <w:szCs w:val="20"/>
              </w:rPr>
            </w:pPr>
          </w:p>
        </w:tc>
        <w:tc>
          <w:tcPr>
            <w:tcW w:w="1223" w:type="pct"/>
          </w:tcPr>
          <w:p w14:paraId="6C6B672D" w14:textId="77777777" w:rsidR="00272214" w:rsidRPr="00947F56" w:rsidRDefault="00272214" w:rsidP="00ED6444">
            <w:pPr>
              <w:keepNext/>
              <w:keepLines/>
              <w:tabs>
                <w:tab w:val="center" w:pos="4677"/>
                <w:tab w:val="right" w:pos="9355"/>
              </w:tabs>
              <w:rPr>
                <w:sz w:val="20"/>
                <w:szCs w:val="20"/>
              </w:rPr>
            </w:pPr>
          </w:p>
        </w:tc>
        <w:tc>
          <w:tcPr>
            <w:tcW w:w="1564" w:type="pct"/>
          </w:tcPr>
          <w:p w14:paraId="6F6221E8" w14:textId="77777777" w:rsidR="00272214" w:rsidRPr="00947F56" w:rsidRDefault="00272214" w:rsidP="00ED6444">
            <w:pPr>
              <w:keepNext/>
              <w:keepLines/>
              <w:tabs>
                <w:tab w:val="center" w:pos="4677"/>
                <w:tab w:val="right" w:pos="9355"/>
              </w:tabs>
              <w:rPr>
                <w:sz w:val="20"/>
                <w:szCs w:val="20"/>
              </w:rPr>
            </w:pPr>
          </w:p>
        </w:tc>
      </w:tr>
      <w:tr w:rsidR="00272214" w:rsidRPr="000676E4" w14:paraId="2CA6886F" w14:textId="77777777" w:rsidTr="00B156F5">
        <w:tc>
          <w:tcPr>
            <w:tcW w:w="5000" w:type="pct"/>
            <w:gridSpan w:val="5"/>
          </w:tcPr>
          <w:p w14:paraId="13BBF4AF" w14:textId="77777777" w:rsidR="00272214" w:rsidRPr="00947F56" w:rsidRDefault="00272214" w:rsidP="00ED6444">
            <w:pPr>
              <w:keepNext/>
              <w:keepLines/>
              <w:tabs>
                <w:tab w:val="center" w:pos="4677"/>
                <w:tab w:val="right" w:pos="9355"/>
              </w:tabs>
              <w:rPr>
                <w:color w:val="FF0000"/>
                <w:sz w:val="20"/>
                <w:szCs w:val="20"/>
              </w:rPr>
            </w:pPr>
          </w:p>
        </w:tc>
      </w:tr>
    </w:tbl>
    <w:p w14:paraId="0BCCE045" w14:textId="77777777" w:rsidR="00272214" w:rsidRDefault="00272214" w:rsidP="00ED6444">
      <w:pPr>
        <w:keepNext/>
        <w:keepLines/>
        <w:rPr>
          <w:b/>
          <w:sz w:val="16"/>
          <w:szCs w:val="16"/>
        </w:rPr>
      </w:pPr>
    </w:p>
    <w:p w14:paraId="4DC477A7" w14:textId="77777777" w:rsidR="00623B4D" w:rsidRPr="00947F56" w:rsidRDefault="00623B4D" w:rsidP="00ED6444">
      <w:pPr>
        <w:keepNext/>
        <w:keepLines/>
        <w:rPr>
          <w:b/>
          <w:sz w:val="16"/>
          <w:szCs w:val="16"/>
        </w:rPr>
      </w:pPr>
    </w:p>
    <w:p w14:paraId="052F318A" w14:textId="77777777" w:rsidR="00272214" w:rsidRPr="00947F56" w:rsidRDefault="00272214" w:rsidP="00ED6444">
      <w:pPr>
        <w:keepNext/>
        <w:keepLines/>
        <w:rPr>
          <w:sz w:val="22"/>
          <w:szCs w:val="22"/>
        </w:rPr>
      </w:pPr>
      <w:r w:rsidRPr="00947F56">
        <w:rPr>
          <w:sz w:val="22"/>
          <w:szCs w:val="22"/>
        </w:rPr>
        <w:t>Developed:</w:t>
      </w:r>
    </w:p>
    <w:p w14:paraId="7E8C35E0" w14:textId="77777777" w:rsidR="00272214" w:rsidRPr="00947F56" w:rsidRDefault="00272214" w:rsidP="00ED6444">
      <w:pPr>
        <w:keepNext/>
        <w:keepLines/>
        <w:rPr>
          <w:sz w:val="22"/>
          <w:szCs w:val="22"/>
        </w:rPr>
      </w:pPr>
      <w:r w:rsidRPr="00947F56">
        <w:rPr>
          <w:sz w:val="22"/>
          <w:szCs w:val="22"/>
        </w:rPr>
        <w:t>Responsible executor</w:t>
      </w:r>
      <w:r w:rsidRPr="00947F56">
        <w:rPr>
          <w:sz w:val="22"/>
          <w:szCs w:val="22"/>
        </w:rPr>
        <w:tab/>
      </w:r>
      <w:r w:rsidRPr="00947F56">
        <w:rPr>
          <w:sz w:val="22"/>
          <w:szCs w:val="22"/>
        </w:rPr>
        <w:tab/>
      </w:r>
      <w:r w:rsidR="00947F56">
        <w:rPr>
          <w:sz w:val="22"/>
          <w:szCs w:val="22"/>
        </w:rPr>
        <w:t xml:space="preserve">              _______ </w:t>
      </w:r>
      <w:r w:rsidRPr="00947F56">
        <w:rPr>
          <w:sz w:val="22"/>
          <w:szCs w:val="22"/>
        </w:rPr>
        <w:tab/>
      </w:r>
      <w:r w:rsidRPr="00947F56">
        <w:rPr>
          <w:sz w:val="22"/>
          <w:szCs w:val="22"/>
        </w:rPr>
        <w:tab/>
      </w:r>
      <w:r w:rsidR="00947F56">
        <w:rPr>
          <w:sz w:val="22"/>
          <w:szCs w:val="22"/>
        </w:rPr>
        <w:t xml:space="preserve">     _____________</w:t>
      </w:r>
      <w:r w:rsidRPr="00947F56">
        <w:rPr>
          <w:i/>
          <w:sz w:val="22"/>
          <w:szCs w:val="22"/>
        </w:rPr>
        <w:t>_</w:t>
      </w:r>
      <w:r w:rsidR="00947F56">
        <w:rPr>
          <w:sz w:val="22"/>
          <w:szCs w:val="22"/>
        </w:rPr>
        <w:t>_______</w:t>
      </w:r>
    </w:p>
    <w:p w14:paraId="63FBBBCC" w14:textId="77777777" w:rsidR="00272214" w:rsidRPr="00947F56" w:rsidRDefault="00272214" w:rsidP="00ED6444">
      <w:pPr>
        <w:keepNext/>
        <w:keepLines/>
        <w:rPr>
          <w:sz w:val="18"/>
          <w:szCs w:val="18"/>
        </w:rPr>
      </w:pP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18"/>
          <w:szCs w:val="18"/>
        </w:rPr>
        <w:t>(Signed)</w:t>
      </w:r>
      <w:r w:rsidRPr="00947F56">
        <w:rPr>
          <w:sz w:val="18"/>
          <w:szCs w:val="18"/>
        </w:rPr>
        <w:tab/>
      </w:r>
      <w:r w:rsidRPr="00947F56">
        <w:rPr>
          <w:sz w:val="18"/>
          <w:szCs w:val="18"/>
        </w:rPr>
        <w:tab/>
      </w:r>
      <w:r w:rsidRPr="00947F56">
        <w:rPr>
          <w:sz w:val="18"/>
          <w:szCs w:val="18"/>
        </w:rPr>
        <w:tab/>
        <w:t>(initials, surname)</w:t>
      </w:r>
    </w:p>
    <w:p w14:paraId="4B6070D4" w14:textId="77777777" w:rsidR="00272214" w:rsidRDefault="00272214" w:rsidP="00ED6444">
      <w:pPr>
        <w:keepNext/>
        <w:keepLines/>
        <w:jc w:val="center"/>
        <w:rPr>
          <w:sz w:val="28"/>
          <w:szCs w:val="28"/>
        </w:rPr>
      </w:pPr>
    </w:p>
    <w:p w14:paraId="4DD5482F" w14:textId="77777777" w:rsidR="000A2D1B" w:rsidRDefault="000A2D1B" w:rsidP="00ED6444">
      <w:pPr>
        <w:keepNext/>
        <w:keepLines/>
        <w:jc w:val="center"/>
        <w:rPr>
          <w:b/>
          <w:sz w:val="28"/>
          <w:szCs w:val="28"/>
        </w:rPr>
      </w:pPr>
    </w:p>
    <w:p w14:paraId="0A3F24BE" w14:textId="77777777" w:rsidR="000A2D1B" w:rsidRDefault="000A2D1B" w:rsidP="00ED6444">
      <w:pPr>
        <w:keepNext/>
        <w:keepLines/>
        <w:jc w:val="center"/>
        <w:rPr>
          <w:b/>
          <w:sz w:val="28"/>
          <w:szCs w:val="28"/>
        </w:rPr>
      </w:pPr>
    </w:p>
    <w:p w14:paraId="3371558E" w14:textId="77777777" w:rsidR="000A2D1B" w:rsidRDefault="000A2D1B" w:rsidP="00ED6444">
      <w:pPr>
        <w:keepNext/>
        <w:keepLines/>
        <w:jc w:val="center"/>
        <w:rPr>
          <w:b/>
          <w:sz w:val="28"/>
          <w:szCs w:val="28"/>
        </w:rPr>
      </w:pPr>
    </w:p>
    <w:p w14:paraId="1DEBFBD5" w14:textId="77777777" w:rsidR="000A2D1B" w:rsidRDefault="000A2D1B" w:rsidP="00ED6444">
      <w:pPr>
        <w:keepNext/>
        <w:keepLines/>
        <w:jc w:val="center"/>
        <w:rPr>
          <w:b/>
          <w:sz w:val="28"/>
          <w:szCs w:val="28"/>
        </w:rPr>
      </w:pPr>
    </w:p>
    <w:p w14:paraId="0128ECA8" w14:textId="77777777" w:rsidR="000A2D1B" w:rsidRDefault="000A2D1B" w:rsidP="00ED6444">
      <w:pPr>
        <w:keepNext/>
        <w:keepLines/>
        <w:jc w:val="center"/>
        <w:rPr>
          <w:b/>
          <w:sz w:val="28"/>
          <w:szCs w:val="28"/>
        </w:rPr>
      </w:pPr>
    </w:p>
    <w:p w14:paraId="1A0B8715" w14:textId="77777777" w:rsidR="000A2D1B" w:rsidRDefault="000A2D1B" w:rsidP="00ED6444">
      <w:pPr>
        <w:keepNext/>
        <w:keepLines/>
        <w:jc w:val="center"/>
        <w:rPr>
          <w:b/>
          <w:sz w:val="28"/>
          <w:szCs w:val="28"/>
        </w:rPr>
      </w:pPr>
    </w:p>
    <w:p w14:paraId="4749DDE3" w14:textId="77777777" w:rsidR="000A2D1B" w:rsidRDefault="000A2D1B" w:rsidP="00ED6444">
      <w:pPr>
        <w:keepNext/>
        <w:keepLines/>
        <w:jc w:val="center"/>
        <w:rPr>
          <w:b/>
          <w:sz w:val="28"/>
          <w:szCs w:val="28"/>
        </w:rPr>
      </w:pPr>
    </w:p>
    <w:p w14:paraId="77D227B7" w14:textId="77777777" w:rsidR="000A2D1B" w:rsidRDefault="000A2D1B" w:rsidP="00ED6444">
      <w:pPr>
        <w:keepNext/>
        <w:keepLines/>
        <w:jc w:val="center"/>
        <w:rPr>
          <w:b/>
          <w:sz w:val="28"/>
          <w:szCs w:val="28"/>
        </w:rPr>
      </w:pPr>
    </w:p>
    <w:p w14:paraId="544A7C55" w14:textId="77777777" w:rsidR="000A2D1B" w:rsidRDefault="000A2D1B" w:rsidP="00ED6444">
      <w:pPr>
        <w:keepNext/>
        <w:keepLines/>
        <w:jc w:val="center"/>
        <w:rPr>
          <w:b/>
          <w:sz w:val="28"/>
          <w:szCs w:val="28"/>
        </w:rPr>
      </w:pPr>
    </w:p>
    <w:p w14:paraId="4890B59A" w14:textId="77777777" w:rsidR="000A2D1B" w:rsidRDefault="000A2D1B" w:rsidP="00ED6444">
      <w:pPr>
        <w:keepNext/>
        <w:keepLines/>
        <w:jc w:val="center"/>
        <w:rPr>
          <w:b/>
          <w:sz w:val="28"/>
          <w:szCs w:val="28"/>
        </w:rPr>
      </w:pPr>
    </w:p>
    <w:p w14:paraId="72939DEC" w14:textId="77777777" w:rsidR="000A2D1B" w:rsidRDefault="000A2D1B" w:rsidP="00ED6444">
      <w:pPr>
        <w:keepNext/>
        <w:keepLines/>
        <w:jc w:val="center"/>
        <w:rPr>
          <w:b/>
          <w:sz w:val="28"/>
          <w:szCs w:val="28"/>
        </w:rPr>
      </w:pPr>
    </w:p>
    <w:p w14:paraId="241E63CB" w14:textId="77777777" w:rsidR="000A2D1B" w:rsidRDefault="000A2D1B" w:rsidP="00ED6444">
      <w:pPr>
        <w:keepNext/>
        <w:keepLines/>
        <w:jc w:val="center"/>
        <w:rPr>
          <w:b/>
          <w:sz w:val="28"/>
          <w:szCs w:val="28"/>
        </w:rPr>
      </w:pPr>
    </w:p>
    <w:p w14:paraId="3CE71C5E" w14:textId="77777777" w:rsidR="000A2D1B" w:rsidRDefault="000A2D1B" w:rsidP="00ED6444">
      <w:pPr>
        <w:keepNext/>
        <w:keepLines/>
        <w:jc w:val="center"/>
        <w:rPr>
          <w:b/>
          <w:sz w:val="28"/>
          <w:szCs w:val="28"/>
        </w:rPr>
      </w:pPr>
    </w:p>
    <w:p w14:paraId="09380FC7" w14:textId="77777777" w:rsidR="000A2D1B" w:rsidRDefault="000A2D1B" w:rsidP="00ED6444">
      <w:pPr>
        <w:keepNext/>
        <w:keepLines/>
        <w:jc w:val="center"/>
        <w:rPr>
          <w:b/>
          <w:sz w:val="28"/>
          <w:szCs w:val="28"/>
        </w:rPr>
      </w:pPr>
    </w:p>
    <w:p w14:paraId="46C1FFA9" w14:textId="77777777" w:rsidR="000A2D1B" w:rsidRDefault="000A2D1B" w:rsidP="00ED6444">
      <w:pPr>
        <w:keepNext/>
        <w:keepLines/>
        <w:jc w:val="center"/>
        <w:rPr>
          <w:b/>
          <w:sz w:val="28"/>
          <w:szCs w:val="28"/>
        </w:rPr>
      </w:pPr>
    </w:p>
    <w:p w14:paraId="1B79E358" w14:textId="77777777" w:rsidR="000A2D1B" w:rsidRDefault="000A2D1B" w:rsidP="00ED6444">
      <w:pPr>
        <w:keepNext/>
        <w:keepLines/>
        <w:jc w:val="center"/>
        <w:rPr>
          <w:b/>
          <w:sz w:val="28"/>
          <w:szCs w:val="28"/>
        </w:rPr>
      </w:pPr>
    </w:p>
    <w:p w14:paraId="2E135E7E" w14:textId="77777777" w:rsidR="000A2D1B" w:rsidRDefault="000A2D1B" w:rsidP="00ED6444">
      <w:pPr>
        <w:keepNext/>
        <w:keepLines/>
        <w:jc w:val="center"/>
        <w:rPr>
          <w:b/>
          <w:sz w:val="28"/>
          <w:szCs w:val="28"/>
        </w:rPr>
      </w:pPr>
    </w:p>
    <w:p w14:paraId="381CD21A" w14:textId="77777777" w:rsidR="000A2D1B" w:rsidRDefault="000A2D1B" w:rsidP="00ED6444">
      <w:pPr>
        <w:keepNext/>
        <w:keepLines/>
        <w:jc w:val="center"/>
        <w:rPr>
          <w:b/>
          <w:sz w:val="28"/>
          <w:szCs w:val="28"/>
        </w:rPr>
      </w:pPr>
    </w:p>
    <w:p w14:paraId="44B5107A" w14:textId="77777777" w:rsidR="000A2D1B" w:rsidRDefault="000A2D1B" w:rsidP="00ED6444">
      <w:pPr>
        <w:keepNext/>
        <w:keepLines/>
        <w:jc w:val="center"/>
        <w:rPr>
          <w:b/>
          <w:sz w:val="28"/>
          <w:szCs w:val="28"/>
        </w:rPr>
      </w:pPr>
    </w:p>
    <w:p w14:paraId="7145FAC6" w14:textId="77777777" w:rsidR="000A2D1B" w:rsidRDefault="000A2D1B" w:rsidP="00ED6444">
      <w:pPr>
        <w:keepNext/>
        <w:keepLines/>
        <w:jc w:val="center"/>
        <w:rPr>
          <w:b/>
          <w:sz w:val="28"/>
          <w:szCs w:val="28"/>
        </w:rPr>
      </w:pPr>
    </w:p>
    <w:p w14:paraId="24B271B2" w14:textId="77777777" w:rsidR="000A2D1B" w:rsidRDefault="000A2D1B" w:rsidP="00ED6444">
      <w:pPr>
        <w:keepNext/>
        <w:keepLines/>
        <w:jc w:val="center"/>
        <w:rPr>
          <w:b/>
          <w:sz w:val="28"/>
          <w:szCs w:val="28"/>
        </w:rPr>
      </w:pPr>
    </w:p>
    <w:p w14:paraId="6CC08590" w14:textId="77777777" w:rsidR="000A2D1B" w:rsidRDefault="000A2D1B" w:rsidP="00ED6444">
      <w:pPr>
        <w:keepNext/>
        <w:keepLines/>
        <w:jc w:val="center"/>
        <w:rPr>
          <w:b/>
          <w:sz w:val="28"/>
          <w:szCs w:val="28"/>
        </w:rPr>
      </w:pPr>
    </w:p>
    <w:p w14:paraId="30D0E597" w14:textId="77777777" w:rsidR="000A2D1B" w:rsidRDefault="000A2D1B" w:rsidP="00ED6444">
      <w:pPr>
        <w:keepNext/>
        <w:keepLines/>
        <w:jc w:val="center"/>
        <w:rPr>
          <w:b/>
          <w:sz w:val="28"/>
          <w:szCs w:val="28"/>
        </w:rPr>
      </w:pPr>
    </w:p>
    <w:p w14:paraId="5904AA7F" w14:textId="77777777" w:rsidR="00272214" w:rsidRPr="000A2D1B" w:rsidRDefault="00272214" w:rsidP="000A2D1B">
      <w:pPr>
        <w:keepNext/>
        <w:keepLines/>
        <w:jc w:val="right"/>
        <w:rPr>
          <w:b/>
        </w:rPr>
      </w:pPr>
      <w:r w:rsidRPr="000A2D1B">
        <w:rPr>
          <w:b/>
        </w:rPr>
        <w:lastRenderedPageBreak/>
        <w:t>Annex 4</w:t>
      </w:r>
    </w:p>
    <w:p w14:paraId="230D9F68" w14:textId="77777777" w:rsidR="00272214" w:rsidRPr="000A2D1B" w:rsidRDefault="00272214" w:rsidP="00ED6444">
      <w:pPr>
        <w:keepNext/>
        <w:keepLines/>
        <w:jc w:val="center"/>
        <w:rPr>
          <w:b/>
        </w:rPr>
      </w:pPr>
    </w:p>
    <w:p w14:paraId="5CA92761" w14:textId="77777777" w:rsidR="006445DB" w:rsidRDefault="00272214" w:rsidP="00ED6444">
      <w:pPr>
        <w:keepNext/>
        <w:keepLines/>
        <w:jc w:val="center"/>
        <w:rPr>
          <w:b/>
        </w:rPr>
      </w:pPr>
      <w:r w:rsidRPr="000A2D1B">
        <w:rPr>
          <w:b/>
        </w:rPr>
        <w:t xml:space="preserve">Form of the minutes of the meeting of the coordination group </w:t>
      </w:r>
    </w:p>
    <w:p w14:paraId="6058A2D5" w14:textId="77777777" w:rsidR="00272214" w:rsidRPr="000A2D1B" w:rsidRDefault="00272214" w:rsidP="00ED6444">
      <w:pPr>
        <w:keepNext/>
        <w:keepLines/>
        <w:jc w:val="center"/>
        <w:rPr>
          <w:b/>
        </w:rPr>
      </w:pPr>
      <w:r w:rsidRPr="000A2D1B">
        <w:rPr>
          <w:b/>
        </w:rPr>
        <w:t>on the development/expansion of the accreditation scheme</w:t>
      </w:r>
    </w:p>
    <w:p w14:paraId="436BA31D" w14:textId="77777777" w:rsidR="00272214" w:rsidRPr="00272214" w:rsidRDefault="00272214" w:rsidP="00ED6444">
      <w:pPr>
        <w:keepNext/>
        <w:keepLines/>
        <w:jc w:val="center"/>
        <w:rPr>
          <w:b/>
          <w:sz w:val="28"/>
          <w:szCs w:val="28"/>
        </w:rPr>
      </w:pPr>
    </w:p>
    <w:p w14:paraId="135D724B" w14:textId="77777777" w:rsidR="00272214" w:rsidRDefault="00272214" w:rsidP="00ED6444">
      <w:pPr>
        <w:keepNext/>
        <w:keepLines/>
        <w:jc w:val="center"/>
        <w:rPr>
          <w:sz w:val="28"/>
          <w:szCs w:val="28"/>
        </w:rPr>
      </w:pPr>
    </w:p>
    <w:p w14:paraId="02F66A29" w14:textId="77777777" w:rsidR="00272214" w:rsidRPr="006C23F3" w:rsidRDefault="00272214" w:rsidP="00ED6444">
      <w:pPr>
        <w:keepNext/>
        <w:keepLines/>
        <w:jc w:val="center"/>
      </w:pPr>
      <w:r w:rsidRPr="006C23F3">
        <w:t>PROTOCOL</w:t>
      </w:r>
    </w:p>
    <w:p w14:paraId="4253623D" w14:textId="77777777" w:rsidR="00272214" w:rsidRPr="006C23F3" w:rsidRDefault="00272214" w:rsidP="00ED6444">
      <w:pPr>
        <w:keepNext/>
        <w:keepLines/>
        <w:jc w:val="center"/>
      </w:pPr>
      <w:r w:rsidRPr="006C23F3">
        <w:t>Meetings of the Coordination Group for the Implementation/Expansion of the Accreditation Scheme</w:t>
      </w:r>
    </w:p>
    <w:p w14:paraId="13EC929C" w14:textId="77777777" w:rsidR="00272214" w:rsidRPr="006C23F3" w:rsidRDefault="00272214" w:rsidP="00ED6444">
      <w:pPr>
        <w:keepNext/>
        <w:keepLines/>
        <w:jc w:val="center"/>
      </w:pPr>
      <w:r w:rsidRPr="006C23F3">
        <w:t>_</w:t>
      </w:r>
      <w:proofErr w:type="gramStart"/>
      <w:r w:rsidRPr="006C23F3">
        <w:t>_._</w:t>
      </w:r>
      <w:proofErr w:type="gramEnd"/>
      <w:r w:rsidRPr="006C23F3">
        <w:t>_.20__</w:t>
      </w:r>
    </w:p>
    <w:p w14:paraId="75C129FC" w14:textId="77777777" w:rsidR="00272214" w:rsidRPr="006C23F3" w:rsidRDefault="00272214" w:rsidP="00ED6444">
      <w:pPr>
        <w:keepNext/>
        <w:keepLines/>
      </w:pPr>
    </w:p>
    <w:p w14:paraId="0E74950C" w14:textId="77777777" w:rsidR="00272214" w:rsidRPr="006C23F3" w:rsidRDefault="00272214" w:rsidP="00ED6444">
      <w:pPr>
        <w:keepNext/>
        <w:keepLines/>
        <w:rPr>
          <w:b/>
        </w:rPr>
      </w:pPr>
      <w:r w:rsidRPr="006C23F3">
        <w:rPr>
          <w:b/>
        </w:rPr>
        <w:t>ATTENDED:</w:t>
      </w:r>
    </w:p>
    <w:p w14:paraId="2986A170" w14:textId="77777777" w:rsidR="00272214" w:rsidRPr="006C23F3" w:rsidRDefault="00E1033D" w:rsidP="00ED6444">
      <w:pPr>
        <w:keepNext/>
        <w:keepLines/>
        <w:jc w:val="both"/>
      </w:pPr>
      <w:r w:rsidRPr="006C23F3">
        <w:t>Chairman – Deputy Director (full name);</w:t>
      </w:r>
    </w:p>
    <w:p w14:paraId="2CEC0262" w14:textId="77777777" w:rsidR="00272214" w:rsidRPr="006C23F3" w:rsidRDefault="00E1033D" w:rsidP="00ED6444">
      <w:pPr>
        <w:keepNext/>
        <w:keepLines/>
        <w:jc w:val="both"/>
      </w:pPr>
      <w:r w:rsidRPr="006C23F3">
        <w:t>Members of the Coordination Group:</w:t>
      </w:r>
    </w:p>
    <w:p w14:paraId="75242205" w14:textId="77777777" w:rsidR="00C257CC" w:rsidRPr="006C23F3" w:rsidRDefault="00C257CC" w:rsidP="00ED6444">
      <w:pPr>
        <w:keepNext/>
        <w:keepLines/>
        <w:jc w:val="both"/>
      </w:pPr>
      <w:r w:rsidRPr="006C23F3">
        <w:t>- Quality Manager - (full name);</w:t>
      </w:r>
    </w:p>
    <w:p w14:paraId="063A1168" w14:textId="77777777" w:rsidR="00E1033D" w:rsidRPr="006C23F3" w:rsidRDefault="00E1033D" w:rsidP="00ED6444">
      <w:pPr>
        <w:keepNext/>
        <w:keepLines/>
        <w:jc w:val="both"/>
      </w:pPr>
      <w:r w:rsidRPr="006C23F3">
        <w:t>- Heads of production units: (position, full name);</w:t>
      </w:r>
    </w:p>
    <w:p w14:paraId="7CBA725B" w14:textId="77777777" w:rsidR="00272214" w:rsidRPr="006C23F3" w:rsidRDefault="00E1033D" w:rsidP="00ED6444">
      <w:pPr>
        <w:keepNext/>
        <w:keepLines/>
        <w:jc w:val="both"/>
      </w:pPr>
      <w:r w:rsidRPr="006C23F3">
        <w:t>- Responsible executor - (position, full name);</w:t>
      </w:r>
    </w:p>
    <w:p w14:paraId="17C21A60" w14:textId="77777777" w:rsidR="00272214" w:rsidRPr="006C23F3" w:rsidRDefault="00272214" w:rsidP="00ED6444">
      <w:pPr>
        <w:keepNext/>
        <w:keepLines/>
        <w:jc w:val="both"/>
      </w:pPr>
    </w:p>
    <w:p w14:paraId="0C7A9E88" w14:textId="77777777" w:rsidR="00272214" w:rsidRPr="006C23F3" w:rsidRDefault="00272214" w:rsidP="00ED6444">
      <w:pPr>
        <w:keepNext/>
        <w:keepLines/>
        <w:jc w:val="both"/>
        <w:rPr>
          <w:b/>
        </w:rPr>
      </w:pPr>
      <w:r w:rsidRPr="006C23F3">
        <w:rPr>
          <w:b/>
        </w:rPr>
        <w:t>AGENDA:</w:t>
      </w:r>
    </w:p>
    <w:p w14:paraId="57209016" w14:textId="77777777" w:rsidR="00272214" w:rsidRPr="006C23F3" w:rsidRDefault="00272214" w:rsidP="00ED6444">
      <w:pPr>
        <w:keepNext/>
        <w:keepLines/>
        <w:jc w:val="both"/>
      </w:pPr>
      <w:r w:rsidRPr="006C23F3">
        <w:t>_____________________________________________</w:t>
      </w:r>
    </w:p>
    <w:p w14:paraId="17447D2D" w14:textId="77777777" w:rsidR="00272214" w:rsidRPr="006C23F3" w:rsidRDefault="00272214" w:rsidP="00ED6444">
      <w:pPr>
        <w:keepNext/>
        <w:keepLines/>
        <w:jc w:val="both"/>
        <w:rPr>
          <w:b/>
        </w:rPr>
      </w:pPr>
    </w:p>
    <w:p w14:paraId="3982F161" w14:textId="77777777" w:rsidR="00CE4F06" w:rsidRPr="006C23F3" w:rsidRDefault="006C23F3" w:rsidP="00ED6444">
      <w:pPr>
        <w:keepNext/>
        <w:keepLines/>
        <w:jc w:val="both"/>
      </w:pPr>
      <w:r w:rsidRPr="006C23F3">
        <w:rPr>
          <w:b/>
        </w:rPr>
        <w:t xml:space="preserve">A DECISION WAS MADE ON: </w:t>
      </w:r>
    </w:p>
    <w:p w14:paraId="6F72DB65" w14:textId="77777777" w:rsidR="00CE4F06" w:rsidRPr="006C23F3" w:rsidRDefault="00C257CC" w:rsidP="00ED6444">
      <w:pPr>
        <w:keepNext/>
        <w:keepLines/>
        <w:jc w:val="both"/>
      </w:pPr>
      <w:r w:rsidRPr="006C23F3">
        <w:t xml:space="preserve">- the candidacy(s) of the lead </w:t>
      </w:r>
      <w:r w:rsidR="003E1144" w:rsidRPr="00B30D14">
        <w:rPr>
          <w:bCs/>
          <w:iCs/>
        </w:rPr>
        <w:t xml:space="preserve"> accreditation expert(s), technical accreditation experts </w:t>
      </w:r>
      <w:r w:rsidRPr="006C23F3">
        <w:t>for the new accreditation scheme;</w:t>
      </w:r>
    </w:p>
    <w:p w14:paraId="2457A4A2" w14:textId="77777777" w:rsidR="00C257CC" w:rsidRPr="006C23F3" w:rsidRDefault="00C257CC" w:rsidP="00ED6444">
      <w:pPr>
        <w:keepNext/>
        <w:keepLines/>
        <w:jc w:val="both"/>
      </w:pPr>
      <w:r w:rsidRPr="006C23F3">
        <w:t>- organization of work on the development of the new accreditation scheme;</w:t>
      </w:r>
    </w:p>
    <w:p w14:paraId="5153A6E7" w14:textId="77777777" w:rsidR="00C257CC" w:rsidRPr="006C23F3" w:rsidRDefault="00C257CC" w:rsidP="00ED6444">
      <w:pPr>
        <w:keepNext/>
        <w:keepLines/>
        <w:jc w:val="both"/>
      </w:pPr>
      <w:r w:rsidRPr="006C23F3">
        <w:t>-Other</w:t>
      </w:r>
    </w:p>
    <w:p w14:paraId="1136D3C6" w14:textId="77777777" w:rsidR="00272214" w:rsidRPr="006C23F3" w:rsidRDefault="00272214" w:rsidP="00ED6444">
      <w:pPr>
        <w:keepNext/>
        <w:keepLines/>
        <w:jc w:val="both"/>
      </w:pPr>
    </w:p>
    <w:p w14:paraId="7F66FCF6" w14:textId="77777777" w:rsidR="00272214" w:rsidRPr="006C23F3" w:rsidRDefault="00272214" w:rsidP="00ED6444">
      <w:pPr>
        <w:keepNext/>
        <w:keepLines/>
        <w:jc w:val="both"/>
      </w:pPr>
      <w:r w:rsidRPr="006C23F3">
        <w:t>________________________________________________________________________________________________________________________________________________________________</w:t>
      </w:r>
    </w:p>
    <w:p w14:paraId="2D0365C0" w14:textId="77777777" w:rsidR="00272214" w:rsidRPr="006C23F3" w:rsidRDefault="00272214" w:rsidP="00ED6444">
      <w:pPr>
        <w:keepNext/>
        <w:keepLines/>
      </w:pPr>
      <w:r w:rsidRPr="006C23F3">
        <w:t>________________________________________________________________________________</w:t>
      </w:r>
    </w:p>
    <w:p w14:paraId="76633E4E" w14:textId="77777777" w:rsidR="00272214" w:rsidRPr="006C23F3" w:rsidRDefault="00272214" w:rsidP="00ED6444">
      <w:pPr>
        <w:keepNext/>
        <w:keepLines/>
      </w:pPr>
    </w:p>
    <w:p w14:paraId="585A2215" w14:textId="77777777" w:rsidR="00272214" w:rsidRPr="006C23F3" w:rsidRDefault="00272214" w:rsidP="00ED6444">
      <w:pPr>
        <w:keepNext/>
        <w:keepLines/>
      </w:pPr>
      <w:r w:rsidRPr="006C23F3">
        <w:t>Members of the working group:</w:t>
      </w:r>
    </w:p>
    <w:p w14:paraId="14DA6143"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18D214D2" w14:textId="77777777" w:rsidR="00272214" w:rsidRDefault="00272214" w:rsidP="00ED6444">
      <w:pPr>
        <w:keepNext/>
        <w:keepLines/>
        <w:ind w:firstLine="708"/>
        <w:rPr>
          <w:sz w:val="18"/>
          <w:szCs w:val="18"/>
        </w:rPr>
      </w:pPr>
      <w:r w:rsidRPr="0004507A">
        <w:rPr>
          <w:sz w:val="18"/>
          <w:szCs w:val="18"/>
        </w:rPr>
        <w:t>(position)</w:t>
      </w:r>
      <w:r w:rsidRPr="0004507A">
        <w:rPr>
          <w:sz w:val="18"/>
          <w:szCs w:val="18"/>
        </w:rPr>
        <w:tab/>
      </w:r>
      <w:r w:rsidRPr="0004507A">
        <w:rPr>
          <w:sz w:val="18"/>
          <w:szCs w:val="18"/>
        </w:rPr>
        <w:tab/>
      </w:r>
      <w:r w:rsidRPr="0004507A">
        <w:rPr>
          <w:sz w:val="18"/>
          <w:szCs w:val="18"/>
        </w:rPr>
        <w:tab/>
      </w:r>
      <w:r w:rsidRPr="0004507A">
        <w:rPr>
          <w:sz w:val="18"/>
          <w:szCs w:val="18"/>
        </w:rPr>
        <w:tab/>
        <w:t>(Signed)</w:t>
      </w:r>
      <w:r w:rsidRPr="0004507A">
        <w:rPr>
          <w:sz w:val="18"/>
          <w:szCs w:val="18"/>
        </w:rPr>
        <w:tab/>
      </w:r>
      <w:r w:rsidRPr="0004507A">
        <w:rPr>
          <w:sz w:val="18"/>
          <w:szCs w:val="18"/>
        </w:rPr>
        <w:tab/>
      </w:r>
      <w:r w:rsidRPr="0004507A">
        <w:rPr>
          <w:sz w:val="18"/>
          <w:szCs w:val="18"/>
        </w:rPr>
        <w:tab/>
        <w:t>(initials, surname)</w:t>
      </w:r>
    </w:p>
    <w:p w14:paraId="4E7568B9"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093F5009" w14:textId="77777777" w:rsidR="00272214" w:rsidRPr="0004507A" w:rsidRDefault="00272214" w:rsidP="00ED6444">
      <w:pPr>
        <w:keepNext/>
        <w:keepLines/>
        <w:ind w:firstLine="708"/>
        <w:rPr>
          <w:sz w:val="18"/>
          <w:szCs w:val="18"/>
        </w:rPr>
      </w:pPr>
      <w:r w:rsidRPr="0004507A">
        <w:rPr>
          <w:sz w:val="18"/>
          <w:szCs w:val="18"/>
        </w:rPr>
        <w:t>(position)</w:t>
      </w:r>
      <w:r w:rsidRPr="0004507A">
        <w:rPr>
          <w:sz w:val="18"/>
          <w:szCs w:val="18"/>
        </w:rPr>
        <w:tab/>
      </w:r>
      <w:r w:rsidRPr="0004507A">
        <w:rPr>
          <w:sz w:val="18"/>
          <w:szCs w:val="18"/>
        </w:rPr>
        <w:tab/>
      </w:r>
      <w:r w:rsidRPr="0004507A">
        <w:rPr>
          <w:sz w:val="18"/>
          <w:szCs w:val="18"/>
        </w:rPr>
        <w:tab/>
      </w:r>
      <w:r w:rsidRPr="0004507A">
        <w:rPr>
          <w:sz w:val="18"/>
          <w:szCs w:val="18"/>
        </w:rPr>
        <w:tab/>
        <w:t>(Signed)</w:t>
      </w:r>
      <w:r w:rsidRPr="0004507A">
        <w:rPr>
          <w:sz w:val="18"/>
          <w:szCs w:val="18"/>
        </w:rPr>
        <w:tab/>
      </w:r>
      <w:r w:rsidRPr="0004507A">
        <w:rPr>
          <w:sz w:val="18"/>
          <w:szCs w:val="18"/>
        </w:rPr>
        <w:tab/>
      </w:r>
      <w:r w:rsidRPr="0004507A">
        <w:rPr>
          <w:sz w:val="18"/>
          <w:szCs w:val="18"/>
        </w:rPr>
        <w:tab/>
        <w:t>(initials, surname)</w:t>
      </w:r>
    </w:p>
    <w:p w14:paraId="5CEE200A"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3650175E" w14:textId="77777777" w:rsidR="00272214" w:rsidRPr="0004507A" w:rsidRDefault="00272214" w:rsidP="00ED6444">
      <w:pPr>
        <w:keepNext/>
        <w:keepLines/>
        <w:ind w:firstLine="708"/>
        <w:rPr>
          <w:sz w:val="18"/>
          <w:szCs w:val="18"/>
        </w:rPr>
      </w:pPr>
      <w:r w:rsidRPr="0004507A">
        <w:rPr>
          <w:sz w:val="18"/>
          <w:szCs w:val="18"/>
        </w:rPr>
        <w:t>(position)</w:t>
      </w:r>
      <w:r w:rsidRPr="0004507A">
        <w:rPr>
          <w:sz w:val="18"/>
          <w:szCs w:val="18"/>
        </w:rPr>
        <w:tab/>
      </w:r>
      <w:r w:rsidRPr="0004507A">
        <w:rPr>
          <w:sz w:val="18"/>
          <w:szCs w:val="18"/>
        </w:rPr>
        <w:tab/>
      </w:r>
      <w:r w:rsidRPr="0004507A">
        <w:rPr>
          <w:sz w:val="18"/>
          <w:szCs w:val="18"/>
        </w:rPr>
        <w:tab/>
      </w:r>
      <w:r w:rsidRPr="0004507A">
        <w:rPr>
          <w:sz w:val="18"/>
          <w:szCs w:val="18"/>
        </w:rPr>
        <w:tab/>
        <w:t>(Signed)</w:t>
      </w:r>
      <w:r w:rsidRPr="0004507A">
        <w:rPr>
          <w:sz w:val="18"/>
          <w:szCs w:val="18"/>
        </w:rPr>
        <w:tab/>
      </w:r>
      <w:r w:rsidRPr="0004507A">
        <w:rPr>
          <w:sz w:val="18"/>
          <w:szCs w:val="18"/>
        </w:rPr>
        <w:tab/>
      </w:r>
      <w:r w:rsidRPr="0004507A">
        <w:rPr>
          <w:sz w:val="18"/>
          <w:szCs w:val="18"/>
        </w:rPr>
        <w:tab/>
        <w:t>(initials, surname)</w:t>
      </w:r>
    </w:p>
    <w:p w14:paraId="399D5507" w14:textId="77777777" w:rsidR="00272214" w:rsidRPr="0004507A" w:rsidRDefault="00272214" w:rsidP="00ED6444">
      <w:pPr>
        <w:keepNext/>
        <w:keepLines/>
        <w:ind w:firstLine="708"/>
        <w:rPr>
          <w:sz w:val="18"/>
          <w:szCs w:val="18"/>
        </w:rPr>
      </w:pPr>
    </w:p>
    <w:p w14:paraId="63D3CC40" w14:textId="77777777" w:rsidR="00272214" w:rsidRPr="006C23F3" w:rsidRDefault="00272214" w:rsidP="00ED6444">
      <w:pPr>
        <w:keepNext/>
        <w:keepLines/>
      </w:pPr>
      <w:r w:rsidRPr="006C23F3">
        <w:t>Responsible executor:</w:t>
      </w:r>
    </w:p>
    <w:p w14:paraId="4F4FA3DE"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3D4E55B6" w14:textId="77777777" w:rsidR="00272214" w:rsidRPr="0004507A" w:rsidRDefault="00272214" w:rsidP="00ED6444">
      <w:pPr>
        <w:keepNext/>
        <w:keepLines/>
        <w:ind w:firstLine="708"/>
        <w:rPr>
          <w:sz w:val="18"/>
          <w:szCs w:val="18"/>
        </w:rPr>
      </w:pPr>
      <w:r w:rsidRPr="0004507A">
        <w:rPr>
          <w:sz w:val="18"/>
          <w:szCs w:val="18"/>
        </w:rPr>
        <w:t>(position)</w:t>
      </w:r>
      <w:r w:rsidRPr="0004507A">
        <w:rPr>
          <w:sz w:val="18"/>
          <w:szCs w:val="18"/>
        </w:rPr>
        <w:tab/>
      </w:r>
      <w:r w:rsidRPr="0004507A">
        <w:rPr>
          <w:sz w:val="18"/>
          <w:szCs w:val="18"/>
        </w:rPr>
        <w:tab/>
      </w:r>
      <w:r w:rsidRPr="0004507A">
        <w:rPr>
          <w:sz w:val="18"/>
          <w:szCs w:val="18"/>
        </w:rPr>
        <w:tab/>
      </w:r>
      <w:r w:rsidRPr="0004507A">
        <w:rPr>
          <w:sz w:val="18"/>
          <w:szCs w:val="18"/>
        </w:rPr>
        <w:tab/>
        <w:t>(Signed)</w:t>
      </w:r>
      <w:r w:rsidRPr="0004507A">
        <w:rPr>
          <w:sz w:val="18"/>
          <w:szCs w:val="18"/>
        </w:rPr>
        <w:tab/>
      </w:r>
      <w:r w:rsidRPr="0004507A">
        <w:rPr>
          <w:sz w:val="18"/>
          <w:szCs w:val="18"/>
        </w:rPr>
        <w:tab/>
      </w:r>
      <w:r w:rsidRPr="0004507A">
        <w:rPr>
          <w:sz w:val="18"/>
          <w:szCs w:val="18"/>
        </w:rPr>
        <w:tab/>
        <w:t>(initials, surname)</w:t>
      </w:r>
    </w:p>
    <w:p w14:paraId="013B0DB3" w14:textId="77777777" w:rsidR="00272214" w:rsidRDefault="00272214" w:rsidP="00ED6444">
      <w:pPr>
        <w:keepNext/>
        <w:keepLines/>
      </w:pPr>
    </w:p>
    <w:p w14:paraId="518932B1" w14:textId="77777777" w:rsidR="00272214" w:rsidRDefault="00272214" w:rsidP="00ED6444">
      <w:pPr>
        <w:keepNext/>
        <w:keepLines/>
        <w:rPr>
          <w:b/>
        </w:rPr>
      </w:pPr>
    </w:p>
    <w:p w14:paraId="176A7FA7" w14:textId="77777777" w:rsidR="003A543D" w:rsidRDefault="003A543D" w:rsidP="00ED6444">
      <w:pPr>
        <w:keepNext/>
        <w:keepLines/>
        <w:rPr>
          <w:b/>
        </w:rPr>
      </w:pPr>
    </w:p>
    <w:p w14:paraId="6BAFF651" w14:textId="77777777" w:rsidR="00B30D14" w:rsidRDefault="00B30D14" w:rsidP="00ED6444">
      <w:pPr>
        <w:keepNext/>
        <w:keepLines/>
        <w:ind w:firstLine="30"/>
        <w:jc w:val="center"/>
        <w:rPr>
          <w:b/>
          <w:sz w:val="28"/>
          <w:szCs w:val="28"/>
        </w:rPr>
      </w:pPr>
    </w:p>
    <w:p w14:paraId="58897AA9" w14:textId="77777777" w:rsidR="00B30D14" w:rsidRDefault="00B30D14" w:rsidP="00ED6444">
      <w:pPr>
        <w:keepNext/>
        <w:keepLines/>
        <w:ind w:firstLine="30"/>
        <w:jc w:val="center"/>
        <w:rPr>
          <w:b/>
          <w:sz w:val="28"/>
          <w:szCs w:val="28"/>
        </w:rPr>
      </w:pPr>
    </w:p>
    <w:p w14:paraId="2D337B57" w14:textId="77777777" w:rsidR="00B30D14" w:rsidRDefault="00B30D14" w:rsidP="00ED6444">
      <w:pPr>
        <w:keepNext/>
        <w:keepLines/>
        <w:ind w:firstLine="30"/>
        <w:jc w:val="center"/>
        <w:rPr>
          <w:b/>
          <w:sz w:val="28"/>
          <w:szCs w:val="28"/>
        </w:rPr>
      </w:pPr>
    </w:p>
    <w:p w14:paraId="2B0F7932" w14:textId="77777777" w:rsidR="00B30D14" w:rsidRDefault="00B30D14" w:rsidP="00ED6444">
      <w:pPr>
        <w:keepNext/>
        <w:keepLines/>
        <w:ind w:firstLine="30"/>
        <w:jc w:val="center"/>
        <w:rPr>
          <w:b/>
          <w:sz w:val="28"/>
          <w:szCs w:val="28"/>
        </w:rPr>
      </w:pPr>
    </w:p>
    <w:p w14:paraId="0BA93CAC" w14:textId="77777777" w:rsidR="00272214" w:rsidRPr="00B30D14" w:rsidRDefault="00272214" w:rsidP="00B30D14">
      <w:pPr>
        <w:keepNext/>
        <w:keepLines/>
        <w:ind w:firstLine="30"/>
        <w:jc w:val="right"/>
        <w:rPr>
          <w:b/>
        </w:rPr>
      </w:pPr>
      <w:r w:rsidRPr="00B30D14">
        <w:rPr>
          <w:b/>
        </w:rPr>
        <w:t>Annex 5</w:t>
      </w:r>
    </w:p>
    <w:p w14:paraId="76894D3A" w14:textId="77777777" w:rsidR="00272214" w:rsidRPr="00B30D14" w:rsidRDefault="00272214">
      <w:pPr>
        <w:keepNext/>
        <w:keepLines/>
        <w:ind w:firstLine="30"/>
        <w:jc w:val="center"/>
        <w:rPr>
          <w:b/>
        </w:rPr>
      </w:pPr>
      <w:r w:rsidRPr="00B30D14">
        <w:rPr>
          <w:b/>
        </w:rPr>
        <w:t>Form of the plan – report on the development/expansion of the accreditation scheme</w:t>
      </w:r>
    </w:p>
    <w:tbl>
      <w:tblPr>
        <w:tblW w:w="3969" w:type="dxa"/>
        <w:tblInd w:w="5778" w:type="dxa"/>
        <w:tblLook w:val="00A0" w:firstRow="1" w:lastRow="0" w:firstColumn="1" w:lastColumn="0" w:noHBand="0" w:noVBand="0"/>
      </w:tblPr>
      <w:tblGrid>
        <w:gridCol w:w="3969"/>
      </w:tblGrid>
      <w:tr w:rsidR="00C257CC" w:rsidRPr="00EF5C4B" w14:paraId="097B387F" w14:textId="77777777" w:rsidTr="006C23F3">
        <w:tc>
          <w:tcPr>
            <w:tcW w:w="3969" w:type="dxa"/>
          </w:tcPr>
          <w:p w14:paraId="0C64937F" w14:textId="77777777" w:rsidR="00C257CC" w:rsidRPr="00EF5C4B" w:rsidRDefault="00C257CC" w:rsidP="00ED6444">
            <w:pPr>
              <w:pStyle w:val="af7"/>
              <w:keepNext/>
              <w:keepLines/>
            </w:pPr>
            <w:r w:rsidRPr="00EF5C4B">
              <w:t>CLAIM</w:t>
            </w:r>
          </w:p>
        </w:tc>
      </w:tr>
      <w:tr w:rsidR="00C257CC" w:rsidRPr="00EF5C4B" w14:paraId="5C846B37" w14:textId="77777777" w:rsidTr="006C23F3">
        <w:tc>
          <w:tcPr>
            <w:tcW w:w="3969" w:type="dxa"/>
          </w:tcPr>
          <w:p w14:paraId="57330CF1" w14:textId="7477C41C" w:rsidR="00C257CC" w:rsidRPr="00EF5C4B" w:rsidRDefault="00C257CC" w:rsidP="00ED6444">
            <w:pPr>
              <w:pStyle w:val="af7"/>
              <w:keepNext/>
              <w:keepLines/>
              <w:jc w:val="left"/>
            </w:pPr>
            <w:proofErr w:type="spellStart"/>
            <w:r w:rsidRPr="00EF5C4B">
              <w:t>Director</w:t>
            </w:r>
            <w:proofErr w:type="spellEnd"/>
            <w:r w:rsidRPr="00EF5C4B">
              <w:t xml:space="preserve"> </w:t>
            </w:r>
            <w:proofErr w:type="spellStart"/>
            <w:r w:rsidRPr="00EF5C4B">
              <w:t>of</w:t>
            </w:r>
            <w:proofErr w:type="spellEnd"/>
            <w:r w:rsidRPr="00EF5C4B">
              <w:t xml:space="preserve"> </w:t>
            </w:r>
            <w:proofErr w:type="spellStart"/>
            <w:r w:rsidRPr="00EF5C4B">
              <w:t>the</w:t>
            </w:r>
            <w:proofErr w:type="spellEnd"/>
            <w:r w:rsidRPr="00EF5C4B">
              <w:t xml:space="preserve"> State Enterprise </w:t>
            </w:r>
            <w:r w:rsidR="00CD7F64">
              <w:br/>
            </w:r>
            <w:r w:rsidRPr="00EF5C4B">
              <w:t xml:space="preserve"> "</w:t>
            </w:r>
            <w:r w:rsidR="0099282B">
              <w:t>BSCA</w:t>
            </w:r>
            <w:r w:rsidRPr="00EF5C4B">
              <w:t>"</w:t>
            </w:r>
          </w:p>
        </w:tc>
      </w:tr>
      <w:tr w:rsidR="00C257CC" w:rsidRPr="00EF5C4B" w14:paraId="525E639F" w14:textId="77777777" w:rsidTr="006C23F3">
        <w:tc>
          <w:tcPr>
            <w:tcW w:w="3969" w:type="dxa"/>
          </w:tcPr>
          <w:p w14:paraId="5F120BDF" w14:textId="77777777" w:rsidR="00C257CC" w:rsidRPr="00EF5C4B" w:rsidRDefault="00C257CC" w:rsidP="00ED6444">
            <w:pPr>
              <w:pStyle w:val="af7"/>
              <w:keepNext/>
              <w:keepLines/>
            </w:pPr>
            <w:r w:rsidRPr="00EF5C4B">
              <w:t>____________ __________________</w:t>
            </w:r>
          </w:p>
        </w:tc>
      </w:tr>
      <w:tr w:rsidR="00C257CC" w:rsidRPr="00EF5C4B" w14:paraId="203526AE" w14:textId="77777777" w:rsidTr="006C23F3">
        <w:tc>
          <w:tcPr>
            <w:tcW w:w="3969" w:type="dxa"/>
          </w:tcPr>
          <w:p w14:paraId="0A209D09" w14:textId="77777777" w:rsidR="00C257CC" w:rsidRPr="00EF5C4B" w:rsidRDefault="00C257CC" w:rsidP="00ED6444">
            <w:pPr>
              <w:pStyle w:val="af7"/>
              <w:keepNext/>
              <w:keepLines/>
              <w:jc w:val="left"/>
            </w:pPr>
            <w:r w:rsidRPr="00EF5C4B">
              <w:t>«___</w:t>
            </w:r>
            <w:proofErr w:type="gramStart"/>
            <w:r w:rsidRPr="00EF5C4B">
              <w:t>_»  _</w:t>
            </w:r>
            <w:proofErr w:type="gramEnd"/>
            <w:r w:rsidRPr="00EF5C4B">
              <w:t>__________ 20__</w:t>
            </w:r>
          </w:p>
        </w:tc>
      </w:tr>
      <w:tr w:rsidR="00C257CC" w:rsidRPr="00EF5C4B" w14:paraId="1F3B1E22" w14:textId="77777777" w:rsidTr="006C23F3">
        <w:tc>
          <w:tcPr>
            <w:tcW w:w="3969" w:type="dxa"/>
          </w:tcPr>
          <w:p w14:paraId="3219B4D5" w14:textId="77777777" w:rsidR="00C257CC" w:rsidRPr="00EF5C4B" w:rsidRDefault="00C257CC" w:rsidP="00ED6444">
            <w:pPr>
              <w:pStyle w:val="af7"/>
              <w:keepNext/>
              <w:keepLines/>
            </w:pPr>
          </w:p>
        </w:tc>
      </w:tr>
    </w:tbl>
    <w:p w14:paraId="39FFAE28" w14:textId="77777777" w:rsidR="00C257CC" w:rsidRDefault="00C257CC" w:rsidP="00B30D14">
      <w:pPr>
        <w:keepNext/>
        <w:keepLines/>
        <w:ind w:firstLine="30"/>
        <w:jc w:val="center"/>
        <w:rPr>
          <w:b/>
          <w:sz w:val="28"/>
          <w:szCs w:val="28"/>
        </w:rPr>
      </w:pPr>
      <w:r w:rsidRPr="00745867">
        <w:rPr>
          <w:b/>
        </w:rPr>
        <w:t>Plan – report on the development/expansion of the accreditation scheme</w:t>
      </w:r>
    </w:p>
    <w:p w14:paraId="20C90A07" w14:textId="77777777" w:rsidR="00B30D14" w:rsidRPr="00EF5C4B" w:rsidRDefault="00B30D14" w:rsidP="00B30D14">
      <w:pPr>
        <w:keepNext/>
        <w:keepLines/>
        <w:ind w:firstLine="30"/>
        <w:jc w:val="center"/>
        <w:rPr>
          <w:b/>
          <w:sz w:val="28"/>
          <w:szCs w:val="28"/>
        </w:rPr>
      </w:pPr>
    </w:p>
    <w:p w14:paraId="5B926BAF" w14:textId="77777777" w:rsidR="00C257CC" w:rsidRDefault="00B30D14" w:rsidP="00B30D14">
      <w:pPr>
        <w:keepNext/>
        <w:keepLines/>
        <w:pBdr>
          <w:top w:val="single" w:sz="4" w:space="1" w:color="auto"/>
        </w:pBdr>
        <w:jc w:val="center"/>
        <w:rPr>
          <w:sz w:val="16"/>
          <w:szCs w:val="16"/>
        </w:rPr>
      </w:pPr>
      <w:r>
        <w:rPr>
          <w:sz w:val="16"/>
          <w:szCs w:val="16"/>
        </w:rPr>
        <w:t xml:space="preserve"> (name of the new/expanded accreditation scheme)</w:t>
      </w:r>
    </w:p>
    <w:p w14:paraId="1B39FACF" w14:textId="77777777" w:rsidR="00C257CC" w:rsidRDefault="00C257CC" w:rsidP="00ED6444">
      <w:pPr>
        <w:keepNext/>
        <w:keepLines/>
        <w:jc w:val="center"/>
        <w:rPr>
          <w:sz w:val="16"/>
          <w:szCs w:val="16"/>
        </w:rPr>
      </w:pPr>
    </w:p>
    <w:tbl>
      <w:tblPr>
        <w:tblStyle w:val="af"/>
        <w:tblW w:w="0" w:type="auto"/>
        <w:tblLook w:val="04A0" w:firstRow="1" w:lastRow="0" w:firstColumn="1" w:lastColumn="0" w:noHBand="0" w:noVBand="1"/>
      </w:tblPr>
      <w:tblGrid>
        <w:gridCol w:w="584"/>
        <w:gridCol w:w="2657"/>
        <w:gridCol w:w="1619"/>
        <w:gridCol w:w="1588"/>
        <w:gridCol w:w="1577"/>
        <w:gridCol w:w="1603"/>
      </w:tblGrid>
      <w:tr w:rsidR="005638DD" w:rsidRPr="005638DD" w14:paraId="67359734" w14:textId="77777777" w:rsidTr="007D067F">
        <w:tc>
          <w:tcPr>
            <w:tcW w:w="534" w:type="dxa"/>
            <w:vAlign w:val="center"/>
          </w:tcPr>
          <w:p w14:paraId="1A578FB3" w14:textId="77777777" w:rsidR="005638DD" w:rsidRPr="005638DD" w:rsidRDefault="005638DD">
            <w:pPr>
              <w:keepNext/>
              <w:keepLines/>
              <w:jc w:val="center"/>
              <w:rPr>
                <w:sz w:val="16"/>
                <w:szCs w:val="16"/>
              </w:rPr>
            </w:pPr>
            <w:r w:rsidRPr="007D067F">
              <w:rPr>
                <w:sz w:val="20"/>
                <w:szCs w:val="20"/>
              </w:rPr>
              <w:t>Item No.</w:t>
            </w:r>
          </w:p>
        </w:tc>
        <w:tc>
          <w:tcPr>
            <w:tcW w:w="2747" w:type="dxa"/>
            <w:vAlign w:val="center"/>
          </w:tcPr>
          <w:p w14:paraId="2C3077DB" w14:textId="77777777" w:rsidR="005638DD" w:rsidRPr="005638DD" w:rsidRDefault="005638DD">
            <w:pPr>
              <w:keepNext/>
              <w:keepLines/>
              <w:jc w:val="center"/>
              <w:rPr>
                <w:sz w:val="16"/>
                <w:szCs w:val="16"/>
              </w:rPr>
            </w:pPr>
            <w:r w:rsidRPr="007D067F">
              <w:rPr>
                <w:sz w:val="20"/>
                <w:szCs w:val="20"/>
              </w:rPr>
              <w:t>Name of the event</w:t>
            </w:r>
          </w:p>
        </w:tc>
        <w:tc>
          <w:tcPr>
            <w:tcW w:w="1651" w:type="dxa"/>
            <w:vAlign w:val="center"/>
          </w:tcPr>
          <w:p w14:paraId="5A72DE61" w14:textId="77777777" w:rsidR="005638DD" w:rsidRPr="007D067F" w:rsidRDefault="005638DD">
            <w:pPr>
              <w:keepNext/>
              <w:keepLines/>
              <w:tabs>
                <w:tab w:val="center" w:pos="4677"/>
                <w:tab w:val="right" w:pos="9355"/>
              </w:tabs>
              <w:jc w:val="center"/>
              <w:rPr>
                <w:sz w:val="20"/>
                <w:szCs w:val="20"/>
              </w:rPr>
            </w:pPr>
            <w:r w:rsidRPr="007D067F">
              <w:rPr>
                <w:sz w:val="20"/>
                <w:szCs w:val="20"/>
              </w:rPr>
              <w:t>Responsible executor,</w:t>
            </w:r>
          </w:p>
          <w:p w14:paraId="03CA1692" w14:textId="77777777" w:rsidR="005638DD" w:rsidRPr="005638DD" w:rsidRDefault="005638DD">
            <w:pPr>
              <w:keepNext/>
              <w:keepLines/>
              <w:jc w:val="center"/>
              <w:rPr>
                <w:sz w:val="16"/>
                <w:szCs w:val="16"/>
              </w:rPr>
            </w:pPr>
            <w:r w:rsidRPr="007D067F">
              <w:rPr>
                <w:sz w:val="20"/>
                <w:szCs w:val="20"/>
              </w:rPr>
              <w:t>Co-executors</w:t>
            </w:r>
          </w:p>
        </w:tc>
        <w:tc>
          <w:tcPr>
            <w:tcW w:w="1642" w:type="dxa"/>
            <w:vAlign w:val="center"/>
          </w:tcPr>
          <w:p w14:paraId="7AD07EA8" w14:textId="77777777" w:rsidR="005638DD" w:rsidRPr="007D067F" w:rsidRDefault="005638DD">
            <w:pPr>
              <w:keepNext/>
              <w:keepLines/>
              <w:tabs>
                <w:tab w:val="center" w:pos="4677"/>
                <w:tab w:val="right" w:pos="9355"/>
              </w:tabs>
              <w:jc w:val="center"/>
              <w:rPr>
                <w:sz w:val="20"/>
                <w:szCs w:val="20"/>
              </w:rPr>
            </w:pPr>
            <w:r w:rsidRPr="007D067F">
              <w:rPr>
                <w:sz w:val="20"/>
                <w:szCs w:val="20"/>
              </w:rPr>
              <w:t>Planned Date</w:t>
            </w:r>
          </w:p>
          <w:p w14:paraId="2B97E5E6" w14:textId="77777777" w:rsidR="005638DD" w:rsidRPr="005638DD" w:rsidRDefault="005638DD">
            <w:pPr>
              <w:keepNext/>
              <w:keepLines/>
              <w:jc w:val="center"/>
              <w:rPr>
                <w:sz w:val="16"/>
                <w:szCs w:val="16"/>
              </w:rPr>
            </w:pPr>
            <w:r w:rsidRPr="007D067F">
              <w:rPr>
                <w:sz w:val="20"/>
                <w:szCs w:val="20"/>
              </w:rPr>
              <w:t>Perform</w:t>
            </w:r>
          </w:p>
        </w:tc>
        <w:tc>
          <w:tcPr>
            <w:tcW w:w="1640" w:type="dxa"/>
            <w:vAlign w:val="center"/>
          </w:tcPr>
          <w:p w14:paraId="7D5B6D8F" w14:textId="77777777" w:rsidR="005638DD" w:rsidRPr="007D067F" w:rsidRDefault="005638DD">
            <w:pPr>
              <w:keepNext/>
              <w:keepLines/>
              <w:jc w:val="center"/>
              <w:rPr>
                <w:sz w:val="20"/>
                <w:szCs w:val="20"/>
              </w:rPr>
            </w:pPr>
            <w:r w:rsidRPr="007D067F">
              <w:rPr>
                <w:sz w:val="20"/>
                <w:szCs w:val="20"/>
              </w:rPr>
              <w:t>Actual</w:t>
            </w:r>
          </w:p>
          <w:p w14:paraId="37871251" w14:textId="77777777" w:rsidR="005638DD" w:rsidRPr="005638DD" w:rsidRDefault="005638DD">
            <w:pPr>
              <w:keepNext/>
              <w:keepLines/>
              <w:jc w:val="center"/>
              <w:rPr>
                <w:sz w:val="16"/>
                <w:szCs w:val="16"/>
              </w:rPr>
            </w:pPr>
            <w:r w:rsidRPr="007D067F">
              <w:rPr>
                <w:sz w:val="20"/>
                <w:szCs w:val="20"/>
              </w:rPr>
              <w:t>Due Date</w:t>
            </w:r>
          </w:p>
        </w:tc>
        <w:tc>
          <w:tcPr>
            <w:tcW w:w="1640" w:type="dxa"/>
            <w:vAlign w:val="center"/>
          </w:tcPr>
          <w:p w14:paraId="53D68192" w14:textId="77777777" w:rsidR="005638DD" w:rsidRPr="005638DD" w:rsidRDefault="005638DD">
            <w:pPr>
              <w:keepNext/>
              <w:keepLines/>
              <w:jc w:val="center"/>
              <w:rPr>
                <w:sz w:val="16"/>
                <w:szCs w:val="16"/>
              </w:rPr>
            </w:pPr>
            <w:r w:rsidRPr="007D067F">
              <w:rPr>
                <w:sz w:val="20"/>
                <w:szCs w:val="20"/>
              </w:rPr>
              <w:t>Evidence of Fulfillment</w:t>
            </w:r>
          </w:p>
        </w:tc>
      </w:tr>
      <w:tr w:rsidR="005638DD" w14:paraId="3126FD8E" w14:textId="77777777" w:rsidTr="005638DD">
        <w:tc>
          <w:tcPr>
            <w:tcW w:w="534" w:type="dxa"/>
          </w:tcPr>
          <w:p w14:paraId="0DF68594" w14:textId="77777777" w:rsidR="005638DD" w:rsidRPr="00F1030E" w:rsidRDefault="005638DD" w:rsidP="00ED6444">
            <w:pPr>
              <w:keepNext/>
              <w:keepLines/>
              <w:jc w:val="center"/>
              <w:rPr>
                <w:b/>
                <w:sz w:val="20"/>
                <w:szCs w:val="20"/>
              </w:rPr>
            </w:pPr>
            <w:r w:rsidRPr="00ED0945">
              <w:rPr>
                <w:sz w:val="20"/>
                <w:szCs w:val="20"/>
              </w:rPr>
              <w:t>1</w:t>
            </w:r>
          </w:p>
        </w:tc>
        <w:tc>
          <w:tcPr>
            <w:tcW w:w="2747" w:type="dxa"/>
          </w:tcPr>
          <w:p w14:paraId="456F3085" w14:textId="77777777" w:rsidR="005638DD" w:rsidRPr="00F1030E" w:rsidRDefault="005638DD" w:rsidP="007D067F">
            <w:pPr>
              <w:keepNext/>
              <w:keepLines/>
              <w:ind w:right="-54"/>
              <w:rPr>
                <w:b/>
                <w:sz w:val="20"/>
                <w:szCs w:val="20"/>
              </w:rPr>
            </w:pPr>
            <w:r w:rsidRPr="00ED0945">
              <w:rPr>
                <w:sz w:val="20"/>
                <w:szCs w:val="20"/>
              </w:rPr>
              <w:t>Analysis of the requirements of the standard establishing the requirements of the accreditation scheme by the accreditation body with the involvement of representatives of accreditation bodies of other countries competent in performing accreditation work under this accreditation scheme</w:t>
            </w:r>
          </w:p>
        </w:tc>
        <w:tc>
          <w:tcPr>
            <w:tcW w:w="1651" w:type="dxa"/>
          </w:tcPr>
          <w:p w14:paraId="55A5292B"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3C294212"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15D87226" w14:textId="77777777" w:rsidR="005638DD" w:rsidRDefault="005638DD" w:rsidP="00ED6444">
            <w:pPr>
              <w:keepNext/>
              <w:keepLines/>
              <w:jc w:val="center"/>
              <w:rPr>
                <w:b/>
                <w:sz w:val="20"/>
                <w:szCs w:val="20"/>
              </w:rPr>
            </w:pPr>
          </w:p>
        </w:tc>
        <w:tc>
          <w:tcPr>
            <w:tcW w:w="1640" w:type="dxa"/>
            <w:vAlign w:val="center"/>
          </w:tcPr>
          <w:p w14:paraId="2B9FEBD4" w14:textId="77777777" w:rsidR="005638DD" w:rsidRPr="005638DD" w:rsidRDefault="005638DD" w:rsidP="005638DD">
            <w:pPr>
              <w:keepNext/>
              <w:keepLines/>
              <w:jc w:val="center"/>
              <w:rPr>
                <w:b/>
                <w:sz w:val="20"/>
                <w:szCs w:val="20"/>
              </w:rPr>
            </w:pPr>
          </w:p>
        </w:tc>
      </w:tr>
      <w:tr w:rsidR="005638DD" w14:paraId="3EBAE1AE" w14:textId="77777777" w:rsidTr="005638DD">
        <w:tc>
          <w:tcPr>
            <w:tcW w:w="534" w:type="dxa"/>
          </w:tcPr>
          <w:p w14:paraId="3FDA0CC0" w14:textId="77777777" w:rsidR="005638DD" w:rsidRPr="00F1030E" w:rsidRDefault="005638DD" w:rsidP="00ED6444">
            <w:pPr>
              <w:keepNext/>
              <w:keepLines/>
              <w:jc w:val="center"/>
              <w:rPr>
                <w:b/>
                <w:sz w:val="20"/>
                <w:szCs w:val="20"/>
              </w:rPr>
            </w:pPr>
            <w:r w:rsidRPr="00ED0945">
              <w:rPr>
                <w:sz w:val="20"/>
                <w:szCs w:val="20"/>
              </w:rPr>
              <w:t>2</w:t>
            </w:r>
          </w:p>
        </w:tc>
        <w:tc>
          <w:tcPr>
            <w:tcW w:w="2747" w:type="dxa"/>
          </w:tcPr>
          <w:p w14:paraId="2B27E543" w14:textId="77777777" w:rsidR="005638DD" w:rsidRPr="00F1030E" w:rsidRDefault="005638DD" w:rsidP="007D067F">
            <w:pPr>
              <w:keepNext/>
              <w:keepLines/>
              <w:rPr>
                <w:b/>
                <w:sz w:val="20"/>
                <w:szCs w:val="20"/>
              </w:rPr>
            </w:pPr>
            <w:r w:rsidRPr="00ED0945">
              <w:rPr>
                <w:sz w:val="20"/>
                <w:szCs w:val="20"/>
              </w:rPr>
              <w:t>Suitability Analysis of the New Accreditation Scheme</w:t>
            </w:r>
          </w:p>
        </w:tc>
        <w:tc>
          <w:tcPr>
            <w:tcW w:w="1651" w:type="dxa"/>
          </w:tcPr>
          <w:p w14:paraId="34930811"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07A94E05"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0522C121" w14:textId="77777777" w:rsidR="005638DD" w:rsidRDefault="005638DD" w:rsidP="00ED6444">
            <w:pPr>
              <w:keepNext/>
              <w:keepLines/>
              <w:jc w:val="center"/>
              <w:rPr>
                <w:b/>
                <w:sz w:val="20"/>
                <w:szCs w:val="20"/>
              </w:rPr>
            </w:pPr>
          </w:p>
        </w:tc>
        <w:tc>
          <w:tcPr>
            <w:tcW w:w="1640" w:type="dxa"/>
            <w:vAlign w:val="center"/>
          </w:tcPr>
          <w:p w14:paraId="2157C204" w14:textId="77777777" w:rsidR="005638DD" w:rsidRPr="005638DD" w:rsidRDefault="005638DD" w:rsidP="005638DD">
            <w:pPr>
              <w:keepNext/>
              <w:keepLines/>
              <w:jc w:val="center"/>
              <w:rPr>
                <w:b/>
                <w:sz w:val="20"/>
                <w:szCs w:val="20"/>
              </w:rPr>
            </w:pPr>
          </w:p>
        </w:tc>
      </w:tr>
      <w:tr w:rsidR="005638DD" w14:paraId="6482167A" w14:textId="77777777" w:rsidTr="005638DD">
        <w:tc>
          <w:tcPr>
            <w:tcW w:w="534" w:type="dxa"/>
          </w:tcPr>
          <w:p w14:paraId="22709BF7" w14:textId="77777777" w:rsidR="005638DD" w:rsidRPr="00F1030E" w:rsidRDefault="005638DD" w:rsidP="00ED6444">
            <w:pPr>
              <w:keepNext/>
              <w:keepLines/>
              <w:jc w:val="center"/>
              <w:rPr>
                <w:b/>
                <w:sz w:val="20"/>
                <w:szCs w:val="20"/>
              </w:rPr>
            </w:pPr>
            <w:r w:rsidRPr="00ED0945">
              <w:rPr>
                <w:sz w:val="20"/>
                <w:szCs w:val="20"/>
              </w:rPr>
              <w:t>3</w:t>
            </w:r>
          </w:p>
        </w:tc>
        <w:tc>
          <w:tcPr>
            <w:tcW w:w="2747" w:type="dxa"/>
          </w:tcPr>
          <w:p w14:paraId="551C1EB5" w14:textId="77777777" w:rsidR="005638DD" w:rsidRPr="00F1030E" w:rsidRDefault="005638DD" w:rsidP="007D067F">
            <w:pPr>
              <w:keepNext/>
              <w:keepLines/>
              <w:rPr>
                <w:b/>
                <w:sz w:val="20"/>
                <w:szCs w:val="20"/>
              </w:rPr>
            </w:pPr>
            <w:r w:rsidRPr="00ED0945">
              <w:rPr>
                <w:sz w:val="20"/>
                <w:szCs w:val="20"/>
              </w:rPr>
              <w:t xml:space="preserve">Analysis of the existing level of competence of the accreditation body's personnel and resources, including the technical accreditation experts involved  </w:t>
            </w:r>
          </w:p>
        </w:tc>
        <w:tc>
          <w:tcPr>
            <w:tcW w:w="1651" w:type="dxa"/>
          </w:tcPr>
          <w:p w14:paraId="32D2E6A3"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5FE6CFBB"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34BC34F1" w14:textId="77777777" w:rsidR="005638DD" w:rsidRDefault="005638DD" w:rsidP="00ED6444">
            <w:pPr>
              <w:keepNext/>
              <w:keepLines/>
              <w:jc w:val="center"/>
              <w:rPr>
                <w:b/>
                <w:sz w:val="20"/>
                <w:szCs w:val="20"/>
              </w:rPr>
            </w:pPr>
          </w:p>
        </w:tc>
        <w:tc>
          <w:tcPr>
            <w:tcW w:w="1640" w:type="dxa"/>
            <w:vAlign w:val="center"/>
          </w:tcPr>
          <w:p w14:paraId="3347CCA1" w14:textId="77777777" w:rsidR="005638DD" w:rsidRPr="005638DD" w:rsidRDefault="005638DD" w:rsidP="005638DD">
            <w:pPr>
              <w:keepNext/>
              <w:keepLines/>
              <w:jc w:val="center"/>
              <w:rPr>
                <w:b/>
                <w:sz w:val="20"/>
                <w:szCs w:val="20"/>
              </w:rPr>
            </w:pPr>
          </w:p>
        </w:tc>
      </w:tr>
      <w:tr w:rsidR="005638DD" w:rsidRPr="005638DD" w14:paraId="7B8C6FC9" w14:textId="77777777" w:rsidTr="005638DD">
        <w:tc>
          <w:tcPr>
            <w:tcW w:w="534" w:type="dxa"/>
          </w:tcPr>
          <w:p w14:paraId="6DA525ED" w14:textId="77777777" w:rsidR="005638DD" w:rsidRPr="007D067F" w:rsidRDefault="005638DD" w:rsidP="007D067F">
            <w:pPr>
              <w:rPr>
                <w:sz w:val="20"/>
                <w:szCs w:val="20"/>
              </w:rPr>
            </w:pPr>
            <w:r w:rsidRPr="007D067F">
              <w:rPr>
                <w:sz w:val="20"/>
                <w:szCs w:val="20"/>
              </w:rPr>
              <w:t>4</w:t>
            </w:r>
          </w:p>
        </w:tc>
        <w:tc>
          <w:tcPr>
            <w:tcW w:w="2747" w:type="dxa"/>
          </w:tcPr>
          <w:p w14:paraId="73ACEC9B" w14:textId="1538DD02" w:rsidR="005638DD" w:rsidRPr="007D067F" w:rsidRDefault="005638DD" w:rsidP="007D067F">
            <w:pPr>
              <w:rPr>
                <w:sz w:val="20"/>
                <w:szCs w:val="20"/>
              </w:rPr>
            </w:pPr>
            <w:r w:rsidRPr="007D067F">
              <w:rPr>
                <w:sz w:val="20"/>
                <w:szCs w:val="20"/>
              </w:rPr>
              <w:t xml:space="preserve">Preparation of presentations and </w:t>
            </w:r>
            <w:proofErr w:type="spellStart"/>
            <w:r w:rsidRPr="007D067F">
              <w:rPr>
                <w:sz w:val="20"/>
                <w:szCs w:val="20"/>
              </w:rPr>
              <w:t>conducting</w:t>
            </w:r>
            <w:proofErr w:type="spellEnd"/>
            <w:r w:rsidRPr="007D067F">
              <w:rPr>
                <w:sz w:val="20"/>
                <w:szCs w:val="20"/>
              </w:rPr>
              <w:t xml:space="preserve"> </w:t>
            </w:r>
            <w:proofErr w:type="spellStart"/>
            <w:r w:rsidRPr="007D067F">
              <w:rPr>
                <w:sz w:val="20"/>
                <w:szCs w:val="20"/>
              </w:rPr>
              <w:t>trainings</w:t>
            </w:r>
            <w:proofErr w:type="spellEnd"/>
            <w:r w:rsidRPr="007D067F">
              <w:rPr>
                <w:sz w:val="20"/>
                <w:szCs w:val="20"/>
              </w:rPr>
              <w:t xml:space="preserve"> </w:t>
            </w:r>
            <w:proofErr w:type="spellStart"/>
            <w:r w:rsidRPr="007D067F">
              <w:rPr>
                <w:sz w:val="20"/>
                <w:szCs w:val="20"/>
              </w:rPr>
              <w:t>for</w:t>
            </w:r>
            <w:proofErr w:type="spellEnd"/>
            <w:r w:rsidRPr="007D067F">
              <w:rPr>
                <w:sz w:val="20"/>
                <w:szCs w:val="20"/>
              </w:rPr>
              <w:t xml:space="preserve"> </w:t>
            </w:r>
            <w:r w:rsidR="0099282B">
              <w:rPr>
                <w:sz w:val="20"/>
                <w:szCs w:val="20"/>
              </w:rPr>
              <w:t>BSCA</w:t>
            </w:r>
            <w:r w:rsidRPr="007D067F">
              <w:rPr>
                <w:sz w:val="20"/>
                <w:szCs w:val="20"/>
              </w:rPr>
              <w:t xml:space="preserve"> </w:t>
            </w:r>
            <w:proofErr w:type="spellStart"/>
            <w:r w:rsidRPr="007D067F">
              <w:rPr>
                <w:sz w:val="20"/>
                <w:szCs w:val="20"/>
              </w:rPr>
              <w:t>personnel</w:t>
            </w:r>
            <w:proofErr w:type="spellEnd"/>
            <w:r w:rsidRPr="007D067F">
              <w:rPr>
                <w:sz w:val="20"/>
                <w:szCs w:val="20"/>
              </w:rPr>
              <w:t xml:space="preserve"> </w:t>
            </w:r>
            <w:proofErr w:type="spellStart"/>
            <w:r w:rsidRPr="007D067F">
              <w:rPr>
                <w:sz w:val="20"/>
                <w:szCs w:val="20"/>
              </w:rPr>
              <w:t>planned</w:t>
            </w:r>
            <w:proofErr w:type="spellEnd"/>
            <w:r w:rsidRPr="007D067F">
              <w:rPr>
                <w:sz w:val="20"/>
                <w:szCs w:val="20"/>
              </w:rPr>
              <w:t xml:space="preserve"> </w:t>
            </w:r>
            <w:proofErr w:type="spellStart"/>
            <w:r w:rsidRPr="007D067F">
              <w:rPr>
                <w:sz w:val="20"/>
                <w:szCs w:val="20"/>
              </w:rPr>
              <w:t>as</w:t>
            </w:r>
            <w:proofErr w:type="spellEnd"/>
            <w:r w:rsidRPr="007D067F">
              <w:rPr>
                <w:sz w:val="20"/>
                <w:szCs w:val="20"/>
              </w:rPr>
              <w:t xml:space="preserve"> leading </w:t>
            </w:r>
            <w:r w:rsidRPr="007D067F">
              <w:rPr>
                <w:bCs/>
                <w:iCs/>
                <w:sz w:val="20"/>
                <w:szCs w:val="20"/>
              </w:rPr>
              <w:t>accreditation experts</w:t>
            </w:r>
          </w:p>
        </w:tc>
        <w:tc>
          <w:tcPr>
            <w:tcW w:w="1651" w:type="dxa"/>
          </w:tcPr>
          <w:p w14:paraId="4BFDEBB9" w14:textId="77777777" w:rsidR="005638DD" w:rsidRPr="007D067F" w:rsidRDefault="005638DD" w:rsidP="007D067F">
            <w:pPr>
              <w:rPr>
                <w:sz w:val="20"/>
                <w:szCs w:val="20"/>
              </w:rPr>
            </w:pPr>
          </w:p>
        </w:tc>
        <w:tc>
          <w:tcPr>
            <w:tcW w:w="1642" w:type="dxa"/>
          </w:tcPr>
          <w:p w14:paraId="6748E3F5" w14:textId="77777777" w:rsidR="005638DD" w:rsidRPr="007D067F" w:rsidRDefault="005638DD" w:rsidP="007D067F">
            <w:pPr>
              <w:rPr>
                <w:sz w:val="20"/>
                <w:szCs w:val="20"/>
              </w:rPr>
            </w:pPr>
          </w:p>
        </w:tc>
        <w:tc>
          <w:tcPr>
            <w:tcW w:w="1640" w:type="dxa"/>
          </w:tcPr>
          <w:p w14:paraId="725E2057" w14:textId="77777777" w:rsidR="005638DD" w:rsidRPr="007D067F" w:rsidRDefault="005638DD" w:rsidP="007D067F">
            <w:pPr>
              <w:rPr>
                <w:sz w:val="20"/>
                <w:szCs w:val="20"/>
              </w:rPr>
            </w:pPr>
          </w:p>
        </w:tc>
        <w:tc>
          <w:tcPr>
            <w:tcW w:w="1640" w:type="dxa"/>
            <w:vAlign w:val="center"/>
          </w:tcPr>
          <w:p w14:paraId="200BB0DA" w14:textId="77777777" w:rsidR="005638DD" w:rsidRPr="007D067F" w:rsidRDefault="005638DD" w:rsidP="007D067F">
            <w:pPr>
              <w:rPr>
                <w:sz w:val="20"/>
                <w:szCs w:val="20"/>
              </w:rPr>
            </w:pPr>
          </w:p>
        </w:tc>
      </w:tr>
      <w:tr w:rsidR="005638DD" w:rsidRPr="005638DD" w14:paraId="45267170" w14:textId="77777777" w:rsidTr="005638DD">
        <w:tc>
          <w:tcPr>
            <w:tcW w:w="534" w:type="dxa"/>
          </w:tcPr>
          <w:p w14:paraId="55A974FE" w14:textId="77777777" w:rsidR="005638DD" w:rsidRPr="007D067F" w:rsidRDefault="005638DD" w:rsidP="007D067F">
            <w:pPr>
              <w:rPr>
                <w:sz w:val="20"/>
                <w:szCs w:val="20"/>
              </w:rPr>
            </w:pPr>
            <w:r w:rsidRPr="00AA4B32">
              <w:rPr>
                <w:sz w:val="20"/>
                <w:szCs w:val="20"/>
              </w:rPr>
              <w:t>5</w:t>
            </w:r>
          </w:p>
        </w:tc>
        <w:tc>
          <w:tcPr>
            <w:tcW w:w="2747" w:type="dxa"/>
          </w:tcPr>
          <w:p w14:paraId="60FA2198" w14:textId="77777777" w:rsidR="005638DD" w:rsidRDefault="005638DD" w:rsidP="007D067F">
            <w:pPr>
              <w:ind w:right="-54"/>
              <w:rPr>
                <w:sz w:val="20"/>
                <w:szCs w:val="20"/>
              </w:rPr>
            </w:pPr>
            <w:r w:rsidRPr="00AA4B32">
              <w:rPr>
                <w:sz w:val="20"/>
                <w:szCs w:val="20"/>
              </w:rPr>
              <w:t>Preparation and approval of the development plan/</w:t>
            </w:r>
          </w:p>
          <w:p w14:paraId="76E79E94" w14:textId="77777777" w:rsidR="005638DD" w:rsidRPr="007D067F" w:rsidRDefault="005638DD" w:rsidP="007D067F">
            <w:pPr>
              <w:ind w:right="-54"/>
              <w:rPr>
                <w:sz w:val="20"/>
                <w:szCs w:val="20"/>
              </w:rPr>
            </w:pPr>
            <w:r w:rsidRPr="00AA4B32">
              <w:rPr>
                <w:sz w:val="20"/>
                <w:szCs w:val="20"/>
              </w:rPr>
              <w:t>processing of documents required for accreditation under the new accreditation scheme and sending an application for inclusion in the State Standardization Plan (if necessary)</w:t>
            </w:r>
          </w:p>
        </w:tc>
        <w:tc>
          <w:tcPr>
            <w:tcW w:w="1651" w:type="dxa"/>
          </w:tcPr>
          <w:p w14:paraId="2EBB9638" w14:textId="77777777" w:rsidR="005638DD" w:rsidRPr="007D067F" w:rsidRDefault="005638DD" w:rsidP="007D067F">
            <w:pPr>
              <w:rPr>
                <w:sz w:val="20"/>
                <w:szCs w:val="20"/>
              </w:rPr>
            </w:pPr>
          </w:p>
        </w:tc>
        <w:tc>
          <w:tcPr>
            <w:tcW w:w="1642" w:type="dxa"/>
          </w:tcPr>
          <w:p w14:paraId="6D7E9EF5" w14:textId="77777777" w:rsidR="005638DD" w:rsidRPr="007D067F" w:rsidRDefault="005638DD" w:rsidP="007D067F">
            <w:pPr>
              <w:rPr>
                <w:sz w:val="20"/>
                <w:szCs w:val="20"/>
              </w:rPr>
            </w:pPr>
          </w:p>
        </w:tc>
        <w:tc>
          <w:tcPr>
            <w:tcW w:w="1640" w:type="dxa"/>
          </w:tcPr>
          <w:p w14:paraId="2DA51B2F" w14:textId="77777777" w:rsidR="005638DD" w:rsidRPr="007D067F" w:rsidRDefault="005638DD" w:rsidP="007D067F">
            <w:pPr>
              <w:rPr>
                <w:sz w:val="20"/>
                <w:szCs w:val="20"/>
              </w:rPr>
            </w:pPr>
          </w:p>
        </w:tc>
        <w:tc>
          <w:tcPr>
            <w:tcW w:w="1640" w:type="dxa"/>
            <w:vAlign w:val="center"/>
          </w:tcPr>
          <w:p w14:paraId="3210AF6B" w14:textId="77777777" w:rsidR="005638DD" w:rsidRPr="007D067F" w:rsidRDefault="005638DD" w:rsidP="007D067F">
            <w:pPr>
              <w:rPr>
                <w:sz w:val="20"/>
                <w:szCs w:val="20"/>
              </w:rPr>
            </w:pPr>
          </w:p>
        </w:tc>
      </w:tr>
    </w:tbl>
    <w:p w14:paraId="6EDAC028" w14:textId="77777777" w:rsidR="005638DD" w:rsidRDefault="005638DD"/>
    <w:p w14:paraId="590AC301" w14:textId="77777777" w:rsidR="005638DD" w:rsidRDefault="005638DD"/>
    <w:tbl>
      <w:tblPr>
        <w:tblStyle w:val="af"/>
        <w:tblW w:w="0" w:type="auto"/>
        <w:tblLook w:val="04A0" w:firstRow="1" w:lastRow="0" w:firstColumn="1" w:lastColumn="0" w:noHBand="0" w:noVBand="1"/>
      </w:tblPr>
      <w:tblGrid>
        <w:gridCol w:w="583"/>
        <w:gridCol w:w="2650"/>
        <w:gridCol w:w="1620"/>
        <w:gridCol w:w="1590"/>
        <w:gridCol w:w="1580"/>
        <w:gridCol w:w="1605"/>
      </w:tblGrid>
      <w:tr w:rsidR="005638DD" w:rsidRPr="00AA4B32" w14:paraId="79C7A2A9" w14:textId="77777777" w:rsidTr="005638DD">
        <w:tc>
          <w:tcPr>
            <w:tcW w:w="534" w:type="dxa"/>
            <w:vAlign w:val="center"/>
          </w:tcPr>
          <w:p w14:paraId="0CE7DC9A" w14:textId="77777777" w:rsidR="005638DD" w:rsidRPr="00AA4B32" w:rsidRDefault="005638DD" w:rsidP="005638DD">
            <w:pPr>
              <w:keepNext/>
              <w:keepLines/>
              <w:jc w:val="center"/>
              <w:rPr>
                <w:sz w:val="16"/>
                <w:szCs w:val="16"/>
              </w:rPr>
            </w:pPr>
            <w:r w:rsidRPr="00AA4B32">
              <w:rPr>
                <w:sz w:val="20"/>
                <w:szCs w:val="20"/>
              </w:rPr>
              <w:t>Item No.</w:t>
            </w:r>
          </w:p>
        </w:tc>
        <w:tc>
          <w:tcPr>
            <w:tcW w:w="2747" w:type="dxa"/>
            <w:vAlign w:val="center"/>
          </w:tcPr>
          <w:p w14:paraId="3606AE40" w14:textId="77777777" w:rsidR="005638DD" w:rsidRPr="00AA4B32" w:rsidRDefault="005638DD" w:rsidP="005638DD">
            <w:pPr>
              <w:keepNext/>
              <w:keepLines/>
              <w:jc w:val="center"/>
              <w:rPr>
                <w:sz w:val="16"/>
                <w:szCs w:val="16"/>
              </w:rPr>
            </w:pPr>
            <w:r w:rsidRPr="00AA4B32">
              <w:rPr>
                <w:sz w:val="20"/>
                <w:szCs w:val="20"/>
              </w:rPr>
              <w:t>Name of the event</w:t>
            </w:r>
          </w:p>
        </w:tc>
        <w:tc>
          <w:tcPr>
            <w:tcW w:w="1651" w:type="dxa"/>
            <w:vAlign w:val="center"/>
          </w:tcPr>
          <w:p w14:paraId="3957B0D5"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Responsible executor,</w:t>
            </w:r>
          </w:p>
          <w:p w14:paraId="74279E36" w14:textId="77777777" w:rsidR="005638DD" w:rsidRPr="00AA4B32" w:rsidRDefault="005638DD" w:rsidP="005638DD">
            <w:pPr>
              <w:keepNext/>
              <w:keepLines/>
              <w:jc w:val="center"/>
              <w:rPr>
                <w:sz w:val="16"/>
                <w:szCs w:val="16"/>
              </w:rPr>
            </w:pPr>
            <w:r w:rsidRPr="00AA4B32">
              <w:rPr>
                <w:sz w:val="20"/>
                <w:szCs w:val="20"/>
              </w:rPr>
              <w:t>Co-executors</w:t>
            </w:r>
          </w:p>
        </w:tc>
        <w:tc>
          <w:tcPr>
            <w:tcW w:w="1642" w:type="dxa"/>
            <w:vAlign w:val="center"/>
          </w:tcPr>
          <w:p w14:paraId="2EED7EB8"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Planned Date</w:t>
            </w:r>
          </w:p>
          <w:p w14:paraId="6823317B" w14:textId="77777777" w:rsidR="005638DD" w:rsidRPr="00AA4B32" w:rsidRDefault="005638DD" w:rsidP="005638DD">
            <w:pPr>
              <w:keepNext/>
              <w:keepLines/>
              <w:jc w:val="center"/>
              <w:rPr>
                <w:sz w:val="16"/>
                <w:szCs w:val="16"/>
              </w:rPr>
            </w:pPr>
            <w:r w:rsidRPr="00AA4B32">
              <w:rPr>
                <w:sz w:val="20"/>
                <w:szCs w:val="20"/>
              </w:rPr>
              <w:t>Perform</w:t>
            </w:r>
          </w:p>
        </w:tc>
        <w:tc>
          <w:tcPr>
            <w:tcW w:w="1640" w:type="dxa"/>
            <w:vAlign w:val="center"/>
          </w:tcPr>
          <w:p w14:paraId="292E3751" w14:textId="77777777" w:rsidR="005638DD" w:rsidRPr="00AA4B32" w:rsidRDefault="005638DD" w:rsidP="005638DD">
            <w:pPr>
              <w:keepNext/>
              <w:keepLines/>
              <w:jc w:val="center"/>
              <w:rPr>
                <w:sz w:val="20"/>
                <w:szCs w:val="20"/>
              </w:rPr>
            </w:pPr>
            <w:r w:rsidRPr="00AA4B32">
              <w:rPr>
                <w:sz w:val="20"/>
                <w:szCs w:val="20"/>
              </w:rPr>
              <w:t>Actual</w:t>
            </w:r>
          </w:p>
          <w:p w14:paraId="6D0CED06" w14:textId="77777777" w:rsidR="005638DD" w:rsidRPr="00AA4B32" w:rsidRDefault="005638DD" w:rsidP="005638DD">
            <w:pPr>
              <w:keepNext/>
              <w:keepLines/>
              <w:jc w:val="center"/>
              <w:rPr>
                <w:sz w:val="16"/>
                <w:szCs w:val="16"/>
              </w:rPr>
            </w:pPr>
            <w:r w:rsidRPr="00AA4B32">
              <w:rPr>
                <w:sz w:val="20"/>
                <w:szCs w:val="20"/>
              </w:rPr>
              <w:t>Due Date</w:t>
            </w:r>
          </w:p>
        </w:tc>
        <w:tc>
          <w:tcPr>
            <w:tcW w:w="1640" w:type="dxa"/>
            <w:vAlign w:val="center"/>
          </w:tcPr>
          <w:p w14:paraId="23EDEDC7" w14:textId="77777777" w:rsidR="005638DD" w:rsidRPr="00AA4B32" w:rsidRDefault="005638DD" w:rsidP="005638DD">
            <w:pPr>
              <w:keepNext/>
              <w:keepLines/>
              <w:jc w:val="center"/>
              <w:rPr>
                <w:sz w:val="16"/>
                <w:szCs w:val="16"/>
              </w:rPr>
            </w:pPr>
            <w:r w:rsidRPr="00AA4B32">
              <w:rPr>
                <w:sz w:val="20"/>
                <w:szCs w:val="20"/>
              </w:rPr>
              <w:t>Evidence of Fulfillment</w:t>
            </w:r>
          </w:p>
        </w:tc>
      </w:tr>
      <w:tr w:rsidR="005638DD" w:rsidRPr="005638DD" w14:paraId="066A9862" w14:textId="77777777" w:rsidTr="005638DD">
        <w:tc>
          <w:tcPr>
            <w:tcW w:w="534" w:type="dxa"/>
          </w:tcPr>
          <w:p w14:paraId="7AB83683" w14:textId="77777777" w:rsidR="005638DD" w:rsidRPr="007D067F" w:rsidRDefault="005638DD" w:rsidP="007D067F">
            <w:pPr>
              <w:jc w:val="center"/>
              <w:rPr>
                <w:sz w:val="20"/>
                <w:szCs w:val="20"/>
              </w:rPr>
            </w:pPr>
            <w:r w:rsidRPr="00AA4B32">
              <w:rPr>
                <w:sz w:val="20"/>
                <w:szCs w:val="20"/>
              </w:rPr>
              <w:t>6</w:t>
            </w:r>
          </w:p>
        </w:tc>
        <w:tc>
          <w:tcPr>
            <w:tcW w:w="2747" w:type="dxa"/>
          </w:tcPr>
          <w:p w14:paraId="08102905" w14:textId="77777777" w:rsidR="005638DD" w:rsidRPr="00AA4B32" w:rsidRDefault="005638DD" w:rsidP="005638DD">
            <w:pPr>
              <w:rPr>
                <w:sz w:val="20"/>
                <w:szCs w:val="20"/>
              </w:rPr>
            </w:pPr>
            <w:r w:rsidRPr="00AA4B32">
              <w:rPr>
                <w:sz w:val="20"/>
                <w:szCs w:val="20"/>
              </w:rPr>
              <w:t xml:space="preserve">Revision of existing or development of new </w:t>
            </w:r>
            <w:r w:rsidRPr="00AA4B32">
              <w:rPr>
                <w:sz w:val="20"/>
                <w:szCs w:val="20"/>
              </w:rPr>
              <w:lastRenderedPageBreak/>
              <w:t>documents used for the new accreditation scheme as:</w:t>
            </w:r>
          </w:p>
          <w:p w14:paraId="6F0247CE" w14:textId="77777777" w:rsidR="005638DD" w:rsidRPr="00AA4B32" w:rsidRDefault="005638DD" w:rsidP="005638DD">
            <w:pPr>
              <w:rPr>
                <w:sz w:val="20"/>
                <w:szCs w:val="20"/>
              </w:rPr>
            </w:pPr>
            <w:r w:rsidRPr="00AA4B32">
              <w:rPr>
                <w:sz w:val="20"/>
                <w:szCs w:val="20"/>
              </w:rPr>
              <w:t>-Criteria;</w:t>
            </w:r>
          </w:p>
          <w:p w14:paraId="4589A35F" w14:textId="77777777" w:rsidR="005638DD" w:rsidRPr="00AA4B32" w:rsidRDefault="005638DD" w:rsidP="005638DD">
            <w:pPr>
              <w:rPr>
                <w:sz w:val="20"/>
                <w:szCs w:val="20"/>
              </w:rPr>
            </w:pPr>
            <w:r w:rsidRPr="00AA4B32">
              <w:rPr>
                <w:sz w:val="20"/>
                <w:szCs w:val="20"/>
              </w:rPr>
              <w:t>- accreditation procedure;</w:t>
            </w:r>
          </w:p>
          <w:p w14:paraId="4C4D3EF7" w14:textId="77777777" w:rsidR="005638DD" w:rsidRPr="00AA4B32" w:rsidRDefault="005638DD" w:rsidP="005638DD">
            <w:pPr>
              <w:rPr>
                <w:sz w:val="20"/>
                <w:szCs w:val="20"/>
              </w:rPr>
            </w:pPr>
            <w:r w:rsidRPr="00AA4B32">
              <w:rPr>
                <w:sz w:val="20"/>
                <w:szCs w:val="20"/>
              </w:rPr>
              <w:t>- application forms;</w:t>
            </w:r>
          </w:p>
          <w:p w14:paraId="4A756033" w14:textId="77777777" w:rsidR="005638DD" w:rsidRPr="007D067F" w:rsidRDefault="005638DD" w:rsidP="007D067F">
            <w:pPr>
              <w:rPr>
                <w:sz w:val="20"/>
                <w:szCs w:val="20"/>
              </w:rPr>
            </w:pPr>
            <w:r w:rsidRPr="00AA4B32">
              <w:rPr>
                <w:sz w:val="20"/>
                <w:szCs w:val="20"/>
              </w:rPr>
              <w:t>- List of documents to be attached to the application...</w:t>
            </w:r>
          </w:p>
        </w:tc>
        <w:tc>
          <w:tcPr>
            <w:tcW w:w="1651" w:type="dxa"/>
          </w:tcPr>
          <w:p w14:paraId="13F84F89" w14:textId="77777777" w:rsidR="005638DD" w:rsidRPr="007D067F" w:rsidRDefault="005638DD" w:rsidP="007D067F">
            <w:pPr>
              <w:rPr>
                <w:sz w:val="20"/>
                <w:szCs w:val="20"/>
              </w:rPr>
            </w:pPr>
          </w:p>
        </w:tc>
        <w:tc>
          <w:tcPr>
            <w:tcW w:w="1642" w:type="dxa"/>
          </w:tcPr>
          <w:p w14:paraId="380FE76D" w14:textId="77777777" w:rsidR="005638DD" w:rsidRPr="007D067F" w:rsidRDefault="005638DD" w:rsidP="007D067F">
            <w:pPr>
              <w:rPr>
                <w:sz w:val="20"/>
                <w:szCs w:val="20"/>
              </w:rPr>
            </w:pPr>
          </w:p>
        </w:tc>
        <w:tc>
          <w:tcPr>
            <w:tcW w:w="1640" w:type="dxa"/>
          </w:tcPr>
          <w:p w14:paraId="552E2454" w14:textId="77777777" w:rsidR="005638DD" w:rsidRPr="007D067F" w:rsidRDefault="005638DD" w:rsidP="007D067F">
            <w:pPr>
              <w:rPr>
                <w:sz w:val="20"/>
                <w:szCs w:val="20"/>
              </w:rPr>
            </w:pPr>
          </w:p>
        </w:tc>
        <w:tc>
          <w:tcPr>
            <w:tcW w:w="1640" w:type="dxa"/>
            <w:vAlign w:val="center"/>
          </w:tcPr>
          <w:p w14:paraId="66347B49" w14:textId="77777777" w:rsidR="005638DD" w:rsidRPr="007D067F" w:rsidRDefault="005638DD" w:rsidP="007D067F">
            <w:pPr>
              <w:rPr>
                <w:sz w:val="20"/>
                <w:szCs w:val="20"/>
              </w:rPr>
            </w:pPr>
          </w:p>
        </w:tc>
      </w:tr>
      <w:tr w:rsidR="005638DD" w:rsidRPr="005638DD" w14:paraId="09792C32" w14:textId="77777777" w:rsidTr="005638DD">
        <w:tc>
          <w:tcPr>
            <w:tcW w:w="534" w:type="dxa"/>
          </w:tcPr>
          <w:p w14:paraId="42649A8E" w14:textId="77777777" w:rsidR="005638DD" w:rsidRPr="007D067F" w:rsidRDefault="005638DD" w:rsidP="007D067F">
            <w:pPr>
              <w:jc w:val="center"/>
              <w:rPr>
                <w:sz w:val="20"/>
                <w:szCs w:val="20"/>
              </w:rPr>
            </w:pPr>
            <w:r w:rsidRPr="003F6484">
              <w:rPr>
                <w:sz w:val="20"/>
                <w:szCs w:val="20"/>
              </w:rPr>
              <w:t>7</w:t>
            </w:r>
          </w:p>
        </w:tc>
        <w:tc>
          <w:tcPr>
            <w:tcW w:w="2747" w:type="dxa"/>
          </w:tcPr>
          <w:p w14:paraId="288A00D8" w14:textId="6517BC00" w:rsidR="005638DD" w:rsidRPr="007D067F" w:rsidRDefault="005638DD" w:rsidP="007D067F">
            <w:pPr>
              <w:rPr>
                <w:sz w:val="20"/>
                <w:szCs w:val="20"/>
              </w:rPr>
            </w:pPr>
            <w:r w:rsidRPr="003F6484">
              <w:rPr>
                <w:sz w:val="20"/>
                <w:szCs w:val="20"/>
              </w:rPr>
              <w:t xml:space="preserve">Placement in free </w:t>
            </w:r>
            <w:proofErr w:type="spellStart"/>
            <w:r w:rsidRPr="003F6484">
              <w:rPr>
                <w:sz w:val="20"/>
                <w:szCs w:val="20"/>
              </w:rPr>
              <w:t>access</w:t>
            </w:r>
            <w:proofErr w:type="spellEnd"/>
            <w:r w:rsidRPr="003F6484">
              <w:rPr>
                <w:sz w:val="20"/>
                <w:szCs w:val="20"/>
              </w:rPr>
              <w:t xml:space="preserve"> </w:t>
            </w:r>
            <w:proofErr w:type="spellStart"/>
            <w:r w:rsidRPr="003F6484">
              <w:rPr>
                <w:sz w:val="20"/>
                <w:szCs w:val="20"/>
              </w:rPr>
              <w:t>on</w:t>
            </w:r>
            <w:proofErr w:type="spellEnd"/>
            <w:r w:rsidRPr="003F6484">
              <w:rPr>
                <w:sz w:val="20"/>
                <w:szCs w:val="20"/>
              </w:rPr>
              <w:t xml:space="preserve"> </w:t>
            </w:r>
            <w:proofErr w:type="spellStart"/>
            <w:r w:rsidRPr="003F6484">
              <w:rPr>
                <w:sz w:val="20"/>
                <w:szCs w:val="20"/>
              </w:rPr>
              <w:t>the</w:t>
            </w:r>
            <w:proofErr w:type="spellEnd"/>
            <w:r w:rsidRPr="003F6484">
              <w:rPr>
                <w:sz w:val="20"/>
                <w:szCs w:val="20"/>
              </w:rPr>
              <w:t xml:space="preserve"> </w:t>
            </w:r>
            <w:r w:rsidR="0099282B">
              <w:rPr>
                <w:sz w:val="20"/>
                <w:szCs w:val="20"/>
              </w:rPr>
              <w:t>BSCA</w:t>
            </w:r>
            <w:r w:rsidRPr="003F6484">
              <w:rPr>
                <w:sz w:val="20"/>
                <w:szCs w:val="20"/>
              </w:rPr>
              <w:t xml:space="preserve"> </w:t>
            </w:r>
            <w:proofErr w:type="spellStart"/>
            <w:r w:rsidRPr="003F6484">
              <w:rPr>
                <w:sz w:val="20"/>
                <w:szCs w:val="20"/>
              </w:rPr>
              <w:t>website</w:t>
            </w:r>
            <w:proofErr w:type="spellEnd"/>
            <w:r w:rsidRPr="003F6484">
              <w:rPr>
                <w:sz w:val="20"/>
                <w:szCs w:val="20"/>
              </w:rPr>
              <w:t xml:space="preserve">: </w:t>
            </w:r>
            <w:proofErr w:type="spellStart"/>
            <w:r w:rsidRPr="003F6484">
              <w:rPr>
                <w:sz w:val="20"/>
                <w:szCs w:val="20"/>
              </w:rPr>
              <w:t>information</w:t>
            </w:r>
            <w:proofErr w:type="spellEnd"/>
            <w:r w:rsidRPr="003F6484">
              <w:rPr>
                <w:sz w:val="20"/>
                <w:szCs w:val="20"/>
              </w:rPr>
              <w:t xml:space="preserve"> </w:t>
            </w:r>
            <w:proofErr w:type="spellStart"/>
            <w:r w:rsidRPr="003F6484">
              <w:rPr>
                <w:sz w:val="20"/>
                <w:szCs w:val="20"/>
              </w:rPr>
              <w:t>on</w:t>
            </w:r>
            <w:proofErr w:type="spellEnd"/>
            <w:r w:rsidRPr="003F6484">
              <w:rPr>
                <w:sz w:val="20"/>
                <w:szCs w:val="20"/>
              </w:rPr>
              <w:t xml:space="preserve"> the start of work on the development of the new accreditation scheme, the necessary technical regulations and forms for applicants</w:t>
            </w:r>
          </w:p>
        </w:tc>
        <w:tc>
          <w:tcPr>
            <w:tcW w:w="1651" w:type="dxa"/>
          </w:tcPr>
          <w:p w14:paraId="514F2E57" w14:textId="77777777" w:rsidR="005638DD" w:rsidRPr="007D067F" w:rsidRDefault="005638DD" w:rsidP="007D067F">
            <w:pPr>
              <w:rPr>
                <w:sz w:val="20"/>
                <w:szCs w:val="20"/>
              </w:rPr>
            </w:pPr>
          </w:p>
        </w:tc>
        <w:tc>
          <w:tcPr>
            <w:tcW w:w="1642" w:type="dxa"/>
          </w:tcPr>
          <w:p w14:paraId="65B1B192" w14:textId="77777777" w:rsidR="005638DD" w:rsidRPr="007D067F" w:rsidRDefault="005638DD" w:rsidP="007D067F">
            <w:pPr>
              <w:rPr>
                <w:sz w:val="20"/>
                <w:szCs w:val="20"/>
              </w:rPr>
            </w:pPr>
          </w:p>
        </w:tc>
        <w:tc>
          <w:tcPr>
            <w:tcW w:w="1640" w:type="dxa"/>
          </w:tcPr>
          <w:p w14:paraId="6CF61271" w14:textId="77777777" w:rsidR="005638DD" w:rsidRPr="007D067F" w:rsidRDefault="005638DD" w:rsidP="007D067F">
            <w:pPr>
              <w:rPr>
                <w:sz w:val="20"/>
                <w:szCs w:val="20"/>
              </w:rPr>
            </w:pPr>
          </w:p>
        </w:tc>
        <w:tc>
          <w:tcPr>
            <w:tcW w:w="1640" w:type="dxa"/>
            <w:vAlign w:val="center"/>
          </w:tcPr>
          <w:p w14:paraId="372E622D" w14:textId="77777777" w:rsidR="005638DD" w:rsidRPr="007D067F" w:rsidRDefault="005638DD" w:rsidP="007D067F">
            <w:pPr>
              <w:rPr>
                <w:sz w:val="20"/>
                <w:szCs w:val="20"/>
              </w:rPr>
            </w:pPr>
          </w:p>
        </w:tc>
      </w:tr>
      <w:tr w:rsidR="005638DD" w:rsidRPr="005638DD" w14:paraId="5A7DD13C" w14:textId="77777777" w:rsidTr="005638DD">
        <w:tc>
          <w:tcPr>
            <w:tcW w:w="534" w:type="dxa"/>
          </w:tcPr>
          <w:p w14:paraId="08A13776" w14:textId="77777777" w:rsidR="005638DD" w:rsidRPr="007D067F" w:rsidRDefault="005638DD" w:rsidP="007D067F">
            <w:pPr>
              <w:jc w:val="center"/>
              <w:rPr>
                <w:sz w:val="20"/>
                <w:szCs w:val="20"/>
              </w:rPr>
            </w:pPr>
            <w:r w:rsidRPr="00AA4B32">
              <w:rPr>
                <w:sz w:val="20"/>
                <w:szCs w:val="20"/>
              </w:rPr>
              <w:t>8</w:t>
            </w:r>
          </w:p>
        </w:tc>
        <w:tc>
          <w:tcPr>
            <w:tcW w:w="2747" w:type="dxa"/>
          </w:tcPr>
          <w:p w14:paraId="2BD94D4F" w14:textId="77777777" w:rsidR="005638DD" w:rsidRPr="007D067F" w:rsidRDefault="005638DD" w:rsidP="007D067F">
            <w:pPr>
              <w:rPr>
                <w:sz w:val="20"/>
                <w:szCs w:val="20"/>
              </w:rPr>
            </w:pPr>
            <w:r w:rsidRPr="00AA4B32">
              <w:rPr>
                <w:sz w:val="20"/>
                <w:szCs w:val="20"/>
              </w:rPr>
              <w:t xml:space="preserve">Analysis of compliance of the documents of the Council of Ministers of the BSCA with the requirements of the TNLA, establishing the criteria, the procedure for accreditation and documents of international accreditation organizations </w:t>
            </w:r>
          </w:p>
        </w:tc>
        <w:tc>
          <w:tcPr>
            <w:tcW w:w="1651" w:type="dxa"/>
          </w:tcPr>
          <w:p w14:paraId="4A77A651" w14:textId="77777777" w:rsidR="005638DD" w:rsidRPr="007D067F" w:rsidRDefault="005638DD" w:rsidP="007D067F">
            <w:pPr>
              <w:rPr>
                <w:sz w:val="20"/>
                <w:szCs w:val="20"/>
              </w:rPr>
            </w:pPr>
          </w:p>
        </w:tc>
        <w:tc>
          <w:tcPr>
            <w:tcW w:w="1642" w:type="dxa"/>
          </w:tcPr>
          <w:p w14:paraId="6B344A5D" w14:textId="77777777" w:rsidR="005638DD" w:rsidRPr="007D067F" w:rsidRDefault="005638DD" w:rsidP="007D067F">
            <w:pPr>
              <w:rPr>
                <w:sz w:val="20"/>
                <w:szCs w:val="20"/>
              </w:rPr>
            </w:pPr>
          </w:p>
        </w:tc>
        <w:tc>
          <w:tcPr>
            <w:tcW w:w="1640" w:type="dxa"/>
          </w:tcPr>
          <w:p w14:paraId="5015C2ED" w14:textId="77777777" w:rsidR="005638DD" w:rsidRPr="007D067F" w:rsidRDefault="005638DD" w:rsidP="007D067F">
            <w:pPr>
              <w:rPr>
                <w:sz w:val="20"/>
                <w:szCs w:val="20"/>
              </w:rPr>
            </w:pPr>
          </w:p>
        </w:tc>
        <w:tc>
          <w:tcPr>
            <w:tcW w:w="1640" w:type="dxa"/>
            <w:vAlign w:val="center"/>
          </w:tcPr>
          <w:p w14:paraId="6DE3E2B9" w14:textId="77777777" w:rsidR="005638DD" w:rsidRPr="007D067F" w:rsidRDefault="005638DD" w:rsidP="007D067F">
            <w:pPr>
              <w:rPr>
                <w:sz w:val="20"/>
                <w:szCs w:val="20"/>
              </w:rPr>
            </w:pPr>
          </w:p>
        </w:tc>
      </w:tr>
      <w:tr w:rsidR="005638DD" w:rsidRPr="005638DD" w14:paraId="0BA7A32C" w14:textId="77777777" w:rsidTr="005638DD">
        <w:tc>
          <w:tcPr>
            <w:tcW w:w="534" w:type="dxa"/>
          </w:tcPr>
          <w:p w14:paraId="27D0D8B8" w14:textId="77777777" w:rsidR="005638DD" w:rsidRPr="007D067F" w:rsidRDefault="005638DD" w:rsidP="007D067F">
            <w:pPr>
              <w:jc w:val="center"/>
              <w:rPr>
                <w:sz w:val="20"/>
                <w:szCs w:val="20"/>
              </w:rPr>
            </w:pPr>
            <w:r w:rsidRPr="00AA4B32">
              <w:rPr>
                <w:sz w:val="20"/>
                <w:szCs w:val="20"/>
              </w:rPr>
              <w:t>9</w:t>
            </w:r>
          </w:p>
        </w:tc>
        <w:tc>
          <w:tcPr>
            <w:tcW w:w="2747" w:type="dxa"/>
          </w:tcPr>
          <w:p w14:paraId="1216D03B" w14:textId="77777777" w:rsidR="005638DD" w:rsidRPr="00AA4B32" w:rsidRDefault="005638DD" w:rsidP="005638DD">
            <w:pPr>
              <w:rPr>
                <w:sz w:val="20"/>
                <w:szCs w:val="20"/>
              </w:rPr>
            </w:pPr>
            <w:r w:rsidRPr="00AA4B32">
              <w:rPr>
                <w:sz w:val="20"/>
                <w:szCs w:val="20"/>
              </w:rPr>
              <w:t xml:space="preserve">Preparation of new forms of record-keeping for conformity assessment </w:t>
            </w:r>
          </w:p>
          <w:p w14:paraId="103F228E" w14:textId="77777777" w:rsidR="005638DD" w:rsidRPr="007D067F" w:rsidRDefault="005638DD" w:rsidP="007D067F">
            <w:pPr>
              <w:rPr>
                <w:sz w:val="20"/>
                <w:szCs w:val="20"/>
              </w:rPr>
            </w:pPr>
            <w:r w:rsidRPr="00AA4B32">
              <w:rPr>
                <w:sz w:val="20"/>
                <w:szCs w:val="20"/>
              </w:rPr>
              <w:t>Requirements of the new accreditation scheme</w:t>
            </w:r>
          </w:p>
        </w:tc>
        <w:tc>
          <w:tcPr>
            <w:tcW w:w="1651" w:type="dxa"/>
          </w:tcPr>
          <w:p w14:paraId="611D6120" w14:textId="77777777" w:rsidR="005638DD" w:rsidRPr="007D067F" w:rsidRDefault="005638DD" w:rsidP="007D067F">
            <w:pPr>
              <w:rPr>
                <w:sz w:val="20"/>
                <w:szCs w:val="20"/>
              </w:rPr>
            </w:pPr>
          </w:p>
        </w:tc>
        <w:tc>
          <w:tcPr>
            <w:tcW w:w="1642" w:type="dxa"/>
          </w:tcPr>
          <w:p w14:paraId="3F23E3AA" w14:textId="77777777" w:rsidR="005638DD" w:rsidRPr="007D067F" w:rsidRDefault="005638DD" w:rsidP="007D067F">
            <w:pPr>
              <w:rPr>
                <w:sz w:val="20"/>
                <w:szCs w:val="20"/>
              </w:rPr>
            </w:pPr>
          </w:p>
        </w:tc>
        <w:tc>
          <w:tcPr>
            <w:tcW w:w="1640" w:type="dxa"/>
          </w:tcPr>
          <w:p w14:paraId="5EE1BED5" w14:textId="77777777" w:rsidR="005638DD" w:rsidRPr="007D067F" w:rsidRDefault="005638DD" w:rsidP="007D067F">
            <w:pPr>
              <w:rPr>
                <w:sz w:val="20"/>
                <w:szCs w:val="20"/>
              </w:rPr>
            </w:pPr>
          </w:p>
        </w:tc>
        <w:tc>
          <w:tcPr>
            <w:tcW w:w="1640" w:type="dxa"/>
            <w:vAlign w:val="center"/>
          </w:tcPr>
          <w:p w14:paraId="1562D590" w14:textId="77777777" w:rsidR="005638DD" w:rsidRPr="007D067F" w:rsidRDefault="005638DD" w:rsidP="007D067F">
            <w:pPr>
              <w:rPr>
                <w:sz w:val="20"/>
                <w:szCs w:val="20"/>
              </w:rPr>
            </w:pPr>
          </w:p>
        </w:tc>
      </w:tr>
      <w:tr w:rsidR="005638DD" w:rsidRPr="005638DD" w14:paraId="4D2FB2BE" w14:textId="77777777" w:rsidTr="005638DD">
        <w:tc>
          <w:tcPr>
            <w:tcW w:w="534" w:type="dxa"/>
          </w:tcPr>
          <w:p w14:paraId="392B88C1" w14:textId="77777777" w:rsidR="005638DD" w:rsidRPr="005638DD" w:rsidRDefault="005638DD" w:rsidP="007D067F">
            <w:pPr>
              <w:jc w:val="center"/>
              <w:rPr>
                <w:sz w:val="20"/>
                <w:szCs w:val="20"/>
              </w:rPr>
            </w:pPr>
            <w:r w:rsidRPr="00AA4B32">
              <w:rPr>
                <w:sz w:val="20"/>
                <w:szCs w:val="20"/>
              </w:rPr>
              <w:t>10</w:t>
            </w:r>
          </w:p>
        </w:tc>
        <w:tc>
          <w:tcPr>
            <w:tcW w:w="2747" w:type="dxa"/>
          </w:tcPr>
          <w:p w14:paraId="562A2FAD" w14:textId="77777777" w:rsidR="005638DD" w:rsidRPr="005638DD" w:rsidRDefault="005638DD" w:rsidP="005638DD">
            <w:pPr>
              <w:rPr>
                <w:sz w:val="20"/>
                <w:szCs w:val="20"/>
              </w:rPr>
            </w:pPr>
            <w:r w:rsidRPr="00AA4B32">
              <w:rPr>
                <w:sz w:val="20"/>
                <w:szCs w:val="20"/>
              </w:rPr>
              <w:t>Selection of potential candidates for accreditation experts, technical accreditation experts for the new accreditation scheme</w:t>
            </w:r>
          </w:p>
        </w:tc>
        <w:tc>
          <w:tcPr>
            <w:tcW w:w="1651" w:type="dxa"/>
          </w:tcPr>
          <w:p w14:paraId="2B73D857" w14:textId="77777777" w:rsidR="005638DD" w:rsidRPr="005638DD" w:rsidRDefault="005638DD" w:rsidP="005638DD">
            <w:pPr>
              <w:rPr>
                <w:sz w:val="20"/>
                <w:szCs w:val="20"/>
              </w:rPr>
            </w:pPr>
          </w:p>
        </w:tc>
        <w:tc>
          <w:tcPr>
            <w:tcW w:w="1642" w:type="dxa"/>
          </w:tcPr>
          <w:p w14:paraId="163F48F1" w14:textId="77777777" w:rsidR="005638DD" w:rsidRPr="005638DD" w:rsidRDefault="005638DD" w:rsidP="005638DD">
            <w:pPr>
              <w:rPr>
                <w:sz w:val="20"/>
                <w:szCs w:val="20"/>
              </w:rPr>
            </w:pPr>
          </w:p>
        </w:tc>
        <w:tc>
          <w:tcPr>
            <w:tcW w:w="1640" w:type="dxa"/>
          </w:tcPr>
          <w:p w14:paraId="14DDF608" w14:textId="77777777" w:rsidR="005638DD" w:rsidRPr="005638DD" w:rsidRDefault="005638DD" w:rsidP="005638DD">
            <w:pPr>
              <w:rPr>
                <w:sz w:val="20"/>
                <w:szCs w:val="20"/>
              </w:rPr>
            </w:pPr>
          </w:p>
        </w:tc>
        <w:tc>
          <w:tcPr>
            <w:tcW w:w="1640" w:type="dxa"/>
            <w:vAlign w:val="center"/>
          </w:tcPr>
          <w:p w14:paraId="22345864" w14:textId="77777777" w:rsidR="005638DD" w:rsidRPr="005638DD" w:rsidRDefault="005638DD" w:rsidP="005638DD">
            <w:pPr>
              <w:rPr>
                <w:sz w:val="20"/>
                <w:szCs w:val="20"/>
              </w:rPr>
            </w:pPr>
          </w:p>
        </w:tc>
      </w:tr>
      <w:tr w:rsidR="005638DD" w:rsidRPr="005638DD" w14:paraId="05D88BF9" w14:textId="77777777" w:rsidTr="005638DD">
        <w:tc>
          <w:tcPr>
            <w:tcW w:w="534" w:type="dxa"/>
          </w:tcPr>
          <w:p w14:paraId="39E908A0" w14:textId="77777777" w:rsidR="005638DD" w:rsidRPr="005638DD" w:rsidRDefault="005638DD" w:rsidP="007D067F">
            <w:pPr>
              <w:jc w:val="center"/>
              <w:rPr>
                <w:sz w:val="20"/>
                <w:szCs w:val="20"/>
              </w:rPr>
            </w:pPr>
            <w:r w:rsidRPr="00AA4B32">
              <w:rPr>
                <w:sz w:val="20"/>
                <w:szCs w:val="20"/>
              </w:rPr>
              <w:t>11</w:t>
            </w:r>
          </w:p>
        </w:tc>
        <w:tc>
          <w:tcPr>
            <w:tcW w:w="2747" w:type="dxa"/>
          </w:tcPr>
          <w:p w14:paraId="3BFCC7A7" w14:textId="77777777" w:rsidR="005638DD" w:rsidRPr="005638DD" w:rsidRDefault="005638DD" w:rsidP="005638DD">
            <w:pPr>
              <w:rPr>
                <w:sz w:val="20"/>
                <w:szCs w:val="20"/>
              </w:rPr>
            </w:pPr>
            <w:r w:rsidRPr="00AA4B32">
              <w:rPr>
                <w:sz w:val="20"/>
                <w:szCs w:val="20"/>
              </w:rPr>
              <w:t xml:space="preserve">Preparation of a technical training programme for technical accreditation experts </w:t>
            </w:r>
            <w:r w:rsidRPr="00AA4B32">
              <w:rPr>
                <w:bCs/>
                <w:iCs/>
                <w:sz w:val="20"/>
                <w:szCs w:val="20"/>
              </w:rPr>
              <w:t xml:space="preserve"> </w:t>
            </w:r>
          </w:p>
        </w:tc>
        <w:tc>
          <w:tcPr>
            <w:tcW w:w="1651" w:type="dxa"/>
          </w:tcPr>
          <w:p w14:paraId="6B84303A" w14:textId="77777777" w:rsidR="005638DD" w:rsidRPr="005638DD" w:rsidRDefault="005638DD" w:rsidP="005638DD">
            <w:pPr>
              <w:rPr>
                <w:sz w:val="20"/>
                <w:szCs w:val="20"/>
              </w:rPr>
            </w:pPr>
          </w:p>
        </w:tc>
        <w:tc>
          <w:tcPr>
            <w:tcW w:w="1642" w:type="dxa"/>
          </w:tcPr>
          <w:p w14:paraId="493B03C0" w14:textId="77777777" w:rsidR="005638DD" w:rsidRPr="005638DD" w:rsidRDefault="005638DD" w:rsidP="005638DD">
            <w:pPr>
              <w:rPr>
                <w:sz w:val="20"/>
                <w:szCs w:val="20"/>
              </w:rPr>
            </w:pPr>
          </w:p>
        </w:tc>
        <w:tc>
          <w:tcPr>
            <w:tcW w:w="1640" w:type="dxa"/>
          </w:tcPr>
          <w:p w14:paraId="780BBF21" w14:textId="77777777" w:rsidR="005638DD" w:rsidRPr="005638DD" w:rsidRDefault="005638DD" w:rsidP="005638DD">
            <w:pPr>
              <w:rPr>
                <w:sz w:val="20"/>
                <w:szCs w:val="20"/>
              </w:rPr>
            </w:pPr>
          </w:p>
        </w:tc>
        <w:tc>
          <w:tcPr>
            <w:tcW w:w="1640" w:type="dxa"/>
            <w:vAlign w:val="center"/>
          </w:tcPr>
          <w:p w14:paraId="75B041C8" w14:textId="77777777" w:rsidR="005638DD" w:rsidRPr="005638DD" w:rsidRDefault="005638DD" w:rsidP="005638DD">
            <w:pPr>
              <w:rPr>
                <w:sz w:val="20"/>
                <w:szCs w:val="20"/>
              </w:rPr>
            </w:pPr>
          </w:p>
        </w:tc>
      </w:tr>
      <w:tr w:rsidR="005638DD" w:rsidRPr="005638DD" w14:paraId="1BF5D2A1" w14:textId="77777777" w:rsidTr="005638DD">
        <w:tc>
          <w:tcPr>
            <w:tcW w:w="534" w:type="dxa"/>
          </w:tcPr>
          <w:p w14:paraId="5F7E7BBD" w14:textId="77777777" w:rsidR="005638DD" w:rsidRPr="005638DD" w:rsidRDefault="005638DD" w:rsidP="007D067F">
            <w:pPr>
              <w:jc w:val="center"/>
              <w:rPr>
                <w:sz w:val="20"/>
                <w:szCs w:val="20"/>
              </w:rPr>
            </w:pPr>
            <w:r w:rsidRPr="00AA4B32">
              <w:rPr>
                <w:sz w:val="20"/>
                <w:szCs w:val="20"/>
              </w:rPr>
              <w:t>12</w:t>
            </w:r>
          </w:p>
        </w:tc>
        <w:tc>
          <w:tcPr>
            <w:tcW w:w="2747" w:type="dxa"/>
          </w:tcPr>
          <w:p w14:paraId="125DE8EA" w14:textId="77777777" w:rsidR="005638DD" w:rsidRPr="005638DD" w:rsidRDefault="005638DD" w:rsidP="005638DD">
            <w:pPr>
              <w:rPr>
                <w:sz w:val="20"/>
                <w:szCs w:val="20"/>
              </w:rPr>
            </w:pPr>
            <w:r w:rsidRPr="00AA4B32">
              <w:rPr>
                <w:sz w:val="20"/>
                <w:szCs w:val="20"/>
              </w:rPr>
              <w:t xml:space="preserve">Preparation of presentations and materials for the training of technical experts </w:t>
            </w:r>
            <w:r w:rsidRPr="00AA4B32">
              <w:rPr>
                <w:bCs/>
                <w:iCs/>
                <w:sz w:val="20"/>
                <w:szCs w:val="20"/>
              </w:rPr>
              <w:t xml:space="preserve">on accreditation </w:t>
            </w:r>
          </w:p>
        </w:tc>
        <w:tc>
          <w:tcPr>
            <w:tcW w:w="1651" w:type="dxa"/>
          </w:tcPr>
          <w:p w14:paraId="37BD1806" w14:textId="77777777" w:rsidR="005638DD" w:rsidRPr="005638DD" w:rsidRDefault="005638DD" w:rsidP="005638DD">
            <w:pPr>
              <w:rPr>
                <w:sz w:val="20"/>
                <w:szCs w:val="20"/>
              </w:rPr>
            </w:pPr>
          </w:p>
        </w:tc>
        <w:tc>
          <w:tcPr>
            <w:tcW w:w="1642" w:type="dxa"/>
          </w:tcPr>
          <w:p w14:paraId="6C4F6ECD" w14:textId="77777777" w:rsidR="005638DD" w:rsidRPr="005638DD" w:rsidRDefault="005638DD" w:rsidP="005638DD">
            <w:pPr>
              <w:rPr>
                <w:sz w:val="20"/>
                <w:szCs w:val="20"/>
              </w:rPr>
            </w:pPr>
          </w:p>
        </w:tc>
        <w:tc>
          <w:tcPr>
            <w:tcW w:w="1640" w:type="dxa"/>
          </w:tcPr>
          <w:p w14:paraId="3E5A9965" w14:textId="77777777" w:rsidR="005638DD" w:rsidRPr="005638DD" w:rsidRDefault="005638DD" w:rsidP="005638DD">
            <w:pPr>
              <w:rPr>
                <w:sz w:val="20"/>
                <w:szCs w:val="20"/>
              </w:rPr>
            </w:pPr>
          </w:p>
        </w:tc>
        <w:tc>
          <w:tcPr>
            <w:tcW w:w="1640" w:type="dxa"/>
            <w:vAlign w:val="center"/>
          </w:tcPr>
          <w:p w14:paraId="34BB9953" w14:textId="77777777" w:rsidR="005638DD" w:rsidRPr="005638DD" w:rsidRDefault="005638DD" w:rsidP="005638DD">
            <w:pPr>
              <w:rPr>
                <w:sz w:val="20"/>
                <w:szCs w:val="20"/>
              </w:rPr>
            </w:pPr>
          </w:p>
        </w:tc>
      </w:tr>
      <w:tr w:rsidR="005638DD" w:rsidRPr="005638DD" w14:paraId="50D165EE" w14:textId="77777777" w:rsidTr="005638DD">
        <w:tc>
          <w:tcPr>
            <w:tcW w:w="534" w:type="dxa"/>
          </w:tcPr>
          <w:p w14:paraId="409E3D49" w14:textId="77777777" w:rsidR="005638DD" w:rsidRPr="005638DD" w:rsidRDefault="005638DD" w:rsidP="007D067F">
            <w:pPr>
              <w:jc w:val="center"/>
              <w:rPr>
                <w:sz w:val="20"/>
                <w:szCs w:val="20"/>
              </w:rPr>
            </w:pPr>
            <w:r w:rsidRPr="00AA4B32">
              <w:rPr>
                <w:sz w:val="20"/>
                <w:szCs w:val="20"/>
              </w:rPr>
              <w:t>13</w:t>
            </w:r>
          </w:p>
        </w:tc>
        <w:tc>
          <w:tcPr>
            <w:tcW w:w="2747" w:type="dxa"/>
          </w:tcPr>
          <w:p w14:paraId="11A1E859" w14:textId="77777777" w:rsidR="005638DD" w:rsidRPr="005638DD" w:rsidRDefault="005638DD" w:rsidP="005638DD">
            <w:pPr>
              <w:rPr>
                <w:sz w:val="20"/>
                <w:szCs w:val="20"/>
              </w:rPr>
            </w:pPr>
            <w:r w:rsidRPr="00AA4B32">
              <w:rPr>
                <w:sz w:val="20"/>
                <w:szCs w:val="20"/>
              </w:rPr>
              <w:t xml:space="preserve">Conducting trainings for accreditation experts, technical accreditation experts </w:t>
            </w:r>
            <w:r w:rsidRPr="00AA4B32">
              <w:rPr>
                <w:bCs/>
                <w:iCs/>
                <w:sz w:val="20"/>
                <w:szCs w:val="20"/>
              </w:rPr>
              <w:t xml:space="preserve"> </w:t>
            </w:r>
          </w:p>
        </w:tc>
        <w:tc>
          <w:tcPr>
            <w:tcW w:w="1651" w:type="dxa"/>
          </w:tcPr>
          <w:p w14:paraId="0B5B551C" w14:textId="77777777" w:rsidR="005638DD" w:rsidRPr="005638DD" w:rsidRDefault="005638DD" w:rsidP="005638DD">
            <w:pPr>
              <w:rPr>
                <w:sz w:val="20"/>
                <w:szCs w:val="20"/>
              </w:rPr>
            </w:pPr>
          </w:p>
        </w:tc>
        <w:tc>
          <w:tcPr>
            <w:tcW w:w="1642" w:type="dxa"/>
          </w:tcPr>
          <w:p w14:paraId="49DCBE2E" w14:textId="77777777" w:rsidR="005638DD" w:rsidRPr="005638DD" w:rsidRDefault="005638DD" w:rsidP="005638DD">
            <w:pPr>
              <w:rPr>
                <w:sz w:val="20"/>
                <w:szCs w:val="20"/>
              </w:rPr>
            </w:pPr>
          </w:p>
        </w:tc>
        <w:tc>
          <w:tcPr>
            <w:tcW w:w="1640" w:type="dxa"/>
          </w:tcPr>
          <w:p w14:paraId="3478CE97" w14:textId="77777777" w:rsidR="005638DD" w:rsidRPr="005638DD" w:rsidRDefault="005638DD" w:rsidP="005638DD">
            <w:pPr>
              <w:rPr>
                <w:sz w:val="20"/>
                <w:szCs w:val="20"/>
              </w:rPr>
            </w:pPr>
          </w:p>
        </w:tc>
        <w:tc>
          <w:tcPr>
            <w:tcW w:w="1640" w:type="dxa"/>
            <w:vAlign w:val="center"/>
          </w:tcPr>
          <w:p w14:paraId="199A5591" w14:textId="77777777" w:rsidR="005638DD" w:rsidRPr="005638DD" w:rsidRDefault="005638DD" w:rsidP="005638DD">
            <w:pPr>
              <w:rPr>
                <w:sz w:val="20"/>
                <w:szCs w:val="20"/>
              </w:rPr>
            </w:pPr>
          </w:p>
        </w:tc>
      </w:tr>
      <w:tr w:rsidR="005638DD" w:rsidRPr="005638DD" w14:paraId="0BA2A6C6" w14:textId="77777777" w:rsidTr="005638DD">
        <w:tc>
          <w:tcPr>
            <w:tcW w:w="534" w:type="dxa"/>
          </w:tcPr>
          <w:p w14:paraId="0C403587" w14:textId="77777777" w:rsidR="005638DD" w:rsidRPr="005638DD" w:rsidRDefault="005638DD" w:rsidP="007D067F">
            <w:pPr>
              <w:jc w:val="center"/>
              <w:rPr>
                <w:sz w:val="20"/>
                <w:szCs w:val="20"/>
              </w:rPr>
            </w:pPr>
            <w:r w:rsidRPr="00AA4B32">
              <w:rPr>
                <w:sz w:val="20"/>
                <w:szCs w:val="20"/>
              </w:rPr>
              <w:t>14</w:t>
            </w:r>
          </w:p>
        </w:tc>
        <w:tc>
          <w:tcPr>
            <w:tcW w:w="2747" w:type="dxa"/>
          </w:tcPr>
          <w:p w14:paraId="16523C42" w14:textId="77777777" w:rsidR="005638DD" w:rsidRPr="00AA4B32" w:rsidRDefault="005638DD" w:rsidP="005638DD">
            <w:pPr>
              <w:rPr>
                <w:sz w:val="20"/>
                <w:szCs w:val="20"/>
              </w:rPr>
            </w:pPr>
            <w:r w:rsidRPr="00AA4B32">
              <w:rPr>
                <w:sz w:val="20"/>
                <w:szCs w:val="20"/>
              </w:rPr>
              <w:t xml:space="preserve">Creating a new technical committee or making changes to the </w:t>
            </w:r>
          </w:p>
          <w:p w14:paraId="6BDE7D00" w14:textId="77777777" w:rsidR="005638DD" w:rsidRPr="005638DD" w:rsidRDefault="005638DD" w:rsidP="005638DD">
            <w:pPr>
              <w:rPr>
                <w:sz w:val="20"/>
                <w:szCs w:val="20"/>
              </w:rPr>
            </w:pPr>
            <w:r w:rsidRPr="00AA4B32">
              <w:rPr>
                <w:sz w:val="20"/>
                <w:szCs w:val="20"/>
              </w:rPr>
              <w:t>the work of the existing technical committee</w:t>
            </w:r>
          </w:p>
        </w:tc>
        <w:tc>
          <w:tcPr>
            <w:tcW w:w="1651" w:type="dxa"/>
          </w:tcPr>
          <w:p w14:paraId="516E5EB6" w14:textId="77777777" w:rsidR="005638DD" w:rsidRPr="005638DD" w:rsidRDefault="005638DD" w:rsidP="005638DD">
            <w:pPr>
              <w:rPr>
                <w:sz w:val="20"/>
                <w:szCs w:val="20"/>
              </w:rPr>
            </w:pPr>
          </w:p>
        </w:tc>
        <w:tc>
          <w:tcPr>
            <w:tcW w:w="1642" w:type="dxa"/>
          </w:tcPr>
          <w:p w14:paraId="123453BF" w14:textId="77777777" w:rsidR="005638DD" w:rsidRPr="005638DD" w:rsidRDefault="005638DD" w:rsidP="005638DD">
            <w:pPr>
              <w:rPr>
                <w:sz w:val="20"/>
                <w:szCs w:val="20"/>
              </w:rPr>
            </w:pPr>
          </w:p>
        </w:tc>
        <w:tc>
          <w:tcPr>
            <w:tcW w:w="1640" w:type="dxa"/>
          </w:tcPr>
          <w:p w14:paraId="7C7D81E0" w14:textId="77777777" w:rsidR="005638DD" w:rsidRPr="005638DD" w:rsidRDefault="005638DD" w:rsidP="005638DD">
            <w:pPr>
              <w:rPr>
                <w:sz w:val="20"/>
                <w:szCs w:val="20"/>
              </w:rPr>
            </w:pPr>
          </w:p>
        </w:tc>
        <w:tc>
          <w:tcPr>
            <w:tcW w:w="1640" w:type="dxa"/>
            <w:vAlign w:val="center"/>
          </w:tcPr>
          <w:p w14:paraId="75EC771E" w14:textId="77777777" w:rsidR="005638DD" w:rsidRPr="005638DD" w:rsidRDefault="005638DD" w:rsidP="005638DD">
            <w:pPr>
              <w:rPr>
                <w:sz w:val="20"/>
                <w:szCs w:val="20"/>
              </w:rPr>
            </w:pPr>
          </w:p>
        </w:tc>
      </w:tr>
    </w:tbl>
    <w:p w14:paraId="79E4AA8E" w14:textId="77777777" w:rsidR="005638DD" w:rsidRDefault="005638DD"/>
    <w:tbl>
      <w:tblPr>
        <w:tblStyle w:val="af"/>
        <w:tblW w:w="0" w:type="auto"/>
        <w:tblLook w:val="04A0" w:firstRow="1" w:lastRow="0" w:firstColumn="1" w:lastColumn="0" w:noHBand="0" w:noVBand="1"/>
      </w:tblPr>
      <w:tblGrid>
        <w:gridCol w:w="584"/>
        <w:gridCol w:w="2657"/>
        <w:gridCol w:w="1619"/>
        <w:gridCol w:w="1588"/>
        <w:gridCol w:w="1577"/>
        <w:gridCol w:w="1603"/>
      </w:tblGrid>
      <w:tr w:rsidR="005638DD" w:rsidRPr="00AA4B32" w14:paraId="6828EC42" w14:textId="77777777" w:rsidTr="007D067F">
        <w:tc>
          <w:tcPr>
            <w:tcW w:w="534" w:type="dxa"/>
            <w:vAlign w:val="center"/>
          </w:tcPr>
          <w:p w14:paraId="5470055E" w14:textId="77777777" w:rsidR="005638DD" w:rsidRPr="00AA4B32" w:rsidRDefault="005638DD" w:rsidP="005638DD">
            <w:pPr>
              <w:keepNext/>
              <w:keepLines/>
              <w:jc w:val="center"/>
              <w:rPr>
                <w:sz w:val="16"/>
                <w:szCs w:val="16"/>
              </w:rPr>
            </w:pPr>
            <w:r w:rsidRPr="00AA4B32">
              <w:rPr>
                <w:sz w:val="20"/>
                <w:szCs w:val="20"/>
              </w:rPr>
              <w:t>Item No.</w:t>
            </w:r>
          </w:p>
        </w:tc>
        <w:tc>
          <w:tcPr>
            <w:tcW w:w="2747" w:type="dxa"/>
            <w:vAlign w:val="center"/>
          </w:tcPr>
          <w:p w14:paraId="688AC3AF" w14:textId="77777777" w:rsidR="005638DD" w:rsidRPr="00AA4B32" w:rsidRDefault="005638DD" w:rsidP="005638DD">
            <w:pPr>
              <w:keepNext/>
              <w:keepLines/>
              <w:jc w:val="center"/>
              <w:rPr>
                <w:sz w:val="16"/>
                <w:szCs w:val="16"/>
              </w:rPr>
            </w:pPr>
            <w:r w:rsidRPr="00AA4B32">
              <w:rPr>
                <w:sz w:val="20"/>
                <w:szCs w:val="20"/>
              </w:rPr>
              <w:t>Name of the event</w:t>
            </w:r>
          </w:p>
        </w:tc>
        <w:tc>
          <w:tcPr>
            <w:tcW w:w="1651" w:type="dxa"/>
            <w:vAlign w:val="center"/>
          </w:tcPr>
          <w:p w14:paraId="2E81F6ED"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Responsible executor,</w:t>
            </w:r>
          </w:p>
          <w:p w14:paraId="4AEAC095" w14:textId="77777777" w:rsidR="005638DD" w:rsidRPr="00AA4B32" w:rsidRDefault="005638DD" w:rsidP="005638DD">
            <w:pPr>
              <w:keepNext/>
              <w:keepLines/>
              <w:jc w:val="center"/>
              <w:rPr>
                <w:sz w:val="16"/>
                <w:szCs w:val="16"/>
              </w:rPr>
            </w:pPr>
            <w:r w:rsidRPr="00AA4B32">
              <w:rPr>
                <w:sz w:val="20"/>
                <w:szCs w:val="20"/>
              </w:rPr>
              <w:t>Co-executors</w:t>
            </w:r>
          </w:p>
        </w:tc>
        <w:tc>
          <w:tcPr>
            <w:tcW w:w="1642" w:type="dxa"/>
            <w:vAlign w:val="center"/>
          </w:tcPr>
          <w:p w14:paraId="2AEAEFD8"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Planned Date</w:t>
            </w:r>
          </w:p>
          <w:p w14:paraId="11FFF189" w14:textId="77777777" w:rsidR="005638DD" w:rsidRPr="00AA4B32" w:rsidRDefault="005638DD" w:rsidP="005638DD">
            <w:pPr>
              <w:keepNext/>
              <w:keepLines/>
              <w:jc w:val="center"/>
              <w:rPr>
                <w:sz w:val="16"/>
                <w:szCs w:val="16"/>
              </w:rPr>
            </w:pPr>
            <w:r w:rsidRPr="00AA4B32">
              <w:rPr>
                <w:sz w:val="20"/>
                <w:szCs w:val="20"/>
              </w:rPr>
              <w:t>Perform</w:t>
            </w:r>
          </w:p>
        </w:tc>
        <w:tc>
          <w:tcPr>
            <w:tcW w:w="1640" w:type="dxa"/>
            <w:vAlign w:val="center"/>
          </w:tcPr>
          <w:p w14:paraId="22E1D3DC" w14:textId="77777777" w:rsidR="005638DD" w:rsidRPr="00AA4B32" w:rsidRDefault="005638DD" w:rsidP="005638DD">
            <w:pPr>
              <w:keepNext/>
              <w:keepLines/>
              <w:jc w:val="center"/>
              <w:rPr>
                <w:sz w:val="20"/>
                <w:szCs w:val="20"/>
              </w:rPr>
            </w:pPr>
            <w:r w:rsidRPr="00AA4B32">
              <w:rPr>
                <w:sz w:val="20"/>
                <w:szCs w:val="20"/>
              </w:rPr>
              <w:t>Actual</w:t>
            </w:r>
          </w:p>
          <w:p w14:paraId="4C897683" w14:textId="77777777" w:rsidR="005638DD" w:rsidRPr="00AA4B32" w:rsidRDefault="005638DD" w:rsidP="005638DD">
            <w:pPr>
              <w:keepNext/>
              <w:keepLines/>
              <w:jc w:val="center"/>
              <w:rPr>
                <w:sz w:val="16"/>
                <w:szCs w:val="16"/>
              </w:rPr>
            </w:pPr>
            <w:r w:rsidRPr="00AA4B32">
              <w:rPr>
                <w:sz w:val="20"/>
                <w:szCs w:val="20"/>
              </w:rPr>
              <w:t>Due Date</w:t>
            </w:r>
          </w:p>
        </w:tc>
        <w:tc>
          <w:tcPr>
            <w:tcW w:w="1640" w:type="dxa"/>
            <w:vAlign w:val="center"/>
          </w:tcPr>
          <w:p w14:paraId="50946664" w14:textId="77777777" w:rsidR="005638DD" w:rsidRPr="00AA4B32" w:rsidRDefault="005638DD" w:rsidP="005638DD">
            <w:pPr>
              <w:keepNext/>
              <w:keepLines/>
              <w:jc w:val="center"/>
              <w:rPr>
                <w:sz w:val="16"/>
                <w:szCs w:val="16"/>
              </w:rPr>
            </w:pPr>
            <w:r w:rsidRPr="00AA4B32">
              <w:rPr>
                <w:sz w:val="20"/>
                <w:szCs w:val="20"/>
              </w:rPr>
              <w:t>Evidence of Fulfillment</w:t>
            </w:r>
          </w:p>
        </w:tc>
      </w:tr>
      <w:tr w:rsidR="005638DD" w:rsidRPr="005638DD" w14:paraId="26D11DA1" w14:textId="77777777" w:rsidTr="007D067F">
        <w:tc>
          <w:tcPr>
            <w:tcW w:w="534" w:type="dxa"/>
          </w:tcPr>
          <w:p w14:paraId="04FC8954" w14:textId="77777777" w:rsidR="005638DD" w:rsidRPr="005638DD" w:rsidRDefault="005638DD" w:rsidP="005638DD">
            <w:pPr>
              <w:rPr>
                <w:sz w:val="20"/>
                <w:szCs w:val="20"/>
              </w:rPr>
            </w:pPr>
            <w:r w:rsidRPr="00AA4B32">
              <w:rPr>
                <w:sz w:val="20"/>
                <w:szCs w:val="20"/>
              </w:rPr>
              <w:t>15</w:t>
            </w:r>
          </w:p>
        </w:tc>
        <w:tc>
          <w:tcPr>
            <w:tcW w:w="2747" w:type="dxa"/>
          </w:tcPr>
          <w:p w14:paraId="672D1DD3" w14:textId="77777777" w:rsidR="005638DD" w:rsidRPr="005638DD" w:rsidRDefault="005638DD" w:rsidP="005638DD">
            <w:pPr>
              <w:rPr>
                <w:sz w:val="20"/>
                <w:szCs w:val="20"/>
              </w:rPr>
            </w:pPr>
            <w:r w:rsidRPr="00AA4B32">
              <w:rPr>
                <w:sz w:val="20"/>
                <w:szCs w:val="20"/>
              </w:rPr>
              <w:t>Preparation of information for the first meeting of the technical committee</w:t>
            </w:r>
          </w:p>
        </w:tc>
        <w:tc>
          <w:tcPr>
            <w:tcW w:w="1651" w:type="dxa"/>
          </w:tcPr>
          <w:p w14:paraId="48DE1E57" w14:textId="77777777" w:rsidR="005638DD" w:rsidRPr="005638DD" w:rsidRDefault="005638DD" w:rsidP="005638DD">
            <w:pPr>
              <w:rPr>
                <w:sz w:val="20"/>
                <w:szCs w:val="20"/>
              </w:rPr>
            </w:pPr>
          </w:p>
        </w:tc>
        <w:tc>
          <w:tcPr>
            <w:tcW w:w="1642" w:type="dxa"/>
          </w:tcPr>
          <w:p w14:paraId="0C3EBEA9" w14:textId="77777777" w:rsidR="005638DD" w:rsidRPr="005638DD" w:rsidRDefault="005638DD" w:rsidP="005638DD">
            <w:pPr>
              <w:rPr>
                <w:sz w:val="20"/>
                <w:szCs w:val="20"/>
              </w:rPr>
            </w:pPr>
          </w:p>
        </w:tc>
        <w:tc>
          <w:tcPr>
            <w:tcW w:w="1640" w:type="dxa"/>
          </w:tcPr>
          <w:p w14:paraId="5E24FEB5" w14:textId="77777777" w:rsidR="005638DD" w:rsidRPr="005638DD" w:rsidRDefault="005638DD" w:rsidP="005638DD">
            <w:pPr>
              <w:rPr>
                <w:sz w:val="20"/>
                <w:szCs w:val="20"/>
              </w:rPr>
            </w:pPr>
          </w:p>
        </w:tc>
        <w:tc>
          <w:tcPr>
            <w:tcW w:w="1640" w:type="dxa"/>
            <w:vAlign w:val="center"/>
          </w:tcPr>
          <w:p w14:paraId="4C4C5120" w14:textId="77777777" w:rsidR="005638DD" w:rsidRPr="005638DD" w:rsidRDefault="005638DD" w:rsidP="005638DD">
            <w:pPr>
              <w:rPr>
                <w:sz w:val="20"/>
                <w:szCs w:val="20"/>
              </w:rPr>
            </w:pPr>
          </w:p>
        </w:tc>
      </w:tr>
      <w:tr w:rsidR="005638DD" w:rsidRPr="005638DD" w14:paraId="0BB55FEB" w14:textId="77777777" w:rsidTr="007D067F">
        <w:tc>
          <w:tcPr>
            <w:tcW w:w="534" w:type="dxa"/>
          </w:tcPr>
          <w:p w14:paraId="3F6A7DA2" w14:textId="77777777" w:rsidR="005638DD" w:rsidRPr="005638DD" w:rsidRDefault="005638DD" w:rsidP="005638DD">
            <w:pPr>
              <w:rPr>
                <w:sz w:val="20"/>
                <w:szCs w:val="20"/>
              </w:rPr>
            </w:pPr>
            <w:r w:rsidRPr="00AA4B32">
              <w:rPr>
                <w:sz w:val="20"/>
                <w:szCs w:val="20"/>
              </w:rPr>
              <w:t>16</w:t>
            </w:r>
          </w:p>
        </w:tc>
        <w:tc>
          <w:tcPr>
            <w:tcW w:w="2747" w:type="dxa"/>
          </w:tcPr>
          <w:p w14:paraId="73628903" w14:textId="77777777" w:rsidR="005638DD" w:rsidRPr="005638DD" w:rsidRDefault="005638DD" w:rsidP="005638DD">
            <w:pPr>
              <w:rPr>
                <w:sz w:val="20"/>
                <w:szCs w:val="20"/>
              </w:rPr>
            </w:pPr>
            <w:r w:rsidRPr="00AA4B32">
              <w:rPr>
                <w:sz w:val="20"/>
                <w:szCs w:val="20"/>
              </w:rPr>
              <w:t>Holding of the first meeting of the technical committee</w:t>
            </w:r>
          </w:p>
        </w:tc>
        <w:tc>
          <w:tcPr>
            <w:tcW w:w="1651" w:type="dxa"/>
          </w:tcPr>
          <w:p w14:paraId="262F3E23" w14:textId="77777777" w:rsidR="005638DD" w:rsidRPr="005638DD" w:rsidRDefault="005638DD" w:rsidP="005638DD">
            <w:pPr>
              <w:rPr>
                <w:sz w:val="20"/>
                <w:szCs w:val="20"/>
              </w:rPr>
            </w:pPr>
          </w:p>
        </w:tc>
        <w:tc>
          <w:tcPr>
            <w:tcW w:w="1642" w:type="dxa"/>
          </w:tcPr>
          <w:p w14:paraId="7D6F9CE7" w14:textId="77777777" w:rsidR="005638DD" w:rsidRPr="005638DD" w:rsidRDefault="005638DD" w:rsidP="005638DD">
            <w:pPr>
              <w:rPr>
                <w:sz w:val="20"/>
                <w:szCs w:val="20"/>
              </w:rPr>
            </w:pPr>
          </w:p>
        </w:tc>
        <w:tc>
          <w:tcPr>
            <w:tcW w:w="1640" w:type="dxa"/>
          </w:tcPr>
          <w:p w14:paraId="3DE3421A" w14:textId="77777777" w:rsidR="005638DD" w:rsidRPr="005638DD" w:rsidRDefault="005638DD" w:rsidP="005638DD">
            <w:pPr>
              <w:rPr>
                <w:sz w:val="20"/>
                <w:szCs w:val="20"/>
              </w:rPr>
            </w:pPr>
          </w:p>
        </w:tc>
        <w:tc>
          <w:tcPr>
            <w:tcW w:w="1640" w:type="dxa"/>
            <w:vAlign w:val="center"/>
          </w:tcPr>
          <w:p w14:paraId="526BC6C5" w14:textId="77777777" w:rsidR="005638DD" w:rsidRPr="005638DD" w:rsidRDefault="005638DD" w:rsidP="005638DD">
            <w:pPr>
              <w:rPr>
                <w:sz w:val="20"/>
                <w:szCs w:val="20"/>
              </w:rPr>
            </w:pPr>
          </w:p>
        </w:tc>
      </w:tr>
      <w:tr w:rsidR="005638DD" w:rsidRPr="005638DD" w14:paraId="0AD276F2" w14:textId="77777777" w:rsidTr="007D067F">
        <w:tc>
          <w:tcPr>
            <w:tcW w:w="534" w:type="dxa"/>
          </w:tcPr>
          <w:p w14:paraId="482D6082" w14:textId="77777777" w:rsidR="005638DD" w:rsidRPr="005638DD" w:rsidRDefault="005638DD" w:rsidP="005638DD">
            <w:pPr>
              <w:rPr>
                <w:sz w:val="20"/>
                <w:szCs w:val="20"/>
              </w:rPr>
            </w:pPr>
            <w:r w:rsidRPr="00AA4B32">
              <w:rPr>
                <w:sz w:val="20"/>
                <w:szCs w:val="20"/>
              </w:rPr>
              <w:t>17</w:t>
            </w:r>
          </w:p>
        </w:tc>
        <w:tc>
          <w:tcPr>
            <w:tcW w:w="2747" w:type="dxa"/>
          </w:tcPr>
          <w:p w14:paraId="0FDC4687" w14:textId="77777777" w:rsidR="005638DD" w:rsidRPr="005638DD" w:rsidRDefault="005638DD" w:rsidP="005638DD">
            <w:pPr>
              <w:rPr>
                <w:sz w:val="20"/>
                <w:szCs w:val="20"/>
              </w:rPr>
            </w:pPr>
            <w:r w:rsidRPr="00AA4B32">
              <w:rPr>
                <w:sz w:val="20"/>
                <w:szCs w:val="20"/>
              </w:rPr>
              <w:t xml:space="preserve">Based on the results of the </w:t>
            </w:r>
            <w:r w:rsidRPr="00AA4B32">
              <w:rPr>
                <w:sz w:val="20"/>
                <w:szCs w:val="20"/>
              </w:rPr>
              <w:lastRenderedPageBreak/>
              <w:t>meeting of the technical committee, the revision of the documents of the Council of Ministers of the BSCA under the new accreditation scheme</w:t>
            </w:r>
          </w:p>
        </w:tc>
        <w:tc>
          <w:tcPr>
            <w:tcW w:w="1651" w:type="dxa"/>
          </w:tcPr>
          <w:p w14:paraId="108A60B8" w14:textId="77777777" w:rsidR="005638DD" w:rsidRPr="005638DD" w:rsidRDefault="005638DD" w:rsidP="005638DD">
            <w:pPr>
              <w:rPr>
                <w:sz w:val="20"/>
                <w:szCs w:val="20"/>
              </w:rPr>
            </w:pPr>
          </w:p>
        </w:tc>
        <w:tc>
          <w:tcPr>
            <w:tcW w:w="1642" w:type="dxa"/>
          </w:tcPr>
          <w:p w14:paraId="27AD24BF" w14:textId="77777777" w:rsidR="005638DD" w:rsidRPr="005638DD" w:rsidRDefault="005638DD" w:rsidP="005638DD">
            <w:pPr>
              <w:rPr>
                <w:sz w:val="20"/>
                <w:szCs w:val="20"/>
              </w:rPr>
            </w:pPr>
          </w:p>
        </w:tc>
        <w:tc>
          <w:tcPr>
            <w:tcW w:w="1640" w:type="dxa"/>
          </w:tcPr>
          <w:p w14:paraId="38678C2D" w14:textId="77777777" w:rsidR="005638DD" w:rsidRPr="005638DD" w:rsidRDefault="005638DD" w:rsidP="005638DD">
            <w:pPr>
              <w:rPr>
                <w:sz w:val="20"/>
                <w:szCs w:val="20"/>
              </w:rPr>
            </w:pPr>
          </w:p>
        </w:tc>
        <w:tc>
          <w:tcPr>
            <w:tcW w:w="1640" w:type="dxa"/>
            <w:vAlign w:val="center"/>
          </w:tcPr>
          <w:p w14:paraId="77797D8D" w14:textId="77777777" w:rsidR="005638DD" w:rsidRPr="005638DD" w:rsidRDefault="005638DD" w:rsidP="005638DD">
            <w:pPr>
              <w:rPr>
                <w:sz w:val="20"/>
                <w:szCs w:val="20"/>
              </w:rPr>
            </w:pPr>
          </w:p>
        </w:tc>
      </w:tr>
      <w:tr w:rsidR="005638DD" w:rsidRPr="005638DD" w14:paraId="2FACDE17" w14:textId="77777777" w:rsidTr="007D067F">
        <w:tc>
          <w:tcPr>
            <w:tcW w:w="534" w:type="dxa"/>
          </w:tcPr>
          <w:p w14:paraId="4729EAF8" w14:textId="77777777" w:rsidR="005638DD" w:rsidRPr="005638DD" w:rsidRDefault="005638DD" w:rsidP="005638DD">
            <w:pPr>
              <w:rPr>
                <w:sz w:val="20"/>
                <w:szCs w:val="20"/>
              </w:rPr>
            </w:pPr>
            <w:r w:rsidRPr="00AA4B32">
              <w:rPr>
                <w:sz w:val="20"/>
                <w:szCs w:val="20"/>
              </w:rPr>
              <w:t>18</w:t>
            </w:r>
          </w:p>
        </w:tc>
        <w:tc>
          <w:tcPr>
            <w:tcW w:w="2747" w:type="dxa"/>
          </w:tcPr>
          <w:p w14:paraId="2E2809C1" w14:textId="77777777" w:rsidR="005638DD" w:rsidRPr="00AA4B32" w:rsidRDefault="005638DD" w:rsidP="005638DD">
            <w:pPr>
              <w:rPr>
                <w:sz w:val="20"/>
                <w:szCs w:val="20"/>
              </w:rPr>
            </w:pPr>
            <w:r w:rsidRPr="00AA4B32">
              <w:rPr>
                <w:sz w:val="20"/>
                <w:szCs w:val="20"/>
              </w:rPr>
              <w:t>Conducting a joint assessment under the new accreditation scheme</w:t>
            </w:r>
          </w:p>
          <w:p w14:paraId="510B0CE6" w14:textId="029BC257" w:rsidR="005638DD" w:rsidRPr="00AA4B32" w:rsidRDefault="0099282B" w:rsidP="005638DD">
            <w:pPr>
              <w:rPr>
                <w:sz w:val="20"/>
                <w:szCs w:val="20"/>
              </w:rPr>
            </w:pPr>
            <w:r>
              <w:rPr>
                <w:sz w:val="20"/>
                <w:szCs w:val="20"/>
              </w:rPr>
              <w:t>BSCA</w:t>
            </w:r>
            <w:r w:rsidR="005638DD" w:rsidRPr="00AA4B32">
              <w:rPr>
                <w:sz w:val="20"/>
                <w:szCs w:val="20"/>
              </w:rPr>
              <w:t xml:space="preserve"> Assessment Team</w:t>
            </w:r>
          </w:p>
          <w:p w14:paraId="2FFAC0F4" w14:textId="77777777" w:rsidR="005638DD" w:rsidRPr="005638DD" w:rsidRDefault="005638DD" w:rsidP="005638DD">
            <w:pPr>
              <w:rPr>
                <w:sz w:val="20"/>
                <w:szCs w:val="20"/>
              </w:rPr>
            </w:pPr>
            <w:r w:rsidRPr="00AA4B32">
              <w:rPr>
                <w:sz w:val="20"/>
                <w:szCs w:val="20"/>
              </w:rPr>
              <w:t xml:space="preserve">together with specialists from other accreditation bodies who are experienced in this accreditation scheme </w:t>
            </w:r>
          </w:p>
        </w:tc>
        <w:tc>
          <w:tcPr>
            <w:tcW w:w="1651" w:type="dxa"/>
          </w:tcPr>
          <w:p w14:paraId="41C90B9C" w14:textId="77777777" w:rsidR="005638DD" w:rsidRPr="005638DD" w:rsidRDefault="005638DD" w:rsidP="005638DD">
            <w:pPr>
              <w:rPr>
                <w:sz w:val="20"/>
                <w:szCs w:val="20"/>
              </w:rPr>
            </w:pPr>
          </w:p>
        </w:tc>
        <w:tc>
          <w:tcPr>
            <w:tcW w:w="1642" w:type="dxa"/>
          </w:tcPr>
          <w:p w14:paraId="58CF37A3" w14:textId="77777777" w:rsidR="005638DD" w:rsidRPr="005638DD" w:rsidRDefault="005638DD" w:rsidP="005638DD">
            <w:pPr>
              <w:rPr>
                <w:sz w:val="20"/>
                <w:szCs w:val="20"/>
              </w:rPr>
            </w:pPr>
          </w:p>
        </w:tc>
        <w:tc>
          <w:tcPr>
            <w:tcW w:w="1640" w:type="dxa"/>
          </w:tcPr>
          <w:p w14:paraId="20964B7F" w14:textId="77777777" w:rsidR="005638DD" w:rsidRPr="005638DD" w:rsidRDefault="005638DD" w:rsidP="005638DD">
            <w:pPr>
              <w:rPr>
                <w:sz w:val="20"/>
                <w:szCs w:val="20"/>
              </w:rPr>
            </w:pPr>
          </w:p>
        </w:tc>
        <w:tc>
          <w:tcPr>
            <w:tcW w:w="1640" w:type="dxa"/>
            <w:vAlign w:val="center"/>
          </w:tcPr>
          <w:p w14:paraId="40DB1477" w14:textId="77777777" w:rsidR="005638DD" w:rsidRPr="005638DD" w:rsidRDefault="005638DD" w:rsidP="005638DD">
            <w:pPr>
              <w:rPr>
                <w:sz w:val="20"/>
                <w:szCs w:val="20"/>
              </w:rPr>
            </w:pPr>
          </w:p>
        </w:tc>
      </w:tr>
      <w:tr w:rsidR="005638DD" w:rsidRPr="005638DD" w14:paraId="6246D32C" w14:textId="77777777" w:rsidTr="007D067F">
        <w:tc>
          <w:tcPr>
            <w:tcW w:w="534" w:type="dxa"/>
          </w:tcPr>
          <w:p w14:paraId="15D0EF6D" w14:textId="77777777" w:rsidR="005638DD" w:rsidRPr="005638DD" w:rsidRDefault="005638DD" w:rsidP="005638DD">
            <w:pPr>
              <w:rPr>
                <w:sz w:val="20"/>
                <w:szCs w:val="20"/>
              </w:rPr>
            </w:pPr>
            <w:r w:rsidRPr="00AA4B32">
              <w:rPr>
                <w:sz w:val="20"/>
                <w:szCs w:val="20"/>
              </w:rPr>
              <w:t>19</w:t>
            </w:r>
          </w:p>
        </w:tc>
        <w:tc>
          <w:tcPr>
            <w:tcW w:w="2747" w:type="dxa"/>
          </w:tcPr>
          <w:p w14:paraId="0B7DDEA0" w14:textId="77777777" w:rsidR="005638DD" w:rsidRPr="005638DD" w:rsidRDefault="005638DD" w:rsidP="005638DD">
            <w:pPr>
              <w:rPr>
                <w:sz w:val="20"/>
                <w:szCs w:val="20"/>
              </w:rPr>
            </w:pPr>
            <w:r w:rsidRPr="00AA4B32">
              <w:rPr>
                <w:sz w:val="20"/>
                <w:szCs w:val="20"/>
              </w:rPr>
              <w:t xml:space="preserve">Preparation of information to the Impartiality Committee on the implementation of the new accreditation scheme </w:t>
            </w:r>
          </w:p>
        </w:tc>
        <w:tc>
          <w:tcPr>
            <w:tcW w:w="1651" w:type="dxa"/>
          </w:tcPr>
          <w:p w14:paraId="76D2522D" w14:textId="77777777" w:rsidR="005638DD" w:rsidRPr="005638DD" w:rsidRDefault="005638DD" w:rsidP="005638DD">
            <w:pPr>
              <w:rPr>
                <w:sz w:val="20"/>
                <w:szCs w:val="20"/>
              </w:rPr>
            </w:pPr>
          </w:p>
        </w:tc>
        <w:tc>
          <w:tcPr>
            <w:tcW w:w="1642" w:type="dxa"/>
          </w:tcPr>
          <w:p w14:paraId="7DA76F12" w14:textId="77777777" w:rsidR="005638DD" w:rsidRPr="005638DD" w:rsidRDefault="005638DD" w:rsidP="005638DD">
            <w:pPr>
              <w:rPr>
                <w:sz w:val="20"/>
                <w:szCs w:val="20"/>
              </w:rPr>
            </w:pPr>
          </w:p>
        </w:tc>
        <w:tc>
          <w:tcPr>
            <w:tcW w:w="1640" w:type="dxa"/>
          </w:tcPr>
          <w:p w14:paraId="1B5D06F1" w14:textId="77777777" w:rsidR="005638DD" w:rsidRPr="005638DD" w:rsidRDefault="005638DD" w:rsidP="005638DD">
            <w:pPr>
              <w:rPr>
                <w:sz w:val="20"/>
                <w:szCs w:val="20"/>
              </w:rPr>
            </w:pPr>
          </w:p>
        </w:tc>
        <w:tc>
          <w:tcPr>
            <w:tcW w:w="1640" w:type="dxa"/>
            <w:vAlign w:val="center"/>
          </w:tcPr>
          <w:p w14:paraId="5AE019B3" w14:textId="77777777" w:rsidR="005638DD" w:rsidRPr="005638DD" w:rsidRDefault="005638DD" w:rsidP="005638DD">
            <w:pPr>
              <w:rPr>
                <w:sz w:val="20"/>
                <w:szCs w:val="20"/>
              </w:rPr>
            </w:pPr>
          </w:p>
        </w:tc>
      </w:tr>
      <w:tr w:rsidR="005638DD" w:rsidRPr="005638DD" w14:paraId="77B69FDA" w14:textId="77777777" w:rsidTr="007D067F">
        <w:tc>
          <w:tcPr>
            <w:tcW w:w="534" w:type="dxa"/>
          </w:tcPr>
          <w:p w14:paraId="52203572" w14:textId="77777777" w:rsidR="005638DD" w:rsidRPr="005638DD" w:rsidRDefault="005638DD" w:rsidP="005638DD">
            <w:pPr>
              <w:rPr>
                <w:sz w:val="20"/>
                <w:szCs w:val="20"/>
              </w:rPr>
            </w:pPr>
            <w:r w:rsidRPr="00AA4B32">
              <w:rPr>
                <w:sz w:val="20"/>
                <w:szCs w:val="20"/>
              </w:rPr>
              <w:t>20</w:t>
            </w:r>
          </w:p>
        </w:tc>
        <w:tc>
          <w:tcPr>
            <w:tcW w:w="2747" w:type="dxa"/>
          </w:tcPr>
          <w:p w14:paraId="38AF36EC" w14:textId="0C2E2721" w:rsidR="005638DD" w:rsidRPr="005638DD" w:rsidRDefault="005638DD" w:rsidP="005638DD">
            <w:pPr>
              <w:rPr>
                <w:sz w:val="20"/>
                <w:szCs w:val="20"/>
              </w:rPr>
            </w:pPr>
            <w:proofErr w:type="spellStart"/>
            <w:r w:rsidRPr="00AA4B32">
              <w:rPr>
                <w:sz w:val="20"/>
                <w:szCs w:val="20"/>
              </w:rPr>
              <w:t>Posting</w:t>
            </w:r>
            <w:proofErr w:type="spellEnd"/>
            <w:r w:rsidRPr="00AA4B32">
              <w:rPr>
                <w:sz w:val="20"/>
                <w:szCs w:val="20"/>
              </w:rPr>
              <w:t xml:space="preserve"> </w:t>
            </w:r>
            <w:proofErr w:type="spellStart"/>
            <w:r w:rsidRPr="00AA4B32">
              <w:rPr>
                <w:sz w:val="20"/>
                <w:szCs w:val="20"/>
              </w:rPr>
              <w:t>on</w:t>
            </w:r>
            <w:proofErr w:type="spellEnd"/>
            <w:r w:rsidRPr="00AA4B32">
              <w:rPr>
                <w:sz w:val="20"/>
                <w:szCs w:val="20"/>
              </w:rPr>
              <w:t xml:space="preserve"> </w:t>
            </w:r>
            <w:proofErr w:type="spellStart"/>
            <w:r w:rsidRPr="00AA4B32">
              <w:rPr>
                <w:sz w:val="20"/>
                <w:szCs w:val="20"/>
              </w:rPr>
              <w:t>the</w:t>
            </w:r>
            <w:proofErr w:type="spellEnd"/>
            <w:r w:rsidRPr="00AA4B32">
              <w:rPr>
                <w:sz w:val="20"/>
                <w:szCs w:val="20"/>
              </w:rPr>
              <w:t xml:space="preserve"> </w:t>
            </w:r>
            <w:r w:rsidR="0099282B">
              <w:rPr>
                <w:sz w:val="20"/>
                <w:szCs w:val="20"/>
              </w:rPr>
              <w:t>BSCA</w:t>
            </w:r>
            <w:r w:rsidRPr="00AA4B32">
              <w:rPr>
                <w:sz w:val="20"/>
                <w:szCs w:val="20"/>
              </w:rPr>
              <w:t xml:space="preserve"> </w:t>
            </w:r>
            <w:proofErr w:type="spellStart"/>
            <w:r w:rsidRPr="00AA4B32">
              <w:rPr>
                <w:sz w:val="20"/>
                <w:szCs w:val="20"/>
              </w:rPr>
              <w:t>website</w:t>
            </w:r>
            <w:proofErr w:type="spellEnd"/>
            <w:r w:rsidRPr="00AA4B32">
              <w:rPr>
                <w:sz w:val="20"/>
                <w:szCs w:val="20"/>
              </w:rPr>
              <w:t xml:space="preserve"> </w:t>
            </w:r>
            <w:proofErr w:type="spellStart"/>
            <w:r w:rsidRPr="00AA4B32">
              <w:rPr>
                <w:sz w:val="20"/>
                <w:szCs w:val="20"/>
              </w:rPr>
              <w:t>information</w:t>
            </w:r>
            <w:proofErr w:type="spellEnd"/>
            <w:r w:rsidRPr="00AA4B32">
              <w:rPr>
                <w:sz w:val="20"/>
                <w:szCs w:val="20"/>
              </w:rPr>
              <w:t xml:space="preserve"> </w:t>
            </w:r>
            <w:proofErr w:type="spellStart"/>
            <w:r w:rsidRPr="00AA4B32">
              <w:rPr>
                <w:sz w:val="20"/>
                <w:szCs w:val="20"/>
              </w:rPr>
              <w:t>on</w:t>
            </w:r>
            <w:proofErr w:type="spellEnd"/>
            <w:r w:rsidRPr="00AA4B32">
              <w:rPr>
                <w:sz w:val="20"/>
                <w:szCs w:val="20"/>
              </w:rPr>
              <w:t xml:space="preserve"> the completion of the new accreditation scheme</w:t>
            </w:r>
          </w:p>
        </w:tc>
        <w:tc>
          <w:tcPr>
            <w:tcW w:w="1651" w:type="dxa"/>
          </w:tcPr>
          <w:p w14:paraId="34DAD3C7" w14:textId="77777777" w:rsidR="005638DD" w:rsidRPr="005638DD" w:rsidRDefault="005638DD" w:rsidP="005638DD">
            <w:pPr>
              <w:rPr>
                <w:sz w:val="20"/>
                <w:szCs w:val="20"/>
              </w:rPr>
            </w:pPr>
          </w:p>
        </w:tc>
        <w:tc>
          <w:tcPr>
            <w:tcW w:w="1642" w:type="dxa"/>
          </w:tcPr>
          <w:p w14:paraId="49FB3D2D" w14:textId="77777777" w:rsidR="005638DD" w:rsidRPr="005638DD" w:rsidRDefault="005638DD" w:rsidP="005638DD">
            <w:pPr>
              <w:rPr>
                <w:sz w:val="20"/>
                <w:szCs w:val="20"/>
              </w:rPr>
            </w:pPr>
          </w:p>
        </w:tc>
        <w:tc>
          <w:tcPr>
            <w:tcW w:w="1640" w:type="dxa"/>
          </w:tcPr>
          <w:p w14:paraId="4666D6EA" w14:textId="77777777" w:rsidR="005638DD" w:rsidRPr="005638DD" w:rsidRDefault="005638DD" w:rsidP="005638DD">
            <w:pPr>
              <w:rPr>
                <w:sz w:val="20"/>
                <w:szCs w:val="20"/>
              </w:rPr>
            </w:pPr>
          </w:p>
        </w:tc>
        <w:tc>
          <w:tcPr>
            <w:tcW w:w="1640" w:type="dxa"/>
            <w:vAlign w:val="center"/>
          </w:tcPr>
          <w:p w14:paraId="724FBA9A" w14:textId="77777777" w:rsidR="005638DD" w:rsidRPr="005638DD" w:rsidRDefault="005638DD" w:rsidP="005638DD">
            <w:pPr>
              <w:rPr>
                <w:sz w:val="20"/>
                <w:szCs w:val="20"/>
              </w:rPr>
            </w:pPr>
          </w:p>
        </w:tc>
      </w:tr>
      <w:tr w:rsidR="00F239A7" w:rsidRPr="005638DD" w14:paraId="42CE37EF" w14:textId="77777777" w:rsidTr="00F239A7">
        <w:tc>
          <w:tcPr>
            <w:tcW w:w="534" w:type="dxa"/>
          </w:tcPr>
          <w:p w14:paraId="341F5C6A" w14:textId="77777777" w:rsidR="00F239A7" w:rsidRPr="00AA4B32" w:rsidRDefault="00F239A7" w:rsidP="005638DD">
            <w:pPr>
              <w:rPr>
                <w:sz w:val="20"/>
                <w:szCs w:val="20"/>
              </w:rPr>
            </w:pPr>
          </w:p>
        </w:tc>
        <w:tc>
          <w:tcPr>
            <w:tcW w:w="2747" w:type="dxa"/>
          </w:tcPr>
          <w:p w14:paraId="32292FD7" w14:textId="77777777" w:rsidR="00F239A7" w:rsidRPr="00AA4B32" w:rsidRDefault="00F239A7" w:rsidP="005638DD">
            <w:pPr>
              <w:rPr>
                <w:sz w:val="20"/>
                <w:szCs w:val="20"/>
              </w:rPr>
            </w:pPr>
            <w:r>
              <w:rPr>
                <w:rFonts w:asciiTheme="majorHAnsi" w:hAnsiTheme="majorHAnsi"/>
                <w:sz w:val="20"/>
                <w:szCs w:val="20"/>
              </w:rPr>
              <w:t>Proposal</w:t>
            </w:r>
          </w:p>
        </w:tc>
        <w:tc>
          <w:tcPr>
            <w:tcW w:w="1651" w:type="dxa"/>
          </w:tcPr>
          <w:p w14:paraId="711D2312" w14:textId="77777777" w:rsidR="00F239A7" w:rsidRPr="005638DD" w:rsidRDefault="00F239A7" w:rsidP="005638DD">
            <w:pPr>
              <w:rPr>
                <w:sz w:val="20"/>
                <w:szCs w:val="20"/>
              </w:rPr>
            </w:pPr>
          </w:p>
        </w:tc>
        <w:tc>
          <w:tcPr>
            <w:tcW w:w="1642" w:type="dxa"/>
          </w:tcPr>
          <w:p w14:paraId="05D74CD3" w14:textId="77777777" w:rsidR="00F239A7" w:rsidRPr="005638DD" w:rsidRDefault="00F239A7" w:rsidP="005638DD">
            <w:pPr>
              <w:rPr>
                <w:sz w:val="20"/>
                <w:szCs w:val="20"/>
              </w:rPr>
            </w:pPr>
          </w:p>
        </w:tc>
        <w:tc>
          <w:tcPr>
            <w:tcW w:w="1640" w:type="dxa"/>
          </w:tcPr>
          <w:p w14:paraId="2FAAE1B1" w14:textId="77777777" w:rsidR="00F239A7" w:rsidRPr="005638DD" w:rsidRDefault="00F239A7" w:rsidP="005638DD">
            <w:pPr>
              <w:rPr>
                <w:sz w:val="20"/>
                <w:szCs w:val="20"/>
              </w:rPr>
            </w:pPr>
          </w:p>
        </w:tc>
        <w:tc>
          <w:tcPr>
            <w:tcW w:w="1640" w:type="dxa"/>
            <w:vAlign w:val="center"/>
          </w:tcPr>
          <w:p w14:paraId="49A10F21" w14:textId="77777777" w:rsidR="00F239A7" w:rsidRPr="005638DD" w:rsidRDefault="00F239A7" w:rsidP="005638DD">
            <w:pPr>
              <w:rPr>
                <w:sz w:val="20"/>
                <w:szCs w:val="20"/>
              </w:rPr>
            </w:pPr>
          </w:p>
        </w:tc>
      </w:tr>
    </w:tbl>
    <w:p w14:paraId="7C44A895" w14:textId="77777777" w:rsidR="00F239A7" w:rsidRDefault="00F239A7" w:rsidP="007D067F"/>
    <w:p w14:paraId="71045762" w14:textId="77777777" w:rsidR="00C257CC" w:rsidRDefault="00C257CC" w:rsidP="007D067F">
      <w:r w:rsidRPr="004000CA">
        <w:t>* - if it is impossible to initially set the planned date of implementation, the responsible executor enters it after the implementation of the previous stage</w:t>
      </w:r>
    </w:p>
    <w:p w14:paraId="4E994329" w14:textId="77777777" w:rsidR="00C257CC" w:rsidRPr="004000CA" w:rsidRDefault="00C257CC" w:rsidP="007D067F"/>
    <w:p w14:paraId="68B25FC6" w14:textId="77777777" w:rsidR="00C257CC" w:rsidRPr="00EF5C4B" w:rsidRDefault="00C257CC" w:rsidP="007D067F">
      <w:pPr>
        <w:rPr>
          <w:b/>
        </w:rPr>
      </w:pPr>
      <w:r w:rsidRPr="00EF5C4B">
        <w:rPr>
          <w:b/>
        </w:rPr>
        <w:t>Developed:</w:t>
      </w:r>
    </w:p>
    <w:p w14:paraId="1E110DA4" w14:textId="77777777" w:rsidR="00F239A7" w:rsidRDefault="00F239A7" w:rsidP="00F239A7">
      <w:pPr>
        <w:keepNext/>
        <w:keepLines/>
        <w:rPr>
          <w:b/>
          <w:sz w:val="22"/>
          <w:szCs w:val="22"/>
        </w:rPr>
      </w:pPr>
    </w:p>
    <w:p w14:paraId="0F4516D6" w14:textId="77777777" w:rsidR="00F239A7" w:rsidRPr="005C4D5F" w:rsidRDefault="00F239A7" w:rsidP="00F239A7">
      <w:pPr>
        <w:keepNext/>
        <w:keepLines/>
      </w:pPr>
      <w:r w:rsidRPr="005C4D5F">
        <w:t>Responsible executor</w:t>
      </w:r>
      <w:r w:rsidRPr="005C4D5F">
        <w:tab/>
        <w:t xml:space="preserve">_______________ </w:t>
      </w:r>
      <w:r w:rsidRPr="005C4D5F">
        <w:tab/>
      </w:r>
      <w:r w:rsidRPr="005C4D5F">
        <w:tab/>
        <w:t>_____________</w:t>
      </w:r>
      <w:r w:rsidRPr="005C4D5F">
        <w:rPr>
          <w:i/>
        </w:rPr>
        <w:t>_</w:t>
      </w:r>
      <w:r w:rsidRPr="005C4D5F">
        <w:t>__________</w:t>
      </w:r>
    </w:p>
    <w:p w14:paraId="6889C371" w14:textId="77777777" w:rsidR="00F239A7" w:rsidRPr="005C4D5F" w:rsidRDefault="00F239A7" w:rsidP="00F239A7">
      <w:pPr>
        <w:keepNext/>
        <w:keepLines/>
        <w:rPr>
          <w:sz w:val="18"/>
          <w:szCs w:val="18"/>
        </w:rPr>
      </w:pPr>
      <w:r w:rsidRPr="005C4D5F">
        <w:tab/>
      </w:r>
      <w:r w:rsidRPr="005C4D5F">
        <w:tab/>
      </w:r>
      <w:r w:rsidRPr="005C4D5F">
        <w:rPr>
          <w:sz w:val="18"/>
          <w:szCs w:val="18"/>
        </w:rPr>
        <w:tab/>
      </w:r>
      <w:r w:rsidRPr="005C4D5F">
        <w:rPr>
          <w:sz w:val="18"/>
          <w:szCs w:val="18"/>
        </w:rPr>
        <w:tab/>
      </w:r>
      <w:r w:rsidRPr="005C4D5F">
        <w:rPr>
          <w:sz w:val="18"/>
          <w:szCs w:val="18"/>
        </w:rPr>
        <w:tab/>
      </w:r>
      <w:r w:rsidRPr="005C4D5F">
        <w:rPr>
          <w:sz w:val="18"/>
          <w:szCs w:val="18"/>
        </w:rPr>
        <w:tab/>
        <w:t>(Signed)</w:t>
      </w:r>
      <w:r w:rsidRPr="005C4D5F">
        <w:rPr>
          <w:sz w:val="18"/>
          <w:szCs w:val="18"/>
        </w:rPr>
        <w:tab/>
      </w:r>
      <w:r w:rsidRPr="005C4D5F">
        <w:rPr>
          <w:sz w:val="18"/>
          <w:szCs w:val="18"/>
        </w:rPr>
        <w:tab/>
      </w:r>
      <w:r w:rsidRPr="005C4D5F">
        <w:rPr>
          <w:sz w:val="18"/>
          <w:szCs w:val="18"/>
        </w:rPr>
        <w:tab/>
        <w:t>(initials, surname)</w:t>
      </w:r>
    </w:p>
    <w:p w14:paraId="081BACA2" w14:textId="77777777" w:rsidR="00F239A7" w:rsidRDefault="00F239A7" w:rsidP="00F239A7">
      <w:pPr>
        <w:keepNext/>
        <w:keepLines/>
        <w:tabs>
          <w:tab w:val="left" w:pos="4536"/>
        </w:tabs>
      </w:pPr>
    </w:p>
    <w:p w14:paraId="28BA6984" w14:textId="77777777" w:rsidR="00C257CC" w:rsidRPr="00EF5C4B" w:rsidRDefault="00C257CC" w:rsidP="007D067F">
      <w:pPr>
        <w:rPr>
          <w:b/>
        </w:rPr>
      </w:pPr>
      <w:r w:rsidRPr="00EF5C4B">
        <w:rPr>
          <w:b/>
        </w:rPr>
        <w:t>Agreed:</w:t>
      </w:r>
    </w:p>
    <w:p w14:paraId="126EBC4E" w14:textId="77777777" w:rsidR="00F239A7" w:rsidRDefault="00F239A7" w:rsidP="007D067F"/>
    <w:p w14:paraId="3D3ABD86" w14:textId="3CFC74FB" w:rsidR="00F239A7" w:rsidRPr="005C4D5F" w:rsidRDefault="00F239A7" w:rsidP="007D067F">
      <w:r w:rsidRPr="005C4D5F">
        <w:t xml:space="preserve">Chief </w:t>
      </w:r>
      <w:r w:rsidR="0099282B">
        <w:rPr>
          <w:bCs/>
          <w:iCs/>
        </w:rPr>
        <w:t>OORA</w:t>
      </w:r>
      <w:r w:rsidRPr="00CD7F64">
        <w:rPr>
          <w:bCs/>
          <w:iCs/>
        </w:rPr>
        <w:t xml:space="preserve"> </w:t>
      </w:r>
      <w:r w:rsidRPr="005C4D5F">
        <w:tab/>
      </w:r>
      <w:r w:rsidRPr="005C4D5F">
        <w:tab/>
        <w:t>_______________</w:t>
      </w:r>
      <w:r w:rsidRPr="005C4D5F">
        <w:tab/>
      </w:r>
      <w:r w:rsidRPr="005C4D5F">
        <w:tab/>
      </w:r>
      <w:r w:rsidRPr="005C4D5F">
        <w:tab/>
        <w:t>______________________</w:t>
      </w:r>
    </w:p>
    <w:p w14:paraId="11859892" w14:textId="77777777" w:rsidR="00F239A7" w:rsidRPr="005C4D5F" w:rsidRDefault="00F239A7" w:rsidP="007D067F">
      <w:pPr>
        <w:rPr>
          <w:sz w:val="18"/>
          <w:szCs w:val="18"/>
        </w:rPr>
      </w:pPr>
      <w:r w:rsidRPr="005C4D5F">
        <w:tab/>
      </w:r>
      <w:r>
        <w:rPr>
          <w:i/>
        </w:rPr>
        <w:t xml:space="preserve">                              </w:t>
      </w:r>
      <w:r w:rsidRPr="005C4D5F">
        <w:rPr>
          <w:sz w:val="18"/>
          <w:szCs w:val="18"/>
        </w:rPr>
        <w:tab/>
      </w:r>
      <w:r w:rsidRPr="005C4D5F">
        <w:rPr>
          <w:sz w:val="18"/>
          <w:szCs w:val="18"/>
        </w:rPr>
        <w:tab/>
        <w:t>(Signed)</w:t>
      </w:r>
      <w:r w:rsidRPr="005C4D5F">
        <w:rPr>
          <w:sz w:val="18"/>
          <w:szCs w:val="18"/>
        </w:rPr>
        <w:tab/>
      </w:r>
      <w:r w:rsidRPr="005C4D5F">
        <w:rPr>
          <w:sz w:val="18"/>
          <w:szCs w:val="18"/>
        </w:rPr>
        <w:tab/>
      </w:r>
      <w:r w:rsidRPr="005C4D5F">
        <w:rPr>
          <w:sz w:val="18"/>
          <w:szCs w:val="18"/>
        </w:rPr>
        <w:tab/>
      </w:r>
      <w:r w:rsidRPr="005C4D5F">
        <w:rPr>
          <w:sz w:val="18"/>
          <w:szCs w:val="18"/>
        </w:rPr>
        <w:tab/>
        <w:t>(initials, surname)</w:t>
      </w:r>
    </w:p>
    <w:p w14:paraId="4D3AD92D" w14:textId="77777777" w:rsidR="00DD5263" w:rsidRDefault="00DD5263" w:rsidP="007D067F">
      <w:pPr>
        <w:rPr>
          <w:sz w:val="16"/>
          <w:szCs w:val="16"/>
        </w:rPr>
      </w:pPr>
    </w:p>
    <w:p w14:paraId="65AA7FC4" w14:textId="77777777" w:rsidR="00CD7F64" w:rsidRDefault="00CD7F64" w:rsidP="007D067F">
      <w:pPr>
        <w:rPr>
          <w:b/>
          <w:sz w:val="28"/>
          <w:szCs w:val="28"/>
        </w:rPr>
      </w:pPr>
    </w:p>
    <w:p w14:paraId="58F47C09" w14:textId="77777777" w:rsidR="007D067F" w:rsidRDefault="007D067F" w:rsidP="007A5A6D">
      <w:pPr>
        <w:jc w:val="center"/>
        <w:rPr>
          <w:b/>
          <w:bCs/>
        </w:rPr>
      </w:pPr>
    </w:p>
    <w:p w14:paraId="36474C72" w14:textId="77777777" w:rsidR="007D067F" w:rsidRDefault="007D067F" w:rsidP="007A5A6D">
      <w:pPr>
        <w:jc w:val="center"/>
        <w:rPr>
          <w:b/>
          <w:bCs/>
        </w:rPr>
      </w:pPr>
    </w:p>
    <w:p w14:paraId="684C8FD2" w14:textId="77777777" w:rsidR="007D067F" w:rsidRDefault="007D067F" w:rsidP="007A5A6D">
      <w:pPr>
        <w:jc w:val="center"/>
        <w:rPr>
          <w:b/>
          <w:bCs/>
        </w:rPr>
      </w:pPr>
    </w:p>
    <w:p w14:paraId="5C366665" w14:textId="77777777" w:rsidR="007D067F" w:rsidRDefault="007D067F" w:rsidP="007A5A6D">
      <w:pPr>
        <w:jc w:val="center"/>
        <w:rPr>
          <w:b/>
          <w:bCs/>
        </w:rPr>
      </w:pPr>
    </w:p>
    <w:p w14:paraId="5833DCFF" w14:textId="77777777" w:rsidR="0099282B" w:rsidRDefault="0099282B">
      <w:pPr>
        <w:rPr>
          <w:b/>
          <w:bCs/>
        </w:rPr>
      </w:pPr>
      <w:r>
        <w:rPr>
          <w:b/>
          <w:bCs/>
        </w:rPr>
        <w:br w:type="page"/>
      </w:r>
    </w:p>
    <w:p w14:paraId="2E031B3E" w14:textId="77D241D1" w:rsidR="007A5A6D" w:rsidRDefault="007D067F" w:rsidP="007A5A6D">
      <w:pPr>
        <w:jc w:val="center"/>
        <w:rPr>
          <w:b/>
          <w:bCs/>
        </w:rPr>
      </w:pPr>
      <w:r>
        <w:rPr>
          <w:b/>
          <w:bCs/>
        </w:rPr>
        <w:lastRenderedPageBreak/>
        <w:t xml:space="preserve">Change </w:t>
      </w:r>
      <w:proofErr w:type="spellStart"/>
      <w:r>
        <w:rPr>
          <w:b/>
          <w:bCs/>
        </w:rPr>
        <w:t>Logging</w:t>
      </w:r>
      <w:proofErr w:type="spellEnd"/>
      <w:r>
        <w:rPr>
          <w:b/>
          <w:bCs/>
        </w:rPr>
        <w:t xml:space="preserve"> </w:t>
      </w:r>
      <w:proofErr w:type="spellStart"/>
      <w:r>
        <w:rPr>
          <w:b/>
          <w:bCs/>
        </w:rPr>
        <w:t>Sheet</w:t>
      </w:r>
      <w:proofErr w:type="spellEnd"/>
    </w:p>
    <w:p w14:paraId="4838D83D" w14:textId="77777777" w:rsidR="007A5A6D" w:rsidRDefault="007A5A6D" w:rsidP="007A5A6D">
      <w:pPr>
        <w:jc w:val="center"/>
        <w:rPr>
          <w:b/>
          <w:bCs/>
        </w:rPr>
      </w:pPr>
    </w:p>
    <w:tbl>
      <w:tblPr>
        <w:tblStyle w:val="af"/>
        <w:tblpPr w:leftFromText="180" w:rightFromText="180" w:vertAnchor="text" w:horzAnchor="margin" w:tblpXSpec="center" w:tblpY="48"/>
        <w:tblW w:w="5018" w:type="pct"/>
        <w:tblLook w:val="04A0" w:firstRow="1" w:lastRow="0" w:firstColumn="1" w:lastColumn="0" w:noHBand="0" w:noVBand="1"/>
      </w:tblPr>
      <w:tblGrid>
        <w:gridCol w:w="1344"/>
        <w:gridCol w:w="1609"/>
        <w:gridCol w:w="2443"/>
        <w:gridCol w:w="1310"/>
        <w:gridCol w:w="1250"/>
        <w:gridCol w:w="1707"/>
      </w:tblGrid>
      <w:tr w:rsidR="007D067F" w:rsidRPr="00964519" w14:paraId="522A573F" w14:textId="77777777" w:rsidTr="007A5A6D">
        <w:tc>
          <w:tcPr>
            <w:tcW w:w="817" w:type="pct"/>
            <w:tcBorders>
              <w:top w:val="single" w:sz="4" w:space="0" w:color="auto"/>
              <w:left w:val="single" w:sz="4" w:space="0" w:color="auto"/>
              <w:bottom w:val="single" w:sz="4" w:space="0" w:color="auto"/>
              <w:right w:val="single" w:sz="4" w:space="0" w:color="auto"/>
            </w:tcBorders>
            <w:hideMark/>
          </w:tcPr>
          <w:p w14:paraId="47CC7746" w14:textId="77777777" w:rsidR="007A5A6D" w:rsidRPr="00964519" w:rsidRDefault="007A5A6D" w:rsidP="007A5A6D">
            <w:pPr>
              <w:keepNext/>
              <w:keepLines/>
              <w:jc w:val="center"/>
              <w:rPr>
                <w:sz w:val="22"/>
                <w:szCs w:val="22"/>
              </w:rPr>
            </w:pPr>
            <w:r w:rsidRPr="00964519">
              <w:rPr>
                <w:sz w:val="22"/>
                <w:szCs w:val="22"/>
              </w:rPr>
              <w:t>Change Sequence Number</w:t>
            </w:r>
          </w:p>
        </w:tc>
        <w:tc>
          <w:tcPr>
            <w:tcW w:w="763" w:type="pct"/>
            <w:tcBorders>
              <w:top w:val="single" w:sz="4" w:space="0" w:color="auto"/>
              <w:left w:val="single" w:sz="4" w:space="0" w:color="auto"/>
              <w:bottom w:val="single" w:sz="4" w:space="0" w:color="auto"/>
              <w:right w:val="single" w:sz="4" w:space="0" w:color="auto"/>
            </w:tcBorders>
            <w:hideMark/>
          </w:tcPr>
          <w:p w14:paraId="0A088D7A" w14:textId="77777777" w:rsidR="007D067F" w:rsidRDefault="007D067F" w:rsidP="007A5A6D">
            <w:pPr>
              <w:keepNext/>
              <w:keepLines/>
              <w:jc w:val="center"/>
              <w:rPr>
                <w:sz w:val="22"/>
                <w:szCs w:val="22"/>
              </w:rPr>
            </w:pPr>
            <w:r>
              <w:rPr>
                <w:sz w:val="22"/>
                <w:szCs w:val="22"/>
              </w:rPr>
              <w:t>Approval Order No.</w:t>
            </w:r>
          </w:p>
          <w:p w14:paraId="05283B05" w14:textId="77777777" w:rsidR="007A5A6D" w:rsidRPr="00964519" w:rsidRDefault="007D067F" w:rsidP="007A5A6D">
            <w:pPr>
              <w:keepNext/>
              <w:keepLines/>
              <w:jc w:val="center"/>
              <w:rPr>
                <w:sz w:val="22"/>
                <w:szCs w:val="22"/>
              </w:rPr>
            </w:pPr>
            <w:r>
              <w:rPr>
                <w:sz w:val="22"/>
                <w:szCs w:val="22"/>
              </w:rPr>
              <w:t>Implementation</w:t>
            </w:r>
          </w:p>
        </w:tc>
        <w:tc>
          <w:tcPr>
            <w:tcW w:w="847" w:type="pct"/>
            <w:tcBorders>
              <w:top w:val="single" w:sz="4" w:space="0" w:color="auto"/>
              <w:left w:val="single" w:sz="4" w:space="0" w:color="auto"/>
              <w:bottom w:val="single" w:sz="4" w:space="0" w:color="auto"/>
              <w:right w:val="single" w:sz="4" w:space="0" w:color="auto"/>
            </w:tcBorders>
            <w:hideMark/>
          </w:tcPr>
          <w:p w14:paraId="736CDD0B" w14:textId="77777777" w:rsidR="007A5A6D" w:rsidRPr="00964519" w:rsidRDefault="007D067F" w:rsidP="007A5A6D">
            <w:pPr>
              <w:keepNext/>
              <w:keepLines/>
              <w:ind w:right="-108"/>
              <w:jc w:val="center"/>
              <w:rPr>
                <w:sz w:val="22"/>
                <w:szCs w:val="22"/>
              </w:rPr>
            </w:pPr>
            <w:r>
              <w:rPr>
                <w:sz w:val="22"/>
                <w:szCs w:val="22"/>
              </w:rPr>
              <w:t>Date of approval/implementation</w:t>
            </w:r>
          </w:p>
        </w:tc>
        <w:tc>
          <w:tcPr>
            <w:tcW w:w="770" w:type="pct"/>
            <w:tcBorders>
              <w:top w:val="single" w:sz="4" w:space="0" w:color="auto"/>
              <w:left w:val="single" w:sz="4" w:space="0" w:color="auto"/>
              <w:bottom w:val="single" w:sz="4" w:space="0" w:color="auto"/>
              <w:right w:val="single" w:sz="4" w:space="0" w:color="auto"/>
            </w:tcBorders>
            <w:hideMark/>
          </w:tcPr>
          <w:p w14:paraId="3268F1F9" w14:textId="77777777" w:rsidR="007A5A6D" w:rsidRPr="00964519" w:rsidRDefault="007A5A6D" w:rsidP="007A5A6D">
            <w:pPr>
              <w:keepNext/>
              <w:keepLines/>
              <w:jc w:val="center"/>
              <w:rPr>
                <w:sz w:val="22"/>
                <w:szCs w:val="22"/>
              </w:rPr>
            </w:pPr>
            <w:r w:rsidRPr="00964519">
              <w:rPr>
                <w:sz w:val="22"/>
                <w:szCs w:val="22"/>
              </w:rPr>
              <w:t>Item of Changed Position</w:t>
            </w:r>
          </w:p>
        </w:tc>
        <w:tc>
          <w:tcPr>
            <w:tcW w:w="798" w:type="pct"/>
            <w:tcBorders>
              <w:top w:val="single" w:sz="4" w:space="0" w:color="auto"/>
              <w:left w:val="single" w:sz="4" w:space="0" w:color="auto"/>
              <w:bottom w:val="single" w:sz="4" w:space="0" w:color="auto"/>
              <w:right w:val="single" w:sz="4" w:space="0" w:color="auto"/>
            </w:tcBorders>
            <w:hideMark/>
          </w:tcPr>
          <w:p w14:paraId="7F17A469" w14:textId="77777777" w:rsidR="007A5A6D" w:rsidRPr="00964519" w:rsidRDefault="007A5A6D" w:rsidP="007A5A6D">
            <w:pPr>
              <w:keepNext/>
              <w:keepLines/>
              <w:jc w:val="center"/>
              <w:rPr>
                <w:sz w:val="22"/>
                <w:szCs w:val="22"/>
              </w:rPr>
            </w:pPr>
            <w:r w:rsidRPr="00964519">
              <w:rPr>
                <w:sz w:val="22"/>
                <w:szCs w:val="22"/>
              </w:rPr>
              <w:t>Signature of the person who made the change</w:t>
            </w:r>
          </w:p>
        </w:tc>
        <w:tc>
          <w:tcPr>
            <w:tcW w:w="1005" w:type="pct"/>
            <w:tcBorders>
              <w:top w:val="single" w:sz="4" w:space="0" w:color="auto"/>
              <w:left w:val="single" w:sz="4" w:space="0" w:color="auto"/>
              <w:bottom w:val="single" w:sz="4" w:space="0" w:color="auto"/>
              <w:right w:val="single" w:sz="4" w:space="0" w:color="auto"/>
            </w:tcBorders>
            <w:hideMark/>
          </w:tcPr>
          <w:p w14:paraId="490B50DF" w14:textId="77777777" w:rsidR="007A5A6D" w:rsidRPr="00964519" w:rsidRDefault="007A5A6D" w:rsidP="007A5A6D">
            <w:pPr>
              <w:keepNext/>
              <w:keepLines/>
              <w:jc w:val="center"/>
              <w:rPr>
                <w:sz w:val="22"/>
                <w:szCs w:val="22"/>
              </w:rPr>
            </w:pPr>
            <w:r w:rsidRPr="00964519">
              <w:rPr>
                <w:sz w:val="22"/>
                <w:szCs w:val="22"/>
              </w:rPr>
              <w:t>Deciphering the signature of the person who made the change</w:t>
            </w:r>
          </w:p>
        </w:tc>
      </w:tr>
      <w:tr w:rsidR="007D067F" w:rsidRPr="00964519" w14:paraId="608E06D4" w14:textId="77777777" w:rsidTr="007A5A6D">
        <w:tc>
          <w:tcPr>
            <w:tcW w:w="817" w:type="pct"/>
            <w:tcBorders>
              <w:top w:val="single" w:sz="4" w:space="0" w:color="auto"/>
              <w:left w:val="single" w:sz="4" w:space="0" w:color="auto"/>
              <w:bottom w:val="single" w:sz="4" w:space="0" w:color="auto"/>
              <w:right w:val="single" w:sz="4" w:space="0" w:color="auto"/>
            </w:tcBorders>
            <w:hideMark/>
          </w:tcPr>
          <w:p w14:paraId="3D61FCBB" w14:textId="77777777" w:rsidR="007A5A6D" w:rsidRPr="00964519" w:rsidRDefault="007A5A6D" w:rsidP="007A5A6D">
            <w:pPr>
              <w:keepNext/>
              <w:keepLines/>
              <w:jc w:val="center"/>
              <w:rPr>
                <w:sz w:val="22"/>
                <w:szCs w:val="22"/>
              </w:rPr>
            </w:pPr>
            <w:r w:rsidRPr="00964519">
              <w:rPr>
                <w:sz w:val="22"/>
                <w:szCs w:val="22"/>
              </w:rPr>
              <w:t>1</w:t>
            </w:r>
          </w:p>
        </w:tc>
        <w:tc>
          <w:tcPr>
            <w:tcW w:w="763" w:type="pct"/>
            <w:tcBorders>
              <w:top w:val="single" w:sz="4" w:space="0" w:color="auto"/>
              <w:left w:val="single" w:sz="4" w:space="0" w:color="auto"/>
              <w:bottom w:val="single" w:sz="4" w:space="0" w:color="auto"/>
              <w:right w:val="single" w:sz="4" w:space="0" w:color="auto"/>
            </w:tcBorders>
            <w:hideMark/>
          </w:tcPr>
          <w:p w14:paraId="73295A89" w14:textId="77777777" w:rsidR="007A5A6D" w:rsidRPr="00964519" w:rsidRDefault="007A5A6D" w:rsidP="007A5A6D">
            <w:pPr>
              <w:keepNext/>
              <w:keepLines/>
              <w:jc w:val="center"/>
              <w:rPr>
                <w:sz w:val="22"/>
                <w:szCs w:val="22"/>
              </w:rPr>
            </w:pPr>
            <w:r w:rsidRPr="00964519">
              <w:rPr>
                <w:sz w:val="22"/>
                <w:szCs w:val="22"/>
              </w:rPr>
              <w:t>2</w:t>
            </w:r>
          </w:p>
        </w:tc>
        <w:tc>
          <w:tcPr>
            <w:tcW w:w="847" w:type="pct"/>
            <w:tcBorders>
              <w:top w:val="single" w:sz="4" w:space="0" w:color="auto"/>
              <w:left w:val="single" w:sz="4" w:space="0" w:color="auto"/>
              <w:bottom w:val="single" w:sz="4" w:space="0" w:color="auto"/>
              <w:right w:val="single" w:sz="4" w:space="0" w:color="auto"/>
            </w:tcBorders>
            <w:hideMark/>
          </w:tcPr>
          <w:p w14:paraId="14833A59" w14:textId="77777777" w:rsidR="007A5A6D" w:rsidRPr="00964519" w:rsidRDefault="007A5A6D" w:rsidP="007A5A6D">
            <w:pPr>
              <w:keepNext/>
              <w:keepLines/>
              <w:ind w:right="-108"/>
              <w:jc w:val="center"/>
              <w:rPr>
                <w:sz w:val="22"/>
                <w:szCs w:val="22"/>
              </w:rPr>
            </w:pPr>
            <w:r w:rsidRPr="00964519">
              <w:rPr>
                <w:sz w:val="22"/>
                <w:szCs w:val="22"/>
              </w:rPr>
              <w:t>3</w:t>
            </w:r>
          </w:p>
        </w:tc>
        <w:tc>
          <w:tcPr>
            <w:tcW w:w="770" w:type="pct"/>
            <w:tcBorders>
              <w:top w:val="single" w:sz="4" w:space="0" w:color="auto"/>
              <w:left w:val="single" w:sz="4" w:space="0" w:color="auto"/>
              <w:bottom w:val="single" w:sz="4" w:space="0" w:color="auto"/>
              <w:right w:val="single" w:sz="4" w:space="0" w:color="auto"/>
            </w:tcBorders>
            <w:hideMark/>
          </w:tcPr>
          <w:p w14:paraId="0962367C" w14:textId="77777777" w:rsidR="007A5A6D" w:rsidRPr="00964519" w:rsidRDefault="007A5A6D" w:rsidP="007A5A6D">
            <w:pPr>
              <w:keepNext/>
              <w:keepLines/>
              <w:jc w:val="center"/>
              <w:rPr>
                <w:sz w:val="22"/>
                <w:szCs w:val="22"/>
              </w:rPr>
            </w:pPr>
            <w:r w:rsidRPr="00964519">
              <w:rPr>
                <w:sz w:val="22"/>
                <w:szCs w:val="22"/>
              </w:rPr>
              <w:t>4</w:t>
            </w:r>
          </w:p>
        </w:tc>
        <w:tc>
          <w:tcPr>
            <w:tcW w:w="798" w:type="pct"/>
            <w:tcBorders>
              <w:top w:val="single" w:sz="4" w:space="0" w:color="auto"/>
              <w:left w:val="single" w:sz="4" w:space="0" w:color="auto"/>
              <w:bottom w:val="single" w:sz="4" w:space="0" w:color="auto"/>
              <w:right w:val="single" w:sz="4" w:space="0" w:color="auto"/>
            </w:tcBorders>
            <w:hideMark/>
          </w:tcPr>
          <w:p w14:paraId="17D0F7D5" w14:textId="77777777" w:rsidR="007A5A6D" w:rsidRPr="00964519" w:rsidRDefault="007A5A6D" w:rsidP="007A5A6D">
            <w:pPr>
              <w:keepNext/>
              <w:keepLines/>
              <w:jc w:val="center"/>
              <w:rPr>
                <w:sz w:val="22"/>
                <w:szCs w:val="22"/>
              </w:rPr>
            </w:pPr>
            <w:r w:rsidRPr="00964519">
              <w:rPr>
                <w:sz w:val="22"/>
                <w:szCs w:val="22"/>
              </w:rPr>
              <w:t>5</w:t>
            </w:r>
          </w:p>
        </w:tc>
        <w:tc>
          <w:tcPr>
            <w:tcW w:w="1005" w:type="pct"/>
            <w:tcBorders>
              <w:top w:val="single" w:sz="4" w:space="0" w:color="auto"/>
              <w:left w:val="single" w:sz="4" w:space="0" w:color="auto"/>
              <w:bottom w:val="single" w:sz="4" w:space="0" w:color="auto"/>
              <w:right w:val="single" w:sz="4" w:space="0" w:color="auto"/>
            </w:tcBorders>
            <w:hideMark/>
          </w:tcPr>
          <w:p w14:paraId="46C0767A" w14:textId="77777777" w:rsidR="007A5A6D" w:rsidRPr="00964519" w:rsidRDefault="007A5A6D" w:rsidP="007A5A6D">
            <w:pPr>
              <w:keepNext/>
              <w:keepLines/>
              <w:jc w:val="center"/>
              <w:rPr>
                <w:sz w:val="22"/>
                <w:szCs w:val="22"/>
              </w:rPr>
            </w:pPr>
            <w:r w:rsidRPr="00964519">
              <w:rPr>
                <w:sz w:val="22"/>
                <w:szCs w:val="22"/>
              </w:rPr>
              <w:t>6</w:t>
            </w:r>
          </w:p>
        </w:tc>
      </w:tr>
      <w:tr w:rsidR="007D067F" w:rsidRPr="00964519" w14:paraId="5595F5ED"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43A8CB0E" w14:textId="77777777" w:rsidR="007A5A6D" w:rsidRDefault="007A5A6D" w:rsidP="007A5A6D">
            <w:pPr>
              <w:keepNext/>
              <w:keepLines/>
              <w:jc w:val="center"/>
            </w:pPr>
            <w:r>
              <w:t>1</w:t>
            </w:r>
          </w:p>
        </w:tc>
        <w:tc>
          <w:tcPr>
            <w:tcW w:w="763" w:type="pct"/>
            <w:tcBorders>
              <w:top w:val="single" w:sz="4" w:space="0" w:color="auto"/>
              <w:left w:val="single" w:sz="4" w:space="0" w:color="auto"/>
              <w:bottom w:val="single" w:sz="4" w:space="0" w:color="auto"/>
              <w:right w:val="single" w:sz="4" w:space="0" w:color="auto"/>
            </w:tcBorders>
          </w:tcPr>
          <w:p w14:paraId="3D82C256" w14:textId="77777777" w:rsidR="007A5A6D" w:rsidRDefault="007D067F" w:rsidP="007A5A6D">
            <w:pPr>
              <w:keepNext/>
              <w:keepLines/>
              <w:jc w:val="center"/>
            </w:pPr>
            <w:r>
              <w:t>№ 79</w:t>
            </w:r>
          </w:p>
        </w:tc>
        <w:tc>
          <w:tcPr>
            <w:tcW w:w="847" w:type="pct"/>
            <w:tcBorders>
              <w:top w:val="single" w:sz="4" w:space="0" w:color="auto"/>
              <w:left w:val="single" w:sz="4" w:space="0" w:color="auto"/>
              <w:bottom w:val="single" w:sz="4" w:space="0" w:color="auto"/>
              <w:right w:val="single" w:sz="4" w:space="0" w:color="auto"/>
            </w:tcBorders>
          </w:tcPr>
          <w:p w14:paraId="5C662672" w14:textId="77777777" w:rsidR="007A5A6D" w:rsidRDefault="007D067F" w:rsidP="007A5A6D">
            <w:pPr>
              <w:keepNext/>
              <w:keepLines/>
              <w:ind w:right="-108"/>
              <w:jc w:val="center"/>
            </w:pPr>
            <w:r>
              <w:t>15.12.2015/15.12.2015</w:t>
            </w:r>
          </w:p>
        </w:tc>
        <w:tc>
          <w:tcPr>
            <w:tcW w:w="770" w:type="pct"/>
            <w:tcBorders>
              <w:top w:val="single" w:sz="4" w:space="0" w:color="auto"/>
              <w:left w:val="single" w:sz="4" w:space="0" w:color="auto"/>
              <w:bottom w:val="single" w:sz="4" w:space="0" w:color="auto"/>
              <w:right w:val="single" w:sz="4" w:space="0" w:color="auto"/>
            </w:tcBorders>
          </w:tcPr>
          <w:p w14:paraId="55DDCF03" w14:textId="77777777" w:rsidR="007A5A6D" w:rsidRDefault="007A5A6D" w:rsidP="007A5A6D">
            <w:pPr>
              <w:keepNext/>
              <w:keepLines/>
              <w:jc w:val="center"/>
            </w:pPr>
            <w:r>
              <w:t>R.2, p.6.2.1</w:t>
            </w:r>
          </w:p>
        </w:tc>
        <w:tc>
          <w:tcPr>
            <w:tcW w:w="798" w:type="pct"/>
            <w:tcBorders>
              <w:top w:val="single" w:sz="4" w:space="0" w:color="auto"/>
              <w:left w:val="single" w:sz="4" w:space="0" w:color="auto"/>
              <w:bottom w:val="single" w:sz="4" w:space="0" w:color="auto"/>
              <w:right w:val="single" w:sz="4" w:space="0" w:color="auto"/>
            </w:tcBorders>
          </w:tcPr>
          <w:p w14:paraId="395B79A3" w14:textId="77777777" w:rsidR="007A5A6D" w:rsidRDefault="007A5A6D"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05562A00" w14:textId="77777777" w:rsidR="007A5A6D" w:rsidRDefault="007A5A6D" w:rsidP="007A5A6D">
            <w:pPr>
              <w:keepNext/>
              <w:keepLines/>
              <w:jc w:val="center"/>
            </w:pPr>
            <w:r>
              <w:t>Morozova E.V.</w:t>
            </w:r>
          </w:p>
        </w:tc>
      </w:tr>
      <w:tr w:rsidR="007D067F" w:rsidRPr="00964519" w14:paraId="35FCDB52"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75085A37" w14:textId="77777777" w:rsidR="007A5A6D" w:rsidRDefault="007A5A6D" w:rsidP="007A5A6D">
            <w:pPr>
              <w:keepNext/>
              <w:keepLines/>
              <w:jc w:val="center"/>
            </w:pPr>
            <w:r>
              <w:t>2</w:t>
            </w:r>
          </w:p>
        </w:tc>
        <w:tc>
          <w:tcPr>
            <w:tcW w:w="763" w:type="pct"/>
            <w:tcBorders>
              <w:top w:val="single" w:sz="4" w:space="0" w:color="auto"/>
              <w:left w:val="single" w:sz="4" w:space="0" w:color="auto"/>
              <w:bottom w:val="single" w:sz="4" w:space="0" w:color="auto"/>
              <w:right w:val="single" w:sz="4" w:space="0" w:color="auto"/>
            </w:tcBorders>
          </w:tcPr>
          <w:p w14:paraId="5C79D701" w14:textId="77777777" w:rsidR="007A5A6D" w:rsidRDefault="007D067F" w:rsidP="007A5A6D">
            <w:pPr>
              <w:keepNext/>
              <w:keepLines/>
              <w:jc w:val="center"/>
            </w:pPr>
            <w:r>
              <w:t>№ 29</w:t>
            </w:r>
          </w:p>
        </w:tc>
        <w:tc>
          <w:tcPr>
            <w:tcW w:w="847" w:type="pct"/>
            <w:tcBorders>
              <w:top w:val="single" w:sz="4" w:space="0" w:color="auto"/>
              <w:left w:val="single" w:sz="4" w:space="0" w:color="auto"/>
              <w:bottom w:val="single" w:sz="4" w:space="0" w:color="auto"/>
              <w:right w:val="single" w:sz="4" w:space="0" w:color="auto"/>
            </w:tcBorders>
          </w:tcPr>
          <w:p w14:paraId="493A3846" w14:textId="77777777" w:rsidR="007A5A6D" w:rsidRDefault="007D067F" w:rsidP="007A5A6D">
            <w:pPr>
              <w:keepNext/>
              <w:keepLines/>
              <w:ind w:right="-108"/>
              <w:jc w:val="center"/>
            </w:pPr>
            <w:r>
              <w:t>02.04.2018/10.04.2018</w:t>
            </w:r>
          </w:p>
        </w:tc>
        <w:tc>
          <w:tcPr>
            <w:tcW w:w="770" w:type="pct"/>
            <w:tcBorders>
              <w:top w:val="single" w:sz="4" w:space="0" w:color="auto"/>
              <w:left w:val="single" w:sz="4" w:space="0" w:color="auto"/>
              <w:bottom w:val="single" w:sz="4" w:space="0" w:color="auto"/>
              <w:right w:val="single" w:sz="4" w:space="0" w:color="auto"/>
            </w:tcBorders>
          </w:tcPr>
          <w:p w14:paraId="598DB962" w14:textId="77777777" w:rsidR="007B283E" w:rsidRDefault="007A5A6D" w:rsidP="007B283E">
            <w:pPr>
              <w:keepNext/>
              <w:keepLines/>
              <w:jc w:val="center"/>
            </w:pPr>
            <w:r>
              <w:t>Title page, p.1, 2, 4, 5, p.6.2.1, 6.2.5, 6.2.6, 6.3.2.3, 6.3.2.4, 6.3.2.6- 6.3.2.9, 6.3.2.10, 6.3.2.11, p.7, appendices 1, 3-6, change registration sheet</w:t>
            </w:r>
          </w:p>
        </w:tc>
        <w:tc>
          <w:tcPr>
            <w:tcW w:w="798" w:type="pct"/>
            <w:tcBorders>
              <w:top w:val="single" w:sz="4" w:space="0" w:color="auto"/>
              <w:left w:val="single" w:sz="4" w:space="0" w:color="auto"/>
              <w:bottom w:val="single" w:sz="4" w:space="0" w:color="auto"/>
              <w:right w:val="single" w:sz="4" w:space="0" w:color="auto"/>
            </w:tcBorders>
          </w:tcPr>
          <w:p w14:paraId="2D0DCA48" w14:textId="77777777" w:rsidR="007A5A6D" w:rsidRDefault="007A5A6D"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0515F24B" w14:textId="77777777" w:rsidR="007A5A6D" w:rsidRDefault="007A5A6D" w:rsidP="007A5A6D">
            <w:pPr>
              <w:keepNext/>
              <w:keepLines/>
              <w:jc w:val="center"/>
            </w:pPr>
            <w:r>
              <w:t>Klimenko E.E.</w:t>
            </w:r>
          </w:p>
        </w:tc>
      </w:tr>
      <w:tr w:rsidR="007D067F" w:rsidRPr="00964519" w14:paraId="7226A919"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4076BBD8" w14:textId="77777777" w:rsidR="007B283E" w:rsidRPr="00036EC6" w:rsidRDefault="007B283E" w:rsidP="007A5A6D">
            <w:pPr>
              <w:keepNext/>
              <w:keepLines/>
              <w:jc w:val="center"/>
            </w:pPr>
            <w:r w:rsidRPr="00036EC6">
              <w:t>3</w:t>
            </w:r>
          </w:p>
        </w:tc>
        <w:tc>
          <w:tcPr>
            <w:tcW w:w="763" w:type="pct"/>
            <w:tcBorders>
              <w:top w:val="single" w:sz="4" w:space="0" w:color="auto"/>
              <w:left w:val="single" w:sz="4" w:space="0" w:color="auto"/>
              <w:bottom w:val="single" w:sz="4" w:space="0" w:color="auto"/>
              <w:right w:val="single" w:sz="4" w:space="0" w:color="auto"/>
            </w:tcBorders>
          </w:tcPr>
          <w:p w14:paraId="26112C41" w14:textId="77777777" w:rsidR="007B283E" w:rsidRPr="00036EC6" w:rsidRDefault="007D067F" w:rsidP="007A5A6D">
            <w:pPr>
              <w:keepNext/>
              <w:keepLines/>
              <w:jc w:val="center"/>
            </w:pPr>
            <w:r>
              <w:t>№40/1</w:t>
            </w:r>
          </w:p>
        </w:tc>
        <w:tc>
          <w:tcPr>
            <w:tcW w:w="847" w:type="pct"/>
            <w:tcBorders>
              <w:top w:val="single" w:sz="4" w:space="0" w:color="auto"/>
              <w:left w:val="single" w:sz="4" w:space="0" w:color="auto"/>
              <w:bottom w:val="single" w:sz="4" w:space="0" w:color="auto"/>
              <w:right w:val="single" w:sz="4" w:space="0" w:color="auto"/>
            </w:tcBorders>
          </w:tcPr>
          <w:p w14:paraId="7BDB8AD5" w14:textId="77777777" w:rsidR="007D067F" w:rsidRDefault="007D067F" w:rsidP="007A5A6D">
            <w:pPr>
              <w:keepNext/>
              <w:keepLines/>
              <w:ind w:right="-108"/>
              <w:jc w:val="center"/>
            </w:pPr>
            <w:r>
              <w:t>04.06.2019/</w:t>
            </w:r>
          </w:p>
          <w:p w14:paraId="306A09B0" w14:textId="77777777" w:rsidR="007B283E" w:rsidRPr="00036EC6" w:rsidRDefault="007D067F" w:rsidP="007A5A6D">
            <w:pPr>
              <w:keepNext/>
              <w:keepLines/>
              <w:ind w:right="-108"/>
              <w:jc w:val="center"/>
            </w:pPr>
            <w:r w:rsidRPr="00036EC6">
              <w:t>20.06.2019</w:t>
            </w:r>
          </w:p>
        </w:tc>
        <w:tc>
          <w:tcPr>
            <w:tcW w:w="770" w:type="pct"/>
            <w:tcBorders>
              <w:top w:val="single" w:sz="4" w:space="0" w:color="auto"/>
              <w:left w:val="single" w:sz="4" w:space="0" w:color="auto"/>
              <w:bottom w:val="single" w:sz="4" w:space="0" w:color="auto"/>
              <w:right w:val="single" w:sz="4" w:space="0" w:color="auto"/>
            </w:tcBorders>
          </w:tcPr>
          <w:p w14:paraId="6F026599" w14:textId="77777777" w:rsidR="007B283E" w:rsidRPr="00036EC6" w:rsidRDefault="007B283E" w:rsidP="007A5A6D">
            <w:pPr>
              <w:keepNext/>
              <w:keepLines/>
              <w:jc w:val="center"/>
            </w:pPr>
          </w:p>
        </w:tc>
        <w:tc>
          <w:tcPr>
            <w:tcW w:w="798" w:type="pct"/>
            <w:tcBorders>
              <w:top w:val="single" w:sz="4" w:space="0" w:color="auto"/>
              <w:left w:val="single" w:sz="4" w:space="0" w:color="auto"/>
              <w:bottom w:val="single" w:sz="4" w:space="0" w:color="auto"/>
              <w:right w:val="single" w:sz="4" w:space="0" w:color="auto"/>
            </w:tcBorders>
          </w:tcPr>
          <w:p w14:paraId="4A00956B" w14:textId="77777777" w:rsidR="007B283E" w:rsidRPr="00036EC6" w:rsidRDefault="007B283E"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13710703" w14:textId="77777777" w:rsidR="007B283E" w:rsidRPr="00036EC6" w:rsidRDefault="007B283E" w:rsidP="007A5A6D">
            <w:pPr>
              <w:keepNext/>
              <w:keepLines/>
              <w:jc w:val="center"/>
              <w:rPr>
                <w:lang w:val="en-US"/>
              </w:rPr>
            </w:pPr>
            <w:proofErr w:type="spellStart"/>
            <w:r w:rsidRPr="00036EC6">
              <w:t>Misevich</w:t>
            </w:r>
            <w:proofErr w:type="spellEnd"/>
            <w:r w:rsidRPr="00036EC6">
              <w:t xml:space="preserve"> M.A.</w:t>
            </w:r>
          </w:p>
        </w:tc>
      </w:tr>
    </w:tbl>
    <w:p w14:paraId="503207F6" w14:textId="071E6BD5" w:rsidR="00634167" w:rsidRDefault="00634167" w:rsidP="00ED6444">
      <w:pPr>
        <w:keepNext/>
        <w:keepLines/>
        <w:rPr>
          <w:b/>
        </w:rPr>
      </w:pPr>
    </w:p>
    <w:sectPr w:rsidR="00634167" w:rsidSect="007C6F92">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37FB" w14:textId="77777777" w:rsidR="007C6F92" w:rsidRDefault="007C6F92" w:rsidP="00444914">
      <w:r>
        <w:separator/>
      </w:r>
    </w:p>
  </w:endnote>
  <w:endnote w:type="continuationSeparator" w:id="0">
    <w:p w14:paraId="6043D510" w14:textId="77777777" w:rsidR="007C6F92" w:rsidRDefault="007C6F92"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ook w:val="04A0" w:firstRow="1" w:lastRow="0" w:firstColumn="1" w:lastColumn="0" w:noHBand="0" w:noVBand="1"/>
    </w:tblPr>
    <w:tblGrid>
      <w:gridCol w:w="3892"/>
      <w:gridCol w:w="5638"/>
    </w:tblGrid>
    <w:tr w:rsidR="00EE54A3" w:rsidRPr="00D3255C" w14:paraId="2185FC8D" w14:textId="77777777" w:rsidTr="00BD48CE">
      <w:trPr>
        <w:trHeight w:val="132"/>
      </w:trPr>
      <w:tc>
        <w:tcPr>
          <w:tcW w:w="3969" w:type="dxa"/>
          <w:shd w:val="clear" w:color="auto" w:fill="auto"/>
        </w:tcPr>
        <w:p w14:paraId="1B0D9432" w14:textId="77777777" w:rsidR="00EE54A3" w:rsidRPr="003C6A68" w:rsidRDefault="00EE54A3" w:rsidP="00FC3B44">
          <w:pPr>
            <w:pStyle w:val="ac"/>
            <w:rPr>
              <w:sz w:val="18"/>
              <w:szCs w:val="18"/>
            </w:rPr>
          </w:pPr>
          <w:proofErr w:type="spellStart"/>
          <w:proofErr w:type="gramStart"/>
          <w:r w:rsidRPr="006840BE">
            <w:rPr>
              <w:color w:val="000000"/>
              <w:sz w:val="18"/>
              <w:szCs w:val="18"/>
            </w:rPr>
            <w:t>Revision</w:t>
          </w:r>
          <w:proofErr w:type="spellEnd"/>
          <w:r w:rsidRPr="006840BE">
            <w:rPr>
              <w:color w:val="000000"/>
              <w:sz w:val="18"/>
              <w:szCs w:val="18"/>
            </w:rPr>
            <w:t xml:space="preserve">  04</w:t>
          </w:r>
          <w:proofErr w:type="gramEnd"/>
          <w:r w:rsidRPr="006840BE">
            <w:rPr>
              <w:color w:val="000000"/>
              <w:sz w:val="18"/>
              <w:szCs w:val="18"/>
            </w:rPr>
            <w:t xml:space="preserve"> </w:t>
          </w:r>
          <w:proofErr w:type="spellStart"/>
          <w:r w:rsidRPr="006840BE">
            <w:rPr>
              <w:color w:val="000000"/>
              <w:sz w:val="18"/>
              <w:szCs w:val="18"/>
            </w:rPr>
            <w:t>from</w:t>
          </w:r>
          <w:proofErr w:type="spellEnd"/>
          <w:r w:rsidRPr="006840BE">
            <w:rPr>
              <w:color w:val="000000"/>
              <w:sz w:val="18"/>
              <w:szCs w:val="18"/>
            </w:rPr>
            <w:t xml:space="preserve"> 20.04.2015</w:t>
          </w:r>
          <w:r w:rsidRPr="006840BE">
            <w:rPr>
              <w:color w:val="000000" w:themeColor="text1"/>
              <w:sz w:val="18"/>
              <w:szCs w:val="18"/>
            </w:rPr>
            <w:t>, revision 3 from 20.06.2019</w:t>
          </w:r>
        </w:p>
      </w:tc>
      <w:tc>
        <w:tcPr>
          <w:tcW w:w="5777" w:type="dxa"/>
          <w:shd w:val="clear" w:color="auto" w:fill="auto"/>
        </w:tcPr>
        <w:p w14:paraId="72FAFB42" w14:textId="7E87FCE9" w:rsidR="00EE54A3" w:rsidRPr="008E0A07" w:rsidRDefault="00EE54A3" w:rsidP="00FC3B44">
          <w:pPr>
            <w:pStyle w:val="ac"/>
            <w:jc w:val="right"/>
            <w:rPr>
              <w:sz w:val="18"/>
              <w:szCs w:val="18"/>
            </w:rPr>
          </w:pPr>
          <w:r w:rsidRPr="003C6A68">
            <w:rPr>
              <w:sz w:val="18"/>
              <w:szCs w:val="18"/>
            </w:rPr>
            <w:t>Page</w:t>
          </w:r>
          <w:r w:rsidR="0099282B">
            <w:rPr>
              <w:sz w:val="18"/>
              <w:szCs w:val="18"/>
              <w:lang w:val="en-US"/>
            </w:rPr>
            <w:t xml:space="preserve">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sidR="00772432">
            <w:rPr>
              <w:noProof/>
              <w:sz w:val="18"/>
              <w:szCs w:val="18"/>
            </w:rPr>
            <w:t>3</w:t>
          </w:r>
          <w:r w:rsidRPr="003C6A68">
            <w:rPr>
              <w:sz w:val="18"/>
              <w:szCs w:val="18"/>
            </w:rPr>
            <w:fldChar w:fldCharType="end"/>
          </w:r>
          <w:r w:rsidRPr="003C6A68">
            <w:rPr>
              <w:sz w:val="18"/>
              <w:szCs w:val="18"/>
            </w:rPr>
            <w:t xml:space="preserve"> </w:t>
          </w:r>
          <w:r w:rsidR="0099282B">
            <w:rPr>
              <w:sz w:val="18"/>
              <w:szCs w:val="18"/>
              <w:lang w:val="en-US"/>
            </w:rPr>
            <w:t>of</w:t>
          </w:r>
          <w:r w:rsidRPr="003C6A68">
            <w:rPr>
              <w:sz w:val="18"/>
              <w:szCs w:val="18"/>
            </w:rPr>
            <w:t xml:space="preserve">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sidR="00772432">
            <w:rPr>
              <w:noProof/>
              <w:sz w:val="18"/>
              <w:szCs w:val="18"/>
            </w:rPr>
            <w:t>18</w:t>
          </w:r>
          <w:r w:rsidRPr="003C6A68">
            <w:rPr>
              <w:sz w:val="18"/>
              <w:szCs w:val="18"/>
            </w:rPr>
            <w:fldChar w:fldCharType="end"/>
          </w:r>
        </w:p>
      </w:tc>
    </w:tr>
  </w:tbl>
  <w:p w14:paraId="2C368484" w14:textId="77777777" w:rsidR="00EE54A3" w:rsidRPr="00A52F91" w:rsidRDefault="00EE54A3" w:rsidP="00FC3B44">
    <w:pPr>
      <w:pStyle w:val="ac"/>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0090" w14:textId="77777777" w:rsidR="00EE54A3" w:rsidRPr="00B106E7" w:rsidRDefault="00EE54A3" w:rsidP="00FC3B44">
    <w:pPr>
      <w:pStyle w:val="af9"/>
      <w:jc w:val="center"/>
      <w:rPr>
        <w:b/>
      </w:rPr>
    </w:pPr>
    <w:r w:rsidRPr="00F66FDA">
      <w:rPr>
        <w:b/>
      </w:rPr>
      <w:t>Minsk,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ook w:val="04A0" w:firstRow="1" w:lastRow="0" w:firstColumn="1" w:lastColumn="0" w:noHBand="0" w:noVBand="1"/>
    </w:tblPr>
    <w:tblGrid>
      <w:gridCol w:w="3891"/>
      <w:gridCol w:w="5639"/>
    </w:tblGrid>
    <w:tr w:rsidR="00EE54A3" w:rsidRPr="00D3255C" w14:paraId="7BA4622D" w14:textId="77777777" w:rsidTr="00B13CD4">
      <w:trPr>
        <w:trHeight w:val="132"/>
      </w:trPr>
      <w:tc>
        <w:tcPr>
          <w:tcW w:w="3969" w:type="dxa"/>
          <w:shd w:val="clear" w:color="auto" w:fill="auto"/>
        </w:tcPr>
        <w:p w14:paraId="07E7C5C2" w14:textId="77777777" w:rsidR="00EE54A3" w:rsidRPr="003C6A68" w:rsidRDefault="00EE54A3" w:rsidP="00B13CD4">
          <w:pPr>
            <w:pStyle w:val="ac"/>
            <w:rPr>
              <w:sz w:val="18"/>
              <w:szCs w:val="18"/>
            </w:rPr>
          </w:pPr>
          <w:r w:rsidRPr="006840BE">
            <w:rPr>
              <w:color w:val="000000"/>
              <w:sz w:val="18"/>
              <w:szCs w:val="18"/>
            </w:rPr>
            <w:t>Revision  04 from 20.04.2015</w:t>
          </w:r>
          <w:r w:rsidRPr="006840BE">
            <w:rPr>
              <w:color w:val="000000" w:themeColor="text1"/>
              <w:sz w:val="18"/>
              <w:szCs w:val="18"/>
            </w:rPr>
            <w:t>, revision 3 from 20.06.2019</w:t>
          </w:r>
        </w:p>
      </w:tc>
      <w:tc>
        <w:tcPr>
          <w:tcW w:w="5777" w:type="dxa"/>
          <w:shd w:val="clear" w:color="auto" w:fill="auto"/>
        </w:tcPr>
        <w:p w14:paraId="619A6869" w14:textId="77777777" w:rsidR="00EE54A3" w:rsidRPr="008E0A07" w:rsidRDefault="00EE54A3" w:rsidP="00B13CD4">
          <w:pPr>
            <w:pStyle w:val="ac"/>
            <w:jc w:val="right"/>
            <w:rPr>
              <w:sz w:val="18"/>
              <w:szCs w:val="18"/>
            </w:rPr>
          </w:pPr>
          <w:r w:rsidRPr="003C6A68">
            <w:rPr>
              <w:sz w:val="18"/>
              <w:szCs w:val="18"/>
            </w:rPr>
            <w:t xml:space="preserve">Page.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sidR="00172CAC">
            <w:rPr>
              <w:noProof/>
              <w:sz w:val="18"/>
              <w:szCs w:val="18"/>
            </w:rPr>
            <w:t>12</w:t>
          </w:r>
          <w:r w:rsidRPr="003C6A68">
            <w:rPr>
              <w:sz w:val="18"/>
              <w:szCs w:val="18"/>
            </w:rPr>
            <w:fldChar w:fldCharType="end"/>
          </w:r>
          <w:r w:rsidRPr="003C6A68">
            <w:rPr>
              <w:sz w:val="18"/>
              <w:szCs w:val="18"/>
            </w:rPr>
            <w:t xml:space="preserve"> from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sidR="00172CAC">
            <w:rPr>
              <w:noProof/>
              <w:sz w:val="18"/>
              <w:szCs w:val="18"/>
            </w:rPr>
            <w:t>12</w:t>
          </w:r>
          <w:r w:rsidRPr="003C6A68">
            <w:rPr>
              <w:sz w:val="18"/>
              <w:szCs w:val="18"/>
            </w:rPr>
            <w:fldChar w:fldCharType="end"/>
          </w:r>
        </w:p>
      </w:tc>
    </w:tr>
  </w:tbl>
  <w:p w14:paraId="6C5756F9" w14:textId="77777777" w:rsidR="00EE54A3" w:rsidRPr="007D067F" w:rsidRDefault="00EE54A3">
    <w:pPr>
      <w:pStyle w:val="af9"/>
      <w:jc w:val="center"/>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90D3" w14:textId="77777777" w:rsidR="007C6F92" w:rsidRDefault="007C6F92" w:rsidP="00444914">
      <w:r>
        <w:separator/>
      </w:r>
    </w:p>
  </w:footnote>
  <w:footnote w:type="continuationSeparator" w:id="0">
    <w:p w14:paraId="4ED99774" w14:textId="77777777" w:rsidR="007C6F92" w:rsidRDefault="007C6F92"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708"/>
      <w:gridCol w:w="8822"/>
    </w:tblGrid>
    <w:tr w:rsidR="00EE54A3" w:rsidRPr="00D3255C" w14:paraId="0D755583" w14:textId="77777777" w:rsidTr="000A2D1B">
      <w:trPr>
        <w:trHeight w:val="513"/>
      </w:trPr>
      <w:tc>
        <w:tcPr>
          <w:tcW w:w="714" w:type="dxa"/>
          <w:shd w:val="clear" w:color="auto" w:fill="auto"/>
        </w:tcPr>
        <w:p w14:paraId="602EB0F1" w14:textId="77777777" w:rsidR="00EE54A3" w:rsidRPr="008E0A07" w:rsidRDefault="00EE54A3" w:rsidP="00FC3B44">
          <w:pPr>
            <w:pStyle w:val="a3"/>
            <w:tabs>
              <w:tab w:val="center" w:pos="4961"/>
              <w:tab w:val="right" w:pos="9922"/>
            </w:tabs>
            <w:rPr>
              <w:b/>
            </w:rPr>
          </w:pPr>
          <w:r>
            <w:rPr>
              <w:noProof/>
            </w:rPr>
            <w:drawing>
              <wp:inline distT="0" distB="0" distL="0" distR="0" wp14:anchorId="60943DD2" wp14:editId="3214943B">
                <wp:extent cx="247650" cy="3143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273" w:type="dxa"/>
          <w:shd w:val="clear" w:color="auto" w:fill="auto"/>
          <w:vAlign w:val="bottom"/>
        </w:tcPr>
        <w:p w14:paraId="7A46E969" w14:textId="77777777" w:rsidR="00EE54A3" w:rsidRPr="0077175F" w:rsidRDefault="00EE54A3" w:rsidP="00FC3B44">
          <w:pPr>
            <w:jc w:val="right"/>
            <w:rPr>
              <w:b/>
            </w:rPr>
          </w:pPr>
          <w:r w:rsidRPr="0077175F">
            <w:rPr>
              <w:b/>
            </w:rPr>
            <w:t>DP SM 4.6-02-2015</w:t>
          </w:r>
        </w:p>
      </w:tc>
    </w:tr>
  </w:tbl>
  <w:p w14:paraId="695E3983" w14:textId="77777777" w:rsidR="00EE54A3" w:rsidRPr="00B106E7" w:rsidRDefault="00EE54A3" w:rsidP="00FC3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8556"/>
    </w:tblGrid>
    <w:tr w:rsidR="00EE54A3" w14:paraId="1651DC13" w14:textId="77777777" w:rsidTr="00660B3B">
      <w:tc>
        <w:tcPr>
          <w:tcW w:w="1085" w:type="dxa"/>
        </w:tcPr>
        <w:p w14:paraId="3DF15827" w14:textId="77777777" w:rsidR="00EE54A3" w:rsidRDefault="00EE54A3" w:rsidP="00985D50">
          <w:pPr>
            <w:pStyle w:val="a3"/>
          </w:pPr>
          <w:r w:rsidRPr="004262D4">
            <w:rPr>
              <w:b/>
              <w:noProof/>
            </w:rPr>
            <w:drawing>
              <wp:inline distT="0" distB="0" distL="0" distR="0" wp14:anchorId="5A876756" wp14:editId="17942829">
                <wp:extent cx="409616" cy="5143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414490" cy="520470"/>
                        </a:xfrm>
                        <a:prstGeom prst="rect">
                          <a:avLst/>
                        </a:prstGeom>
                        <a:noFill/>
                        <a:ln w="9525">
                          <a:noFill/>
                          <a:miter lim="800000"/>
                          <a:headEnd/>
                          <a:tailEnd/>
                        </a:ln>
                      </pic:spPr>
                    </pic:pic>
                  </a:graphicData>
                </a:graphic>
              </wp:inline>
            </w:drawing>
          </w:r>
        </w:p>
      </w:tc>
      <w:tc>
        <w:tcPr>
          <w:tcW w:w="8662" w:type="dxa"/>
          <w:vAlign w:val="center"/>
        </w:tcPr>
        <w:p w14:paraId="6ECFB804" w14:textId="77777777" w:rsidR="00EE54A3" w:rsidRPr="006E201A" w:rsidRDefault="00EE54A3" w:rsidP="00985D50">
          <w:pPr>
            <w:pStyle w:val="a9"/>
            <w:keepNext/>
            <w:keepLines/>
            <w:jc w:val="center"/>
            <w:rPr>
              <w:rFonts w:ascii="Times New Roman" w:hAnsi="Times New Roman"/>
              <w:b/>
              <w:sz w:val="24"/>
              <w:szCs w:val="24"/>
            </w:rPr>
          </w:pPr>
          <w:r w:rsidRPr="006E201A">
            <w:rPr>
              <w:rFonts w:ascii="Times New Roman" w:hAnsi="Times New Roman"/>
              <w:b/>
              <w:sz w:val="24"/>
              <w:szCs w:val="24"/>
            </w:rPr>
            <w:t>REPUBLICAN UNITARY ENTERPRISE</w:t>
          </w:r>
        </w:p>
        <w:p w14:paraId="31D36837" w14:textId="77777777" w:rsidR="00EE54A3" w:rsidRDefault="00EE54A3" w:rsidP="00985D50">
          <w:pPr>
            <w:pStyle w:val="a3"/>
            <w:jc w:val="center"/>
          </w:pPr>
          <w:r w:rsidRPr="006E201A">
            <w:rPr>
              <w:b/>
            </w:rPr>
            <w:t>"BELARUSIAN STATE ACCREDITATION CENTER"</w:t>
          </w:r>
        </w:p>
      </w:tc>
    </w:tr>
  </w:tbl>
  <w:p w14:paraId="5D74936D" w14:textId="77777777" w:rsidR="00EE54A3" w:rsidRPr="00985D50" w:rsidRDefault="00EE54A3" w:rsidP="00985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708"/>
      <w:gridCol w:w="8822"/>
    </w:tblGrid>
    <w:tr w:rsidR="00EE54A3" w:rsidRPr="00D3255C" w14:paraId="54A9918D" w14:textId="77777777" w:rsidTr="00B13CD4">
      <w:trPr>
        <w:trHeight w:val="513"/>
      </w:trPr>
      <w:tc>
        <w:tcPr>
          <w:tcW w:w="711" w:type="dxa"/>
          <w:shd w:val="clear" w:color="auto" w:fill="auto"/>
        </w:tcPr>
        <w:p w14:paraId="76495118" w14:textId="77777777" w:rsidR="00EE54A3" w:rsidRPr="008E0A07" w:rsidRDefault="00EE54A3" w:rsidP="00B13CD4">
          <w:pPr>
            <w:pStyle w:val="a3"/>
            <w:tabs>
              <w:tab w:val="center" w:pos="4961"/>
              <w:tab w:val="right" w:pos="9922"/>
            </w:tabs>
            <w:rPr>
              <w:b/>
            </w:rPr>
          </w:pPr>
          <w:r>
            <w:rPr>
              <w:noProof/>
            </w:rPr>
            <w:drawing>
              <wp:inline distT="0" distB="0" distL="0" distR="0" wp14:anchorId="29D55F2C" wp14:editId="79B0F040">
                <wp:extent cx="2476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035" w:type="dxa"/>
          <w:shd w:val="clear" w:color="auto" w:fill="auto"/>
          <w:vAlign w:val="bottom"/>
        </w:tcPr>
        <w:p w14:paraId="75B8FC07" w14:textId="77777777" w:rsidR="00EE54A3" w:rsidRPr="0077175F" w:rsidRDefault="00EE54A3" w:rsidP="00B13CD4">
          <w:pPr>
            <w:jc w:val="right"/>
            <w:rPr>
              <w:b/>
            </w:rPr>
          </w:pPr>
          <w:r w:rsidRPr="0077175F">
            <w:rPr>
              <w:b/>
            </w:rPr>
            <w:t>DP SM 4.6-02-2015</w:t>
          </w:r>
        </w:p>
      </w:tc>
    </w:tr>
  </w:tbl>
  <w:p w14:paraId="0841B58D" w14:textId="77777777" w:rsidR="00EE54A3" w:rsidRPr="00985D50" w:rsidRDefault="00EE54A3" w:rsidP="00985D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F47"/>
    <w:multiLevelType w:val="multilevel"/>
    <w:tmpl w:val="C832D454"/>
    <w:lvl w:ilvl="0">
      <w:start w:val="8"/>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CD87315"/>
    <w:multiLevelType w:val="multilevel"/>
    <w:tmpl w:val="9CD63E76"/>
    <w:lvl w:ilvl="0">
      <w:start w:val="6"/>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3"/>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 w15:restartNumberingAfterBreak="0">
    <w:nsid w:val="10F11749"/>
    <w:multiLevelType w:val="multilevel"/>
    <w:tmpl w:val="E95AE3FE"/>
    <w:lvl w:ilvl="0">
      <w:start w:val="10"/>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7623B18"/>
    <w:multiLevelType w:val="hybridMultilevel"/>
    <w:tmpl w:val="82822A56"/>
    <w:lvl w:ilvl="0" w:tplc="2306279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2556A9"/>
    <w:multiLevelType w:val="hybridMultilevel"/>
    <w:tmpl w:val="550C08D4"/>
    <w:lvl w:ilvl="0" w:tplc="CE0EA5E8">
      <w:start w:val="1"/>
      <w:numFmt w:val="decimal"/>
      <w:lvlText w:val="%1."/>
      <w:lvlJc w:val="left"/>
      <w:pPr>
        <w:ind w:left="1978" w:hanging="14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3B68CC"/>
    <w:multiLevelType w:val="singleLevel"/>
    <w:tmpl w:val="4336F006"/>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1F4B2702"/>
    <w:multiLevelType w:val="singleLevel"/>
    <w:tmpl w:val="52F4C51A"/>
    <w:lvl w:ilvl="0">
      <w:start w:val="4"/>
      <w:numFmt w:val="bullet"/>
      <w:lvlText w:val="-"/>
      <w:lvlJc w:val="left"/>
      <w:pPr>
        <w:tabs>
          <w:tab w:val="num" w:pos="1080"/>
        </w:tabs>
        <w:ind w:left="1080" w:hanging="360"/>
      </w:pPr>
      <w:rPr>
        <w:rFonts w:hint="default"/>
      </w:rPr>
    </w:lvl>
  </w:abstractNum>
  <w:abstractNum w:abstractNumId="7" w15:restartNumberingAfterBreak="0">
    <w:nsid w:val="2223601C"/>
    <w:multiLevelType w:val="hybridMultilevel"/>
    <w:tmpl w:val="B88A38B0"/>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EC7822"/>
    <w:multiLevelType w:val="multilevel"/>
    <w:tmpl w:val="17C43698"/>
    <w:lvl w:ilvl="0">
      <w:start w:val="9"/>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9670225"/>
    <w:multiLevelType w:val="multilevel"/>
    <w:tmpl w:val="0CD6D6DA"/>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30D17128"/>
    <w:multiLevelType w:val="multilevel"/>
    <w:tmpl w:val="37922F2A"/>
    <w:lvl w:ilvl="0">
      <w:start w:val="11"/>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52935B4"/>
    <w:multiLevelType w:val="multilevel"/>
    <w:tmpl w:val="25A477CA"/>
    <w:lvl w:ilvl="0">
      <w:start w:val="6"/>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ABE40E2"/>
    <w:multiLevelType w:val="hybridMultilevel"/>
    <w:tmpl w:val="FF38B790"/>
    <w:lvl w:ilvl="0" w:tplc="4E4896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AEA52E9"/>
    <w:multiLevelType w:val="multilevel"/>
    <w:tmpl w:val="F9C49798"/>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4" w15:restartNumberingAfterBreak="0">
    <w:nsid w:val="3D93702C"/>
    <w:multiLevelType w:val="multilevel"/>
    <w:tmpl w:val="0CD6D6DA"/>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3E172F9D"/>
    <w:multiLevelType w:val="hybridMultilevel"/>
    <w:tmpl w:val="895AD4B2"/>
    <w:lvl w:ilvl="0" w:tplc="116CB982">
      <w:start w:val="5"/>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15:restartNumberingAfterBreak="0">
    <w:nsid w:val="440234A8"/>
    <w:multiLevelType w:val="multilevel"/>
    <w:tmpl w:val="AFE67C1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360"/>
      </w:pPr>
      <w:rPr>
        <w:rFonts w:cs="Times New Roman"/>
      </w:rPr>
    </w:lvl>
    <w:lvl w:ilvl="2">
      <w:start w:val="1"/>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7" w15:restartNumberingAfterBreak="0">
    <w:nsid w:val="57EE119F"/>
    <w:multiLevelType w:val="multilevel"/>
    <w:tmpl w:val="053E9A22"/>
    <w:lvl w:ilvl="0">
      <w:start w:val="6"/>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0072AB2"/>
    <w:multiLevelType w:val="multilevel"/>
    <w:tmpl w:val="AA701854"/>
    <w:lvl w:ilvl="0">
      <w:start w:val="7"/>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7531874"/>
    <w:multiLevelType w:val="multilevel"/>
    <w:tmpl w:val="AA701854"/>
    <w:lvl w:ilvl="0">
      <w:start w:val="7"/>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2E50737"/>
    <w:multiLevelType w:val="hybridMultilevel"/>
    <w:tmpl w:val="93CC5D06"/>
    <w:lvl w:ilvl="0" w:tplc="A40605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58A09E5"/>
    <w:multiLevelType w:val="multilevel"/>
    <w:tmpl w:val="C8B44AC8"/>
    <w:lvl w:ilvl="0">
      <w:start w:val="5"/>
      <w:numFmt w:val="decimal"/>
      <w:lvlText w:val="%1"/>
      <w:lvlJc w:val="left"/>
      <w:pPr>
        <w:ind w:left="108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5CA16E0"/>
    <w:multiLevelType w:val="multilevel"/>
    <w:tmpl w:val="3B9E8440"/>
    <w:lvl w:ilvl="0">
      <w:start w:val="5"/>
      <w:numFmt w:val="decimal"/>
      <w:lvlText w:val="%1."/>
      <w:lvlJc w:val="left"/>
      <w:pPr>
        <w:tabs>
          <w:tab w:val="num" w:pos="1080"/>
        </w:tabs>
        <w:ind w:left="0" w:firstLine="720"/>
      </w:pPr>
      <w:rPr>
        <w:rFonts w:cs="Times New Roman" w:hint="default"/>
      </w:rPr>
    </w:lvl>
    <w:lvl w:ilvl="1">
      <w:start w:val="1"/>
      <w:numFmt w:val="decimal"/>
      <w:lvlText w:val="%1.%2."/>
      <w:lvlJc w:val="left"/>
      <w:pPr>
        <w:tabs>
          <w:tab w:val="num" w:pos="1080"/>
        </w:tabs>
        <w:ind w:left="0" w:firstLine="720"/>
      </w:pPr>
      <w:rPr>
        <w:rFonts w:cs="Times New Roman" w:hint="default"/>
      </w:rPr>
    </w:lvl>
    <w:lvl w:ilvl="2">
      <w:start w:val="1"/>
      <w:numFmt w:val="decimal"/>
      <w:lvlText w:val="%1.%2.%3."/>
      <w:lvlJc w:val="left"/>
      <w:pPr>
        <w:tabs>
          <w:tab w:val="num" w:pos="1440"/>
        </w:tabs>
        <w:ind w:left="0" w:firstLine="720"/>
      </w:pPr>
      <w:rPr>
        <w:rFonts w:cs="Times New Roman" w:hint="default"/>
      </w:rPr>
    </w:lvl>
    <w:lvl w:ilvl="3">
      <w:start w:val="1"/>
      <w:numFmt w:val="decimal"/>
      <w:lvlText w:val="%1.%2.%3.%4."/>
      <w:lvlJc w:val="left"/>
      <w:pPr>
        <w:tabs>
          <w:tab w:val="num" w:pos="720"/>
        </w:tabs>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38" w:hanging="107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899286985">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401145">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967440">
    <w:abstractNumId w:val="5"/>
  </w:num>
  <w:num w:numId="4" w16cid:durableId="286352864">
    <w:abstractNumId w:val="11"/>
  </w:num>
  <w:num w:numId="5" w16cid:durableId="1843542862">
    <w:abstractNumId w:val="1"/>
  </w:num>
  <w:num w:numId="6" w16cid:durableId="1941797276">
    <w:abstractNumId w:val="9"/>
  </w:num>
  <w:num w:numId="7" w16cid:durableId="515578115">
    <w:abstractNumId w:val="6"/>
  </w:num>
  <w:num w:numId="8" w16cid:durableId="1194684057">
    <w:abstractNumId w:val="22"/>
  </w:num>
  <w:num w:numId="9" w16cid:durableId="2006741121">
    <w:abstractNumId w:val="17"/>
  </w:num>
  <w:num w:numId="10" w16cid:durableId="1590195966">
    <w:abstractNumId w:val="19"/>
  </w:num>
  <w:num w:numId="11" w16cid:durableId="134295751">
    <w:abstractNumId w:val="0"/>
  </w:num>
  <w:num w:numId="12" w16cid:durableId="1341659725">
    <w:abstractNumId w:val="8"/>
  </w:num>
  <w:num w:numId="13" w16cid:durableId="1352489561">
    <w:abstractNumId w:val="2"/>
  </w:num>
  <w:num w:numId="14" w16cid:durableId="602879818">
    <w:abstractNumId w:val="10"/>
  </w:num>
  <w:num w:numId="15" w16cid:durableId="1366366632">
    <w:abstractNumId w:val="18"/>
  </w:num>
  <w:num w:numId="16" w16cid:durableId="1217544639">
    <w:abstractNumId w:val="4"/>
  </w:num>
  <w:num w:numId="17" w16cid:durableId="1722942142">
    <w:abstractNumId w:val="20"/>
  </w:num>
  <w:num w:numId="18" w16cid:durableId="1394354806">
    <w:abstractNumId w:val="21"/>
  </w:num>
  <w:num w:numId="19" w16cid:durableId="1029448954">
    <w:abstractNumId w:val="12"/>
  </w:num>
  <w:num w:numId="20" w16cid:durableId="1777750387">
    <w:abstractNumId w:val="15"/>
  </w:num>
  <w:num w:numId="21" w16cid:durableId="1741442957">
    <w:abstractNumId w:val="13"/>
  </w:num>
  <w:num w:numId="22" w16cid:durableId="1690132502">
    <w:abstractNumId w:val="7"/>
  </w:num>
  <w:num w:numId="23" w16cid:durableId="1297417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AA1"/>
    <w:rsid w:val="000014D4"/>
    <w:rsid w:val="00003B2C"/>
    <w:rsid w:val="000056E6"/>
    <w:rsid w:val="000077A6"/>
    <w:rsid w:val="0001204E"/>
    <w:rsid w:val="00014341"/>
    <w:rsid w:val="00014F62"/>
    <w:rsid w:val="00015099"/>
    <w:rsid w:val="000179DF"/>
    <w:rsid w:val="00020153"/>
    <w:rsid w:val="000214F5"/>
    <w:rsid w:val="00021710"/>
    <w:rsid w:val="000227F5"/>
    <w:rsid w:val="00023298"/>
    <w:rsid w:val="0002463A"/>
    <w:rsid w:val="000269E3"/>
    <w:rsid w:val="000275D7"/>
    <w:rsid w:val="0003025C"/>
    <w:rsid w:val="00030FA1"/>
    <w:rsid w:val="000329F7"/>
    <w:rsid w:val="0003646C"/>
    <w:rsid w:val="00036EC6"/>
    <w:rsid w:val="000373E2"/>
    <w:rsid w:val="0004055E"/>
    <w:rsid w:val="000451EA"/>
    <w:rsid w:val="00045BBE"/>
    <w:rsid w:val="000475F8"/>
    <w:rsid w:val="000512CA"/>
    <w:rsid w:val="000553DE"/>
    <w:rsid w:val="000559B0"/>
    <w:rsid w:val="00055CDC"/>
    <w:rsid w:val="00056955"/>
    <w:rsid w:val="0006050E"/>
    <w:rsid w:val="000620D3"/>
    <w:rsid w:val="0006246F"/>
    <w:rsid w:val="00062E39"/>
    <w:rsid w:val="000636DC"/>
    <w:rsid w:val="00064A43"/>
    <w:rsid w:val="00065158"/>
    <w:rsid w:val="000660CD"/>
    <w:rsid w:val="000667BF"/>
    <w:rsid w:val="0007107C"/>
    <w:rsid w:val="00072840"/>
    <w:rsid w:val="00072C92"/>
    <w:rsid w:val="00073CA1"/>
    <w:rsid w:val="00074099"/>
    <w:rsid w:val="00074D55"/>
    <w:rsid w:val="00075870"/>
    <w:rsid w:val="00076AA4"/>
    <w:rsid w:val="00081271"/>
    <w:rsid w:val="00090590"/>
    <w:rsid w:val="0009249B"/>
    <w:rsid w:val="000934EC"/>
    <w:rsid w:val="0009521F"/>
    <w:rsid w:val="0009761E"/>
    <w:rsid w:val="000A04D2"/>
    <w:rsid w:val="000A0B3D"/>
    <w:rsid w:val="000A0F47"/>
    <w:rsid w:val="000A2D1B"/>
    <w:rsid w:val="000A2DA9"/>
    <w:rsid w:val="000A40CD"/>
    <w:rsid w:val="000A55DE"/>
    <w:rsid w:val="000B1319"/>
    <w:rsid w:val="000B2EA3"/>
    <w:rsid w:val="000B4231"/>
    <w:rsid w:val="000B550F"/>
    <w:rsid w:val="000C170E"/>
    <w:rsid w:val="000C1F6D"/>
    <w:rsid w:val="000C20EF"/>
    <w:rsid w:val="000C265C"/>
    <w:rsid w:val="000C40C2"/>
    <w:rsid w:val="000C4EDC"/>
    <w:rsid w:val="000C631D"/>
    <w:rsid w:val="000C6789"/>
    <w:rsid w:val="000D054F"/>
    <w:rsid w:val="000D0ED5"/>
    <w:rsid w:val="000D6302"/>
    <w:rsid w:val="000D6443"/>
    <w:rsid w:val="000D66D8"/>
    <w:rsid w:val="000D6E0A"/>
    <w:rsid w:val="000E0B25"/>
    <w:rsid w:val="000E2674"/>
    <w:rsid w:val="000E39BC"/>
    <w:rsid w:val="000E62B8"/>
    <w:rsid w:val="000F545B"/>
    <w:rsid w:val="000F63D8"/>
    <w:rsid w:val="0010078A"/>
    <w:rsid w:val="0010218C"/>
    <w:rsid w:val="00104852"/>
    <w:rsid w:val="00106E9D"/>
    <w:rsid w:val="00107CD2"/>
    <w:rsid w:val="00112017"/>
    <w:rsid w:val="00112AAC"/>
    <w:rsid w:val="0011380F"/>
    <w:rsid w:val="001148A7"/>
    <w:rsid w:val="00116BCE"/>
    <w:rsid w:val="00116E21"/>
    <w:rsid w:val="00121D67"/>
    <w:rsid w:val="001241DE"/>
    <w:rsid w:val="00124EB2"/>
    <w:rsid w:val="001252CB"/>
    <w:rsid w:val="00125425"/>
    <w:rsid w:val="00125B18"/>
    <w:rsid w:val="00125B9F"/>
    <w:rsid w:val="00126434"/>
    <w:rsid w:val="0013081A"/>
    <w:rsid w:val="001330AB"/>
    <w:rsid w:val="00133B02"/>
    <w:rsid w:val="00135A69"/>
    <w:rsid w:val="00136789"/>
    <w:rsid w:val="00141AFC"/>
    <w:rsid w:val="00143A1B"/>
    <w:rsid w:val="00143EB4"/>
    <w:rsid w:val="0014416E"/>
    <w:rsid w:val="00145611"/>
    <w:rsid w:val="00145E05"/>
    <w:rsid w:val="001519FE"/>
    <w:rsid w:val="001557B6"/>
    <w:rsid w:val="00155A46"/>
    <w:rsid w:val="00155F93"/>
    <w:rsid w:val="00157D1A"/>
    <w:rsid w:val="00162B52"/>
    <w:rsid w:val="001633C2"/>
    <w:rsid w:val="001638C3"/>
    <w:rsid w:val="0016473A"/>
    <w:rsid w:val="00164ADA"/>
    <w:rsid w:val="00164AFA"/>
    <w:rsid w:val="00167043"/>
    <w:rsid w:val="00171289"/>
    <w:rsid w:val="00172262"/>
    <w:rsid w:val="001728E0"/>
    <w:rsid w:val="00172CAC"/>
    <w:rsid w:val="00174253"/>
    <w:rsid w:val="00174B4D"/>
    <w:rsid w:val="00174CD1"/>
    <w:rsid w:val="001753AB"/>
    <w:rsid w:val="00175D80"/>
    <w:rsid w:val="001761E4"/>
    <w:rsid w:val="0017677D"/>
    <w:rsid w:val="00180F48"/>
    <w:rsid w:val="001825D5"/>
    <w:rsid w:val="00184079"/>
    <w:rsid w:val="001859E9"/>
    <w:rsid w:val="00186E93"/>
    <w:rsid w:val="00187F5E"/>
    <w:rsid w:val="00190BD1"/>
    <w:rsid w:val="00191745"/>
    <w:rsid w:val="001922BF"/>
    <w:rsid w:val="001953DD"/>
    <w:rsid w:val="0019701F"/>
    <w:rsid w:val="00197121"/>
    <w:rsid w:val="00197598"/>
    <w:rsid w:val="001978F9"/>
    <w:rsid w:val="001A22E2"/>
    <w:rsid w:val="001A5261"/>
    <w:rsid w:val="001A6405"/>
    <w:rsid w:val="001A7731"/>
    <w:rsid w:val="001B0451"/>
    <w:rsid w:val="001B1192"/>
    <w:rsid w:val="001B1EFD"/>
    <w:rsid w:val="001C0A7C"/>
    <w:rsid w:val="001C24C8"/>
    <w:rsid w:val="001C2EB0"/>
    <w:rsid w:val="001C3591"/>
    <w:rsid w:val="001C3A17"/>
    <w:rsid w:val="001C4177"/>
    <w:rsid w:val="001C46E3"/>
    <w:rsid w:val="001C6918"/>
    <w:rsid w:val="001D072F"/>
    <w:rsid w:val="001D140B"/>
    <w:rsid w:val="001D1C0B"/>
    <w:rsid w:val="001D2E1F"/>
    <w:rsid w:val="001D3868"/>
    <w:rsid w:val="001D3B4D"/>
    <w:rsid w:val="001D703F"/>
    <w:rsid w:val="001D7417"/>
    <w:rsid w:val="001D77BC"/>
    <w:rsid w:val="001E24BB"/>
    <w:rsid w:val="001E7BD5"/>
    <w:rsid w:val="001F0242"/>
    <w:rsid w:val="001F2F2F"/>
    <w:rsid w:val="001F3537"/>
    <w:rsid w:val="001F38A1"/>
    <w:rsid w:val="001F3D5D"/>
    <w:rsid w:val="001F4673"/>
    <w:rsid w:val="001F5F65"/>
    <w:rsid w:val="001F602E"/>
    <w:rsid w:val="00203312"/>
    <w:rsid w:val="002033F5"/>
    <w:rsid w:val="0020521E"/>
    <w:rsid w:val="00205B0D"/>
    <w:rsid w:val="0020600E"/>
    <w:rsid w:val="002072FB"/>
    <w:rsid w:val="00207860"/>
    <w:rsid w:val="00210E0D"/>
    <w:rsid w:val="00211BCC"/>
    <w:rsid w:val="0021535D"/>
    <w:rsid w:val="002153D0"/>
    <w:rsid w:val="0021555B"/>
    <w:rsid w:val="002156FA"/>
    <w:rsid w:val="00215A84"/>
    <w:rsid w:val="00216929"/>
    <w:rsid w:val="00216B69"/>
    <w:rsid w:val="002175EA"/>
    <w:rsid w:val="002214B1"/>
    <w:rsid w:val="00223231"/>
    <w:rsid w:val="002264DE"/>
    <w:rsid w:val="002265C9"/>
    <w:rsid w:val="00226694"/>
    <w:rsid w:val="0022763E"/>
    <w:rsid w:val="00227C63"/>
    <w:rsid w:val="0023070B"/>
    <w:rsid w:val="00231E47"/>
    <w:rsid w:val="00231EE3"/>
    <w:rsid w:val="002328A5"/>
    <w:rsid w:val="00234FCF"/>
    <w:rsid w:val="0023669A"/>
    <w:rsid w:val="00237991"/>
    <w:rsid w:val="00237B8B"/>
    <w:rsid w:val="00240F06"/>
    <w:rsid w:val="0024233D"/>
    <w:rsid w:val="0024370B"/>
    <w:rsid w:val="00245341"/>
    <w:rsid w:val="002515CE"/>
    <w:rsid w:val="00252868"/>
    <w:rsid w:val="00253119"/>
    <w:rsid w:val="00256A24"/>
    <w:rsid w:val="00256ADC"/>
    <w:rsid w:val="002574DE"/>
    <w:rsid w:val="00257F11"/>
    <w:rsid w:val="00260909"/>
    <w:rsid w:val="0026644B"/>
    <w:rsid w:val="002667A8"/>
    <w:rsid w:val="00270E07"/>
    <w:rsid w:val="002714C9"/>
    <w:rsid w:val="0027204A"/>
    <w:rsid w:val="002720BE"/>
    <w:rsid w:val="00272214"/>
    <w:rsid w:val="00274632"/>
    <w:rsid w:val="00276931"/>
    <w:rsid w:val="00277089"/>
    <w:rsid w:val="002778BF"/>
    <w:rsid w:val="00286596"/>
    <w:rsid w:val="00287042"/>
    <w:rsid w:val="0029076E"/>
    <w:rsid w:val="00292587"/>
    <w:rsid w:val="00292796"/>
    <w:rsid w:val="00296891"/>
    <w:rsid w:val="00296AA6"/>
    <w:rsid w:val="00297E03"/>
    <w:rsid w:val="002A0084"/>
    <w:rsid w:val="002A0427"/>
    <w:rsid w:val="002A1A5C"/>
    <w:rsid w:val="002A248E"/>
    <w:rsid w:val="002A2509"/>
    <w:rsid w:val="002A3266"/>
    <w:rsid w:val="002A4DEC"/>
    <w:rsid w:val="002A6378"/>
    <w:rsid w:val="002A6DDF"/>
    <w:rsid w:val="002C0539"/>
    <w:rsid w:val="002C07D0"/>
    <w:rsid w:val="002C0A15"/>
    <w:rsid w:val="002C2389"/>
    <w:rsid w:val="002C4F17"/>
    <w:rsid w:val="002C7397"/>
    <w:rsid w:val="002C7EC8"/>
    <w:rsid w:val="002D3885"/>
    <w:rsid w:val="002D7186"/>
    <w:rsid w:val="002E42CD"/>
    <w:rsid w:val="002E45F1"/>
    <w:rsid w:val="002E710B"/>
    <w:rsid w:val="002E7203"/>
    <w:rsid w:val="002E78D9"/>
    <w:rsid w:val="00300754"/>
    <w:rsid w:val="003020EA"/>
    <w:rsid w:val="003028C2"/>
    <w:rsid w:val="0030292A"/>
    <w:rsid w:val="003029BC"/>
    <w:rsid w:val="003032F9"/>
    <w:rsid w:val="0030493F"/>
    <w:rsid w:val="003051DF"/>
    <w:rsid w:val="003064ED"/>
    <w:rsid w:val="00307DEF"/>
    <w:rsid w:val="003101DA"/>
    <w:rsid w:val="0031124E"/>
    <w:rsid w:val="00311396"/>
    <w:rsid w:val="00313EE6"/>
    <w:rsid w:val="00315B70"/>
    <w:rsid w:val="003254F5"/>
    <w:rsid w:val="003269F4"/>
    <w:rsid w:val="00330D5D"/>
    <w:rsid w:val="003321A2"/>
    <w:rsid w:val="0033264E"/>
    <w:rsid w:val="00335DD4"/>
    <w:rsid w:val="003409C5"/>
    <w:rsid w:val="003440B9"/>
    <w:rsid w:val="00345376"/>
    <w:rsid w:val="00352915"/>
    <w:rsid w:val="00352CE3"/>
    <w:rsid w:val="00352DFD"/>
    <w:rsid w:val="00354EFB"/>
    <w:rsid w:val="00355FFE"/>
    <w:rsid w:val="00357063"/>
    <w:rsid w:val="00357FD5"/>
    <w:rsid w:val="003609EF"/>
    <w:rsid w:val="00360BC3"/>
    <w:rsid w:val="00360BED"/>
    <w:rsid w:val="003612AC"/>
    <w:rsid w:val="00361E58"/>
    <w:rsid w:val="00362185"/>
    <w:rsid w:val="00366D01"/>
    <w:rsid w:val="00366D84"/>
    <w:rsid w:val="003676F0"/>
    <w:rsid w:val="00367739"/>
    <w:rsid w:val="00370017"/>
    <w:rsid w:val="00370543"/>
    <w:rsid w:val="003714E2"/>
    <w:rsid w:val="00371DA3"/>
    <w:rsid w:val="003724E5"/>
    <w:rsid w:val="00372F1A"/>
    <w:rsid w:val="00373556"/>
    <w:rsid w:val="00373E12"/>
    <w:rsid w:val="0037483F"/>
    <w:rsid w:val="0037594C"/>
    <w:rsid w:val="00375AC6"/>
    <w:rsid w:val="00377C53"/>
    <w:rsid w:val="00380BCD"/>
    <w:rsid w:val="00382BBD"/>
    <w:rsid w:val="0038729B"/>
    <w:rsid w:val="0039101E"/>
    <w:rsid w:val="00392970"/>
    <w:rsid w:val="00393754"/>
    <w:rsid w:val="00395EE1"/>
    <w:rsid w:val="003A1DCB"/>
    <w:rsid w:val="003A290C"/>
    <w:rsid w:val="003A543D"/>
    <w:rsid w:val="003A72E3"/>
    <w:rsid w:val="003B07B4"/>
    <w:rsid w:val="003B0D48"/>
    <w:rsid w:val="003B4677"/>
    <w:rsid w:val="003B4FA2"/>
    <w:rsid w:val="003B6935"/>
    <w:rsid w:val="003B6DE6"/>
    <w:rsid w:val="003B7775"/>
    <w:rsid w:val="003C1459"/>
    <w:rsid w:val="003C4D4B"/>
    <w:rsid w:val="003C5810"/>
    <w:rsid w:val="003C6FF5"/>
    <w:rsid w:val="003C71AC"/>
    <w:rsid w:val="003D1BDF"/>
    <w:rsid w:val="003D3DF6"/>
    <w:rsid w:val="003D6303"/>
    <w:rsid w:val="003D7CC8"/>
    <w:rsid w:val="003E1144"/>
    <w:rsid w:val="003E1BFB"/>
    <w:rsid w:val="003E35E8"/>
    <w:rsid w:val="003E64A8"/>
    <w:rsid w:val="003E7B99"/>
    <w:rsid w:val="003F11F2"/>
    <w:rsid w:val="003F3019"/>
    <w:rsid w:val="003F4E32"/>
    <w:rsid w:val="003F673F"/>
    <w:rsid w:val="004005A0"/>
    <w:rsid w:val="00401EF5"/>
    <w:rsid w:val="00401F3B"/>
    <w:rsid w:val="004054EB"/>
    <w:rsid w:val="00406290"/>
    <w:rsid w:val="004067D8"/>
    <w:rsid w:val="00406C68"/>
    <w:rsid w:val="0040714E"/>
    <w:rsid w:val="0040774E"/>
    <w:rsid w:val="00407873"/>
    <w:rsid w:val="00410464"/>
    <w:rsid w:val="0041130F"/>
    <w:rsid w:val="004114A7"/>
    <w:rsid w:val="004143D8"/>
    <w:rsid w:val="004146AA"/>
    <w:rsid w:val="004148C8"/>
    <w:rsid w:val="0041541D"/>
    <w:rsid w:val="00415F10"/>
    <w:rsid w:val="00417BDD"/>
    <w:rsid w:val="00420611"/>
    <w:rsid w:val="00420963"/>
    <w:rsid w:val="00425BB3"/>
    <w:rsid w:val="004267C8"/>
    <w:rsid w:val="00427F60"/>
    <w:rsid w:val="004336A6"/>
    <w:rsid w:val="00433A1B"/>
    <w:rsid w:val="004344A5"/>
    <w:rsid w:val="00434DB5"/>
    <w:rsid w:val="0043553F"/>
    <w:rsid w:val="004367C3"/>
    <w:rsid w:val="004400E1"/>
    <w:rsid w:val="00444914"/>
    <w:rsid w:val="00447184"/>
    <w:rsid w:val="00454327"/>
    <w:rsid w:val="004556DF"/>
    <w:rsid w:val="00457533"/>
    <w:rsid w:val="004606A3"/>
    <w:rsid w:val="00463AF2"/>
    <w:rsid w:val="0046440C"/>
    <w:rsid w:val="004654C4"/>
    <w:rsid w:val="004731AD"/>
    <w:rsid w:val="00473E86"/>
    <w:rsid w:val="00474DF0"/>
    <w:rsid w:val="004773A4"/>
    <w:rsid w:val="0048014B"/>
    <w:rsid w:val="004806AC"/>
    <w:rsid w:val="00481351"/>
    <w:rsid w:val="004845AE"/>
    <w:rsid w:val="00484E83"/>
    <w:rsid w:val="00485777"/>
    <w:rsid w:val="0048600C"/>
    <w:rsid w:val="00486397"/>
    <w:rsid w:val="004875C6"/>
    <w:rsid w:val="00487B4E"/>
    <w:rsid w:val="004923BE"/>
    <w:rsid w:val="0049750A"/>
    <w:rsid w:val="004A11AC"/>
    <w:rsid w:val="004A3B4A"/>
    <w:rsid w:val="004A7CFC"/>
    <w:rsid w:val="004B0507"/>
    <w:rsid w:val="004B0A08"/>
    <w:rsid w:val="004B1412"/>
    <w:rsid w:val="004B3E7D"/>
    <w:rsid w:val="004B6DAD"/>
    <w:rsid w:val="004C0569"/>
    <w:rsid w:val="004C0707"/>
    <w:rsid w:val="004C22B8"/>
    <w:rsid w:val="004C699D"/>
    <w:rsid w:val="004C7564"/>
    <w:rsid w:val="004C75C8"/>
    <w:rsid w:val="004D0247"/>
    <w:rsid w:val="004D200D"/>
    <w:rsid w:val="004D24FB"/>
    <w:rsid w:val="004D25D4"/>
    <w:rsid w:val="004D2EB2"/>
    <w:rsid w:val="004D3880"/>
    <w:rsid w:val="004D44CA"/>
    <w:rsid w:val="004D6AA5"/>
    <w:rsid w:val="004D7360"/>
    <w:rsid w:val="004E0632"/>
    <w:rsid w:val="004E3AC5"/>
    <w:rsid w:val="004E4298"/>
    <w:rsid w:val="004E4E2B"/>
    <w:rsid w:val="004E57E5"/>
    <w:rsid w:val="004E6C2F"/>
    <w:rsid w:val="004E71DF"/>
    <w:rsid w:val="004F116A"/>
    <w:rsid w:val="004F2AB1"/>
    <w:rsid w:val="004F3D2E"/>
    <w:rsid w:val="004F67B8"/>
    <w:rsid w:val="004F699F"/>
    <w:rsid w:val="005013ED"/>
    <w:rsid w:val="005024D8"/>
    <w:rsid w:val="00503134"/>
    <w:rsid w:val="00503E7E"/>
    <w:rsid w:val="00507A48"/>
    <w:rsid w:val="00512752"/>
    <w:rsid w:val="0051336A"/>
    <w:rsid w:val="00515BE8"/>
    <w:rsid w:val="00515D44"/>
    <w:rsid w:val="00517873"/>
    <w:rsid w:val="005215A2"/>
    <w:rsid w:val="005219D3"/>
    <w:rsid w:val="00522DFC"/>
    <w:rsid w:val="00525A07"/>
    <w:rsid w:val="0052655A"/>
    <w:rsid w:val="00526D21"/>
    <w:rsid w:val="00530956"/>
    <w:rsid w:val="00531BB1"/>
    <w:rsid w:val="005347D4"/>
    <w:rsid w:val="005405EA"/>
    <w:rsid w:val="00543880"/>
    <w:rsid w:val="0054585E"/>
    <w:rsid w:val="0054620A"/>
    <w:rsid w:val="00547492"/>
    <w:rsid w:val="0055041F"/>
    <w:rsid w:val="005514A1"/>
    <w:rsid w:val="00551623"/>
    <w:rsid w:val="0055174F"/>
    <w:rsid w:val="005526E3"/>
    <w:rsid w:val="0055768B"/>
    <w:rsid w:val="00557A18"/>
    <w:rsid w:val="005602BE"/>
    <w:rsid w:val="00561508"/>
    <w:rsid w:val="00562F91"/>
    <w:rsid w:val="005638DD"/>
    <w:rsid w:val="00571632"/>
    <w:rsid w:val="00571A91"/>
    <w:rsid w:val="00572790"/>
    <w:rsid w:val="0057283A"/>
    <w:rsid w:val="00574083"/>
    <w:rsid w:val="00575929"/>
    <w:rsid w:val="00575D9C"/>
    <w:rsid w:val="0057632F"/>
    <w:rsid w:val="00580349"/>
    <w:rsid w:val="00583862"/>
    <w:rsid w:val="00585B33"/>
    <w:rsid w:val="0059168E"/>
    <w:rsid w:val="00593E29"/>
    <w:rsid w:val="00593FC8"/>
    <w:rsid w:val="00595F1F"/>
    <w:rsid w:val="005A46A1"/>
    <w:rsid w:val="005A59C5"/>
    <w:rsid w:val="005A76AC"/>
    <w:rsid w:val="005B161D"/>
    <w:rsid w:val="005B26FE"/>
    <w:rsid w:val="005B5A2F"/>
    <w:rsid w:val="005B71B2"/>
    <w:rsid w:val="005C2A19"/>
    <w:rsid w:val="005C3E02"/>
    <w:rsid w:val="005C74A9"/>
    <w:rsid w:val="005D1BF3"/>
    <w:rsid w:val="005D32E3"/>
    <w:rsid w:val="005D64DE"/>
    <w:rsid w:val="005D68C5"/>
    <w:rsid w:val="005D7E0F"/>
    <w:rsid w:val="005E0990"/>
    <w:rsid w:val="005E261E"/>
    <w:rsid w:val="005E5788"/>
    <w:rsid w:val="005E60DD"/>
    <w:rsid w:val="005E661D"/>
    <w:rsid w:val="005F0171"/>
    <w:rsid w:val="005F03C4"/>
    <w:rsid w:val="005F23DA"/>
    <w:rsid w:val="005F3B55"/>
    <w:rsid w:val="005F3C8F"/>
    <w:rsid w:val="005F44A0"/>
    <w:rsid w:val="005F7178"/>
    <w:rsid w:val="00600827"/>
    <w:rsid w:val="00600AEB"/>
    <w:rsid w:val="00603145"/>
    <w:rsid w:val="0060473E"/>
    <w:rsid w:val="00604F1F"/>
    <w:rsid w:val="00605030"/>
    <w:rsid w:val="00607E46"/>
    <w:rsid w:val="00607E7D"/>
    <w:rsid w:val="00610BAF"/>
    <w:rsid w:val="00611201"/>
    <w:rsid w:val="006120D0"/>
    <w:rsid w:val="0061491C"/>
    <w:rsid w:val="00615BBF"/>
    <w:rsid w:val="0061680D"/>
    <w:rsid w:val="00621776"/>
    <w:rsid w:val="00623AC4"/>
    <w:rsid w:val="00623B4D"/>
    <w:rsid w:val="00624A00"/>
    <w:rsid w:val="00624F7E"/>
    <w:rsid w:val="00625F94"/>
    <w:rsid w:val="00626BD9"/>
    <w:rsid w:val="00627CC2"/>
    <w:rsid w:val="0063002D"/>
    <w:rsid w:val="0063285B"/>
    <w:rsid w:val="00634167"/>
    <w:rsid w:val="00634D57"/>
    <w:rsid w:val="00635376"/>
    <w:rsid w:val="006359F0"/>
    <w:rsid w:val="006419FF"/>
    <w:rsid w:val="00642C25"/>
    <w:rsid w:val="00643121"/>
    <w:rsid w:val="006432D6"/>
    <w:rsid w:val="006445DB"/>
    <w:rsid w:val="0064492C"/>
    <w:rsid w:val="00645859"/>
    <w:rsid w:val="0064704C"/>
    <w:rsid w:val="0065017E"/>
    <w:rsid w:val="00652079"/>
    <w:rsid w:val="006520A5"/>
    <w:rsid w:val="00652698"/>
    <w:rsid w:val="006547D1"/>
    <w:rsid w:val="006563BC"/>
    <w:rsid w:val="00656CDB"/>
    <w:rsid w:val="00660B3B"/>
    <w:rsid w:val="006625AA"/>
    <w:rsid w:val="00662AF7"/>
    <w:rsid w:val="006641B2"/>
    <w:rsid w:val="00664330"/>
    <w:rsid w:val="0066633D"/>
    <w:rsid w:val="00667882"/>
    <w:rsid w:val="006711E7"/>
    <w:rsid w:val="00672C36"/>
    <w:rsid w:val="00673A48"/>
    <w:rsid w:val="00674788"/>
    <w:rsid w:val="0067540A"/>
    <w:rsid w:val="00677F2E"/>
    <w:rsid w:val="00680462"/>
    <w:rsid w:val="006840BE"/>
    <w:rsid w:val="00684574"/>
    <w:rsid w:val="00685B3B"/>
    <w:rsid w:val="00685C60"/>
    <w:rsid w:val="00686D77"/>
    <w:rsid w:val="00690583"/>
    <w:rsid w:val="006919A9"/>
    <w:rsid w:val="00691C60"/>
    <w:rsid w:val="0069246F"/>
    <w:rsid w:val="006927FE"/>
    <w:rsid w:val="00693C18"/>
    <w:rsid w:val="00697825"/>
    <w:rsid w:val="00697C1C"/>
    <w:rsid w:val="006A0B8C"/>
    <w:rsid w:val="006A1E94"/>
    <w:rsid w:val="006A45CA"/>
    <w:rsid w:val="006B1600"/>
    <w:rsid w:val="006B1D16"/>
    <w:rsid w:val="006B319A"/>
    <w:rsid w:val="006B38C7"/>
    <w:rsid w:val="006B4572"/>
    <w:rsid w:val="006B70B8"/>
    <w:rsid w:val="006C077D"/>
    <w:rsid w:val="006C23F3"/>
    <w:rsid w:val="006C2B31"/>
    <w:rsid w:val="006C30B8"/>
    <w:rsid w:val="006C425B"/>
    <w:rsid w:val="006C5480"/>
    <w:rsid w:val="006D0638"/>
    <w:rsid w:val="006D1A46"/>
    <w:rsid w:val="006D1F1D"/>
    <w:rsid w:val="006D2AB2"/>
    <w:rsid w:val="006D3E29"/>
    <w:rsid w:val="006D3FFE"/>
    <w:rsid w:val="006D49F3"/>
    <w:rsid w:val="006D591C"/>
    <w:rsid w:val="006E704B"/>
    <w:rsid w:val="006F180C"/>
    <w:rsid w:val="006F3811"/>
    <w:rsid w:val="006F5EE7"/>
    <w:rsid w:val="006F7697"/>
    <w:rsid w:val="0070192A"/>
    <w:rsid w:val="00701F28"/>
    <w:rsid w:val="00701F9C"/>
    <w:rsid w:val="00702CC9"/>
    <w:rsid w:val="00705804"/>
    <w:rsid w:val="0070761E"/>
    <w:rsid w:val="00714996"/>
    <w:rsid w:val="0071559C"/>
    <w:rsid w:val="0072004F"/>
    <w:rsid w:val="00724A61"/>
    <w:rsid w:val="00725EAB"/>
    <w:rsid w:val="0072634A"/>
    <w:rsid w:val="007265B3"/>
    <w:rsid w:val="00726F2E"/>
    <w:rsid w:val="00731622"/>
    <w:rsid w:val="00734CFE"/>
    <w:rsid w:val="007360FD"/>
    <w:rsid w:val="0073659A"/>
    <w:rsid w:val="00740492"/>
    <w:rsid w:val="00742643"/>
    <w:rsid w:val="00745867"/>
    <w:rsid w:val="00745BE9"/>
    <w:rsid w:val="00746010"/>
    <w:rsid w:val="007468CF"/>
    <w:rsid w:val="00746BE3"/>
    <w:rsid w:val="0075137A"/>
    <w:rsid w:val="007513EA"/>
    <w:rsid w:val="00751527"/>
    <w:rsid w:val="00753167"/>
    <w:rsid w:val="007532CE"/>
    <w:rsid w:val="00761A65"/>
    <w:rsid w:val="0076221E"/>
    <w:rsid w:val="00762375"/>
    <w:rsid w:val="0076602F"/>
    <w:rsid w:val="0076628D"/>
    <w:rsid w:val="007711E7"/>
    <w:rsid w:val="00772432"/>
    <w:rsid w:val="00775ECB"/>
    <w:rsid w:val="007761F6"/>
    <w:rsid w:val="007770C5"/>
    <w:rsid w:val="00777DD6"/>
    <w:rsid w:val="00781F79"/>
    <w:rsid w:val="007821EB"/>
    <w:rsid w:val="00783167"/>
    <w:rsid w:val="007846A2"/>
    <w:rsid w:val="00786BBD"/>
    <w:rsid w:val="00791732"/>
    <w:rsid w:val="007919FC"/>
    <w:rsid w:val="00791C8F"/>
    <w:rsid w:val="00793C81"/>
    <w:rsid w:val="00794C59"/>
    <w:rsid w:val="0079668E"/>
    <w:rsid w:val="007A0369"/>
    <w:rsid w:val="007A35A7"/>
    <w:rsid w:val="007A42A5"/>
    <w:rsid w:val="007A4ABB"/>
    <w:rsid w:val="007A5A6D"/>
    <w:rsid w:val="007B00F1"/>
    <w:rsid w:val="007B0D07"/>
    <w:rsid w:val="007B1B30"/>
    <w:rsid w:val="007B283E"/>
    <w:rsid w:val="007B4538"/>
    <w:rsid w:val="007B6957"/>
    <w:rsid w:val="007C6D90"/>
    <w:rsid w:val="007C6F92"/>
    <w:rsid w:val="007D067F"/>
    <w:rsid w:val="007D1A9D"/>
    <w:rsid w:val="007D29FA"/>
    <w:rsid w:val="007D5011"/>
    <w:rsid w:val="007D783B"/>
    <w:rsid w:val="007E12F5"/>
    <w:rsid w:val="007E5D5A"/>
    <w:rsid w:val="007E7199"/>
    <w:rsid w:val="007E785A"/>
    <w:rsid w:val="007E7F65"/>
    <w:rsid w:val="007F053E"/>
    <w:rsid w:val="007F0E38"/>
    <w:rsid w:val="007F1537"/>
    <w:rsid w:val="007F513B"/>
    <w:rsid w:val="00802B04"/>
    <w:rsid w:val="00806464"/>
    <w:rsid w:val="00806691"/>
    <w:rsid w:val="00810DFF"/>
    <w:rsid w:val="00811C7F"/>
    <w:rsid w:val="00813131"/>
    <w:rsid w:val="00814E0F"/>
    <w:rsid w:val="00816A9B"/>
    <w:rsid w:val="00820467"/>
    <w:rsid w:val="00821B28"/>
    <w:rsid w:val="008223F2"/>
    <w:rsid w:val="00822755"/>
    <w:rsid w:val="0082310B"/>
    <w:rsid w:val="00823A8A"/>
    <w:rsid w:val="00824D88"/>
    <w:rsid w:val="00826E29"/>
    <w:rsid w:val="00827279"/>
    <w:rsid w:val="00831FF8"/>
    <w:rsid w:val="00832F31"/>
    <w:rsid w:val="00833636"/>
    <w:rsid w:val="0083691F"/>
    <w:rsid w:val="008400D0"/>
    <w:rsid w:val="00840614"/>
    <w:rsid w:val="00845DCC"/>
    <w:rsid w:val="00847E7D"/>
    <w:rsid w:val="008529B8"/>
    <w:rsid w:val="008556C0"/>
    <w:rsid w:val="00857575"/>
    <w:rsid w:val="00862038"/>
    <w:rsid w:val="00865EA8"/>
    <w:rsid w:val="0086678F"/>
    <w:rsid w:val="00866F50"/>
    <w:rsid w:val="0087001A"/>
    <w:rsid w:val="008712BA"/>
    <w:rsid w:val="008731C7"/>
    <w:rsid w:val="00874463"/>
    <w:rsid w:val="008755D6"/>
    <w:rsid w:val="0087582F"/>
    <w:rsid w:val="00875E77"/>
    <w:rsid w:val="008769FF"/>
    <w:rsid w:val="008823BA"/>
    <w:rsid w:val="00885029"/>
    <w:rsid w:val="00891630"/>
    <w:rsid w:val="008923F4"/>
    <w:rsid w:val="008A0B7B"/>
    <w:rsid w:val="008A1166"/>
    <w:rsid w:val="008A6204"/>
    <w:rsid w:val="008A6A6F"/>
    <w:rsid w:val="008A7F82"/>
    <w:rsid w:val="008B0BEE"/>
    <w:rsid w:val="008B2280"/>
    <w:rsid w:val="008B24E7"/>
    <w:rsid w:val="008B3A91"/>
    <w:rsid w:val="008B506C"/>
    <w:rsid w:val="008B7F0E"/>
    <w:rsid w:val="008B7FEE"/>
    <w:rsid w:val="008C14E5"/>
    <w:rsid w:val="008C228C"/>
    <w:rsid w:val="008C2DB1"/>
    <w:rsid w:val="008C4DE7"/>
    <w:rsid w:val="008C7DD3"/>
    <w:rsid w:val="008D29DB"/>
    <w:rsid w:val="008D42FC"/>
    <w:rsid w:val="008D6D59"/>
    <w:rsid w:val="008E0F67"/>
    <w:rsid w:val="008E366E"/>
    <w:rsid w:val="008E3A33"/>
    <w:rsid w:val="008E454C"/>
    <w:rsid w:val="008E488A"/>
    <w:rsid w:val="008E57DF"/>
    <w:rsid w:val="008E5BB9"/>
    <w:rsid w:val="008E5FCB"/>
    <w:rsid w:val="008F05F1"/>
    <w:rsid w:val="008F13D4"/>
    <w:rsid w:val="008F13EE"/>
    <w:rsid w:val="008F45EA"/>
    <w:rsid w:val="008F5F06"/>
    <w:rsid w:val="008F68D9"/>
    <w:rsid w:val="008F7AFD"/>
    <w:rsid w:val="00900237"/>
    <w:rsid w:val="009003AD"/>
    <w:rsid w:val="00901535"/>
    <w:rsid w:val="00902734"/>
    <w:rsid w:val="00902E46"/>
    <w:rsid w:val="00903412"/>
    <w:rsid w:val="00904233"/>
    <w:rsid w:val="0090547D"/>
    <w:rsid w:val="00906131"/>
    <w:rsid w:val="0090695A"/>
    <w:rsid w:val="00910520"/>
    <w:rsid w:val="00911099"/>
    <w:rsid w:val="0091534E"/>
    <w:rsid w:val="00915884"/>
    <w:rsid w:val="00916856"/>
    <w:rsid w:val="00916CEB"/>
    <w:rsid w:val="00917445"/>
    <w:rsid w:val="00917ABB"/>
    <w:rsid w:val="00917B91"/>
    <w:rsid w:val="00921D57"/>
    <w:rsid w:val="00922C8E"/>
    <w:rsid w:val="00923D26"/>
    <w:rsid w:val="00923EE5"/>
    <w:rsid w:val="0092539E"/>
    <w:rsid w:val="0092591A"/>
    <w:rsid w:val="0093294F"/>
    <w:rsid w:val="00933255"/>
    <w:rsid w:val="00933AFE"/>
    <w:rsid w:val="00933BD9"/>
    <w:rsid w:val="00935AA6"/>
    <w:rsid w:val="00936C8D"/>
    <w:rsid w:val="00936FD2"/>
    <w:rsid w:val="00937910"/>
    <w:rsid w:val="00941B83"/>
    <w:rsid w:val="00941E70"/>
    <w:rsid w:val="00942591"/>
    <w:rsid w:val="0094599F"/>
    <w:rsid w:val="00946F5A"/>
    <w:rsid w:val="009476C3"/>
    <w:rsid w:val="00947CCB"/>
    <w:rsid w:val="00947F56"/>
    <w:rsid w:val="00955B80"/>
    <w:rsid w:val="00956D11"/>
    <w:rsid w:val="00961CB9"/>
    <w:rsid w:val="009622C4"/>
    <w:rsid w:val="00962D7D"/>
    <w:rsid w:val="00963A8D"/>
    <w:rsid w:val="00966274"/>
    <w:rsid w:val="00967D5A"/>
    <w:rsid w:val="00967FC1"/>
    <w:rsid w:val="009708BB"/>
    <w:rsid w:val="00970C4C"/>
    <w:rsid w:val="00972D1B"/>
    <w:rsid w:val="00972E12"/>
    <w:rsid w:val="00974059"/>
    <w:rsid w:val="00974B10"/>
    <w:rsid w:val="00980FD7"/>
    <w:rsid w:val="00983926"/>
    <w:rsid w:val="0098588D"/>
    <w:rsid w:val="00985D50"/>
    <w:rsid w:val="0098652E"/>
    <w:rsid w:val="00986CAB"/>
    <w:rsid w:val="00991493"/>
    <w:rsid w:val="0099201B"/>
    <w:rsid w:val="0099282B"/>
    <w:rsid w:val="009928B5"/>
    <w:rsid w:val="00992D3E"/>
    <w:rsid w:val="00993349"/>
    <w:rsid w:val="009949E8"/>
    <w:rsid w:val="00995C1C"/>
    <w:rsid w:val="009976D9"/>
    <w:rsid w:val="009A1624"/>
    <w:rsid w:val="009A33AF"/>
    <w:rsid w:val="009A34A8"/>
    <w:rsid w:val="009A466D"/>
    <w:rsid w:val="009A4DE7"/>
    <w:rsid w:val="009A546F"/>
    <w:rsid w:val="009A6923"/>
    <w:rsid w:val="009A76B4"/>
    <w:rsid w:val="009B21B4"/>
    <w:rsid w:val="009B5DAE"/>
    <w:rsid w:val="009B6F30"/>
    <w:rsid w:val="009B7AE8"/>
    <w:rsid w:val="009B7B90"/>
    <w:rsid w:val="009C1DFB"/>
    <w:rsid w:val="009C271F"/>
    <w:rsid w:val="009C3FF6"/>
    <w:rsid w:val="009C4370"/>
    <w:rsid w:val="009C6A62"/>
    <w:rsid w:val="009D272D"/>
    <w:rsid w:val="009D27BA"/>
    <w:rsid w:val="009D68EA"/>
    <w:rsid w:val="009D7324"/>
    <w:rsid w:val="009E05A5"/>
    <w:rsid w:val="009E1E5B"/>
    <w:rsid w:val="009E38D3"/>
    <w:rsid w:val="009E4CAA"/>
    <w:rsid w:val="009E646A"/>
    <w:rsid w:val="009F0589"/>
    <w:rsid w:val="009F1FC4"/>
    <w:rsid w:val="009F59C2"/>
    <w:rsid w:val="009F66D8"/>
    <w:rsid w:val="009F76B5"/>
    <w:rsid w:val="00A00641"/>
    <w:rsid w:val="00A02331"/>
    <w:rsid w:val="00A0283A"/>
    <w:rsid w:val="00A0322F"/>
    <w:rsid w:val="00A04747"/>
    <w:rsid w:val="00A0481E"/>
    <w:rsid w:val="00A06A54"/>
    <w:rsid w:val="00A07BD3"/>
    <w:rsid w:val="00A126E5"/>
    <w:rsid w:val="00A12D61"/>
    <w:rsid w:val="00A1402B"/>
    <w:rsid w:val="00A14D3C"/>
    <w:rsid w:val="00A163A1"/>
    <w:rsid w:val="00A1648A"/>
    <w:rsid w:val="00A2061A"/>
    <w:rsid w:val="00A20CF2"/>
    <w:rsid w:val="00A21684"/>
    <w:rsid w:val="00A21AAA"/>
    <w:rsid w:val="00A2454B"/>
    <w:rsid w:val="00A32749"/>
    <w:rsid w:val="00A32EA2"/>
    <w:rsid w:val="00A34770"/>
    <w:rsid w:val="00A3750E"/>
    <w:rsid w:val="00A4460A"/>
    <w:rsid w:val="00A51412"/>
    <w:rsid w:val="00A515F4"/>
    <w:rsid w:val="00A52F91"/>
    <w:rsid w:val="00A53749"/>
    <w:rsid w:val="00A54972"/>
    <w:rsid w:val="00A55990"/>
    <w:rsid w:val="00A624FE"/>
    <w:rsid w:val="00A63832"/>
    <w:rsid w:val="00A63CFD"/>
    <w:rsid w:val="00A67AD9"/>
    <w:rsid w:val="00A67CFF"/>
    <w:rsid w:val="00A71EE9"/>
    <w:rsid w:val="00A739C7"/>
    <w:rsid w:val="00A73DEF"/>
    <w:rsid w:val="00A74652"/>
    <w:rsid w:val="00A76275"/>
    <w:rsid w:val="00A7737A"/>
    <w:rsid w:val="00A80A36"/>
    <w:rsid w:val="00A83E78"/>
    <w:rsid w:val="00A84385"/>
    <w:rsid w:val="00A85ADF"/>
    <w:rsid w:val="00A9332B"/>
    <w:rsid w:val="00A94B9D"/>
    <w:rsid w:val="00A9533E"/>
    <w:rsid w:val="00A96318"/>
    <w:rsid w:val="00A964C1"/>
    <w:rsid w:val="00AA0181"/>
    <w:rsid w:val="00AA6043"/>
    <w:rsid w:val="00AA67C2"/>
    <w:rsid w:val="00AA7201"/>
    <w:rsid w:val="00AB05E6"/>
    <w:rsid w:val="00AB2C65"/>
    <w:rsid w:val="00AB4B24"/>
    <w:rsid w:val="00AB7D38"/>
    <w:rsid w:val="00AC15DC"/>
    <w:rsid w:val="00AC2D61"/>
    <w:rsid w:val="00AC2FA3"/>
    <w:rsid w:val="00AC4192"/>
    <w:rsid w:val="00AC67C2"/>
    <w:rsid w:val="00AC71B9"/>
    <w:rsid w:val="00AD20F6"/>
    <w:rsid w:val="00AD2269"/>
    <w:rsid w:val="00AD2B94"/>
    <w:rsid w:val="00AD4771"/>
    <w:rsid w:val="00AD5274"/>
    <w:rsid w:val="00AD57F1"/>
    <w:rsid w:val="00AD5E69"/>
    <w:rsid w:val="00AD6311"/>
    <w:rsid w:val="00AD6A62"/>
    <w:rsid w:val="00AE00FB"/>
    <w:rsid w:val="00AE1CED"/>
    <w:rsid w:val="00AE24B0"/>
    <w:rsid w:val="00AE381E"/>
    <w:rsid w:val="00AE450D"/>
    <w:rsid w:val="00AE75F8"/>
    <w:rsid w:val="00AF1AE5"/>
    <w:rsid w:val="00AF2270"/>
    <w:rsid w:val="00AF25CF"/>
    <w:rsid w:val="00AF265B"/>
    <w:rsid w:val="00AF5E6F"/>
    <w:rsid w:val="00AF5F1C"/>
    <w:rsid w:val="00B123DB"/>
    <w:rsid w:val="00B12C6F"/>
    <w:rsid w:val="00B13CD4"/>
    <w:rsid w:val="00B156F5"/>
    <w:rsid w:val="00B16DE3"/>
    <w:rsid w:val="00B20D8D"/>
    <w:rsid w:val="00B229A7"/>
    <w:rsid w:val="00B271B0"/>
    <w:rsid w:val="00B30D14"/>
    <w:rsid w:val="00B32F31"/>
    <w:rsid w:val="00B34F7B"/>
    <w:rsid w:val="00B35C74"/>
    <w:rsid w:val="00B36381"/>
    <w:rsid w:val="00B36F69"/>
    <w:rsid w:val="00B41210"/>
    <w:rsid w:val="00B41BDC"/>
    <w:rsid w:val="00B437AF"/>
    <w:rsid w:val="00B4795D"/>
    <w:rsid w:val="00B5110E"/>
    <w:rsid w:val="00B530A1"/>
    <w:rsid w:val="00B55563"/>
    <w:rsid w:val="00B62459"/>
    <w:rsid w:val="00B638B6"/>
    <w:rsid w:val="00B645A4"/>
    <w:rsid w:val="00B6484C"/>
    <w:rsid w:val="00B6604C"/>
    <w:rsid w:val="00B664EB"/>
    <w:rsid w:val="00B67111"/>
    <w:rsid w:val="00B672CC"/>
    <w:rsid w:val="00B67E2E"/>
    <w:rsid w:val="00B73952"/>
    <w:rsid w:val="00B755DF"/>
    <w:rsid w:val="00B77F40"/>
    <w:rsid w:val="00B8005A"/>
    <w:rsid w:val="00B805E1"/>
    <w:rsid w:val="00B82442"/>
    <w:rsid w:val="00B82688"/>
    <w:rsid w:val="00B83491"/>
    <w:rsid w:val="00B87B05"/>
    <w:rsid w:val="00B90584"/>
    <w:rsid w:val="00B90D4E"/>
    <w:rsid w:val="00B916AA"/>
    <w:rsid w:val="00B91DC5"/>
    <w:rsid w:val="00B95521"/>
    <w:rsid w:val="00B95D30"/>
    <w:rsid w:val="00B9634F"/>
    <w:rsid w:val="00B9772A"/>
    <w:rsid w:val="00BA29A9"/>
    <w:rsid w:val="00BA2D32"/>
    <w:rsid w:val="00BA312F"/>
    <w:rsid w:val="00BA3AB8"/>
    <w:rsid w:val="00BA7CF0"/>
    <w:rsid w:val="00BB2C4A"/>
    <w:rsid w:val="00BB42F8"/>
    <w:rsid w:val="00BB528A"/>
    <w:rsid w:val="00BB5EF8"/>
    <w:rsid w:val="00BB6471"/>
    <w:rsid w:val="00BC2E11"/>
    <w:rsid w:val="00BC36B7"/>
    <w:rsid w:val="00BC4401"/>
    <w:rsid w:val="00BC56E1"/>
    <w:rsid w:val="00BC601C"/>
    <w:rsid w:val="00BD1007"/>
    <w:rsid w:val="00BD101F"/>
    <w:rsid w:val="00BD1C04"/>
    <w:rsid w:val="00BD1D62"/>
    <w:rsid w:val="00BD48CE"/>
    <w:rsid w:val="00BD4FE3"/>
    <w:rsid w:val="00BD71C2"/>
    <w:rsid w:val="00BE184D"/>
    <w:rsid w:val="00BE35C9"/>
    <w:rsid w:val="00BE66D6"/>
    <w:rsid w:val="00BF40E4"/>
    <w:rsid w:val="00BF6207"/>
    <w:rsid w:val="00BF6841"/>
    <w:rsid w:val="00BF7098"/>
    <w:rsid w:val="00C005F1"/>
    <w:rsid w:val="00C0240A"/>
    <w:rsid w:val="00C055B4"/>
    <w:rsid w:val="00C058B5"/>
    <w:rsid w:val="00C0657D"/>
    <w:rsid w:val="00C066C7"/>
    <w:rsid w:val="00C075D6"/>
    <w:rsid w:val="00C07DCB"/>
    <w:rsid w:val="00C10234"/>
    <w:rsid w:val="00C11877"/>
    <w:rsid w:val="00C15A3B"/>
    <w:rsid w:val="00C173BC"/>
    <w:rsid w:val="00C1798A"/>
    <w:rsid w:val="00C20607"/>
    <w:rsid w:val="00C20783"/>
    <w:rsid w:val="00C208BD"/>
    <w:rsid w:val="00C22620"/>
    <w:rsid w:val="00C22D2F"/>
    <w:rsid w:val="00C239D4"/>
    <w:rsid w:val="00C24326"/>
    <w:rsid w:val="00C2531B"/>
    <w:rsid w:val="00C257CC"/>
    <w:rsid w:val="00C26405"/>
    <w:rsid w:val="00C275D3"/>
    <w:rsid w:val="00C30175"/>
    <w:rsid w:val="00C3171E"/>
    <w:rsid w:val="00C332B8"/>
    <w:rsid w:val="00C33866"/>
    <w:rsid w:val="00C34744"/>
    <w:rsid w:val="00C349DF"/>
    <w:rsid w:val="00C35C90"/>
    <w:rsid w:val="00C364EA"/>
    <w:rsid w:val="00C36B41"/>
    <w:rsid w:val="00C37695"/>
    <w:rsid w:val="00C37F24"/>
    <w:rsid w:val="00C418C9"/>
    <w:rsid w:val="00C4249F"/>
    <w:rsid w:val="00C47C4B"/>
    <w:rsid w:val="00C47D80"/>
    <w:rsid w:val="00C51CFA"/>
    <w:rsid w:val="00C53F6A"/>
    <w:rsid w:val="00C54FB6"/>
    <w:rsid w:val="00C62A87"/>
    <w:rsid w:val="00C63458"/>
    <w:rsid w:val="00C63E31"/>
    <w:rsid w:val="00C662D0"/>
    <w:rsid w:val="00C666C8"/>
    <w:rsid w:val="00C67E66"/>
    <w:rsid w:val="00C72439"/>
    <w:rsid w:val="00C7255F"/>
    <w:rsid w:val="00C80A21"/>
    <w:rsid w:val="00C81B22"/>
    <w:rsid w:val="00C854CC"/>
    <w:rsid w:val="00C859A7"/>
    <w:rsid w:val="00C87247"/>
    <w:rsid w:val="00C90EE4"/>
    <w:rsid w:val="00C92D0E"/>
    <w:rsid w:val="00C93C48"/>
    <w:rsid w:val="00CA0B4C"/>
    <w:rsid w:val="00CA1F56"/>
    <w:rsid w:val="00CA7C95"/>
    <w:rsid w:val="00CB2F99"/>
    <w:rsid w:val="00CB4479"/>
    <w:rsid w:val="00CB79B5"/>
    <w:rsid w:val="00CC1564"/>
    <w:rsid w:val="00CC4B35"/>
    <w:rsid w:val="00CC6791"/>
    <w:rsid w:val="00CC790A"/>
    <w:rsid w:val="00CC7ECC"/>
    <w:rsid w:val="00CD2976"/>
    <w:rsid w:val="00CD7F64"/>
    <w:rsid w:val="00CD7FBD"/>
    <w:rsid w:val="00CE064C"/>
    <w:rsid w:val="00CE14C3"/>
    <w:rsid w:val="00CE19AC"/>
    <w:rsid w:val="00CE1F74"/>
    <w:rsid w:val="00CE2639"/>
    <w:rsid w:val="00CE2DFF"/>
    <w:rsid w:val="00CE46AC"/>
    <w:rsid w:val="00CE4F06"/>
    <w:rsid w:val="00CE5090"/>
    <w:rsid w:val="00CE6B75"/>
    <w:rsid w:val="00CF62CC"/>
    <w:rsid w:val="00CF7289"/>
    <w:rsid w:val="00D0159B"/>
    <w:rsid w:val="00D01783"/>
    <w:rsid w:val="00D01A67"/>
    <w:rsid w:val="00D01AB9"/>
    <w:rsid w:val="00D0236E"/>
    <w:rsid w:val="00D047CB"/>
    <w:rsid w:val="00D051EC"/>
    <w:rsid w:val="00D1383A"/>
    <w:rsid w:val="00D13891"/>
    <w:rsid w:val="00D20E09"/>
    <w:rsid w:val="00D234F0"/>
    <w:rsid w:val="00D263FF"/>
    <w:rsid w:val="00D266C2"/>
    <w:rsid w:val="00D27FE5"/>
    <w:rsid w:val="00D30209"/>
    <w:rsid w:val="00D321FA"/>
    <w:rsid w:val="00D328F0"/>
    <w:rsid w:val="00D32921"/>
    <w:rsid w:val="00D33CB0"/>
    <w:rsid w:val="00D3575F"/>
    <w:rsid w:val="00D35838"/>
    <w:rsid w:val="00D42307"/>
    <w:rsid w:val="00D438C0"/>
    <w:rsid w:val="00D46568"/>
    <w:rsid w:val="00D47858"/>
    <w:rsid w:val="00D63A3D"/>
    <w:rsid w:val="00D67136"/>
    <w:rsid w:val="00D7006B"/>
    <w:rsid w:val="00D70424"/>
    <w:rsid w:val="00D7140B"/>
    <w:rsid w:val="00D7208E"/>
    <w:rsid w:val="00D74DA5"/>
    <w:rsid w:val="00D755A2"/>
    <w:rsid w:val="00D764ED"/>
    <w:rsid w:val="00D76E78"/>
    <w:rsid w:val="00D77D69"/>
    <w:rsid w:val="00D82EF4"/>
    <w:rsid w:val="00D83688"/>
    <w:rsid w:val="00D8481F"/>
    <w:rsid w:val="00D859D9"/>
    <w:rsid w:val="00D9121B"/>
    <w:rsid w:val="00D92F68"/>
    <w:rsid w:val="00D92F85"/>
    <w:rsid w:val="00D9438A"/>
    <w:rsid w:val="00D9464E"/>
    <w:rsid w:val="00D948C6"/>
    <w:rsid w:val="00D95549"/>
    <w:rsid w:val="00DA2CD2"/>
    <w:rsid w:val="00DA33F7"/>
    <w:rsid w:val="00DA3843"/>
    <w:rsid w:val="00DB2D39"/>
    <w:rsid w:val="00DB6844"/>
    <w:rsid w:val="00DC0800"/>
    <w:rsid w:val="00DC3363"/>
    <w:rsid w:val="00DC4A3A"/>
    <w:rsid w:val="00DD1251"/>
    <w:rsid w:val="00DD50C4"/>
    <w:rsid w:val="00DD5263"/>
    <w:rsid w:val="00DD5821"/>
    <w:rsid w:val="00DD675F"/>
    <w:rsid w:val="00DE100A"/>
    <w:rsid w:val="00DE2EEE"/>
    <w:rsid w:val="00DF4D2A"/>
    <w:rsid w:val="00E001FF"/>
    <w:rsid w:val="00E02E40"/>
    <w:rsid w:val="00E052CC"/>
    <w:rsid w:val="00E07A27"/>
    <w:rsid w:val="00E1033D"/>
    <w:rsid w:val="00E106D2"/>
    <w:rsid w:val="00E106ED"/>
    <w:rsid w:val="00E1158F"/>
    <w:rsid w:val="00E120E8"/>
    <w:rsid w:val="00E12CDA"/>
    <w:rsid w:val="00E1343E"/>
    <w:rsid w:val="00E14254"/>
    <w:rsid w:val="00E15869"/>
    <w:rsid w:val="00E177EB"/>
    <w:rsid w:val="00E17A48"/>
    <w:rsid w:val="00E219AD"/>
    <w:rsid w:val="00E21BD5"/>
    <w:rsid w:val="00E22A78"/>
    <w:rsid w:val="00E2412E"/>
    <w:rsid w:val="00E246F5"/>
    <w:rsid w:val="00E257E7"/>
    <w:rsid w:val="00E266AF"/>
    <w:rsid w:val="00E331D3"/>
    <w:rsid w:val="00E36528"/>
    <w:rsid w:val="00E40684"/>
    <w:rsid w:val="00E40F55"/>
    <w:rsid w:val="00E42C24"/>
    <w:rsid w:val="00E43AD9"/>
    <w:rsid w:val="00E44ED8"/>
    <w:rsid w:val="00E4669B"/>
    <w:rsid w:val="00E46A37"/>
    <w:rsid w:val="00E5392E"/>
    <w:rsid w:val="00E5529A"/>
    <w:rsid w:val="00E56911"/>
    <w:rsid w:val="00E601C6"/>
    <w:rsid w:val="00E60425"/>
    <w:rsid w:val="00E61234"/>
    <w:rsid w:val="00E6269E"/>
    <w:rsid w:val="00E63D8D"/>
    <w:rsid w:val="00E63F3D"/>
    <w:rsid w:val="00E66311"/>
    <w:rsid w:val="00E70C5A"/>
    <w:rsid w:val="00E72C4F"/>
    <w:rsid w:val="00E730B5"/>
    <w:rsid w:val="00E769C9"/>
    <w:rsid w:val="00E82183"/>
    <w:rsid w:val="00E84BF3"/>
    <w:rsid w:val="00E8651A"/>
    <w:rsid w:val="00E86CDE"/>
    <w:rsid w:val="00E8710F"/>
    <w:rsid w:val="00E872AC"/>
    <w:rsid w:val="00E91116"/>
    <w:rsid w:val="00E921C0"/>
    <w:rsid w:val="00E93B3E"/>
    <w:rsid w:val="00E95471"/>
    <w:rsid w:val="00E9742C"/>
    <w:rsid w:val="00E97663"/>
    <w:rsid w:val="00E97664"/>
    <w:rsid w:val="00EA0149"/>
    <w:rsid w:val="00EB0D6F"/>
    <w:rsid w:val="00EB1494"/>
    <w:rsid w:val="00EB4E07"/>
    <w:rsid w:val="00EB606B"/>
    <w:rsid w:val="00EB6B5C"/>
    <w:rsid w:val="00EC26AB"/>
    <w:rsid w:val="00EC28EA"/>
    <w:rsid w:val="00EC68D3"/>
    <w:rsid w:val="00EC7373"/>
    <w:rsid w:val="00EC7549"/>
    <w:rsid w:val="00ED0769"/>
    <w:rsid w:val="00ED16C8"/>
    <w:rsid w:val="00ED38F5"/>
    <w:rsid w:val="00ED4A76"/>
    <w:rsid w:val="00ED5E08"/>
    <w:rsid w:val="00ED6444"/>
    <w:rsid w:val="00ED65DF"/>
    <w:rsid w:val="00EE1215"/>
    <w:rsid w:val="00EE1676"/>
    <w:rsid w:val="00EE1BE4"/>
    <w:rsid w:val="00EE54A3"/>
    <w:rsid w:val="00EF418D"/>
    <w:rsid w:val="00EF49CD"/>
    <w:rsid w:val="00EF518E"/>
    <w:rsid w:val="00EF5521"/>
    <w:rsid w:val="00EF6776"/>
    <w:rsid w:val="00F0311D"/>
    <w:rsid w:val="00F0476D"/>
    <w:rsid w:val="00F10F48"/>
    <w:rsid w:val="00F13FD9"/>
    <w:rsid w:val="00F151A9"/>
    <w:rsid w:val="00F15A1C"/>
    <w:rsid w:val="00F20FE3"/>
    <w:rsid w:val="00F2141B"/>
    <w:rsid w:val="00F222E9"/>
    <w:rsid w:val="00F233B2"/>
    <w:rsid w:val="00F239A7"/>
    <w:rsid w:val="00F23BF6"/>
    <w:rsid w:val="00F23C63"/>
    <w:rsid w:val="00F27F0B"/>
    <w:rsid w:val="00F344C6"/>
    <w:rsid w:val="00F365E9"/>
    <w:rsid w:val="00F4041D"/>
    <w:rsid w:val="00F40569"/>
    <w:rsid w:val="00F431E5"/>
    <w:rsid w:val="00F4439B"/>
    <w:rsid w:val="00F50AEB"/>
    <w:rsid w:val="00F50B82"/>
    <w:rsid w:val="00F526AE"/>
    <w:rsid w:val="00F531E2"/>
    <w:rsid w:val="00F542FB"/>
    <w:rsid w:val="00F54E0E"/>
    <w:rsid w:val="00F56449"/>
    <w:rsid w:val="00F569A6"/>
    <w:rsid w:val="00F57780"/>
    <w:rsid w:val="00F5798E"/>
    <w:rsid w:val="00F57D21"/>
    <w:rsid w:val="00F61D19"/>
    <w:rsid w:val="00F62479"/>
    <w:rsid w:val="00F65DC3"/>
    <w:rsid w:val="00F70946"/>
    <w:rsid w:val="00F70988"/>
    <w:rsid w:val="00F70A2A"/>
    <w:rsid w:val="00F71BB0"/>
    <w:rsid w:val="00F729F6"/>
    <w:rsid w:val="00F72F57"/>
    <w:rsid w:val="00F742FC"/>
    <w:rsid w:val="00F750E0"/>
    <w:rsid w:val="00F769B2"/>
    <w:rsid w:val="00F81249"/>
    <w:rsid w:val="00F93C1F"/>
    <w:rsid w:val="00F97B68"/>
    <w:rsid w:val="00FA13CB"/>
    <w:rsid w:val="00FA38C9"/>
    <w:rsid w:val="00FA3D7C"/>
    <w:rsid w:val="00FB0DC4"/>
    <w:rsid w:val="00FB116C"/>
    <w:rsid w:val="00FB1AA7"/>
    <w:rsid w:val="00FB2604"/>
    <w:rsid w:val="00FB3ECD"/>
    <w:rsid w:val="00FB68DB"/>
    <w:rsid w:val="00FB7EB3"/>
    <w:rsid w:val="00FC0198"/>
    <w:rsid w:val="00FC1085"/>
    <w:rsid w:val="00FC35DA"/>
    <w:rsid w:val="00FC38BE"/>
    <w:rsid w:val="00FC3B44"/>
    <w:rsid w:val="00FC496A"/>
    <w:rsid w:val="00FC4D8F"/>
    <w:rsid w:val="00FC6C99"/>
    <w:rsid w:val="00FD0581"/>
    <w:rsid w:val="00FD158C"/>
    <w:rsid w:val="00FD4D47"/>
    <w:rsid w:val="00FD7BD8"/>
    <w:rsid w:val="00FE0E3B"/>
    <w:rsid w:val="00FF0AC9"/>
    <w:rsid w:val="00FF1A46"/>
    <w:rsid w:val="00FF481A"/>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1CE93"/>
  <w15:docId w15:val="{9DC4F711-15B6-4FC9-B2AC-9D47170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11"/>
    <w:rPr>
      <w:rFonts w:ascii="Times New Roman" w:eastAsia="Times New Roman" w:hAnsi="Times New Roman"/>
      <w:sz w:val="24"/>
      <w:szCs w:val="24"/>
    </w:rPr>
  </w:style>
  <w:style w:type="paragraph" w:styleId="1">
    <w:name w:val="heading 1"/>
    <w:basedOn w:val="a"/>
    <w:next w:val="a"/>
    <w:link w:val="10"/>
    <w:uiPriority w:val="99"/>
    <w:qFormat/>
    <w:rsid w:val="00E66311"/>
    <w:pPr>
      <w:keepNext/>
      <w:ind w:left="3540"/>
      <w:outlineLvl w:val="0"/>
    </w:pPr>
    <w:rPr>
      <w:b/>
      <w:bCs/>
      <w:sz w:val="28"/>
    </w:rPr>
  </w:style>
  <w:style w:type="paragraph" w:styleId="2">
    <w:name w:val="heading 2"/>
    <w:basedOn w:val="a"/>
    <w:next w:val="a"/>
    <w:link w:val="20"/>
    <w:uiPriority w:val="99"/>
    <w:qFormat/>
    <w:rsid w:val="00E66311"/>
    <w:pPr>
      <w:keepNext/>
      <w:jc w:val="center"/>
      <w:outlineLvl w:val="1"/>
    </w:pPr>
    <w:rPr>
      <w:b/>
      <w:bCs/>
      <w:sz w:val="28"/>
    </w:rPr>
  </w:style>
  <w:style w:type="paragraph" w:styleId="3">
    <w:name w:val="heading 3"/>
    <w:basedOn w:val="a"/>
    <w:next w:val="a"/>
    <w:link w:val="30"/>
    <w:uiPriority w:val="99"/>
    <w:qFormat/>
    <w:rsid w:val="00E66311"/>
    <w:pPr>
      <w:keepNext/>
      <w:ind w:left="360"/>
      <w:outlineLvl w:val="2"/>
    </w:pPr>
    <w:rPr>
      <w:b/>
      <w:bCs/>
      <w:sz w:val="28"/>
    </w:rPr>
  </w:style>
  <w:style w:type="paragraph" w:styleId="4">
    <w:name w:val="heading 4"/>
    <w:basedOn w:val="a"/>
    <w:next w:val="a"/>
    <w:link w:val="40"/>
    <w:uiPriority w:val="99"/>
    <w:qFormat/>
    <w:rsid w:val="00E66311"/>
    <w:pPr>
      <w:keepNext/>
      <w:ind w:left="360"/>
      <w:outlineLvl w:val="3"/>
    </w:pPr>
    <w:rPr>
      <w:sz w:val="28"/>
    </w:rPr>
  </w:style>
  <w:style w:type="paragraph" w:styleId="5">
    <w:name w:val="heading 5"/>
    <w:basedOn w:val="a"/>
    <w:next w:val="a"/>
    <w:link w:val="50"/>
    <w:unhideWhenUsed/>
    <w:qFormat/>
    <w:rsid w:val="00936FD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E66311"/>
    <w:pPr>
      <w:keepNext/>
      <w:jc w:val="both"/>
      <w:outlineLvl w:val="5"/>
    </w:pPr>
    <w:rPr>
      <w:sz w:val="28"/>
    </w:rPr>
  </w:style>
  <w:style w:type="paragraph" w:styleId="7">
    <w:name w:val="heading 7"/>
    <w:basedOn w:val="a"/>
    <w:next w:val="a"/>
    <w:link w:val="70"/>
    <w:uiPriority w:val="99"/>
    <w:qFormat/>
    <w:rsid w:val="00E66311"/>
    <w:pPr>
      <w:keepNext/>
      <w:jc w:val="center"/>
      <w:outlineLvl w:val="6"/>
    </w:pPr>
    <w:rPr>
      <w:sz w:val="28"/>
    </w:rPr>
  </w:style>
  <w:style w:type="paragraph" w:styleId="8">
    <w:name w:val="heading 8"/>
    <w:basedOn w:val="a"/>
    <w:next w:val="a"/>
    <w:link w:val="80"/>
    <w:uiPriority w:val="99"/>
    <w:qFormat/>
    <w:rsid w:val="00E66311"/>
    <w:pPr>
      <w:keepNext/>
      <w:outlineLvl w:val="7"/>
    </w:pPr>
    <w:rPr>
      <w:b/>
      <w:bCs/>
      <w:sz w:val="28"/>
    </w:rPr>
  </w:style>
  <w:style w:type="paragraph" w:styleId="9">
    <w:name w:val="heading 9"/>
    <w:basedOn w:val="a"/>
    <w:next w:val="a"/>
    <w:link w:val="90"/>
    <w:uiPriority w:val="99"/>
    <w:qFormat/>
    <w:rsid w:val="00E66311"/>
    <w:pPr>
      <w:keepNext/>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E66311"/>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E66311"/>
    <w:rPr>
      <w:rFonts w:ascii="Times New Roman" w:hAnsi="Times New Roman" w:cs="Times New Roman"/>
      <w:b/>
      <w:bCs/>
      <w:sz w:val="24"/>
      <w:szCs w:val="24"/>
      <w:lang w:eastAsia="ru-RU"/>
    </w:rPr>
  </w:style>
  <w:style w:type="character" w:customStyle="1" w:styleId="40">
    <w:name w:val="Заголовок 4 Знак"/>
    <w:basedOn w:val="a0"/>
    <w:link w:val="4"/>
    <w:uiPriority w:val="99"/>
    <w:semiHidden/>
    <w:locked/>
    <w:rsid w:val="00E66311"/>
    <w:rPr>
      <w:rFonts w:ascii="Times New Roman" w:hAnsi="Times New Roman" w:cs="Times New Roman"/>
      <w:sz w:val="24"/>
      <w:szCs w:val="24"/>
      <w:lang w:eastAsia="ru-RU"/>
    </w:rPr>
  </w:style>
  <w:style w:type="character" w:customStyle="1" w:styleId="60">
    <w:name w:val="Заголовок 6 Знак"/>
    <w:basedOn w:val="a0"/>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basedOn w:val="a0"/>
    <w:link w:val="7"/>
    <w:uiPriority w:val="99"/>
    <w:semiHidden/>
    <w:locked/>
    <w:rsid w:val="00E66311"/>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E66311"/>
    <w:rPr>
      <w:rFonts w:ascii="Times New Roman" w:hAnsi="Times New Roman" w:cs="Times New Roman"/>
      <w:b/>
      <w:bCs/>
      <w:sz w:val="24"/>
      <w:szCs w:val="24"/>
      <w:lang w:eastAsia="ru-RU"/>
    </w:rPr>
  </w:style>
  <w:style w:type="character" w:customStyle="1" w:styleId="90">
    <w:name w:val="Заголовок 9 Знак"/>
    <w:basedOn w:val="a0"/>
    <w:link w:val="9"/>
    <w:uiPriority w:val="99"/>
    <w:semiHidden/>
    <w:locked/>
    <w:rsid w:val="00E66311"/>
    <w:rPr>
      <w:rFonts w:ascii="Times New Roman" w:hAnsi="Times New Roman" w:cs="Times New Roman"/>
      <w:b/>
      <w:bCs/>
      <w:sz w:val="24"/>
      <w:szCs w:val="24"/>
      <w:lang w:eastAsia="ru-RU"/>
    </w:rPr>
  </w:style>
  <w:style w:type="paragraph" w:styleId="a3">
    <w:name w:val="header"/>
    <w:basedOn w:val="a"/>
    <w:link w:val="a4"/>
    <w:uiPriority w:val="99"/>
    <w:rsid w:val="00E66311"/>
    <w:pPr>
      <w:tabs>
        <w:tab w:val="center" w:pos="4677"/>
        <w:tab w:val="right" w:pos="9355"/>
      </w:tabs>
    </w:pPr>
  </w:style>
  <w:style w:type="character" w:customStyle="1" w:styleId="a4">
    <w:name w:val="Верхний колонтитул Знак"/>
    <w:basedOn w:val="a0"/>
    <w:link w:val="a3"/>
    <w:uiPriority w:val="99"/>
    <w:locked/>
    <w:rsid w:val="00E66311"/>
    <w:rPr>
      <w:rFonts w:ascii="Times New Roman" w:hAnsi="Times New Roman" w:cs="Times New Roman"/>
      <w:sz w:val="24"/>
      <w:szCs w:val="24"/>
      <w:lang w:eastAsia="ru-RU"/>
    </w:rPr>
  </w:style>
  <w:style w:type="paragraph" w:styleId="a5">
    <w:name w:val="Body Text"/>
    <w:basedOn w:val="a"/>
    <w:link w:val="a6"/>
    <w:uiPriority w:val="99"/>
    <w:rsid w:val="00E66311"/>
    <w:pPr>
      <w:jc w:val="both"/>
    </w:pPr>
    <w:rPr>
      <w:sz w:val="28"/>
    </w:rPr>
  </w:style>
  <w:style w:type="character" w:customStyle="1" w:styleId="a6">
    <w:name w:val="Основной текст Знак"/>
    <w:basedOn w:val="a0"/>
    <w:link w:val="a5"/>
    <w:uiPriority w:val="99"/>
    <w:locked/>
    <w:rsid w:val="00E66311"/>
    <w:rPr>
      <w:rFonts w:ascii="Times New Roman" w:hAnsi="Times New Roman" w:cs="Times New Roman"/>
      <w:sz w:val="24"/>
      <w:szCs w:val="24"/>
      <w:lang w:eastAsia="ru-RU"/>
    </w:rPr>
  </w:style>
  <w:style w:type="paragraph" w:styleId="a7">
    <w:name w:val="Body Text Indent"/>
    <w:basedOn w:val="a"/>
    <w:link w:val="a8"/>
    <w:uiPriority w:val="99"/>
    <w:semiHidden/>
    <w:rsid w:val="00E66311"/>
    <w:pPr>
      <w:ind w:left="360"/>
    </w:pPr>
  </w:style>
  <w:style w:type="character" w:customStyle="1" w:styleId="a8">
    <w:name w:val="Основной текст с отступом Знак"/>
    <w:basedOn w:val="a0"/>
    <w:link w:val="a7"/>
    <w:uiPriority w:val="99"/>
    <w:semiHidden/>
    <w:locked/>
    <w:rsid w:val="00E66311"/>
    <w:rPr>
      <w:rFonts w:ascii="Times New Roman" w:hAnsi="Times New Roman" w:cs="Times New Roman"/>
      <w:sz w:val="24"/>
      <w:szCs w:val="24"/>
      <w:lang w:eastAsia="ru-RU"/>
    </w:rPr>
  </w:style>
  <w:style w:type="paragraph" w:styleId="21">
    <w:name w:val="Body Text 2"/>
    <w:basedOn w:val="a"/>
    <w:link w:val="22"/>
    <w:uiPriority w:val="99"/>
    <w:semiHidden/>
    <w:rsid w:val="00E66311"/>
    <w:pPr>
      <w:jc w:val="both"/>
    </w:pPr>
  </w:style>
  <w:style w:type="character" w:customStyle="1" w:styleId="22">
    <w:name w:val="Основной текст 2 Знак"/>
    <w:basedOn w:val="a0"/>
    <w:link w:val="21"/>
    <w:uiPriority w:val="99"/>
    <w:semiHidden/>
    <w:locked/>
    <w:rsid w:val="00E66311"/>
    <w:rPr>
      <w:rFonts w:ascii="Times New Roman" w:hAnsi="Times New Roman" w:cs="Times New Roman"/>
      <w:sz w:val="24"/>
      <w:szCs w:val="24"/>
      <w:lang w:eastAsia="ru-RU"/>
    </w:rPr>
  </w:style>
  <w:style w:type="paragraph" w:styleId="23">
    <w:name w:val="Body Text Indent 2"/>
    <w:basedOn w:val="a"/>
    <w:link w:val="24"/>
    <w:uiPriority w:val="99"/>
    <w:semiHidden/>
    <w:rsid w:val="00E66311"/>
    <w:pPr>
      <w:ind w:firstLine="360"/>
      <w:jc w:val="both"/>
    </w:pPr>
  </w:style>
  <w:style w:type="character" w:customStyle="1" w:styleId="24">
    <w:name w:val="Основной текст с отступом 2 Знак"/>
    <w:basedOn w:val="a0"/>
    <w:link w:val="23"/>
    <w:uiPriority w:val="99"/>
    <w:semiHidden/>
    <w:locked/>
    <w:rsid w:val="00E66311"/>
    <w:rPr>
      <w:rFonts w:ascii="Times New Roman" w:hAnsi="Times New Roman" w:cs="Times New Roman"/>
      <w:sz w:val="24"/>
      <w:szCs w:val="24"/>
      <w:lang w:eastAsia="ru-RU"/>
    </w:rPr>
  </w:style>
  <w:style w:type="paragraph" w:styleId="31">
    <w:name w:val="Body Text Indent 3"/>
    <w:basedOn w:val="a"/>
    <w:link w:val="32"/>
    <w:uiPriority w:val="99"/>
    <w:semiHidden/>
    <w:rsid w:val="00E66311"/>
    <w:pPr>
      <w:ind w:left="360" w:firstLine="360"/>
    </w:pPr>
  </w:style>
  <w:style w:type="character" w:customStyle="1" w:styleId="32">
    <w:name w:val="Основной текст с отступом 3 Знак"/>
    <w:basedOn w:val="a0"/>
    <w:link w:val="31"/>
    <w:uiPriority w:val="99"/>
    <w:semiHidden/>
    <w:locked/>
    <w:rsid w:val="00E66311"/>
    <w:rPr>
      <w:rFonts w:ascii="Times New Roman" w:hAnsi="Times New Roman" w:cs="Times New Roman"/>
      <w:sz w:val="24"/>
      <w:szCs w:val="24"/>
      <w:lang w:eastAsia="ru-RU"/>
    </w:rPr>
  </w:style>
  <w:style w:type="paragraph" w:styleId="11">
    <w:name w:val="toc 1"/>
    <w:basedOn w:val="a"/>
    <w:next w:val="a"/>
    <w:autoRedefine/>
    <w:uiPriority w:val="99"/>
    <w:rsid w:val="00311396"/>
    <w:pPr>
      <w:framePr w:hSpace="180" w:wrap="around" w:vAnchor="page" w:hAnchor="margin" w:xAlign="right" w:y="3560"/>
      <w:ind w:left="34" w:right="-450"/>
    </w:pPr>
    <w:rPr>
      <w:sz w:val="28"/>
      <w:szCs w:val="20"/>
    </w:rPr>
  </w:style>
  <w:style w:type="paragraph" w:styleId="a9">
    <w:name w:val="Plain Text"/>
    <w:basedOn w:val="a"/>
    <w:link w:val="aa"/>
    <w:uiPriority w:val="99"/>
    <w:rsid w:val="00607E7D"/>
    <w:rPr>
      <w:rFonts w:ascii="Courier New" w:hAnsi="Courier New"/>
      <w:sz w:val="20"/>
      <w:szCs w:val="20"/>
    </w:rPr>
  </w:style>
  <w:style w:type="character" w:customStyle="1" w:styleId="aa">
    <w:name w:val="Текст Знак"/>
    <w:basedOn w:val="a0"/>
    <w:link w:val="a9"/>
    <w:uiPriority w:val="99"/>
    <w:locked/>
    <w:rsid w:val="00607E7D"/>
    <w:rPr>
      <w:rFonts w:ascii="Courier New" w:hAnsi="Courier New" w:cs="Times New Roman"/>
      <w:sz w:val="20"/>
      <w:szCs w:val="20"/>
      <w:lang w:eastAsia="ru-RU"/>
    </w:rPr>
  </w:style>
  <w:style w:type="paragraph" w:customStyle="1" w:styleId="ab">
    <w:name w:val="Абз"/>
    <w:basedOn w:val="a5"/>
    <w:uiPriority w:val="99"/>
    <w:rsid w:val="0066633D"/>
    <w:pPr>
      <w:spacing w:line="288" w:lineRule="auto"/>
    </w:pPr>
    <w:rPr>
      <w:szCs w:val="20"/>
    </w:rPr>
  </w:style>
  <w:style w:type="character" w:customStyle="1" w:styleId="12">
    <w:name w:val="Знак Знак1"/>
    <w:basedOn w:val="a0"/>
    <w:uiPriority w:val="99"/>
    <w:locked/>
    <w:rsid w:val="00A0283A"/>
    <w:rPr>
      <w:rFonts w:ascii="Courier New" w:hAnsi="Courier New" w:cs="Times New Roman"/>
      <w:lang w:val="ru-RU" w:eastAsia="ru-RU" w:bidi="ar-SA"/>
    </w:rPr>
  </w:style>
  <w:style w:type="paragraph" w:customStyle="1" w:styleId="Default">
    <w:name w:val="Default"/>
    <w:rsid w:val="00A0283A"/>
    <w:pPr>
      <w:autoSpaceDE w:val="0"/>
      <w:autoSpaceDN w:val="0"/>
      <w:adjustRightInd w:val="0"/>
    </w:pPr>
    <w:rPr>
      <w:rFonts w:ascii="Arial" w:hAnsi="Arial" w:cs="Arial"/>
      <w:color w:val="000000"/>
      <w:sz w:val="24"/>
      <w:szCs w:val="24"/>
    </w:rPr>
  </w:style>
  <w:style w:type="paragraph" w:styleId="ac">
    <w:name w:val="footer"/>
    <w:basedOn w:val="a"/>
    <w:link w:val="ad"/>
    <w:uiPriority w:val="99"/>
    <w:locked/>
    <w:rsid w:val="00A0283A"/>
    <w:pPr>
      <w:tabs>
        <w:tab w:val="center" w:pos="4677"/>
        <w:tab w:val="right" w:pos="9355"/>
      </w:tabs>
    </w:pPr>
  </w:style>
  <w:style w:type="character" w:customStyle="1" w:styleId="ad">
    <w:name w:val="Нижний колонтитул Знак"/>
    <w:basedOn w:val="a0"/>
    <w:link w:val="ac"/>
    <w:uiPriority w:val="99"/>
    <w:locked/>
    <w:rsid w:val="006C425B"/>
    <w:rPr>
      <w:rFonts w:ascii="Times New Roman" w:hAnsi="Times New Roman" w:cs="Times New Roman"/>
      <w:sz w:val="24"/>
      <w:szCs w:val="24"/>
    </w:rPr>
  </w:style>
  <w:style w:type="character" w:customStyle="1" w:styleId="ae">
    <w:name w:val="Знак Знак"/>
    <w:basedOn w:val="a0"/>
    <w:uiPriority w:val="99"/>
    <w:rsid w:val="00A0283A"/>
    <w:rPr>
      <w:rFonts w:cs="Times New Roman"/>
      <w:sz w:val="24"/>
      <w:lang w:val="ru-RU" w:eastAsia="ru-RU" w:bidi="ar-SA"/>
    </w:rPr>
  </w:style>
  <w:style w:type="character" w:customStyle="1" w:styleId="25">
    <w:name w:val="Знак Знак2"/>
    <w:basedOn w:val="a0"/>
    <w:uiPriority w:val="99"/>
    <w:rsid w:val="00E97663"/>
    <w:rPr>
      <w:rFonts w:cs="Times New Roman"/>
      <w:sz w:val="24"/>
      <w:lang w:val="ru-RU" w:eastAsia="ru-RU" w:bidi="ar-SA"/>
    </w:rPr>
  </w:style>
  <w:style w:type="table" w:styleId="af">
    <w:name w:val="Table Grid"/>
    <w:basedOn w:val="a1"/>
    <w:uiPriority w:val="3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locked/>
    <w:rsid w:val="00E001FF"/>
    <w:rPr>
      <w:rFonts w:cs="Times New Roman"/>
      <w:color w:val="0000FF"/>
      <w:u w:val="single"/>
    </w:rPr>
  </w:style>
  <w:style w:type="paragraph" w:styleId="33">
    <w:name w:val="Body Text 3"/>
    <w:basedOn w:val="a"/>
    <w:link w:val="34"/>
    <w:uiPriority w:val="99"/>
    <w:locked/>
    <w:rsid w:val="00E001FF"/>
    <w:pPr>
      <w:spacing w:after="120"/>
    </w:pPr>
    <w:rPr>
      <w:sz w:val="16"/>
      <w:szCs w:val="16"/>
    </w:rPr>
  </w:style>
  <w:style w:type="character" w:customStyle="1" w:styleId="34">
    <w:name w:val="Основной текст 3 Знак"/>
    <w:basedOn w:val="a0"/>
    <w:link w:val="33"/>
    <w:uiPriority w:val="99"/>
    <w:semiHidden/>
    <w:locked/>
    <w:rsid w:val="00274632"/>
    <w:rPr>
      <w:rFonts w:ascii="Times New Roman" w:hAnsi="Times New Roman" w:cs="Times New Roman"/>
      <w:sz w:val="16"/>
      <w:szCs w:val="16"/>
    </w:rPr>
  </w:style>
  <w:style w:type="paragraph" w:customStyle="1" w:styleId="af1">
    <w:name w:val="осн. текст"/>
    <w:basedOn w:val="a7"/>
    <w:uiPriority w:val="99"/>
    <w:rsid w:val="00E001FF"/>
    <w:pPr>
      <w:spacing w:line="288" w:lineRule="auto"/>
      <w:ind w:left="0" w:firstLine="709"/>
      <w:jc w:val="both"/>
    </w:pPr>
    <w:rPr>
      <w:sz w:val="28"/>
      <w:szCs w:val="20"/>
    </w:rPr>
  </w:style>
  <w:style w:type="character" w:styleId="af2">
    <w:name w:val="FollowedHyperlink"/>
    <w:basedOn w:val="a0"/>
    <w:uiPriority w:val="99"/>
    <w:locked/>
    <w:rsid w:val="00783167"/>
    <w:rPr>
      <w:rFonts w:cs="Times New Roman"/>
      <w:color w:val="800080"/>
      <w:u w:val="single"/>
    </w:rPr>
  </w:style>
  <w:style w:type="paragraph" w:styleId="af3">
    <w:name w:val="Balloon Text"/>
    <w:basedOn w:val="a"/>
    <w:link w:val="af4"/>
    <w:uiPriority w:val="99"/>
    <w:semiHidden/>
    <w:locked/>
    <w:rsid w:val="00E6269E"/>
    <w:rPr>
      <w:rFonts w:ascii="Tahoma" w:hAnsi="Tahoma" w:cs="Tahoma"/>
      <w:sz w:val="16"/>
      <w:szCs w:val="16"/>
    </w:rPr>
  </w:style>
  <w:style w:type="character" w:customStyle="1" w:styleId="af4">
    <w:name w:val="Текст выноски Знак"/>
    <w:basedOn w:val="a0"/>
    <w:link w:val="af3"/>
    <w:uiPriority w:val="99"/>
    <w:semiHidden/>
    <w:locked/>
    <w:rsid w:val="00E6269E"/>
    <w:rPr>
      <w:rFonts w:ascii="Tahoma" w:hAnsi="Tahoma" w:cs="Tahoma"/>
      <w:sz w:val="16"/>
      <w:szCs w:val="16"/>
    </w:rPr>
  </w:style>
  <w:style w:type="paragraph" w:styleId="af5">
    <w:name w:val="List Paragraph"/>
    <w:basedOn w:val="a"/>
    <w:uiPriority w:val="99"/>
    <w:qFormat/>
    <w:rsid w:val="00AA6043"/>
    <w:pPr>
      <w:ind w:left="720"/>
      <w:contextualSpacing/>
    </w:pPr>
  </w:style>
  <w:style w:type="character" w:customStyle="1" w:styleId="35">
    <w:name w:val="Знак Знак3"/>
    <w:basedOn w:val="a0"/>
    <w:uiPriority w:val="99"/>
    <w:rsid w:val="00BC36B7"/>
    <w:rPr>
      <w:rFonts w:ascii="Courier New" w:hAnsi="Courier New" w:cs="Times New Roman"/>
      <w:lang w:val="ru-RU" w:eastAsia="ru-RU" w:bidi="ar-SA"/>
    </w:rPr>
  </w:style>
  <w:style w:type="character" w:customStyle="1" w:styleId="hps">
    <w:name w:val="hps"/>
    <w:basedOn w:val="a0"/>
    <w:rsid w:val="00627CC2"/>
  </w:style>
  <w:style w:type="paragraph" w:customStyle="1" w:styleId="Tahoma14pt">
    <w:name w:val="Стиль Tahoma 14 pt Междустр.интервал:  одинарный"/>
    <w:basedOn w:val="a"/>
    <w:rsid w:val="00F0311D"/>
    <w:pPr>
      <w:widowControl w:val="0"/>
      <w:ind w:firstLine="709"/>
      <w:jc w:val="both"/>
    </w:pPr>
    <w:rPr>
      <w:rFonts w:ascii="Tahoma" w:hAnsi="Tahoma"/>
      <w:sz w:val="22"/>
      <w:szCs w:val="20"/>
    </w:rPr>
  </w:style>
  <w:style w:type="character" w:styleId="af6">
    <w:name w:val="Emphasis"/>
    <w:basedOn w:val="a0"/>
    <w:uiPriority w:val="20"/>
    <w:qFormat/>
    <w:rsid w:val="00E601C6"/>
    <w:rPr>
      <w:b/>
      <w:bCs/>
      <w:i w:val="0"/>
      <w:iCs w:val="0"/>
    </w:rPr>
  </w:style>
  <w:style w:type="paragraph" w:styleId="af7">
    <w:name w:val="Title"/>
    <w:basedOn w:val="a"/>
    <w:link w:val="af8"/>
    <w:uiPriority w:val="99"/>
    <w:qFormat/>
    <w:rsid w:val="00272214"/>
    <w:pPr>
      <w:jc w:val="center"/>
    </w:pPr>
    <w:rPr>
      <w:szCs w:val="20"/>
    </w:rPr>
  </w:style>
  <w:style w:type="character" w:customStyle="1" w:styleId="af8">
    <w:name w:val="Заголовок Знак"/>
    <w:basedOn w:val="a0"/>
    <w:link w:val="af7"/>
    <w:uiPriority w:val="99"/>
    <w:rsid w:val="00272214"/>
    <w:rPr>
      <w:rFonts w:ascii="Times New Roman" w:eastAsia="Times New Roman" w:hAnsi="Times New Roman"/>
      <w:sz w:val="24"/>
    </w:rPr>
  </w:style>
  <w:style w:type="paragraph" w:customStyle="1" w:styleId="13">
    <w:name w:val="Стиль1"/>
    <w:basedOn w:val="3"/>
    <w:link w:val="14"/>
    <w:qFormat/>
    <w:rsid w:val="00814E0F"/>
    <w:pPr>
      <w:widowControl w:val="0"/>
      <w:ind w:left="0" w:firstLine="709"/>
      <w:jc w:val="both"/>
    </w:pPr>
    <w:rPr>
      <w:b w:val="0"/>
      <w:bCs w:val="0"/>
      <w:snapToGrid w:val="0"/>
      <w:sz w:val="30"/>
      <w:szCs w:val="30"/>
      <w:lang w:val="x-none" w:eastAsia="x-none"/>
    </w:rPr>
  </w:style>
  <w:style w:type="character" w:customStyle="1" w:styleId="14">
    <w:name w:val="Стиль1 Знак"/>
    <w:link w:val="13"/>
    <w:rsid w:val="00814E0F"/>
    <w:rPr>
      <w:rFonts w:ascii="Times New Roman" w:eastAsia="Times New Roman" w:hAnsi="Times New Roman"/>
      <w:snapToGrid w:val="0"/>
      <w:sz w:val="30"/>
      <w:szCs w:val="30"/>
      <w:lang w:val="x-none" w:eastAsia="x-none"/>
    </w:rPr>
  </w:style>
  <w:style w:type="paragraph" w:styleId="af9">
    <w:name w:val="No Spacing"/>
    <w:aliases w:val="Обычный_А"/>
    <w:link w:val="afa"/>
    <w:uiPriority w:val="1"/>
    <w:qFormat/>
    <w:rsid w:val="00AE00FB"/>
    <w:rPr>
      <w:rFonts w:ascii="Times New Roman" w:eastAsia="Times New Roman" w:hAnsi="Times New Roman"/>
      <w:sz w:val="24"/>
      <w:szCs w:val="24"/>
    </w:rPr>
  </w:style>
  <w:style w:type="character" w:customStyle="1" w:styleId="afa">
    <w:name w:val="Без интервала Знак"/>
    <w:aliases w:val="Обычный_А Знак"/>
    <w:link w:val="af9"/>
    <w:uiPriority w:val="1"/>
    <w:rsid w:val="00AE00FB"/>
    <w:rPr>
      <w:rFonts w:ascii="Times New Roman" w:eastAsia="Times New Roman" w:hAnsi="Times New Roman"/>
      <w:sz w:val="24"/>
      <w:szCs w:val="24"/>
    </w:rPr>
  </w:style>
  <w:style w:type="paragraph" w:customStyle="1" w:styleId="Style19">
    <w:name w:val="Style19"/>
    <w:basedOn w:val="a"/>
    <w:rsid w:val="003D3DF6"/>
    <w:pPr>
      <w:widowControl w:val="0"/>
      <w:autoSpaceDE w:val="0"/>
      <w:autoSpaceDN w:val="0"/>
      <w:adjustRightInd w:val="0"/>
      <w:spacing w:line="232" w:lineRule="exact"/>
      <w:ind w:firstLine="514"/>
      <w:jc w:val="both"/>
    </w:pPr>
    <w:rPr>
      <w:rFonts w:ascii="Arial" w:hAnsi="Arial" w:cs="Arial"/>
    </w:rPr>
  </w:style>
  <w:style w:type="character" w:customStyle="1" w:styleId="FontStyle47">
    <w:name w:val="Font Style47"/>
    <w:uiPriority w:val="99"/>
    <w:rsid w:val="003D3DF6"/>
    <w:rPr>
      <w:rFonts w:ascii="Arial" w:hAnsi="Arial" w:cs="Arial"/>
      <w:sz w:val="20"/>
      <w:szCs w:val="20"/>
    </w:rPr>
  </w:style>
  <w:style w:type="character" w:customStyle="1" w:styleId="50">
    <w:name w:val="Заголовок 5 Знак"/>
    <w:basedOn w:val="a0"/>
    <w:link w:val="5"/>
    <w:rsid w:val="00936FD2"/>
    <w:rPr>
      <w:rFonts w:asciiTheme="majorHAnsi" w:eastAsiaTheme="majorEastAsia" w:hAnsiTheme="majorHAnsi" w:cstheme="majorBidi"/>
      <w:color w:val="243F60" w:themeColor="accent1" w:themeShade="7F"/>
      <w:sz w:val="24"/>
      <w:szCs w:val="24"/>
    </w:rPr>
  </w:style>
  <w:style w:type="character" w:styleId="afb">
    <w:name w:val="Placeholder Text"/>
    <w:basedOn w:val="a0"/>
    <w:uiPriority w:val="99"/>
    <w:semiHidden/>
    <w:rsid w:val="009928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4274">
      <w:bodyDiv w:val="1"/>
      <w:marLeft w:val="0"/>
      <w:marRight w:val="0"/>
      <w:marTop w:val="0"/>
      <w:marBottom w:val="0"/>
      <w:divBdr>
        <w:top w:val="none" w:sz="0" w:space="0" w:color="auto"/>
        <w:left w:val="none" w:sz="0" w:space="0" w:color="auto"/>
        <w:bottom w:val="none" w:sz="0" w:space="0" w:color="auto"/>
        <w:right w:val="none" w:sz="0" w:space="0" w:color="auto"/>
      </w:divBdr>
    </w:div>
    <w:div w:id="257565302">
      <w:marLeft w:val="0"/>
      <w:marRight w:val="0"/>
      <w:marTop w:val="0"/>
      <w:marBottom w:val="0"/>
      <w:divBdr>
        <w:top w:val="none" w:sz="0" w:space="0" w:color="auto"/>
        <w:left w:val="none" w:sz="0" w:space="0" w:color="auto"/>
        <w:bottom w:val="none" w:sz="0" w:space="0" w:color="auto"/>
        <w:right w:val="none" w:sz="0" w:space="0" w:color="auto"/>
      </w:divBdr>
    </w:div>
    <w:div w:id="257565303">
      <w:marLeft w:val="0"/>
      <w:marRight w:val="0"/>
      <w:marTop w:val="0"/>
      <w:marBottom w:val="0"/>
      <w:divBdr>
        <w:top w:val="none" w:sz="0" w:space="0" w:color="auto"/>
        <w:left w:val="none" w:sz="0" w:space="0" w:color="auto"/>
        <w:bottom w:val="none" w:sz="0" w:space="0" w:color="auto"/>
        <w:right w:val="none" w:sz="0" w:space="0" w:color="auto"/>
      </w:divBdr>
    </w:div>
    <w:div w:id="257565304">
      <w:marLeft w:val="0"/>
      <w:marRight w:val="0"/>
      <w:marTop w:val="0"/>
      <w:marBottom w:val="0"/>
      <w:divBdr>
        <w:top w:val="none" w:sz="0" w:space="0" w:color="auto"/>
        <w:left w:val="none" w:sz="0" w:space="0" w:color="auto"/>
        <w:bottom w:val="none" w:sz="0" w:space="0" w:color="auto"/>
        <w:right w:val="none" w:sz="0" w:space="0" w:color="auto"/>
      </w:divBdr>
    </w:div>
    <w:div w:id="257565305">
      <w:marLeft w:val="0"/>
      <w:marRight w:val="0"/>
      <w:marTop w:val="0"/>
      <w:marBottom w:val="0"/>
      <w:divBdr>
        <w:top w:val="none" w:sz="0" w:space="0" w:color="auto"/>
        <w:left w:val="none" w:sz="0" w:space="0" w:color="auto"/>
        <w:bottom w:val="none" w:sz="0" w:space="0" w:color="auto"/>
        <w:right w:val="none" w:sz="0" w:space="0" w:color="auto"/>
      </w:divBdr>
    </w:div>
    <w:div w:id="257565306">
      <w:marLeft w:val="0"/>
      <w:marRight w:val="0"/>
      <w:marTop w:val="0"/>
      <w:marBottom w:val="0"/>
      <w:divBdr>
        <w:top w:val="none" w:sz="0" w:space="0" w:color="auto"/>
        <w:left w:val="none" w:sz="0" w:space="0" w:color="auto"/>
        <w:bottom w:val="none" w:sz="0" w:space="0" w:color="auto"/>
        <w:right w:val="none" w:sz="0" w:space="0" w:color="auto"/>
      </w:divBdr>
    </w:div>
    <w:div w:id="478575199">
      <w:bodyDiv w:val="1"/>
      <w:marLeft w:val="0"/>
      <w:marRight w:val="0"/>
      <w:marTop w:val="0"/>
      <w:marBottom w:val="0"/>
      <w:divBdr>
        <w:top w:val="none" w:sz="0" w:space="0" w:color="auto"/>
        <w:left w:val="none" w:sz="0" w:space="0" w:color="auto"/>
        <w:bottom w:val="none" w:sz="0" w:space="0" w:color="auto"/>
        <w:right w:val="none" w:sz="0" w:space="0" w:color="auto"/>
      </w:divBdr>
    </w:div>
    <w:div w:id="606887985">
      <w:bodyDiv w:val="1"/>
      <w:marLeft w:val="0"/>
      <w:marRight w:val="0"/>
      <w:marTop w:val="0"/>
      <w:marBottom w:val="0"/>
      <w:divBdr>
        <w:top w:val="none" w:sz="0" w:space="0" w:color="auto"/>
        <w:left w:val="none" w:sz="0" w:space="0" w:color="auto"/>
        <w:bottom w:val="none" w:sz="0" w:space="0" w:color="auto"/>
        <w:right w:val="none" w:sz="0" w:space="0" w:color="auto"/>
      </w:divBdr>
    </w:div>
    <w:div w:id="652029693">
      <w:bodyDiv w:val="1"/>
      <w:marLeft w:val="0"/>
      <w:marRight w:val="0"/>
      <w:marTop w:val="0"/>
      <w:marBottom w:val="0"/>
      <w:divBdr>
        <w:top w:val="none" w:sz="0" w:space="0" w:color="auto"/>
        <w:left w:val="none" w:sz="0" w:space="0" w:color="auto"/>
        <w:bottom w:val="none" w:sz="0" w:space="0" w:color="auto"/>
        <w:right w:val="none" w:sz="0" w:space="0" w:color="auto"/>
      </w:divBdr>
    </w:div>
    <w:div w:id="805047213">
      <w:bodyDiv w:val="1"/>
      <w:marLeft w:val="0"/>
      <w:marRight w:val="0"/>
      <w:marTop w:val="0"/>
      <w:marBottom w:val="0"/>
      <w:divBdr>
        <w:top w:val="none" w:sz="0" w:space="0" w:color="auto"/>
        <w:left w:val="none" w:sz="0" w:space="0" w:color="auto"/>
        <w:bottom w:val="none" w:sz="0" w:space="0" w:color="auto"/>
        <w:right w:val="none" w:sz="0" w:space="0" w:color="auto"/>
      </w:divBdr>
    </w:div>
    <w:div w:id="918292904">
      <w:bodyDiv w:val="1"/>
      <w:marLeft w:val="0"/>
      <w:marRight w:val="0"/>
      <w:marTop w:val="0"/>
      <w:marBottom w:val="0"/>
      <w:divBdr>
        <w:top w:val="none" w:sz="0" w:space="0" w:color="auto"/>
        <w:left w:val="none" w:sz="0" w:space="0" w:color="auto"/>
        <w:bottom w:val="none" w:sz="0" w:space="0" w:color="auto"/>
        <w:right w:val="none" w:sz="0" w:space="0" w:color="auto"/>
      </w:divBdr>
    </w:div>
    <w:div w:id="1032801818">
      <w:bodyDiv w:val="1"/>
      <w:marLeft w:val="0"/>
      <w:marRight w:val="0"/>
      <w:marTop w:val="0"/>
      <w:marBottom w:val="0"/>
      <w:divBdr>
        <w:top w:val="none" w:sz="0" w:space="0" w:color="auto"/>
        <w:left w:val="none" w:sz="0" w:space="0" w:color="auto"/>
        <w:bottom w:val="none" w:sz="0" w:space="0" w:color="auto"/>
        <w:right w:val="none" w:sz="0" w:space="0" w:color="auto"/>
      </w:divBdr>
    </w:div>
    <w:div w:id="1254051029">
      <w:bodyDiv w:val="1"/>
      <w:marLeft w:val="0"/>
      <w:marRight w:val="0"/>
      <w:marTop w:val="0"/>
      <w:marBottom w:val="0"/>
      <w:divBdr>
        <w:top w:val="none" w:sz="0" w:space="0" w:color="auto"/>
        <w:left w:val="none" w:sz="0" w:space="0" w:color="auto"/>
        <w:bottom w:val="none" w:sz="0" w:space="0" w:color="auto"/>
        <w:right w:val="none" w:sz="0" w:space="0" w:color="auto"/>
      </w:divBdr>
    </w:div>
    <w:div w:id="1535577276">
      <w:bodyDiv w:val="1"/>
      <w:marLeft w:val="0"/>
      <w:marRight w:val="0"/>
      <w:marTop w:val="0"/>
      <w:marBottom w:val="0"/>
      <w:divBdr>
        <w:top w:val="none" w:sz="0" w:space="0" w:color="auto"/>
        <w:left w:val="none" w:sz="0" w:space="0" w:color="auto"/>
        <w:bottom w:val="none" w:sz="0" w:space="0" w:color="auto"/>
        <w:right w:val="none" w:sz="0" w:space="0" w:color="auto"/>
      </w:divBdr>
    </w:div>
    <w:div w:id="1782528727">
      <w:bodyDiv w:val="1"/>
      <w:marLeft w:val="0"/>
      <w:marRight w:val="0"/>
      <w:marTop w:val="0"/>
      <w:marBottom w:val="0"/>
      <w:divBdr>
        <w:top w:val="none" w:sz="0" w:space="0" w:color="auto"/>
        <w:left w:val="none" w:sz="0" w:space="0" w:color="auto"/>
        <w:bottom w:val="none" w:sz="0" w:space="0" w:color="auto"/>
        <w:right w:val="none" w:sz="0" w:space="0" w:color="auto"/>
      </w:divBdr>
    </w:div>
    <w:div w:id="1803766120">
      <w:bodyDiv w:val="1"/>
      <w:marLeft w:val="0"/>
      <w:marRight w:val="0"/>
      <w:marTop w:val="0"/>
      <w:marBottom w:val="0"/>
      <w:divBdr>
        <w:top w:val="none" w:sz="0" w:space="0" w:color="auto"/>
        <w:left w:val="none" w:sz="0" w:space="0" w:color="auto"/>
        <w:bottom w:val="none" w:sz="0" w:space="0" w:color="auto"/>
        <w:right w:val="none" w:sz="0" w:space="0" w:color="auto"/>
      </w:divBdr>
    </w:div>
    <w:div w:id="2061782562">
      <w:bodyDiv w:val="1"/>
      <w:marLeft w:val="0"/>
      <w:marRight w:val="0"/>
      <w:marTop w:val="0"/>
      <w:marBottom w:val="0"/>
      <w:divBdr>
        <w:top w:val="none" w:sz="0" w:space="0" w:color="auto"/>
        <w:left w:val="none" w:sz="0" w:space="0" w:color="auto"/>
        <w:bottom w:val="none" w:sz="0" w:space="0" w:color="auto"/>
        <w:right w:val="none" w:sz="0" w:space="0" w:color="auto"/>
      </w:divBdr>
    </w:div>
    <w:div w:id="21387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a.b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D4E6-2B19-45B9-A9C0-A9AD06BE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dc:title>
  <dc:creator>www.PHILka.RU</dc:creator>
  <cp:lastModifiedBy>Мальгина Эмма Николаевна</cp:lastModifiedBy>
  <cp:revision>1</cp:revision>
  <cp:lastPrinted>2019-09-19T07:44:00Z</cp:lastPrinted>
  <dcterms:created xsi:type="dcterms:W3CDTF">2019-09-05T14:05:00Z</dcterms:created>
  <dcterms:modified xsi:type="dcterms:W3CDTF">2024-01-15T12:27:00Z</dcterms:modified>
</cp:coreProperties>
</file>