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2CD8E7" w14:textId="77777777" w:rsidTr="00F018EB">
        <w:tc>
          <w:tcPr>
            <w:tcW w:w="5848" w:type="dxa"/>
            <w:vMerge w:val="restart"/>
          </w:tcPr>
          <w:p w14:paraId="45C41B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F588D2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7BF166B" w14:textId="77777777" w:rsidTr="00F018EB">
        <w:tc>
          <w:tcPr>
            <w:tcW w:w="5848" w:type="dxa"/>
            <w:vMerge/>
          </w:tcPr>
          <w:p w14:paraId="7A8A02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B99D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7985A9" w14:textId="77777777" w:rsidTr="00F018EB">
        <w:tc>
          <w:tcPr>
            <w:tcW w:w="5848" w:type="dxa"/>
            <w:vMerge/>
          </w:tcPr>
          <w:p w14:paraId="78CC0D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3DC9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2.4620</w:t>
            </w:r>
          </w:p>
        </w:tc>
      </w:tr>
      <w:tr w:rsidR="00A7420A" w:rsidRPr="00957547" w14:paraId="76423D05" w14:textId="77777777" w:rsidTr="00F018EB">
        <w:tc>
          <w:tcPr>
            <w:tcW w:w="5848" w:type="dxa"/>
            <w:vMerge/>
          </w:tcPr>
          <w:p w14:paraId="59096D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AA53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07.05.2015 </w:t>
            </w:r>
          </w:p>
        </w:tc>
      </w:tr>
      <w:tr w:rsidR="00A7420A" w:rsidRPr="00131F6F" w14:paraId="4E33A2A0" w14:textId="77777777" w:rsidTr="00F018EB">
        <w:tc>
          <w:tcPr>
            <w:tcW w:w="5848" w:type="dxa"/>
            <w:vMerge/>
          </w:tcPr>
          <w:p w14:paraId="662BD4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7DDA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2AE8DA" w14:textId="2A6237E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936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10F202" w14:textId="77777777" w:rsidTr="00F018EB">
        <w:tc>
          <w:tcPr>
            <w:tcW w:w="5848" w:type="dxa"/>
            <w:vMerge/>
          </w:tcPr>
          <w:p w14:paraId="2DF2AD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E90FD3" w14:textId="2EACEB1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936B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2127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486692" w14:textId="77777777" w:rsidTr="00F018EB">
        <w:tc>
          <w:tcPr>
            <w:tcW w:w="9751" w:type="dxa"/>
          </w:tcPr>
          <w:p w14:paraId="60E9755D" w14:textId="48164E2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936B1">
                  <w:rPr>
                    <w:rStyle w:val="39"/>
                  </w:rPr>
                  <w:t>07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F840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F93DD8F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6A78DCA" w14:textId="72EABD65" w:rsidR="00A7420A" w:rsidRPr="00E936B1" w:rsidRDefault="00E936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E936B1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</w:p>
          <w:p w14:paraId="74F76C3A" w14:textId="173F4E98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936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936B1">
              <w:rPr>
                <w:bCs/>
                <w:sz w:val="28"/>
                <w:szCs w:val="28"/>
                <w:lang w:val="ru-RU"/>
              </w:rPr>
              <w:t>го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936B1">
              <w:rPr>
                <w:bCs/>
                <w:sz w:val="28"/>
                <w:szCs w:val="28"/>
                <w:lang w:val="ru-RU"/>
              </w:rPr>
              <w:t>а</w:t>
            </w:r>
            <w:r w:rsidRPr="00E936B1">
              <w:rPr>
                <w:bCs/>
                <w:sz w:val="28"/>
                <w:szCs w:val="28"/>
                <w:lang w:val="ru-RU"/>
              </w:rPr>
              <w:t xml:space="preserve"> "Кр</w:t>
            </w:r>
            <w:proofErr w:type="spellStart"/>
            <w:r w:rsidRPr="00E936B1">
              <w:rPr>
                <w:bCs/>
                <w:sz w:val="28"/>
                <w:szCs w:val="28"/>
                <w:lang w:val="ru-RU"/>
              </w:rPr>
              <w:t>ичевцементношифер</w:t>
            </w:r>
            <w:proofErr w:type="spellEnd"/>
            <w:r w:rsidRPr="00E936B1">
              <w:rPr>
                <w:bCs/>
                <w:sz w:val="28"/>
                <w:szCs w:val="28"/>
                <w:lang w:val="ru-RU"/>
              </w:rPr>
              <w:t>"</w:t>
            </w:r>
          </w:p>
          <w:p w14:paraId="52FFD1D9" w14:textId="77777777" w:rsidR="00A7420A" w:rsidRPr="00E936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225783" w14:textId="77777777" w:rsidR="00A7420A" w:rsidRPr="00E936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190E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6694D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0D495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8B369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5B95E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5F98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55FD0C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D8FE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A42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58307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9D12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F6ADC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1963D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BC7E8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F226B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80EC9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62100A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207FC" w14:paraId="16BF1EF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21ECFD" w14:textId="77777777" w:rsidR="00A7420A" w:rsidRPr="00582A8F" w:rsidRDefault="00DA1ED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F8D9135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5087C4A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194FB27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73B998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1A3DF6C" w14:textId="77777777" w:rsidR="004207FC" w:rsidRDefault="00DA1ED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207FC" w14:paraId="2C3C4B3E" w14:textId="77777777">
        <w:tc>
          <w:tcPr>
            <w:tcW w:w="4880" w:type="pct"/>
            <w:gridSpan w:val="6"/>
          </w:tcPr>
          <w:p w14:paraId="3D1365FC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>АБК в районе  месторождения "Каменка", 2, 213493, с/с Краснобудский, Кричевский район, Могилевская область</w:t>
            </w:r>
          </w:p>
        </w:tc>
      </w:tr>
      <w:tr w:rsidR="004207FC" w14:paraId="6A5CD032" w14:textId="77777777">
        <w:tc>
          <w:tcPr>
            <w:tcW w:w="4880" w:type="pct"/>
            <w:gridSpan w:val="6"/>
          </w:tcPr>
          <w:p w14:paraId="201F4312" w14:textId="77777777" w:rsidR="004207FC" w:rsidRDefault="00DA1ED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Испытания продукции, </w:t>
            </w:r>
            <w:r>
              <w:rPr>
                <w:b/>
                <w:sz w:val="22"/>
              </w:rPr>
              <w:t>подлежащей оценке соответствия требованиям технических регламентов ЕАЭС (ТС)</w:t>
            </w:r>
          </w:p>
        </w:tc>
      </w:tr>
      <w:tr w:rsidR="004207FC" w14:paraId="678CD70C" w14:textId="77777777">
        <w:tc>
          <w:tcPr>
            <w:tcW w:w="405" w:type="pct"/>
          </w:tcPr>
          <w:p w14:paraId="05ABF30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096CD0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Портландцемент</w:t>
            </w:r>
          </w:p>
        </w:tc>
        <w:tc>
          <w:tcPr>
            <w:tcW w:w="705" w:type="pct"/>
          </w:tcPr>
          <w:p w14:paraId="244440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23.51/42.000</w:t>
            </w:r>
          </w:p>
        </w:tc>
        <w:tc>
          <w:tcPr>
            <w:tcW w:w="945" w:type="pct"/>
          </w:tcPr>
          <w:p w14:paraId="696E996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Отбор проб и подготовка образцов</w:t>
            </w:r>
          </w:p>
        </w:tc>
        <w:tc>
          <w:tcPr>
            <w:tcW w:w="945" w:type="pct"/>
            <w:vMerge w:val="restart"/>
          </w:tcPr>
          <w:p w14:paraId="5300C9C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14;</w:t>
            </w:r>
            <w:r>
              <w:rPr>
                <w:sz w:val="22"/>
              </w:rPr>
              <w:br/>
              <w:t>ГОСТ 30515-2013¹);</w:t>
            </w:r>
            <w:r>
              <w:rPr>
                <w:sz w:val="22"/>
              </w:rPr>
              <w:br/>
              <w:t>ГОСТ 31108-2020¹);</w:t>
            </w:r>
            <w:r>
              <w:rPr>
                <w:sz w:val="22"/>
              </w:rPr>
              <w:br/>
              <w:t>ГОСТ 33174-2014;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55224-2020¹)</w:t>
            </w:r>
          </w:p>
        </w:tc>
        <w:tc>
          <w:tcPr>
            <w:tcW w:w="1060" w:type="pct"/>
          </w:tcPr>
          <w:p w14:paraId="6048E52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30515-2013 п. 7¹);</w:t>
            </w:r>
            <w:r>
              <w:rPr>
                <w:sz w:val="22"/>
              </w:rPr>
              <w:br/>
              <w:t>ГОСТ 30744-2001 п. 4;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5382-2019 п. 4</w:t>
            </w:r>
          </w:p>
        </w:tc>
      </w:tr>
      <w:tr w:rsidR="004207FC" w14:paraId="50E6751E" w14:textId="77777777">
        <w:tc>
          <w:tcPr>
            <w:tcW w:w="405" w:type="pct"/>
          </w:tcPr>
          <w:p w14:paraId="2122D030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F997955" w14:textId="77777777" w:rsidR="004207FC" w:rsidRDefault="004207FC"/>
        </w:tc>
        <w:tc>
          <w:tcPr>
            <w:tcW w:w="705" w:type="pct"/>
          </w:tcPr>
          <w:p w14:paraId="4DD09F0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5772822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Предел прочности при изгибе и сжатии</w:t>
            </w:r>
          </w:p>
        </w:tc>
        <w:tc>
          <w:tcPr>
            <w:tcW w:w="945" w:type="pct"/>
            <w:vMerge/>
          </w:tcPr>
          <w:p w14:paraId="5EF7D022" w14:textId="77777777" w:rsidR="004207FC" w:rsidRDefault="004207FC"/>
        </w:tc>
        <w:tc>
          <w:tcPr>
            <w:tcW w:w="1060" w:type="pct"/>
          </w:tcPr>
          <w:p w14:paraId="63F88A81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8;</w:t>
            </w:r>
            <w:r>
              <w:rPr>
                <w:sz w:val="22"/>
              </w:rPr>
              <w:br/>
              <w:t>ГОСТ 310.1-76¹);</w:t>
            </w:r>
            <w:r>
              <w:rPr>
                <w:sz w:val="22"/>
              </w:rPr>
              <w:br/>
              <w:t>ГОСТ 310.4-81</w:t>
            </w:r>
          </w:p>
        </w:tc>
      </w:tr>
      <w:tr w:rsidR="004207FC" w14:paraId="44174135" w14:textId="77777777">
        <w:tc>
          <w:tcPr>
            <w:tcW w:w="405" w:type="pct"/>
          </w:tcPr>
          <w:p w14:paraId="3427DC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837D510" w14:textId="77777777" w:rsidR="004207FC" w:rsidRDefault="004207FC"/>
        </w:tc>
        <w:tc>
          <w:tcPr>
            <w:tcW w:w="705" w:type="pct"/>
          </w:tcPr>
          <w:p w14:paraId="10F5B1A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CAD7B22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Тонкость помола по </w:t>
            </w:r>
            <w:r>
              <w:rPr>
                <w:sz w:val="22"/>
              </w:rPr>
              <w:t>остатку на сите</w:t>
            </w:r>
          </w:p>
        </w:tc>
        <w:tc>
          <w:tcPr>
            <w:tcW w:w="945" w:type="pct"/>
            <w:vMerge/>
          </w:tcPr>
          <w:p w14:paraId="66599FEA" w14:textId="77777777" w:rsidR="004207FC" w:rsidRDefault="004207FC"/>
        </w:tc>
        <w:tc>
          <w:tcPr>
            <w:tcW w:w="1060" w:type="pct"/>
          </w:tcPr>
          <w:p w14:paraId="1758C8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8D98D85" w14:textId="77777777">
        <w:tc>
          <w:tcPr>
            <w:tcW w:w="405" w:type="pct"/>
          </w:tcPr>
          <w:p w14:paraId="4B2D561C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54D516E" w14:textId="77777777" w:rsidR="004207FC" w:rsidRDefault="004207FC"/>
        </w:tc>
        <w:tc>
          <w:tcPr>
            <w:tcW w:w="705" w:type="pct"/>
            <w:vMerge w:val="restart"/>
          </w:tcPr>
          <w:p w14:paraId="2239B9F6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1B9FD368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Сроки схватывания</w:t>
            </w:r>
          </w:p>
        </w:tc>
        <w:tc>
          <w:tcPr>
            <w:tcW w:w="945" w:type="pct"/>
            <w:vMerge/>
          </w:tcPr>
          <w:p w14:paraId="5D7E09BB" w14:textId="77777777" w:rsidR="004207FC" w:rsidRDefault="004207FC"/>
        </w:tc>
        <w:tc>
          <w:tcPr>
            <w:tcW w:w="1060" w:type="pct"/>
          </w:tcPr>
          <w:p w14:paraId="474839A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</w:t>
            </w:r>
          </w:p>
        </w:tc>
      </w:tr>
      <w:tr w:rsidR="004207FC" w14:paraId="71857D8B" w14:textId="77777777">
        <w:tc>
          <w:tcPr>
            <w:tcW w:w="405" w:type="pct"/>
          </w:tcPr>
          <w:p w14:paraId="0D170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6AE0C0A" w14:textId="77777777" w:rsidR="004207FC" w:rsidRDefault="004207FC"/>
        </w:tc>
        <w:tc>
          <w:tcPr>
            <w:tcW w:w="705" w:type="pct"/>
            <w:vMerge/>
          </w:tcPr>
          <w:p w14:paraId="1E10B64C" w14:textId="77777777" w:rsidR="004207FC" w:rsidRDefault="004207FC"/>
        </w:tc>
        <w:tc>
          <w:tcPr>
            <w:tcW w:w="945" w:type="pct"/>
          </w:tcPr>
          <w:p w14:paraId="022E533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Равномерность изменения объема (расширение)</w:t>
            </w:r>
          </w:p>
        </w:tc>
        <w:tc>
          <w:tcPr>
            <w:tcW w:w="945" w:type="pct"/>
            <w:vMerge/>
          </w:tcPr>
          <w:p w14:paraId="463AEAAD" w14:textId="77777777" w:rsidR="004207FC" w:rsidRDefault="004207FC"/>
        </w:tc>
        <w:tc>
          <w:tcPr>
            <w:tcW w:w="1060" w:type="pct"/>
          </w:tcPr>
          <w:p w14:paraId="5D49C13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7</w:t>
            </w:r>
          </w:p>
        </w:tc>
      </w:tr>
      <w:tr w:rsidR="004207FC" w14:paraId="7611B733" w14:textId="77777777">
        <w:tc>
          <w:tcPr>
            <w:tcW w:w="405" w:type="pct"/>
          </w:tcPr>
          <w:p w14:paraId="292E2A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B194F31" w14:textId="77777777" w:rsidR="004207FC" w:rsidRDefault="004207FC"/>
        </w:tc>
        <w:tc>
          <w:tcPr>
            <w:tcW w:w="705" w:type="pct"/>
            <w:vMerge/>
          </w:tcPr>
          <w:p w14:paraId="450003BC" w14:textId="77777777" w:rsidR="004207FC" w:rsidRDefault="004207FC"/>
        </w:tc>
        <w:tc>
          <w:tcPr>
            <w:tcW w:w="945" w:type="pct"/>
          </w:tcPr>
          <w:p w14:paraId="2C9C23BB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Признаки ложного схватывания</w:t>
            </w:r>
          </w:p>
        </w:tc>
        <w:tc>
          <w:tcPr>
            <w:tcW w:w="945" w:type="pct"/>
            <w:vMerge/>
          </w:tcPr>
          <w:p w14:paraId="7D138E01" w14:textId="77777777" w:rsidR="004207FC" w:rsidRDefault="004207FC"/>
        </w:tc>
        <w:tc>
          <w:tcPr>
            <w:tcW w:w="1060" w:type="pct"/>
          </w:tcPr>
          <w:p w14:paraId="723BAABB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СТБ 1239-2000 </w:t>
            </w:r>
            <w:r>
              <w:rPr>
                <w:sz w:val="22"/>
              </w:rPr>
              <w:t>Приложение А¹)</w:t>
            </w:r>
          </w:p>
        </w:tc>
      </w:tr>
      <w:tr w:rsidR="004207FC" w14:paraId="324CBFB8" w14:textId="77777777">
        <w:tc>
          <w:tcPr>
            <w:tcW w:w="405" w:type="pct"/>
          </w:tcPr>
          <w:p w14:paraId="20AE15B1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5182EC02" w14:textId="77777777" w:rsidR="004207FC" w:rsidRDefault="004207FC"/>
        </w:tc>
        <w:tc>
          <w:tcPr>
            <w:tcW w:w="705" w:type="pct"/>
            <w:vMerge w:val="restart"/>
          </w:tcPr>
          <w:p w14:paraId="26A4F839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1D360FA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добавок</w:t>
            </w:r>
          </w:p>
        </w:tc>
        <w:tc>
          <w:tcPr>
            <w:tcW w:w="945" w:type="pct"/>
            <w:vMerge/>
          </w:tcPr>
          <w:p w14:paraId="453C0820" w14:textId="77777777" w:rsidR="004207FC" w:rsidRDefault="004207FC"/>
        </w:tc>
        <w:tc>
          <w:tcPr>
            <w:tcW w:w="1060" w:type="pct"/>
          </w:tcPr>
          <w:p w14:paraId="2B107B09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СТБ 1465-2004 п. 3¹)</w:t>
            </w:r>
          </w:p>
        </w:tc>
      </w:tr>
      <w:tr w:rsidR="004207FC" w14:paraId="28EA5200" w14:textId="77777777">
        <w:tc>
          <w:tcPr>
            <w:tcW w:w="405" w:type="pct"/>
          </w:tcPr>
          <w:p w14:paraId="4563B9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C4E50C" w14:textId="77777777" w:rsidR="004207FC" w:rsidRDefault="004207FC"/>
        </w:tc>
        <w:tc>
          <w:tcPr>
            <w:tcW w:w="705" w:type="pct"/>
            <w:vMerge/>
          </w:tcPr>
          <w:p w14:paraId="2593B914" w14:textId="77777777" w:rsidR="004207FC" w:rsidRDefault="004207FC"/>
        </w:tc>
        <w:tc>
          <w:tcPr>
            <w:tcW w:w="945" w:type="pct"/>
          </w:tcPr>
          <w:p w14:paraId="2F300531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серы (VI) (SO3)</w:t>
            </w:r>
          </w:p>
        </w:tc>
        <w:tc>
          <w:tcPr>
            <w:tcW w:w="945" w:type="pct"/>
            <w:vMerge/>
          </w:tcPr>
          <w:p w14:paraId="6043E2DE" w14:textId="77777777" w:rsidR="004207FC" w:rsidRDefault="004207FC"/>
        </w:tc>
        <w:tc>
          <w:tcPr>
            <w:tcW w:w="1060" w:type="pct"/>
          </w:tcPr>
          <w:p w14:paraId="276356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14</w:t>
            </w:r>
          </w:p>
        </w:tc>
      </w:tr>
      <w:tr w:rsidR="004207FC" w14:paraId="372CBF13" w14:textId="77777777">
        <w:tc>
          <w:tcPr>
            <w:tcW w:w="405" w:type="pct"/>
          </w:tcPr>
          <w:p w14:paraId="405892D5" w14:textId="77777777" w:rsidR="004207FC" w:rsidRDefault="00DA1ED1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105BE23" w14:textId="77777777" w:rsidR="004207FC" w:rsidRDefault="004207FC"/>
        </w:tc>
        <w:tc>
          <w:tcPr>
            <w:tcW w:w="705" w:type="pct"/>
            <w:vMerge/>
          </w:tcPr>
          <w:p w14:paraId="745C0680" w14:textId="77777777" w:rsidR="004207FC" w:rsidRDefault="004207FC"/>
        </w:tc>
        <w:tc>
          <w:tcPr>
            <w:tcW w:w="945" w:type="pct"/>
          </w:tcPr>
          <w:p w14:paraId="097248C6" w14:textId="77777777" w:rsidR="004207FC" w:rsidRDefault="00DA1ED1">
            <w:pPr>
              <w:ind w:left="-84" w:right="-84"/>
            </w:pPr>
            <w:r>
              <w:rPr>
                <w:sz w:val="22"/>
              </w:rPr>
              <w:t>Потери массы при прокаливании</w:t>
            </w:r>
          </w:p>
        </w:tc>
        <w:tc>
          <w:tcPr>
            <w:tcW w:w="945" w:type="pct"/>
            <w:vMerge/>
          </w:tcPr>
          <w:p w14:paraId="005E998B" w14:textId="77777777" w:rsidR="004207FC" w:rsidRDefault="004207FC"/>
        </w:tc>
        <w:tc>
          <w:tcPr>
            <w:tcW w:w="1060" w:type="pct"/>
          </w:tcPr>
          <w:p w14:paraId="48351328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7</w:t>
            </w:r>
          </w:p>
        </w:tc>
      </w:tr>
      <w:tr w:rsidR="004207FC" w14:paraId="397B9B2A" w14:textId="77777777">
        <w:tc>
          <w:tcPr>
            <w:tcW w:w="405" w:type="pct"/>
          </w:tcPr>
          <w:p w14:paraId="4AAB001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1D2F3113" w14:textId="77777777" w:rsidR="004207FC" w:rsidRDefault="004207FC"/>
        </w:tc>
        <w:tc>
          <w:tcPr>
            <w:tcW w:w="705" w:type="pct"/>
            <w:vMerge/>
          </w:tcPr>
          <w:p w14:paraId="367A5AA7" w14:textId="77777777" w:rsidR="004207FC" w:rsidRDefault="004207FC"/>
        </w:tc>
        <w:tc>
          <w:tcPr>
            <w:tcW w:w="945" w:type="pct"/>
          </w:tcPr>
          <w:p w14:paraId="0EF48DB7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кремния</w:t>
            </w:r>
          </w:p>
        </w:tc>
        <w:tc>
          <w:tcPr>
            <w:tcW w:w="945" w:type="pct"/>
            <w:vMerge/>
          </w:tcPr>
          <w:p w14:paraId="56ED5F2D" w14:textId="77777777" w:rsidR="004207FC" w:rsidRDefault="004207FC"/>
        </w:tc>
        <w:tc>
          <w:tcPr>
            <w:tcW w:w="1060" w:type="pct"/>
          </w:tcPr>
          <w:p w14:paraId="6B6915F0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9</w:t>
            </w:r>
          </w:p>
        </w:tc>
      </w:tr>
      <w:tr w:rsidR="004207FC" w14:paraId="445E87C4" w14:textId="77777777">
        <w:tc>
          <w:tcPr>
            <w:tcW w:w="405" w:type="pct"/>
          </w:tcPr>
          <w:p w14:paraId="55FC6137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E2A5558" w14:textId="77777777" w:rsidR="004207FC" w:rsidRDefault="004207FC"/>
        </w:tc>
        <w:tc>
          <w:tcPr>
            <w:tcW w:w="705" w:type="pct"/>
            <w:vMerge/>
          </w:tcPr>
          <w:p w14:paraId="4918ED0E" w14:textId="77777777" w:rsidR="004207FC" w:rsidRDefault="004207FC"/>
        </w:tc>
        <w:tc>
          <w:tcPr>
            <w:tcW w:w="945" w:type="pct"/>
          </w:tcPr>
          <w:p w14:paraId="5C4B14F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алюминия</w:t>
            </w:r>
          </w:p>
        </w:tc>
        <w:tc>
          <w:tcPr>
            <w:tcW w:w="945" w:type="pct"/>
            <w:vMerge/>
          </w:tcPr>
          <w:p w14:paraId="4771251F" w14:textId="77777777" w:rsidR="004207FC" w:rsidRDefault="004207FC"/>
        </w:tc>
        <w:tc>
          <w:tcPr>
            <w:tcW w:w="1060" w:type="pct"/>
          </w:tcPr>
          <w:p w14:paraId="5AA9EFB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12</w:t>
            </w:r>
          </w:p>
        </w:tc>
      </w:tr>
      <w:tr w:rsidR="004207FC" w14:paraId="04AD1F1B" w14:textId="77777777">
        <w:tc>
          <w:tcPr>
            <w:tcW w:w="405" w:type="pct"/>
          </w:tcPr>
          <w:p w14:paraId="798B31D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6C03AB17" w14:textId="77777777" w:rsidR="004207FC" w:rsidRDefault="004207FC"/>
        </w:tc>
        <w:tc>
          <w:tcPr>
            <w:tcW w:w="705" w:type="pct"/>
            <w:vMerge/>
          </w:tcPr>
          <w:p w14:paraId="63C79527" w14:textId="77777777" w:rsidR="004207FC" w:rsidRDefault="004207FC"/>
        </w:tc>
        <w:tc>
          <w:tcPr>
            <w:tcW w:w="945" w:type="pct"/>
          </w:tcPr>
          <w:p w14:paraId="7AB1E67C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оксида железа (II, III)</w:t>
            </w:r>
          </w:p>
        </w:tc>
        <w:tc>
          <w:tcPr>
            <w:tcW w:w="945" w:type="pct"/>
            <w:vMerge/>
          </w:tcPr>
          <w:p w14:paraId="15E423C7" w14:textId="77777777" w:rsidR="004207FC" w:rsidRDefault="004207FC"/>
        </w:tc>
        <w:tc>
          <w:tcPr>
            <w:tcW w:w="1060" w:type="pct"/>
          </w:tcPr>
          <w:p w14:paraId="6C3D3F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11</w:t>
            </w:r>
          </w:p>
        </w:tc>
      </w:tr>
      <w:tr w:rsidR="004207FC" w14:paraId="2C3C1028" w14:textId="77777777">
        <w:tc>
          <w:tcPr>
            <w:tcW w:w="405" w:type="pct"/>
          </w:tcPr>
          <w:p w14:paraId="008EF134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6C819AE" w14:textId="77777777" w:rsidR="004207FC" w:rsidRDefault="004207FC"/>
        </w:tc>
        <w:tc>
          <w:tcPr>
            <w:tcW w:w="705" w:type="pct"/>
            <w:vMerge/>
          </w:tcPr>
          <w:p w14:paraId="458DEE1F" w14:textId="77777777" w:rsidR="004207FC" w:rsidRDefault="004207FC"/>
        </w:tc>
        <w:tc>
          <w:tcPr>
            <w:tcW w:w="945" w:type="pct"/>
          </w:tcPr>
          <w:p w14:paraId="70F4EC4B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кальция и магния</w:t>
            </w:r>
          </w:p>
        </w:tc>
        <w:tc>
          <w:tcPr>
            <w:tcW w:w="945" w:type="pct"/>
            <w:vMerge/>
          </w:tcPr>
          <w:p w14:paraId="7F19F746" w14:textId="77777777" w:rsidR="004207FC" w:rsidRDefault="004207FC"/>
        </w:tc>
        <w:tc>
          <w:tcPr>
            <w:tcW w:w="1060" w:type="pct"/>
          </w:tcPr>
          <w:p w14:paraId="2230265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10</w:t>
            </w:r>
          </w:p>
        </w:tc>
      </w:tr>
      <w:tr w:rsidR="004207FC" w14:paraId="7EFDB88E" w14:textId="77777777">
        <w:tc>
          <w:tcPr>
            <w:tcW w:w="405" w:type="pct"/>
          </w:tcPr>
          <w:p w14:paraId="1744909F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C6CDF2E" w14:textId="77777777" w:rsidR="004207FC" w:rsidRDefault="004207FC"/>
        </w:tc>
        <w:tc>
          <w:tcPr>
            <w:tcW w:w="705" w:type="pct"/>
            <w:vMerge/>
          </w:tcPr>
          <w:p w14:paraId="37BAC320" w14:textId="77777777" w:rsidR="004207FC" w:rsidRDefault="004207FC"/>
        </w:tc>
        <w:tc>
          <w:tcPr>
            <w:tcW w:w="945" w:type="pct"/>
          </w:tcPr>
          <w:p w14:paraId="12DC6D2F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Содержание свободного оксида </w:t>
            </w:r>
            <w:r>
              <w:rPr>
                <w:sz w:val="22"/>
              </w:rPr>
              <w:t>кальция</w:t>
            </w:r>
          </w:p>
        </w:tc>
        <w:tc>
          <w:tcPr>
            <w:tcW w:w="945" w:type="pct"/>
            <w:vMerge/>
          </w:tcPr>
          <w:p w14:paraId="2D554D49" w14:textId="77777777" w:rsidR="004207FC" w:rsidRDefault="004207FC"/>
        </w:tc>
        <w:tc>
          <w:tcPr>
            <w:tcW w:w="1060" w:type="pct"/>
          </w:tcPr>
          <w:p w14:paraId="3C82BF9D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16</w:t>
            </w:r>
          </w:p>
        </w:tc>
      </w:tr>
      <w:tr w:rsidR="004207FC" w14:paraId="665AA24C" w14:textId="77777777">
        <w:tc>
          <w:tcPr>
            <w:tcW w:w="405" w:type="pct"/>
          </w:tcPr>
          <w:p w14:paraId="669E2D93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D474255" w14:textId="77777777" w:rsidR="004207FC" w:rsidRDefault="004207FC"/>
        </w:tc>
        <w:tc>
          <w:tcPr>
            <w:tcW w:w="705" w:type="pct"/>
          </w:tcPr>
          <w:p w14:paraId="11C8A03B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23.51/08.156</w:t>
            </w:r>
          </w:p>
        </w:tc>
        <w:tc>
          <w:tcPr>
            <w:tcW w:w="945" w:type="pct"/>
          </w:tcPr>
          <w:p w14:paraId="58B7B9BE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оксидов калия (Ka2O) и натрия (Na2O)</w:t>
            </w:r>
          </w:p>
        </w:tc>
        <w:tc>
          <w:tcPr>
            <w:tcW w:w="945" w:type="pct"/>
            <w:vMerge/>
          </w:tcPr>
          <w:p w14:paraId="1B5DA4B6" w14:textId="77777777" w:rsidR="004207FC" w:rsidRDefault="004207FC"/>
        </w:tc>
        <w:tc>
          <w:tcPr>
            <w:tcW w:w="1060" w:type="pct"/>
          </w:tcPr>
          <w:p w14:paraId="7284A92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15</w:t>
            </w:r>
          </w:p>
        </w:tc>
      </w:tr>
      <w:tr w:rsidR="004207FC" w14:paraId="686BE6ED" w14:textId="77777777">
        <w:tc>
          <w:tcPr>
            <w:tcW w:w="405" w:type="pct"/>
          </w:tcPr>
          <w:p w14:paraId="3E11292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3363C9EE" w14:textId="77777777" w:rsidR="004207FC" w:rsidRDefault="004207FC"/>
        </w:tc>
        <w:tc>
          <w:tcPr>
            <w:tcW w:w="705" w:type="pct"/>
            <w:vMerge w:val="restart"/>
          </w:tcPr>
          <w:p w14:paraId="16467B5E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23.51/08.052</w:t>
            </w:r>
          </w:p>
        </w:tc>
        <w:tc>
          <w:tcPr>
            <w:tcW w:w="945" w:type="pct"/>
          </w:tcPr>
          <w:p w14:paraId="28F778B3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водорастворимого хрома Cr+6 (VI)</w:t>
            </w:r>
          </w:p>
        </w:tc>
        <w:tc>
          <w:tcPr>
            <w:tcW w:w="945" w:type="pct"/>
            <w:vMerge/>
          </w:tcPr>
          <w:p w14:paraId="38DE43AB" w14:textId="77777777" w:rsidR="004207FC" w:rsidRDefault="004207FC"/>
        </w:tc>
        <w:tc>
          <w:tcPr>
            <w:tcW w:w="1060" w:type="pct"/>
          </w:tcPr>
          <w:p w14:paraId="41D6CC6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18</w:t>
            </w:r>
          </w:p>
        </w:tc>
      </w:tr>
      <w:tr w:rsidR="004207FC" w14:paraId="3E6F9DE0" w14:textId="77777777">
        <w:tc>
          <w:tcPr>
            <w:tcW w:w="405" w:type="pct"/>
          </w:tcPr>
          <w:p w14:paraId="0E8700B2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C326409" w14:textId="77777777" w:rsidR="004207FC" w:rsidRDefault="004207FC"/>
        </w:tc>
        <w:tc>
          <w:tcPr>
            <w:tcW w:w="705" w:type="pct"/>
            <w:vMerge/>
          </w:tcPr>
          <w:p w14:paraId="64349006" w14:textId="77777777" w:rsidR="004207FC" w:rsidRDefault="004207FC"/>
        </w:tc>
        <w:tc>
          <w:tcPr>
            <w:tcW w:w="945" w:type="pct"/>
          </w:tcPr>
          <w:p w14:paraId="4F861F9A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Нерастворимый остаток</w:t>
            </w:r>
          </w:p>
        </w:tc>
        <w:tc>
          <w:tcPr>
            <w:tcW w:w="945" w:type="pct"/>
            <w:vMerge/>
          </w:tcPr>
          <w:p w14:paraId="67774696" w14:textId="77777777" w:rsidR="004207FC" w:rsidRDefault="004207FC"/>
        </w:tc>
        <w:tc>
          <w:tcPr>
            <w:tcW w:w="1060" w:type="pct"/>
          </w:tcPr>
          <w:p w14:paraId="65DBDB0E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5382-2019 п. 8</w:t>
            </w:r>
          </w:p>
        </w:tc>
      </w:tr>
      <w:tr w:rsidR="004207FC" w14:paraId="2ED13D5E" w14:textId="77777777">
        <w:tc>
          <w:tcPr>
            <w:tcW w:w="405" w:type="pct"/>
          </w:tcPr>
          <w:p w14:paraId="5B086288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BB8D22C" w14:textId="77777777" w:rsidR="004207FC" w:rsidRDefault="004207FC"/>
        </w:tc>
        <w:tc>
          <w:tcPr>
            <w:tcW w:w="705" w:type="pct"/>
            <w:vMerge/>
          </w:tcPr>
          <w:p w14:paraId="2C63C8DD" w14:textId="77777777" w:rsidR="004207FC" w:rsidRDefault="004207FC"/>
        </w:tc>
        <w:tc>
          <w:tcPr>
            <w:tcW w:w="945" w:type="pct"/>
          </w:tcPr>
          <w:p w14:paraId="0B1D88E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Содержание хлорид-иона (Cl-)</w:t>
            </w:r>
          </w:p>
        </w:tc>
        <w:tc>
          <w:tcPr>
            <w:tcW w:w="945" w:type="pct"/>
            <w:vMerge/>
          </w:tcPr>
          <w:p w14:paraId="0719A564" w14:textId="77777777" w:rsidR="004207FC" w:rsidRDefault="004207FC"/>
        </w:tc>
        <w:tc>
          <w:tcPr>
            <w:tcW w:w="1060" w:type="pct"/>
          </w:tcPr>
          <w:p w14:paraId="7DEAABE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5382-2019 п. 21.2</w:t>
            </w:r>
          </w:p>
        </w:tc>
      </w:tr>
      <w:tr w:rsidR="004207FC" w14:paraId="7BC4105E" w14:textId="77777777">
        <w:tc>
          <w:tcPr>
            <w:tcW w:w="405" w:type="pct"/>
          </w:tcPr>
          <w:p w14:paraId="2C2C1C96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3516D60" w14:textId="77777777" w:rsidR="004207FC" w:rsidRDefault="004207FC"/>
        </w:tc>
        <w:tc>
          <w:tcPr>
            <w:tcW w:w="705" w:type="pct"/>
          </w:tcPr>
          <w:p w14:paraId="55DDCF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23.51/29.054</w:t>
            </w:r>
          </w:p>
        </w:tc>
        <w:tc>
          <w:tcPr>
            <w:tcW w:w="945" w:type="pct"/>
          </w:tcPr>
          <w:p w14:paraId="39656A46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Тонкость помола по удельной поверхности</w:t>
            </w:r>
          </w:p>
        </w:tc>
        <w:tc>
          <w:tcPr>
            <w:tcW w:w="945" w:type="pct"/>
            <w:vMerge/>
          </w:tcPr>
          <w:p w14:paraId="02AAE1F7" w14:textId="77777777" w:rsidR="004207FC" w:rsidRDefault="004207FC"/>
        </w:tc>
        <w:tc>
          <w:tcPr>
            <w:tcW w:w="1060" w:type="pct"/>
          </w:tcPr>
          <w:p w14:paraId="70AB6EBC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5</w:t>
            </w:r>
          </w:p>
        </w:tc>
      </w:tr>
      <w:tr w:rsidR="004207FC" w14:paraId="3523BCEA" w14:textId="77777777">
        <w:tc>
          <w:tcPr>
            <w:tcW w:w="405" w:type="pct"/>
          </w:tcPr>
          <w:p w14:paraId="2BB4D079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52AE8234" w14:textId="77777777" w:rsidR="004207FC" w:rsidRDefault="004207FC"/>
        </w:tc>
        <w:tc>
          <w:tcPr>
            <w:tcW w:w="705" w:type="pct"/>
          </w:tcPr>
          <w:p w14:paraId="0BC5F35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23.51/29.121</w:t>
            </w:r>
          </w:p>
        </w:tc>
        <w:tc>
          <w:tcPr>
            <w:tcW w:w="945" w:type="pct"/>
          </w:tcPr>
          <w:p w14:paraId="4414FA0A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Группа эффективности при пропаривании. Прочность при </w:t>
            </w:r>
            <w:r>
              <w:rPr>
                <w:sz w:val="22"/>
              </w:rPr>
              <w:t>пропаривании</w:t>
            </w:r>
          </w:p>
        </w:tc>
        <w:tc>
          <w:tcPr>
            <w:tcW w:w="945" w:type="pct"/>
            <w:vMerge/>
          </w:tcPr>
          <w:p w14:paraId="73C93CA1" w14:textId="77777777" w:rsidR="004207FC" w:rsidRDefault="004207FC"/>
        </w:tc>
        <w:tc>
          <w:tcPr>
            <w:tcW w:w="1060" w:type="pct"/>
          </w:tcPr>
          <w:p w14:paraId="0A27D504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8, Приложение А</w:t>
            </w:r>
          </w:p>
        </w:tc>
      </w:tr>
      <w:tr w:rsidR="004207FC" w14:paraId="71C8FC9F" w14:textId="77777777">
        <w:tc>
          <w:tcPr>
            <w:tcW w:w="405" w:type="pct"/>
          </w:tcPr>
          <w:p w14:paraId="37133B45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7D58CDF" w14:textId="77777777" w:rsidR="004207FC" w:rsidRDefault="004207FC"/>
        </w:tc>
        <w:tc>
          <w:tcPr>
            <w:tcW w:w="705" w:type="pct"/>
          </w:tcPr>
          <w:p w14:paraId="568A39CD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23.51/29.049</w:t>
            </w:r>
          </w:p>
        </w:tc>
        <w:tc>
          <w:tcPr>
            <w:tcW w:w="945" w:type="pct"/>
          </w:tcPr>
          <w:p w14:paraId="0FD851CE" w14:textId="77777777" w:rsidR="004207FC" w:rsidRDefault="00DA1ED1">
            <w:pPr>
              <w:ind w:left="-84" w:right="-84"/>
            </w:pPr>
            <w:r>
              <w:rPr>
                <w:sz w:val="22"/>
              </w:rPr>
              <w:t>Нормальная густота</w:t>
            </w:r>
          </w:p>
        </w:tc>
        <w:tc>
          <w:tcPr>
            <w:tcW w:w="945" w:type="pct"/>
            <w:vMerge/>
          </w:tcPr>
          <w:p w14:paraId="78C707A0" w14:textId="77777777" w:rsidR="004207FC" w:rsidRDefault="004207FC"/>
        </w:tc>
        <w:tc>
          <w:tcPr>
            <w:tcW w:w="1060" w:type="pct"/>
          </w:tcPr>
          <w:p w14:paraId="067C836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 п. 6.2.1</w:t>
            </w:r>
          </w:p>
        </w:tc>
      </w:tr>
      <w:tr w:rsidR="004207FC" w14:paraId="6AADD481" w14:textId="77777777">
        <w:trPr>
          <w:trHeight w:val="230"/>
        </w:trPr>
        <w:tc>
          <w:tcPr>
            <w:tcW w:w="405" w:type="pct"/>
            <w:vMerge w:val="restart"/>
          </w:tcPr>
          <w:p w14:paraId="46905E8A" w14:textId="77777777" w:rsidR="004207FC" w:rsidRDefault="00DA1ED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B87BADC" w14:textId="77777777" w:rsidR="004207FC" w:rsidRDefault="004207FC"/>
        </w:tc>
        <w:tc>
          <w:tcPr>
            <w:tcW w:w="705" w:type="pct"/>
            <w:vMerge w:val="restart"/>
          </w:tcPr>
          <w:p w14:paraId="111864E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23.51/29.040</w:t>
            </w:r>
          </w:p>
        </w:tc>
        <w:tc>
          <w:tcPr>
            <w:tcW w:w="945" w:type="pct"/>
            <w:vMerge w:val="restart"/>
          </w:tcPr>
          <w:p w14:paraId="6FE31F92" w14:textId="77777777" w:rsidR="004207FC" w:rsidRDefault="00DA1ED1">
            <w:pPr>
              <w:ind w:left="-84" w:right="-84"/>
            </w:pPr>
            <w:r>
              <w:rPr>
                <w:sz w:val="22"/>
              </w:rPr>
              <w:t>Водоотделение</w:t>
            </w:r>
          </w:p>
        </w:tc>
        <w:tc>
          <w:tcPr>
            <w:tcW w:w="945" w:type="pct"/>
            <w:vMerge/>
          </w:tcPr>
          <w:p w14:paraId="773F0C56" w14:textId="77777777" w:rsidR="004207FC" w:rsidRDefault="004207FC"/>
        </w:tc>
        <w:tc>
          <w:tcPr>
            <w:tcW w:w="1060" w:type="pct"/>
            <w:vMerge w:val="restart"/>
          </w:tcPr>
          <w:p w14:paraId="48C939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30744-2001 п. 4;</w:t>
            </w:r>
            <w:r>
              <w:rPr>
                <w:sz w:val="22"/>
              </w:rPr>
              <w:br/>
              <w:t>ГОСТ 310.6-2020</w:t>
            </w:r>
          </w:p>
        </w:tc>
      </w:tr>
      <w:tr w:rsidR="004207FC" w14:paraId="0CCDCF39" w14:textId="77777777">
        <w:tc>
          <w:tcPr>
            <w:tcW w:w="405" w:type="pct"/>
          </w:tcPr>
          <w:p w14:paraId="29BE5000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0FE28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Материалы и изделия строительные</w:t>
            </w:r>
          </w:p>
        </w:tc>
        <w:tc>
          <w:tcPr>
            <w:tcW w:w="705" w:type="pct"/>
          </w:tcPr>
          <w:p w14:paraId="4D70FB73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23.99/04.056</w:t>
            </w:r>
          </w:p>
        </w:tc>
        <w:tc>
          <w:tcPr>
            <w:tcW w:w="945" w:type="pct"/>
          </w:tcPr>
          <w:p w14:paraId="026B5867" w14:textId="77777777" w:rsidR="004207FC" w:rsidRDefault="00DA1ED1">
            <w:pPr>
              <w:ind w:left="-84" w:right="-84"/>
            </w:pPr>
            <w:r>
              <w:rPr>
                <w:sz w:val="22"/>
              </w:rPr>
              <w:t>Мощность дозы гамма-излучения</w:t>
            </w:r>
          </w:p>
        </w:tc>
        <w:tc>
          <w:tcPr>
            <w:tcW w:w="945" w:type="pct"/>
            <w:vMerge w:val="restart"/>
          </w:tcPr>
          <w:p w14:paraId="6B2B10E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ТР ТС 014/2011 статья 3 п. 14.4;</w:t>
            </w:r>
            <w:r>
              <w:rPr>
                <w:sz w:val="22"/>
              </w:rPr>
              <w:br/>
              <w:t>ГОСТ 30108-94¹)</w:t>
            </w:r>
          </w:p>
        </w:tc>
        <w:tc>
          <w:tcPr>
            <w:tcW w:w="1060" w:type="pct"/>
          </w:tcPr>
          <w:p w14:paraId="6E354610" w14:textId="77777777" w:rsidR="004207FC" w:rsidRDefault="00DA1ED1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МВИ.ГМ.1906-2020¹)</w:t>
            </w:r>
          </w:p>
        </w:tc>
      </w:tr>
      <w:tr w:rsidR="004207FC" w14:paraId="486952F6" w14:textId="77777777">
        <w:trPr>
          <w:trHeight w:val="230"/>
        </w:trPr>
        <w:tc>
          <w:tcPr>
            <w:tcW w:w="405" w:type="pct"/>
            <w:vMerge w:val="restart"/>
          </w:tcPr>
          <w:p w14:paraId="4E93777A" w14:textId="77777777" w:rsidR="004207FC" w:rsidRDefault="00DA1ED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A5B5EE3" w14:textId="77777777" w:rsidR="004207FC" w:rsidRDefault="004207FC"/>
        </w:tc>
        <w:tc>
          <w:tcPr>
            <w:tcW w:w="705" w:type="pct"/>
            <w:vMerge w:val="restart"/>
          </w:tcPr>
          <w:p w14:paraId="6E53DC97" w14:textId="77777777" w:rsidR="004207FC" w:rsidRDefault="00DA1ED1">
            <w:pPr>
              <w:ind w:left="-84" w:right="-84"/>
            </w:pPr>
            <w:r>
              <w:rPr>
                <w:sz w:val="22"/>
              </w:rPr>
              <w:t>23.99/04.125</w:t>
            </w:r>
          </w:p>
        </w:tc>
        <w:tc>
          <w:tcPr>
            <w:tcW w:w="945" w:type="pct"/>
            <w:vMerge w:val="restart"/>
          </w:tcPr>
          <w:p w14:paraId="22427A8D" w14:textId="77777777" w:rsidR="004207FC" w:rsidRDefault="00DA1ED1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радия (226Ra), тория (232Th), калия (40K)</w:t>
            </w:r>
          </w:p>
        </w:tc>
        <w:tc>
          <w:tcPr>
            <w:tcW w:w="945" w:type="pct"/>
            <w:vMerge/>
          </w:tcPr>
          <w:p w14:paraId="6B644A10" w14:textId="77777777" w:rsidR="004207FC" w:rsidRDefault="004207FC"/>
        </w:tc>
        <w:tc>
          <w:tcPr>
            <w:tcW w:w="1060" w:type="pct"/>
            <w:vMerge w:val="restart"/>
          </w:tcPr>
          <w:p w14:paraId="017A35A9" w14:textId="77777777" w:rsidR="004207FC" w:rsidRDefault="00DA1ED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30108-94;</w:t>
            </w:r>
            <w:r>
              <w:rPr>
                <w:sz w:val="22"/>
              </w:rPr>
              <w:br/>
              <w:t>МВИ.МН 4779-2013                        ¹)</w:t>
            </w:r>
          </w:p>
        </w:tc>
      </w:tr>
    </w:tbl>
    <w:p w14:paraId="0BA0748C" w14:textId="77777777" w:rsidR="00A7420A" w:rsidRPr="00582A8F" w:rsidRDefault="00A7420A" w:rsidP="00A7420A">
      <w:pPr>
        <w:rPr>
          <w:sz w:val="24"/>
          <w:szCs w:val="24"/>
        </w:rPr>
      </w:pPr>
    </w:p>
    <w:p w14:paraId="1B0505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AA480A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3E7DFA2" w14:textId="77777777" w:rsidR="00A7420A" w:rsidRPr="00E936B1" w:rsidRDefault="003D62BE" w:rsidP="003D62BE">
      <w:pPr>
        <w:rPr>
          <w:color w:val="000000"/>
        </w:rPr>
      </w:pPr>
      <w:r w:rsidRPr="0037101C">
        <w:rPr>
          <w:color w:val="000000"/>
        </w:rPr>
        <w:lastRenderedPageBreak/>
        <w:t xml:space="preserve">¹) </w:t>
      </w:r>
      <w:proofErr w:type="gramStart"/>
      <w:r w:rsidRPr="0037101C">
        <w:rPr>
          <w:color w:val="000000"/>
        </w:rPr>
        <w:t>-  Стандарты</w:t>
      </w:r>
      <w:proofErr w:type="gramEnd"/>
      <w:r w:rsidRPr="0037101C">
        <w:rPr>
          <w:color w:val="000000"/>
        </w:rPr>
        <w:t xml:space="preserve">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717B0B5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87B4407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ED902" w14:textId="77777777" w:rsidR="008147AF" w:rsidRPr="00E936B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936B1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87D17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EDA82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D83C" w14:textId="77777777" w:rsidR="009111AD" w:rsidRDefault="009111AD" w:rsidP="0011070C">
      <w:r>
        <w:separator/>
      </w:r>
    </w:p>
  </w:endnote>
  <w:endnote w:type="continuationSeparator" w:id="0">
    <w:p w14:paraId="2592B6D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8B71BF3" w14:textId="77777777" w:rsidTr="005E0063">
      <w:tc>
        <w:tcPr>
          <w:tcW w:w="3399" w:type="dxa"/>
          <w:vAlign w:val="center"/>
          <w:hideMark/>
        </w:tcPr>
        <w:p w14:paraId="538E362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BF97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366C05" w14:textId="77777777" w:rsidR="002667A7" w:rsidRPr="00E936B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08DAF4F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2F4E9B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3B806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EABD02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F8621D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CC760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D8538A" w14:textId="77777777" w:rsidR="005D5C7B" w:rsidRPr="00E936B1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936B1">
                <w:rPr>
                  <w:rFonts w:eastAsia="ArialMT"/>
                  <w:u w:val="single"/>
                  <w:lang w:val="ru-RU"/>
                </w:rPr>
                <w:t>18.04.2025</w:t>
              </w:r>
            </w:p>
          </w:sdtContent>
        </w:sdt>
        <w:p w14:paraId="3B09B8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EE6287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D172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39B4" w14:textId="77777777" w:rsidR="009111AD" w:rsidRDefault="009111AD" w:rsidP="0011070C">
      <w:r>
        <w:separator/>
      </w:r>
    </w:p>
  </w:footnote>
  <w:footnote w:type="continuationSeparator" w:id="0">
    <w:p w14:paraId="1747929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5252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BD7C0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B3F006" wp14:editId="160BF87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4C25C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2.4620</w:t>
          </w:r>
        </w:p>
      </w:tc>
    </w:tr>
  </w:tbl>
  <w:p w14:paraId="4035F6D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500C1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A537C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44892DF" wp14:editId="4F376F7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75A691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7FA6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617C79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EFA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207FC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ED1"/>
    <w:rsid w:val="00DA26E2"/>
    <w:rsid w:val="00DA5E7A"/>
    <w:rsid w:val="00DA6561"/>
    <w:rsid w:val="00DB1FAE"/>
    <w:rsid w:val="00DB3E5B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36B1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567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3E5B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2025-05-15T12:58:00Z</dcterms:created>
  <dcterms:modified xsi:type="dcterms:W3CDTF">2025-05-15T12:58:00Z</dcterms:modified>
</cp:coreProperties>
</file>