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8AD4D1C" w14:textId="77777777" w:rsidTr="00F018EB">
        <w:tc>
          <w:tcPr>
            <w:tcW w:w="5848" w:type="dxa"/>
            <w:vMerge w:val="restart"/>
          </w:tcPr>
          <w:p w14:paraId="23189C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3A7B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85B2F27" w14:textId="77777777" w:rsidTr="00F018EB">
        <w:tc>
          <w:tcPr>
            <w:tcW w:w="5848" w:type="dxa"/>
            <w:vMerge/>
          </w:tcPr>
          <w:p w14:paraId="4B73DD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0650E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EDB575E" w14:textId="77777777" w:rsidTr="00F018EB">
        <w:tc>
          <w:tcPr>
            <w:tcW w:w="5848" w:type="dxa"/>
            <w:vMerge/>
          </w:tcPr>
          <w:p w14:paraId="2D2C8E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596DF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1.0427</w:t>
            </w:r>
          </w:p>
        </w:tc>
      </w:tr>
      <w:tr w:rsidR="00A7420A" w:rsidRPr="00B1764F" w14:paraId="3DD9A31F" w14:textId="77777777" w:rsidTr="00F018EB">
        <w:tc>
          <w:tcPr>
            <w:tcW w:w="5848" w:type="dxa"/>
            <w:vMerge/>
          </w:tcPr>
          <w:p w14:paraId="3FB3A0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1DF8A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12.04.2004 </w:t>
            </w:r>
          </w:p>
        </w:tc>
      </w:tr>
      <w:tr w:rsidR="00A7420A" w:rsidRPr="00131F6F" w14:paraId="604F1A08" w14:textId="77777777" w:rsidTr="00F018EB">
        <w:tc>
          <w:tcPr>
            <w:tcW w:w="5848" w:type="dxa"/>
            <w:vMerge/>
          </w:tcPr>
          <w:p w14:paraId="61539E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F17DFC" w14:textId="4BC65FC6" w:rsidR="00A7420A" w:rsidRPr="00131F6F" w:rsidRDefault="00A7420A" w:rsidP="008423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8423EB" w:rsidRPr="008423EB">
                  <w:rPr>
                    <w:rFonts w:cs="Times New Roman"/>
                    <w:bCs/>
                    <w:sz w:val="28"/>
                    <w:szCs w:val="28"/>
                  </w:rPr>
                  <w:t>0010475</w:t>
                </w:r>
              </w:sdtContent>
            </w:sdt>
          </w:p>
          <w:p w14:paraId="4E7B03D6" w14:textId="6EFCEC2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423EB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8423EB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16D9BFFB" w14:textId="77777777" w:rsidTr="00F018EB">
        <w:tc>
          <w:tcPr>
            <w:tcW w:w="5848" w:type="dxa"/>
            <w:vMerge/>
          </w:tcPr>
          <w:p w14:paraId="55A697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080CA3" w14:textId="2C46061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423E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AA6AFE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3B1B308" w14:textId="77777777" w:rsidTr="00F018EB">
        <w:tc>
          <w:tcPr>
            <w:tcW w:w="9751" w:type="dxa"/>
          </w:tcPr>
          <w:p w14:paraId="27B77289" w14:textId="21B4B9E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423EB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231757B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32E1BC4" w14:textId="77777777" w:rsidR="00A7420A" w:rsidRPr="008423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AEBEA38" w14:textId="49C12A7B" w:rsidR="00A7420A" w:rsidRPr="008423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423EB">
              <w:rPr>
                <w:bCs/>
                <w:sz w:val="28"/>
                <w:szCs w:val="28"/>
                <w:lang w:val="ru-RU"/>
              </w:rPr>
              <w:t>научно-исследовательская часть научно-исследовательского института экспериментальной и клинической медицины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8423EB">
              <w:rPr>
                <w:bCs/>
                <w:sz w:val="28"/>
                <w:szCs w:val="28"/>
                <w:lang w:val="ru-RU"/>
              </w:rPr>
              <w:t>/112 1.0427 от 12.04.2004)</w:t>
            </w:r>
          </w:p>
          <w:p w14:paraId="77855323" w14:textId="7313DCC8" w:rsidR="00A7420A" w:rsidRPr="008423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423E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423EB">
              <w:rPr>
                <w:bCs/>
                <w:sz w:val="28"/>
                <w:szCs w:val="28"/>
                <w:lang w:val="ru-RU"/>
              </w:rPr>
              <w:t>я</w:t>
            </w:r>
            <w:r w:rsidRPr="008423EB">
              <w:rPr>
                <w:bCs/>
                <w:sz w:val="28"/>
                <w:szCs w:val="28"/>
                <w:lang w:val="ru-RU"/>
              </w:rPr>
              <w:t xml:space="preserve"> образования "Белорусский государственный медицинский университет" Научно-исследовательская часть</w:t>
            </w:r>
          </w:p>
          <w:p w14:paraId="50D35C07" w14:textId="77777777" w:rsidR="00A7420A" w:rsidRPr="008423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7E4B30" w14:textId="77777777" w:rsidR="00A7420A" w:rsidRPr="008423E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3F77F2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18BE05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E2954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28A3B4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C111A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73D84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E1EBE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C8767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A0E8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FAFD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BD9031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F5817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7F89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DCEC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568D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9158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8D63B8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84ABC" w14:paraId="6EFA535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DB5CE7C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2BF1FE0" w14:textId="77777777" w:rsidR="00884AB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9368A06" w14:textId="77777777" w:rsidR="00884AB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C59E41E" w14:textId="77777777" w:rsidR="00884AB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F9127DE" w14:textId="77777777" w:rsidR="00884AB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EB348BC" w14:textId="77777777" w:rsidR="00884AB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84ABC" w14:paraId="5E233116" w14:textId="77777777">
        <w:tc>
          <w:tcPr>
            <w:tcW w:w="4880" w:type="pct"/>
            <w:gridSpan w:val="6"/>
          </w:tcPr>
          <w:p w14:paraId="145D661D" w14:textId="77777777" w:rsidR="00884AB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Дзержинского, 83, к 12, 220083, г. Минск</w:t>
            </w:r>
          </w:p>
        </w:tc>
      </w:tr>
      <w:tr w:rsidR="00884ABC" w14:paraId="333448F8" w14:textId="77777777">
        <w:trPr>
          <w:trHeight w:val="230"/>
        </w:trPr>
        <w:tc>
          <w:tcPr>
            <w:tcW w:w="405" w:type="pct"/>
            <w:vMerge w:val="restart"/>
          </w:tcPr>
          <w:p w14:paraId="071F0EEF" w14:textId="77777777" w:rsidR="00884ABC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D8C968E" w14:textId="77777777" w:rsidR="00884ABC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2578941D" w14:textId="77777777" w:rsidR="00884ABC" w:rsidRDefault="0000000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  <w:vMerge w:val="restart"/>
          </w:tcPr>
          <w:p w14:paraId="1DD6DDCD" w14:textId="77777777" w:rsidR="00884ABC" w:rsidRDefault="00000000">
            <w:pPr>
              <w:ind w:left="-84" w:right="-84"/>
            </w:pPr>
            <w:r>
              <w:rPr>
                <w:sz w:val="22"/>
              </w:rPr>
              <w:t>Антимикробная защита  (активность)</w:t>
            </w:r>
          </w:p>
        </w:tc>
        <w:tc>
          <w:tcPr>
            <w:tcW w:w="945" w:type="pct"/>
            <w:vMerge w:val="restart"/>
          </w:tcPr>
          <w:p w14:paraId="5707BCF7" w14:textId="77777777" w:rsidR="00884ABC" w:rsidRDefault="00000000">
            <w:pPr>
              <w:ind w:left="-84" w:right="-84"/>
            </w:pPr>
            <w:r>
              <w:rPr>
                <w:sz w:val="22"/>
              </w:rPr>
              <w:t>ТР ТС 009/2011 (Приложение 7)</w:t>
            </w:r>
          </w:p>
        </w:tc>
        <w:tc>
          <w:tcPr>
            <w:tcW w:w="1060" w:type="pct"/>
            <w:vMerge w:val="restart"/>
          </w:tcPr>
          <w:p w14:paraId="5EE9321C" w14:textId="77777777" w:rsidR="00884ABC" w:rsidRDefault="00000000">
            <w:pPr>
              <w:ind w:left="-84" w:right="-84"/>
            </w:pPr>
            <w:r>
              <w:rPr>
                <w:sz w:val="22"/>
              </w:rPr>
              <w:t>ГОСТ ISO 11930-2014</w:t>
            </w:r>
          </w:p>
        </w:tc>
      </w:tr>
    </w:tbl>
    <w:p w14:paraId="77E0220A" w14:textId="77777777" w:rsidR="00A7420A" w:rsidRPr="00582A8F" w:rsidRDefault="00A7420A" w:rsidP="00A7420A">
      <w:pPr>
        <w:rPr>
          <w:sz w:val="24"/>
          <w:szCs w:val="24"/>
        </w:rPr>
      </w:pPr>
    </w:p>
    <w:p w14:paraId="6C86D29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B48E51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68A345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F05FCC3" w14:textId="77777777" w:rsidR="00A7420A" w:rsidRPr="00605AD3" w:rsidRDefault="00A7420A" w:rsidP="003D62BE">
      <w:pPr>
        <w:rPr>
          <w:color w:val="000000"/>
        </w:rPr>
      </w:pPr>
    </w:p>
    <w:p w14:paraId="23BEAFE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56F6D3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EBD9C3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B1EBD8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59ABE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C2477D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E1537B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2DBA" w14:textId="77777777" w:rsidR="00172ACF" w:rsidRDefault="00172ACF" w:rsidP="0011070C">
      <w:r>
        <w:separator/>
      </w:r>
    </w:p>
  </w:endnote>
  <w:endnote w:type="continuationSeparator" w:id="0">
    <w:p w14:paraId="147EB56B" w14:textId="77777777" w:rsidR="00172ACF" w:rsidRDefault="00172A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2CBC6AAD" w14:textId="77777777" w:rsidTr="00C62C68">
      <w:tc>
        <w:tcPr>
          <w:tcW w:w="3402" w:type="dxa"/>
          <w:vAlign w:val="center"/>
          <w:hideMark/>
        </w:tcPr>
        <w:p w14:paraId="79CF345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1792F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C6F0CB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3B46A3C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0064CC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355366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729279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7FC6EB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2F356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0204D4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124100E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62CD21B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858EE3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8535C" w14:textId="77777777" w:rsidR="00172ACF" w:rsidRDefault="00172ACF" w:rsidP="0011070C">
      <w:r>
        <w:separator/>
      </w:r>
    </w:p>
  </w:footnote>
  <w:footnote w:type="continuationSeparator" w:id="0">
    <w:p w14:paraId="550BA27B" w14:textId="77777777" w:rsidR="00172ACF" w:rsidRDefault="00172A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E01E8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2F3E49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CB7552C" wp14:editId="204B729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196023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1.0427</w:t>
          </w:r>
        </w:p>
      </w:tc>
    </w:tr>
  </w:tbl>
  <w:p w14:paraId="2B00B28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DDEFBB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AA7A1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9780392" wp14:editId="5C2D9D0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BF4B59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5E6305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D9BAC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6CA29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2ACF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1715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423EB"/>
    <w:rsid w:val="008667F8"/>
    <w:rsid w:val="00877224"/>
    <w:rsid w:val="00884ABC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D69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1715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A31C23"/>
    <w:rsid w:val="00A34793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07F09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13</cp:revision>
  <cp:lastPrinted>2021-06-17T06:40:00Z</cp:lastPrinted>
  <dcterms:created xsi:type="dcterms:W3CDTF">2022-04-14T08:26:00Z</dcterms:created>
  <dcterms:modified xsi:type="dcterms:W3CDTF">2024-06-03T10:58:00Z</dcterms:modified>
</cp:coreProperties>
</file>