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7106D" w14:paraId="5590FCA9" w14:textId="77777777" w:rsidTr="0017106D">
        <w:tc>
          <w:tcPr>
            <w:tcW w:w="5591" w:type="dxa"/>
            <w:vMerge w:val="restart"/>
          </w:tcPr>
          <w:p w14:paraId="2C8DAA62" w14:textId="77777777" w:rsidR="0017106D" w:rsidRPr="00C4081E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51CE320A" w14:textId="49402B6E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Приложение № 1 к аттестату аккредитации</w:t>
            </w:r>
          </w:p>
        </w:tc>
        <w:tc>
          <w:tcPr>
            <w:tcW w:w="3186" w:type="dxa"/>
          </w:tcPr>
          <w:p w14:paraId="6E628B90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14:paraId="0E176254" w14:textId="77777777" w:rsidTr="0017106D">
        <w:tc>
          <w:tcPr>
            <w:tcW w:w="5591" w:type="dxa"/>
            <w:vMerge/>
          </w:tcPr>
          <w:p w14:paraId="3639C838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1C2EA9A" w14:textId="477E0F0D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№ BY/112 1.00</w:t>
            </w:r>
            <w:r w:rsidRPr="002645E8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3186" w:type="dxa"/>
          </w:tcPr>
          <w:p w14:paraId="0DAF031F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7B14FBF2" w14:textId="77777777" w:rsidTr="0017106D">
        <w:tc>
          <w:tcPr>
            <w:tcW w:w="5591" w:type="dxa"/>
            <w:vMerge/>
          </w:tcPr>
          <w:p w14:paraId="3223EE7C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780C6D7" w14:textId="0458FA30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645E8">
              <w:rPr>
                <w:sz w:val="28"/>
                <w:szCs w:val="28"/>
              </w:rPr>
              <w:t>от 01 сентября 1995 года</w:t>
            </w:r>
          </w:p>
        </w:tc>
        <w:tc>
          <w:tcPr>
            <w:tcW w:w="3186" w:type="dxa"/>
          </w:tcPr>
          <w:p w14:paraId="1258FE00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7106D" w:rsidRPr="00204777" w14:paraId="32191E3D" w14:textId="77777777" w:rsidTr="0017106D">
        <w:tc>
          <w:tcPr>
            <w:tcW w:w="5591" w:type="dxa"/>
            <w:vMerge/>
          </w:tcPr>
          <w:p w14:paraId="6F126AB9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0952622" w14:textId="5CE615CD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на бланке № </w:t>
            </w:r>
            <w:r w:rsidR="00A76BFA">
              <w:rPr>
                <w:sz w:val="28"/>
                <w:szCs w:val="28"/>
              </w:rPr>
              <w:t>0006203</w:t>
            </w:r>
          </w:p>
        </w:tc>
        <w:tc>
          <w:tcPr>
            <w:tcW w:w="3186" w:type="dxa"/>
          </w:tcPr>
          <w:p w14:paraId="64E4A19E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71993C9D" w14:textId="77777777" w:rsidTr="0017106D">
        <w:tc>
          <w:tcPr>
            <w:tcW w:w="5591" w:type="dxa"/>
            <w:vMerge/>
          </w:tcPr>
          <w:p w14:paraId="08A9DCF6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78E71D3" w14:textId="6F2174EC" w:rsidR="0017106D" w:rsidRPr="00C4081E" w:rsidRDefault="0017106D" w:rsidP="0017106D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2645E8">
              <w:rPr>
                <w:sz w:val="28"/>
                <w:szCs w:val="28"/>
              </w:rPr>
              <w:t xml:space="preserve">на </w:t>
            </w:r>
            <w:r w:rsidR="00C4081E">
              <w:rPr>
                <w:sz w:val="28"/>
                <w:szCs w:val="28"/>
                <w:lang w:val="en-US"/>
              </w:rPr>
              <w:t>1</w:t>
            </w:r>
            <w:r w:rsidRPr="002645E8">
              <w:rPr>
                <w:sz w:val="28"/>
                <w:szCs w:val="28"/>
              </w:rPr>
              <w:t xml:space="preserve"> лист</w:t>
            </w:r>
            <w:r w:rsidR="00DE3FF2">
              <w:rPr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2EB1AF27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7106D" w:rsidRPr="00204777" w14:paraId="50A80DEF" w14:textId="77777777" w:rsidTr="0017106D">
        <w:tc>
          <w:tcPr>
            <w:tcW w:w="5591" w:type="dxa"/>
            <w:vMerge/>
          </w:tcPr>
          <w:p w14:paraId="1EB73DE3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6CDE1D6" w14:textId="228D5B1C" w:rsidR="0017106D" w:rsidRPr="0017106D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645E8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14:paraId="535DCDAB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4821805F" w14:textId="77777777" w:rsidTr="0017106D">
        <w:tc>
          <w:tcPr>
            <w:tcW w:w="5591" w:type="dxa"/>
            <w:vMerge/>
          </w:tcPr>
          <w:p w14:paraId="5A2B6A7B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EA0D6A9" w14:textId="333EC9DB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0B57F367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E11D24" w14:textId="582C2922" w:rsidR="0017106D" w:rsidRDefault="0017106D" w:rsidP="0017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</w:t>
      </w:r>
      <w:r w:rsidR="00C4081E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 w:rsidR="0048339D">
        <w:rPr>
          <w:sz w:val="28"/>
          <w:szCs w:val="28"/>
        </w:rPr>
        <w:t xml:space="preserve">от </w:t>
      </w:r>
      <w:r w:rsidR="00C4081E">
        <w:rPr>
          <w:sz w:val="28"/>
          <w:szCs w:val="28"/>
          <w:lang w:val="en-US"/>
        </w:rPr>
        <w:t>1</w:t>
      </w:r>
      <w:r w:rsidR="00B61F95">
        <w:rPr>
          <w:sz w:val="28"/>
          <w:szCs w:val="28"/>
        </w:rPr>
        <w:t>2</w:t>
      </w:r>
      <w:r w:rsidR="0048339D">
        <w:rPr>
          <w:sz w:val="28"/>
          <w:szCs w:val="28"/>
        </w:rPr>
        <w:t xml:space="preserve"> </w:t>
      </w:r>
      <w:r w:rsidR="00C4081E">
        <w:rPr>
          <w:sz w:val="28"/>
          <w:szCs w:val="28"/>
        </w:rPr>
        <w:t>мая</w:t>
      </w:r>
      <w:r w:rsidR="0048339D">
        <w:rPr>
          <w:sz w:val="28"/>
          <w:szCs w:val="28"/>
        </w:rPr>
        <w:t xml:space="preserve"> 202</w:t>
      </w:r>
      <w:r w:rsidR="00C4081E">
        <w:rPr>
          <w:sz w:val="28"/>
          <w:szCs w:val="28"/>
        </w:rPr>
        <w:t>3</w:t>
      </w:r>
      <w:r w:rsidR="0048339D">
        <w:rPr>
          <w:sz w:val="28"/>
          <w:szCs w:val="28"/>
        </w:rPr>
        <w:t xml:space="preserve"> года</w:t>
      </w:r>
    </w:p>
    <w:p w14:paraId="5527B808" w14:textId="44E8BCA3" w:rsidR="0017106D" w:rsidRDefault="0017106D" w:rsidP="001710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области аккредитации </w:t>
      </w:r>
      <w:r>
        <w:rPr>
          <w:sz w:val="28"/>
          <w:szCs w:val="28"/>
        </w:rPr>
        <w:t>от 23 октября 2020 года</w:t>
      </w:r>
      <w:r w:rsidR="00C4081E">
        <w:rPr>
          <w:sz w:val="28"/>
          <w:szCs w:val="28"/>
        </w:rPr>
        <w:t xml:space="preserve"> в редакции 02</w:t>
      </w:r>
    </w:p>
    <w:p w14:paraId="6FCBEF75" w14:textId="77777777" w:rsidR="0017106D" w:rsidRPr="00327D10" w:rsidRDefault="0017106D" w:rsidP="0017106D">
      <w:pPr>
        <w:jc w:val="center"/>
      </w:pPr>
    </w:p>
    <w:p w14:paraId="7DAE5290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испытательного центра (ИЦ БелГИСС)</w:t>
      </w:r>
    </w:p>
    <w:p w14:paraId="23A25048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республиканского унитарного предприятия</w:t>
      </w:r>
      <w:r>
        <w:rPr>
          <w:sz w:val="28"/>
          <w:szCs w:val="28"/>
        </w:rPr>
        <w:br/>
        <w:t>"Белорусский государственный институт стандартизации и сертификации"</w:t>
      </w:r>
    </w:p>
    <w:p w14:paraId="24EE9846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(БелГИСС)</w:t>
      </w:r>
    </w:p>
    <w:p w14:paraId="3879A01E" w14:textId="77777777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8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890"/>
        <w:gridCol w:w="1288"/>
        <w:gridCol w:w="1386"/>
        <w:gridCol w:w="2435"/>
        <w:gridCol w:w="2394"/>
      </w:tblGrid>
      <w:tr w:rsidR="007F30ED" w:rsidRPr="00B20F86" w14:paraId="761CD028" w14:textId="77777777" w:rsidTr="007F30ED">
        <w:trPr>
          <w:trHeight w:val="2421"/>
        </w:trPr>
        <w:tc>
          <w:tcPr>
            <w:tcW w:w="588" w:type="dxa"/>
            <w:shd w:val="clear" w:color="auto" w:fill="auto"/>
            <w:vAlign w:val="center"/>
          </w:tcPr>
          <w:p w14:paraId="2D00669B" w14:textId="77777777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6D1BA2" w14:textId="77777777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BC9C8BB" w14:textId="77777777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7266E39" w14:textId="77777777" w:rsidR="00053ACC" w:rsidRPr="00B20F86" w:rsidRDefault="00053ACC" w:rsidP="00C4081E">
            <w:pPr>
              <w:ind w:left="-68" w:right="-6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85F54B3" w14:textId="77777777" w:rsidR="00053ACC" w:rsidRPr="00B20F86" w:rsidRDefault="00053ACC" w:rsidP="00C4081E">
            <w:pPr>
              <w:ind w:left="-68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C41489E" w14:textId="10D21039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</w:t>
            </w:r>
            <w:r w:rsidR="00DA5C9D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вание характерис</w:t>
            </w:r>
            <w:r w:rsidR="00DA5C9D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тики (показатель, параметры)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8BBD52" w14:textId="77777777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EAF098" w14:textId="77777777" w:rsidR="00053ACC" w:rsidRPr="00B20F86" w:rsidRDefault="00053ACC" w:rsidP="00C408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8" w:right="-6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A6A7FAC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9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91"/>
        <w:gridCol w:w="1284"/>
        <w:gridCol w:w="1387"/>
        <w:gridCol w:w="2432"/>
        <w:gridCol w:w="2399"/>
      </w:tblGrid>
      <w:tr w:rsidR="00FC4D64" w:rsidRPr="00B20F86" w14:paraId="64D65054" w14:textId="77777777" w:rsidTr="00FC4D64">
        <w:trPr>
          <w:trHeight w:val="266"/>
          <w:tblHeader/>
        </w:trPr>
        <w:tc>
          <w:tcPr>
            <w:tcW w:w="604" w:type="dxa"/>
            <w:shd w:val="clear" w:color="auto" w:fill="auto"/>
          </w:tcPr>
          <w:p w14:paraId="72B0CE1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14:paraId="03E00635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445AC07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14:paraId="6895C1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420236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FF9FFC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534C46B1" w14:textId="77777777" w:rsidTr="00FC4D64">
        <w:trPr>
          <w:trHeight w:val="277"/>
        </w:trPr>
        <w:tc>
          <w:tcPr>
            <w:tcW w:w="9997" w:type="dxa"/>
            <w:gridSpan w:val="6"/>
            <w:shd w:val="clear" w:color="auto" w:fill="auto"/>
          </w:tcPr>
          <w:p w14:paraId="0CD49B08" w14:textId="051B8F5F" w:rsidR="00053ACC" w:rsidRPr="00AA640A" w:rsidRDefault="00AA640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A640A">
              <w:rPr>
                <w:b/>
                <w:bCs/>
                <w:sz w:val="22"/>
                <w:szCs w:val="22"/>
              </w:rPr>
              <w:t>220053, г. Минск, ул. Новаторская,2а</w:t>
            </w:r>
          </w:p>
        </w:tc>
      </w:tr>
      <w:tr w:rsidR="00DA5C9D" w:rsidRPr="00B20F86" w14:paraId="51CED5AE" w14:textId="77777777" w:rsidTr="00FC4D64">
        <w:trPr>
          <w:trHeight w:val="277"/>
        </w:trPr>
        <w:tc>
          <w:tcPr>
            <w:tcW w:w="604" w:type="dxa"/>
            <w:shd w:val="clear" w:color="auto" w:fill="auto"/>
          </w:tcPr>
          <w:p w14:paraId="0ACB16C0" w14:textId="3FAEC2E6" w:rsidR="00C4081E" w:rsidRPr="00D4164F" w:rsidRDefault="008B51B8" w:rsidP="00C4081E">
            <w:pPr>
              <w:ind w:left="-68" w:right="-48"/>
              <w:jc w:val="center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336</w:t>
            </w:r>
            <w:r w:rsidR="00C4081E" w:rsidRPr="00D4164F">
              <w:rPr>
                <w:rStyle w:val="FontStyle31"/>
                <w:sz w:val="22"/>
                <w:szCs w:val="22"/>
              </w:rPr>
              <w:t>.</w:t>
            </w:r>
            <w:r w:rsidR="00C4081E">
              <w:rPr>
                <w:rStyle w:val="FontStyle31"/>
                <w:sz w:val="22"/>
                <w:szCs w:val="22"/>
              </w:rPr>
              <w:t>1</w:t>
            </w:r>
            <w:r w:rsidR="00C4081E">
              <w:rPr>
                <w:rStyle w:val="FontStyle31"/>
                <w:sz w:val="22"/>
                <w:szCs w:val="22"/>
              </w:rPr>
              <w:br/>
            </w:r>
            <w:r w:rsidR="00C4081E" w:rsidRPr="00D4164F">
              <w:rPr>
                <w:rStyle w:val="FontStyle31"/>
                <w:sz w:val="22"/>
                <w:szCs w:val="22"/>
              </w:rPr>
              <w:t>*</w:t>
            </w:r>
          </w:p>
          <w:p w14:paraId="3040C467" w14:textId="25500B38" w:rsidR="00C4081E" w:rsidRPr="00A55D7F" w:rsidRDefault="00C4081E" w:rsidP="00C4081E">
            <w:pPr>
              <w:overflowPunct w:val="0"/>
              <w:autoSpaceDE w:val="0"/>
              <w:autoSpaceDN w:val="0"/>
              <w:adjustRightInd w:val="0"/>
              <w:ind w:left="-68" w:right="-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14:paraId="2C346817" w14:textId="13FD51B5" w:rsidR="00C4081E" w:rsidRDefault="00C4081E" w:rsidP="00C4081E">
            <w:pPr>
              <w:ind w:left="-68" w:right="-48"/>
              <w:rPr>
                <w:rStyle w:val="FontStyle31"/>
                <w:sz w:val="22"/>
                <w:szCs w:val="22"/>
              </w:rPr>
            </w:pPr>
            <w:r w:rsidRPr="00D4164F">
              <w:rPr>
                <w:rStyle w:val="FontStyle31"/>
                <w:sz w:val="22"/>
                <w:szCs w:val="22"/>
              </w:rPr>
              <w:t>Подвижное и пор</w:t>
            </w:r>
            <w:r w:rsidR="00DA5C9D">
              <w:rPr>
                <w:rStyle w:val="FontStyle31"/>
                <w:sz w:val="22"/>
                <w:szCs w:val="22"/>
              </w:rPr>
              <w:t>-</w:t>
            </w:r>
            <w:r w:rsidRPr="00D4164F">
              <w:rPr>
                <w:rStyle w:val="FontStyle31"/>
                <w:sz w:val="22"/>
                <w:szCs w:val="22"/>
              </w:rPr>
              <w:t>тативное радио</w:t>
            </w:r>
            <w:r w:rsidR="00FC4D64" w:rsidRPr="00FC4D64">
              <w:rPr>
                <w:rStyle w:val="FontStyle31"/>
                <w:sz w:val="22"/>
                <w:szCs w:val="22"/>
              </w:rPr>
              <w:t>-</w:t>
            </w:r>
            <w:r w:rsidRPr="00D4164F">
              <w:rPr>
                <w:rStyle w:val="FontStyle31"/>
                <w:sz w:val="22"/>
                <w:szCs w:val="22"/>
              </w:rPr>
              <w:t>оборудование (UE) IMT-2000 CDMA с прямым расширением спектра (UTRA и E-UTRA) и вспомогательное оборудование</w:t>
            </w:r>
          </w:p>
          <w:p w14:paraId="3FBB5D90" w14:textId="281DCD48" w:rsidR="00C4081E" w:rsidRPr="000346AB" w:rsidRDefault="00C4081E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14:paraId="1201355B" w14:textId="73DB0623" w:rsidR="00C4081E" w:rsidRPr="000346AB" w:rsidRDefault="00C4081E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jc w:val="center"/>
              <w:textAlignment w:val="baseline"/>
              <w:rPr>
                <w:sz w:val="22"/>
                <w:szCs w:val="22"/>
              </w:rPr>
            </w:pPr>
            <w:r w:rsidRPr="00E47186">
              <w:rPr>
                <w:bCs/>
                <w:color w:val="000000"/>
                <w:sz w:val="22"/>
                <w:szCs w:val="22"/>
              </w:rPr>
              <w:t>26.</w:t>
            </w: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E47186">
              <w:rPr>
                <w:bCs/>
                <w:color w:val="000000"/>
                <w:sz w:val="22"/>
                <w:szCs w:val="22"/>
              </w:rPr>
              <w:t>/</w:t>
            </w:r>
            <w:r w:rsidRPr="00E47186">
              <w:rPr>
                <w:rStyle w:val="FontStyle31"/>
                <w:bCs/>
                <w:sz w:val="22"/>
                <w:szCs w:val="22"/>
              </w:rPr>
              <w:t>24.000</w:t>
            </w:r>
          </w:p>
        </w:tc>
        <w:tc>
          <w:tcPr>
            <w:tcW w:w="1387" w:type="dxa"/>
            <w:shd w:val="clear" w:color="auto" w:fill="auto"/>
          </w:tcPr>
          <w:p w14:paraId="627E8C7D" w14:textId="4640628F" w:rsidR="00C4081E" w:rsidRDefault="00C4081E" w:rsidP="00C4081E">
            <w:pPr>
              <w:ind w:left="-68" w:right="-48"/>
              <w:rPr>
                <w:color w:val="000000"/>
                <w:sz w:val="22"/>
                <w:szCs w:val="22"/>
              </w:rPr>
            </w:pPr>
            <w:r w:rsidRPr="009B1C63">
              <w:rPr>
                <w:color w:val="000000"/>
                <w:sz w:val="22"/>
                <w:szCs w:val="22"/>
              </w:rPr>
              <w:t>Помехо</w:t>
            </w:r>
            <w:r w:rsidR="00DA5C9D">
              <w:rPr>
                <w:color w:val="000000"/>
                <w:sz w:val="22"/>
                <w:szCs w:val="22"/>
              </w:rPr>
              <w:t>-</w:t>
            </w:r>
            <w:r w:rsidRPr="009B1C63">
              <w:rPr>
                <w:color w:val="000000"/>
                <w:sz w:val="22"/>
                <w:szCs w:val="22"/>
              </w:rPr>
              <w:t>эмиссия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B1C63">
              <w:rPr>
                <w:color w:val="000000"/>
                <w:sz w:val="22"/>
                <w:szCs w:val="22"/>
              </w:rPr>
              <w:t xml:space="preserve"> </w:t>
            </w:r>
          </w:p>
          <w:p w14:paraId="5368A7F1" w14:textId="5A9A24DE" w:rsidR="00C4081E" w:rsidRPr="000346AB" w:rsidRDefault="00C4081E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B1C63">
              <w:rPr>
                <w:color w:val="000000"/>
                <w:sz w:val="22"/>
                <w:szCs w:val="22"/>
              </w:rPr>
              <w:t>омехо</w:t>
            </w:r>
            <w:r w:rsidR="00DA5C9D">
              <w:rPr>
                <w:color w:val="000000"/>
                <w:sz w:val="22"/>
                <w:szCs w:val="22"/>
              </w:rPr>
              <w:t>-</w:t>
            </w:r>
            <w:r w:rsidRPr="009B1C63">
              <w:rPr>
                <w:color w:val="000000"/>
                <w:sz w:val="22"/>
                <w:szCs w:val="22"/>
              </w:rPr>
              <w:t>устойчивость</w:t>
            </w:r>
          </w:p>
        </w:tc>
        <w:tc>
          <w:tcPr>
            <w:tcW w:w="2432" w:type="dxa"/>
            <w:shd w:val="clear" w:color="auto" w:fill="auto"/>
          </w:tcPr>
          <w:p w14:paraId="7D6A67CF" w14:textId="12A6556B" w:rsidR="00FC4D64" w:rsidRPr="00FC4D64" w:rsidRDefault="00FC4D64" w:rsidP="00FC4D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4164F">
              <w:rPr>
                <w:sz w:val="22"/>
                <w:szCs w:val="22"/>
              </w:rPr>
              <w:t xml:space="preserve"> ETSI EN 301 489-24-20</w:t>
            </w:r>
            <w:r>
              <w:rPr>
                <w:sz w:val="22"/>
                <w:szCs w:val="22"/>
              </w:rPr>
              <w:t>22</w:t>
            </w:r>
            <w:r w:rsidRPr="00FC4D64">
              <w:rPr>
                <w:sz w:val="22"/>
                <w:szCs w:val="22"/>
              </w:rPr>
              <w:t>;</w:t>
            </w:r>
          </w:p>
          <w:p w14:paraId="10D6D419" w14:textId="122795EF" w:rsidR="00C4081E" w:rsidRPr="00FC4D64" w:rsidRDefault="00C4081E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  <w:r w:rsidRPr="00D4164F">
              <w:rPr>
                <w:sz w:val="22"/>
                <w:szCs w:val="22"/>
              </w:rPr>
              <w:t>СТБ ETSI EN 301 489-24-2013</w:t>
            </w:r>
            <w:r w:rsidR="00FC4D64" w:rsidRPr="00FC4D64">
              <w:rPr>
                <w:sz w:val="22"/>
                <w:szCs w:val="22"/>
              </w:rPr>
              <w:t>;</w:t>
            </w:r>
          </w:p>
          <w:p w14:paraId="1C938BD7" w14:textId="77777777" w:rsidR="00FC4D64" w:rsidRPr="00D4164F" w:rsidRDefault="00FC4D64" w:rsidP="00FC4D64">
            <w:pPr>
              <w:pStyle w:val="Style6"/>
              <w:widowControl/>
              <w:spacing w:line="240" w:lineRule="auto"/>
              <w:ind w:left="-68" w:right="-48"/>
              <w:jc w:val="left"/>
              <w:rPr>
                <w:rStyle w:val="FontStyle13"/>
              </w:rPr>
            </w:pPr>
            <w:r w:rsidRPr="00D4164F">
              <w:rPr>
                <w:rStyle w:val="FontStyle13"/>
              </w:rPr>
              <w:t xml:space="preserve">ГОСТ Р 52459.24-2009 </w:t>
            </w:r>
          </w:p>
          <w:p w14:paraId="636878E4" w14:textId="13AF9DCF" w:rsidR="00FC4D64" w:rsidRPr="00C4081E" w:rsidRDefault="00FC4D64" w:rsidP="00FC4D64">
            <w:pPr>
              <w:pStyle w:val="Style6"/>
              <w:widowControl/>
              <w:spacing w:line="240" w:lineRule="auto"/>
              <w:ind w:left="-68" w:right="-48"/>
              <w:jc w:val="left"/>
              <w:rPr>
                <w:rStyle w:val="FontStyle13"/>
              </w:rPr>
            </w:pPr>
            <w:r w:rsidRPr="00D4164F">
              <w:rPr>
                <w:rStyle w:val="FontStyle13"/>
              </w:rPr>
              <w:t>(ЕН 301 489-24-2007)</w:t>
            </w:r>
          </w:p>
          <w:p w14:paraId="70FFB81E" w14:textId="684FB14E" w:rsidR="00FC4D64" w:rsidRPr="000346AB" w:rsidRDefault="00FC4D64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1E56767B" w14:textId="77777777" w:rsidR="00FC4D64" w:rsidRPr="00FC4D64" w:rsidRDefault="00FC4D64" w:rsidP="00FC4D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4164F">
              <w:rPr>
                <w:sz w:val="22"/>
                <w:szCs w:val="22"/>
              </w:rPr>
              <w:t xml:space="preserve"> ETSI EN 301 489-24-20</w:t>
            </w:r>
            <w:r>
              <w:rPr>
                <w:sz w:val="22"/>
                <w:szCs w:val="22"/>
              </w:rPr>
              <w:t>22</w:t>
            </w:r>
            <w:r w:rsidRPr="00FC4D64">
              <w:rPr>
                <w:sz w:val="22"/>
                <w:szCs w:val="22"/>
              </w:rPr>
              <w:t>;</w:t>
            </w:r>
          </w:p>
          <w:p w14:paraId="760C2180" w14:textId="77777777" w:rsidR="00FC4D64" w:rsidRPr="00FC4D64" w:rsidRDefault="00FC4D64" w:rsidP="00FC4D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sz w:val="22"/>
                <w:szCs w:val="22"/>
              </w:rPr>
            </w:pPr>
            <w:r w:rsidRPr="00D4164F">
              <w:rPr>
                <w:sz w:val="22"/>
                <w:szCs w:val="22"/>
              </w:rPr>
              <w:t>СТБ ETSI EN 301 489-24-2013</w:t>
            </w:r>
            <w:r w:rsidRPr="00FC4D64">
              <w:rPr>
                <w:sz w:val="22"/>
                <w:szCs w:val="22"/>
              </w:rPr>
              <w:t>;</w:t>
            </w:r>
          </w:p>
          <w:p w14:paraId="4A6E1D04" w14:textId="77777777" w:rsidR="00FC4D64" w:rsidRPr="00D4164F" w:rsidRDefault="00FC4D64" w:rsidP="00FC4D64">
            <w:pPr>
              <w:pStyle w:val="Style6"/>
              <w:widowControl/>
              <w:spacing w:line="240" w:lineRule="auto"/>
              <w:ind w:left="-68" w:right="-48"/>
              <w:jc w:val="left"/>
              <w:rPr>
                <w:rStyle w:val="FontStyle13"/>
              </w:rPr>
            </w:pPr>
            <w:r w:rsidRPr="00D4164F">
              <w:rPr>
                <w:rStyle w:val="FontStyle13"/>
              </w:rPr>
              <w:t xml:space="preserve">ГОСТ Р 52459.24-2009 </w:t>
            </w:r>
          </w:p>
          <w:p w14:paraId="7D5C037B" w14:textId="77777777" w:rsidR="00FC4D64" w:rsidRPr="00C4081E" w:rsidRDefault="00FC4D64" w:rsidP="00FC4D64">
            <w:pPr>
              <w:pStyle w:val="Style6"/>
              <w:widowControl/>
              <w:spacing w:line="240" w:lineRule="auto"/>
              <w:ind w:left="-68" w:right="-48"/>
              <w:jc w:val="left"/>
              <w:rPr>
                <w:rStyle w:val="FontStyle13"/>
              </w:rPr>
            </w:pPr>
            <w:r w:rsidRPr="00D4164F">
              <w:rPr>
                <w:rStyle w:val="FontStyle13"/>
              </w:rPr>
              <w:t>(ЕН 301 489-24-2007)</w:t>
            </w:r>
          </w:p>
          <w:p w14:paraId="1D47427F" w14:textId="4EB20429" w:rsidR="00C4081E" w:rsidRPr="000346AB" w:rsidRDefault="00C4081E" w:rsidP="00C40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48"/>
              <w:textAlignment w:val="baseline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42A63077" w14:textId="77777777" w:rsidR="00053ACC" w:rsidRPr="00DA5C9D" w:rsidRDefault="00053ACC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p w14:paraId="7C9E264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A2EBACB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1583EA" w14:textId="77777777" w:rsidR="00D727FA" w:rsidRPr="00FC4D64" w:rsidRDefault="00D727FA" w:rsidP="00A0063E">
      <w:pPr>
        <w:rPr>
          <w:color w:val="000000"/>
        </w:rPr>
      </w:pPr>
    </w:p>
    <w:p w14:paraId="7E03BA28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098198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BDA82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E94E8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87E5BE" w14:textId="2BA993B1" w:rsidR="0056070B" w:rsidRPr="00CC094B" w:rsidRDefault="00A0063E" w:rsidP="00DA5C9D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DA5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426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A2E4" w14:textId="77777777" w:rsidR="00E479E1" w:rsidRDefault="00E479E1" w:rsidP="0011070C">
      <w:r>
        <w:separator/>
      </w:r>
    </w:p>
  </w:endnote>
  <w:endnote w:type="continuationSeparator" w:id="0">
    <w:p w14:paraId="5F126486" w14:textId="77777777" w:rsidR="00E479E1" w:rsidRDefault="00E479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2F78B97D" w14:textId="77777777" w:rsidTr="00B453D4">
      <w:tc>
        <w:tcPr>
          <w:tcW w:w="3402" w:type="dxa"/>
          <w:vAlign w:val="center"/>
          <w:hideMark/>
        </w:tcPr>
        <w:p w14:paraId="24752AB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F4EFA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F7E2FD9140C42E0A95D6DD68A935A01"/>
            </w:placeholder>
            <w:date w:fullDate="2022-10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89A711E" w14:textId="368E698C" w:rsidR="002667A7" w:rsidRPr="000C7D10" w:rsidRDefault="000C7D1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C7D10">
                <w:rPr>
                  <w:rFonts w:eastAsia="ArialMT"/>
                  <w:u w:val="single"/>
                  <w:lang w:val="ru-RU"/>
                </w:rPr>
                <w:t>06.10.2022</w:t>
              </w:r>
            </w:p>
          </w:sdtContent>
        </w:sdt>
        <w:p w14:paraId="57F2867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E1DFCD2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4570C8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Look w:val="00A0" w:firstRow="1" w:lastRow="0" w:firstColumn="1" w:lastColumn="0" w:noHBand="0" w:noVBand="0"/>
    </w:tblPr>
    <w:tblGrid>
      <w:gridCol w:w="3336"/>
      <w:gridCol w:w="4295"/>
      <w:gridCol w:w="2150"/>
    </w:tblGrid>
    <w:tr w:rsidR="005D5C7B" w:rsidRPr="00460ECA" w14:paraId="68F1E015" w14:textId="77777777" w:rsidTr="000C7D10">
      <w:trPr>
        <w:trHeight w:val="66"/>
      </w:trPr>
      <w:tc>
        <w:tcPr>
          <w:tcW w:w="3336" w:type="dxa"/>
          <w:vAlign w:val="center"/>
          <w:hideMark/>
        </w:tcPr>
        <w:p w14:paraId="2992B572" w14:textId="682BB153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479CD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42CF4E683F74CA39B89049621640BAF"/>
            </w:placeholder>
            <w:date w:fullDate="2023-05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25900C7" w14:textId="7A33B364" w:rsidR="005D5C7B" w:rsidRPr="000C7D10" w:rsidRDefault="00DA5C9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F7031">
                <w:rPr>
                  <w:rFonts w:eastAsia="ArialMT"/>
                  <w:u w:val="single"/>
                  <w:lang w:val="ru-RU"/>
                </w:rPr>
                <w:t>2</w:t>
              </w:r>
              <w:r w:rsidR="000C7D10" w:rsidRPr="000C7D1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0C7D10" w:rsidRPr="000C7D1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B7FCB4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50" w:type="dxa"/>
          <w:vAlign w:val="center"/>
          <w:hideMark/>
        </w:tcPr>
        <w:p w14:paraId="40A7303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222E7C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768" w14:textId="77777777" w:rsidR="00E479E1" w:rsidRDefault="00E479E1" w:rsidP="0011070C">
      <w:r>
        <w:separator/>
      </w:r>
    </w:p>
  </w:footnote>
  <w:footnote w:type="continuationSeparator" w:id="0">
    <w:p w14:paraId="541C144B" w14:textId="77777777" w:rsidR="00E479E1" w:rsidRDefault="00E479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39"/>
    </w:tblGrid>
    <w:tr w:rsidR="006938AF" w:rsidRPr="00D337DC" w14:paraId="39A4F80A" w14:textId="77777777" w:rsidTr="006D2E35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5482628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88B7F9" wp14:editId="2E0689F3">
                <wp:extent cx="371475" cy="466725"/>
                <wp:effectExtent l="0" t="0" r="9525" b="9525"/>
                <wp:docPr id="623652801" name="Рисунок 62365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290B82C8" w14:textId="77940377" w:rsidR="006938AF" w:rsidRPr="000848F8" w:rsidRDefault="006938AF" w:rsidP="00D727F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27FA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0848F8" w:rsidRPr="00971B59">
            <w:rPr>
              <w:bCs/>
              <w:sz w:val="28"/>
              <w:szCs w:val="28"/>
            </w:rPr>
            <w:t xml:space="preserve">№ </w:t>
          </w:r>
          <w:r w:rsidR="000848F8" w:rsidRPr="00971B59">
            <w:rPr>
              <w:sz w:val="28"/>
              <w:szCs w:val="28"/>
              <w:lang w:val="en-US"/>
            </w:rPr>
            <w:t>BY</w:t>
          </w:r>
          <w:r w:rsidR="000848F8" w:rsidRPr="00971B59">
            <w:rPr>
              <w:sz w:val="28"/>
              <w:szCs w:val="28"/>
            </w:rPr>
            <w:t>/112 1.00</w:t>
          </w:r>
          <w:r w:rsidR="000848F8" w:rsidRPr="000848F8">
            <w:rPr>
              <w:sz w:val="28"/>
              <w:szCs w:val="28"/>
            </w:rPr>
            <w:t>85</w:t>
          </w:r>
        </w:p>
      </w:tc>
    </w:tr>
  </w:tbl>
  <w:p w14:paraId="08CC79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3F545B8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058127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E6F57C" wp14:editId="76647773">
                <wp:extent cx="372110" cy="467995"/>
                <wp:effectExtent l="0" t="0" r="0" b="0"/>
                <wp:docPr id="282707446" name="Рисунок 282707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6C58B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7A08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9D7D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805C0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2"/>
    <w:rsid w:val="00001F78"/>
    <w:rsid w:val="00022A72"/>
    <w:rsid w:val="000346AB"/>
    <w:rsid w:val="00037D90"/>
    <w:rsid w:val="00053ACC"/>
    <w:rsid w:val="000643A6"/>
    <w:rsid w:val="00067FEC"/>
    <w:rsid w:val="000848F8"/>
    <w:rsid w:val="00090EA2"/>
    <w:rsid w:val="000A30CA"/>
    <w:rsid w:val="000C7D10"/>
    <w:rsid w:val="000D1D79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106D"/>
    <w:rsid w:val="00194140"/>
    <w:rsid w:val="001956F7"/>
    <w:rsid w:val="001A4BEA"/>
    <w:rsid w:val="001F7031"/>
    <w:rsid w:val="001F7797"/>
    <w:rsid w:val="0020355B"/>
    <w:rsid w:val="00204777"/>
    <w:rsid w:val="00211026"/>
    <w:rsid w:val="00224CD3"/>
    <w:rsid w:val="0023171C"/>
    <w:rsid w:val="0024312E"/>
    <w:rsid w:val="002505FA"/>
    <w:rsid w:val="0026650F"/>
    <w:rsid w:val="002667A7"/>
    <w:rsid w:val="002877C8"/>
    <w:rsid w:val="002900DE"/>
    <w:rsid w:val="002B6D4F"/>
    <w:rsid w:val="002C2352"/>
    <w:rsid w:val="003054C2"/>
    <w:rsid w:val="00305E11"/>
    <w:rsid w:val="00310236"/>
    <w:rsid w:val="0031023B"/>
    <w:rsid w:val="0031506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E07"/>
    <w:rsid w:val="00464CA4"/>
    <w:rsid w:val="0048339D"/>
    <w:rsid w:val="004A5E4C"/>
    <w:rsid w:val="004C53CA"/>
    <w:rsid w:val="004E5090"/>
    <w:rsid w:val="004E6BC8"/>
    <w:rsid w:val="004F5A1D"/>
    <w:rsid w:val="00507CCF"/>
    <w:rsid w:val="005344EF"/>
    <w:rsid w:val="0056070B"/>
    <w:rsid w:val="00571B54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2E35"/>
    <w:rsid w:val="006D5481"/>
    <w:rsid w:val="006D5DCE"/>
    <w:rsid w:val="00731452"/>
    <w:rsid w:val="00734508"/>
    <w:rsid w:val="00741FBB"/>
    <w:rsid w:val="00750565"/>
    <w:rsid w:val="007B3671"/>
    <w:rsid w:val="007B7ABF"/>
    <w:rsid w:val="007F30ED"/>
    <w:rsid w:val="007F5916"/>
    <w:rsid w:val="00805C5D"/>
    <w:rsid w:val="00856981"/>
    <w:rsid w:val="008764B0"/>
    <w:rsid w:val="00877224"/>
    <w:rsid w:val="00886D6D"/>
    <w:rsid w:val="008A2C35"/>
    <w:rsid w:val="008B51B8"/>
    <w:rsid w:val="008B5528"/>
    <w:rsid w:val="008D10A7"/>
    <w:rsid w:val="00916038"/>
    <w:rsid w:val="00921A06"/>
    <w:rsid w:val="00937860"/>
    <w:rsid w:val="00941B26"/>
    <w:rsid w:val="009503C7"/>
    <w:rsid w:val="0095347E"/>
    <w:rsid w:val="009940B7"/>
    <w:rsid w:val="009A3A10"/>
    <w:rsid w:val="009A3E9D"/>
    <w:rsid w:val="009D5A57"/>
    <w:rsid w:val="009E3A17"/>
    <w:rsid w:val="009E74C3"/>
    <w:rsid w:val="009F16EF"/>
    <w:rsid w:val="009F7389"/>
    <w:rsid w:val="00A0063E"/>
    <w:rsid w:val="00A27E96"/>
    <w:rsid w:val="00A47C37"/>
    <w:rsid w:val="00A47C62"/>
    <w:rsid w:val="00A55D7F"/>
    <w:rsid w:val="00A755C7"/>
    <w:rsid w:val="00A76BFA"/>
    <w:rsid w:val="00AA640A"/>
    <w:rsid w:val="00AD4B7A"/>
    <w:rsid w:val="00B073DC"/>
    <w:rsid w:val="00B16BF0"/>
    <w:rsid w:val="00B20359"/>
    <w:rsid w:val="00B20F86"/>
    <w:rsid w:val="00B445B2"/>
    <w:rsid w:val="00B453D4"/>
    <w:rsid w:val="00B4667C"/>
    <w:rsid w:val="00B47A0F"/>
    <w:rsid w:val="00B53AEA"/>
    <w:rsid w:val="00B56160"/>
    <w:rsid w:val="00B61F95"/>
    <w:rsid w:val="00B80A93"/>
    <w:rsid w:val="00B90941"/>
    <w:rsid w:val="00BA682A"/>
    <w:rsid w:val="00BA7746"/>
    <w:rsid w:val="00BB0188"/>
    <w:rsid w:val="00BB272F"/>
    <w:rsid w:val="00BC40FF"/>
    <w:rsid w:val="00BC47C8"/>
    <w:rsid w:val="00BC6B2B"/>
    <w:rsid w:val="00BE4213"/>
    <w:rsid w:val="00C206A1"/>
    <w:rsid w:val="00C4081E"/>
    <w:rsid w:val="00C62CAB"/>
    <w:rsid w:val="00C94B1C"/>
    <w:rsid w:val="00C97BC9"/>
    <w:rsid w:val="00CA3473"/>
    <w:rsid w:val="00CA53E3"/>
    <w:rsid w:val="00CC094B"/>
    <w:rsid w:val="00CD0EB2"/>
    <w:rsid w:val="00CF4334"/>
    <w:rsid w:val="00D243E9"/>
    <w:rsid w:val="00D727FA"/>
    <w:rsid w:val="00D876E6"/>
    <w:rsid w:val="00DA4E69"/>
    <w:rsid w:val="00DA5C9D"/>
    <w:rsid w:val="00DA5E7A"/>
    <w:rsid w:val="00DA6561"/>
    <w:rsid w:val="00DB1FAE"/>
    <w:rsid w:val="00DE3FF2"/>
    <w:rsid w:val="00DE41DD"/>
    <w:rsid w:val="00DE6F93"/>
    <w:rsid w:val="00DF7DAB"/>
    <w:rsid w:val="00E3582D"/>
    <w:rsid w:val="00E479E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3DA9"/>
    <w:rsid w:val="00EF0247"/>
    <w:rsid w:val="00EF5137"/>
    <w:rsid w:val="00F11413"/>
    <w:rsid w:val="00F40A54"/>
    <w:rsid w:val="00F47F4D"/>
    <w:rsid w:val="00F66F07"/>
    <w:rsid w:val="00F8255B"/>
    <w:rsid w:val="00F86DE9"/>
    <w:rsid w:val="00F904CC"/>
    <w:rsid w:val="00FC1A9B"/>
    <w:rsid w:val="00FC280E"/>
    <w:rsid w:val="00FC4D64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FC423"/>
  <w15:chartTrackingRefBased/>
  <w15:docId w15:val="{046F62D8-24F9-4151-B2B0-BBFC120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31">
    <w:name w:val="Font Style31"/>
    <w:rsid w:val="00464CA4"/>
    <w:rPr>
      <w:rFonts w:ascii="Times New Roman" w:hAnsi="Times New Roman" w:cs="Times New Roman"/>
      <w:sz w:val="18"/>
      <w:szCs w:val="18"/>
    </w:rPr>
  </w:style>
  <w:style w:type="paragraph" w:customStyle="1" w:styleId="81">
    <w:name w:val="Без интервала8"/>
    <w:rsid w:val="000C7D10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  <w:style w:type="paragraph" w:customStyle="1" w:styleId="Style6">
    <w:name w:val="Style6"/>
    <w:basedOn w:val="a"/>
    <w:rsid w:val="00C4081E"/>
    <w:pPr>
      <w:widowControl w:val="0"/>
      <w:tabs>
        <w:tab w:val="left" w:pos="720"/>
      </w:tabs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4081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48;&#1089;&#1087;&#1099;&#1090;&#1072;&#1090;&#1077;&#1083;&#1100;&#1085;&#1099;&#1077;%20&#1083;&#1072;&#1073;&#1086;&#1088;&#1072;&#1090;&#1086;&#1088;&#1080;&#108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CF4E683F74CA39B89049621640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BE809-D362-4F53-BB40-EE65E0639E5A}"/>
      </w:docPartPr>
      <w:docPartBody>
        <w:p w:rsidR="000A33EA" w:rsidRDefault="008358FF">
          <w:pPr>
            <w:pStyle w:val="C42CF4E683F74CA39B89049621640BA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F7E2FD9140C42E0A95D6DD68A935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3D9EB-799D-4186-AE19-EB8CEF0FB9A6}"/>
      </w:docPartPr>
      <w:docPartBody>
        <w:p w:rsidR="000A33EA" w:rsidRDefault="008358FF">
          <w:pPr>
            <w:pStyle w:val="4F7E2FD9140C42E0A95D6DD68A935A0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C"/>
    <w:rsid w:val="000A33EA"/>
    <w:rsid w:val="003F1EE1"/>
    <w:rsid w:val="0049499C"/>
    <w:rsid w:val="00602C48"/>
    <w:rsid w:val="008358FF"/>
    <w:rsid w:val="00935454"/>
    <w:rsid w:val="00A62E95"/>
    <w:rsid w:val="00E315C6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F1EE1"/>
    <w:rPr>
      <w:color w:val="808080"/>
    </w:rPr>
  </w:style>
  <w:style w:type="paragraph" w:customStyle="1" w:styleId="C42CF4E683F74CA39B89049621640BAF">
    <w:name w:val="C42CF4E683F74CA39B89049621640BAF"/>
  </w:style>
  <w:style w:type="paragraph" w:customStyle="1" w:styleId="4F7E2FD9140C42E0A95D6DD68A935A01">
    <w:name w:val="4F7E2FD9140C42E0A95D6DD68A935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Гринько Валерий Владимирович</dc:creator>
  <cp:keywords/>
  <cp:lastModifiedBy>Гринько Валерий Владимирович</cp:lastModifiedBy>
  <cp:revision>10</cp:revision>
  <cp:lastPrinted>2023-05-12T08:00:00Z</cp:lastPrinted>
  <dcterms:created xsi:type="dcterms:W3CDTF">2023-05-11T13:18:00Z</dcterms:created>
  <dcterms:modified xsi:type="dcterms:W3CDTF">2023-05-12T08:02:00Z</dcterms:modified>
</cp:coreProperties>
</file>