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FBF0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2FF8BF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0A94D3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FCC293F" w14:textId="77777777" w:rsidTr="005C4B0E">
        <w:tc>
          <w:tcPr>
            <w:tcW w:w="291" w:type="pct"/>
            <w:vAlign w:val="center"/>
          </w:tcPr>
          <w:p w14:paraId="4A03D93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0B139E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A07E0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B4B29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D7A4C8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7D59295" w14:textId="77777777" w:rsidR="00156E05" w:rsidRPr="002C367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7652DE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F9FC8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657184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55A94" w14:paraId="3A4E81D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64B0CBA" w14:textId="77777777" w:rsidR="00156E05" w:rsidRPr="00DD1A87" w:rsidRDefault="008C4E8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833E037" w14:textId="77777777" w:rsidR="00955A94" w:rsidRDefault="008C4E8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92D4AA3" w14:textId="77777777" w:rsidR="00955A94" w:rsidRDefault="008C4E8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99532F1" w14:textId="77777777" w:rsidR="00955A94" w:rsidRDefault="008C4E8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BD03EB0" w14:textId="77777777" w:rsidR="00955A94" w:rsidRDefault="008C4E8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F01B870" w14:textId="77777777" w:rsidR="00955A94" w:rsidRDefault="008C4E8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00D53A4" w14:textId="77777777" w:rsidR="00955A94" w:rsidRDefault="008C4E8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55A94" w14:paraId="234B08C4" w14:textId="77777777">
        <w:tc>
          <w:tcPr>
            <w:tcW w:w="290" w:type="pct"/>
          </w:tcPr>
          <w:p w14:paraId="70D7BE9D" w14:textId="77777777" w:rsidR="00955A94" w:rsidRDefault="008C4E8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FB87F01" w14:textId="77777777" w:rsidR="00955A94" w:rsidRDefault="008C4E81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03ED077C" w14:textId="77777777" w:rsidR="00955A94" w:rsidRDefault="008C4E81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744C36A" w14:textId="77777777" w:rsidR="00955A94" w:rsidRDefault="008C4E81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потока воздуха в отверстии вентиляционного канала; - объемный расход воздуха</w:t>
            </w:r>
          </w:p>
        </w:tc>
        <w:tc>
          <w:tcPr>
            <w:tcW w:w="1070" w:type="pct"/>
          </w:tcPr>
          <w:p w14:paraId="64098928" w14:textId="77777777" w:rsidR="00955A94" w:rsidRDefault="008C4E81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  <w:t>СП 4.02.07-2024 Приложение К</w:t>
            </w:r>
          </w:p>
        </w:tc>
        <w:tc>
          <w:tcPr>
            <w:tcW w:w="730" w:type="pct"/>
            <w:vMerge w:val="restart"/>
          </w:tcPr>
          <w:p w14:paraId="5CDFA097" w14:textId="77777777" w:rsidR="00955A94" w:rsidRDefault="008C4E81">
            <w:pPr>
              <w:ind w:left="-84" w:right="-84"/>
            </w:pPr>
            <w:r>
              <w:rPr>
                <w:sz w:val="22"/>
              </w:rPr>
              <w:t>ул. Якуба Коласа, д. 94, 222666, г. Столбцы, Столбцовский район, Минская область</w:t>
            </w:r>
          </w:p>
        </w:tc>
        <w:tc>
          <w:tcPr>
            <w:tcW w:w="815" w:type="pct"/>
            <w:vMerge w:val="restart"/>
          </w:tcPr>
          <w:p w14:paraId="0A20B1A0" w14:textId="77777777" w:rsidR="00955A94" w:rsidRDefault="00955A94">
            <w:pPr>
              <w:ind w:left="-84" w:right="-84"/>
            </w:pPr>
          </w:p>
        </w:tc>
      </w:tr>
      <w:tr w:rsidR="00955A94" w14:paraId="25C9B6CF" w14:textId="77777777">
        <w:trPr>
          <w:trHeight w:val="230"/>
        </w:trPr>
        <w:tc>
          <w:tcPr>
            <w:tcW w:w="290" w:type="pct"/>
            <w:vMerge w:val="restart"/>
          </w:tcPr>
          <w:p w14:paraId="109BFF2E" w14:textId="77777777" w:rsidR="00955A94" w:rsidRDefault="008C4E8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B992F1F" w14:textId="77777777" w:rsidR="00955A94" w:rsidRDefault="00955A94"/>
        </w:tc>
        <w:tc>
          <w:tcPr>
            <w:tcW w:w="530" w:type="pct"/>
            <w:vMerge/>
          </w:tcPr>
          <w:p w14:paraId="4EB1A6EE" w14:textId="77777777" w:rsidR="00955A94" w:rsidRDefault="00955A94"/>
        </w:tc>
        <w:tc>
          <w:tcPr>
            <w:tcW w:w="870" w:type="pct"/>
            <w:vMerge w:val="restart"/>
          </w:tcPr>
          <w:p w14:paraId="105DDD2B" w14:textId="77777777" w:rsidR="00955A94" w:rsidRDefault="008C4E81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</w:p>
        </w:tc>
        <w:tc>
          <w:tcPr>
            <w:tcW w:w="1070" w:type="pct"/>
            <w:vMerge w:val="restart"/>
          </w:tcPr>
          <w:p w14:paraId="7BFA72E4" w14:textId="77777777" w:rsidR="00955A94" w:rsidRDefault="008C4E81">
            <w:pPr>
              <w:ind w:left="-84" w:right="-84"/>
            </w:pPr>
            <w:r>
              <w:rPr>
                <w:sz w:val="22"/>
              </w:rPr>
              <w:t>АМИ.ГМ 0118-2022</w:t>
            </w:r>
          </w:p>
        </w:tc>
        <w:tc>
          <w:tcPr>
            <w:tcW w:w="730" w:type="pct"/>
            <w:vMerge/>
          </w:tcPr>
          <w:p w14:paraId="52167E7A" w14:textId="77777777" w:rsidR="00955A94" w:rsidRDefault="00955A94"/>
        </w:tc>
        <w:tc>
          <w:tcPr>
            <w:tcW w:w="815" w:type="pct"/>
            <w:vMerge/>
          </w:tcPr>
          <w:p w14:paraId="43FEECA8" w14:textId="77777777" w:rsidR="00955A94" w:rsidRDefault="00955A94"/>
        </w:tc>
      </w:tr>
      <w:tr w:rsidR="00955A94" w14:paraId="5C74F538" w14:textId="77777777">
        <w:trPr>
          <w:trHeight w:val="230"/>
        </w:trPr>
        <w:tc>
          <w:tcPr>
            <w:tcW w:w="290" w:type="pct"/>
            <w:vMerge w:val="restart"/>
          </w:tcPr>
          <w:p w14:paraId="4676EB81" w14:textId="77777777" w:rsidR="00955A94" w:rsidRDefault="008C4E8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B359891" w14:textId="77777777" w:rsidR="00955A94" w:rsidRDefault="008C4E81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530" w:type="pct"/>
            <w:vMerge w:val="restart"/>
          </w:tcPr>
          <w:p w14:paraId="322AD150" w14:textId="77777777" w:rsidR="00955A94" w:rsidRDefault="008C4E81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2FACAD59" w14:textId="77777777" w:rsidR="00955A94" w:rsidRDefault="008C4E81">
            <w:pPr>
              <w:ind w:left="-84" w:right="-84"/>
            </w:pPr>
            <w:r>
              <w:rPr>
                <w:sz w:val="22"/>
              </w:rPr>
              <w:t>Скорость истечения воздушных потоков</w:t>
            </w:r>
          </w:p>
        </w:tc>
        <w:tc>
          <w:tcPr>
            <w:tcW w:w="1070" w:type="pct"/>
            <w:vMerge w:val="restart"/>
          </w:tcPr>
          <w:p w14:paraId="0E830D85" w14:textId="77777777" w:rsidR="00955A94" w:rsidRDefault="008C4E81">
            <w:pPr>
              <w:ind w:left="-84" w:right="-84"/>
            </w:pPr>
            <w:r>
              <w:rPr>
                <w:sz w:val="22"/>
              </w:rPr>
              <w:t>АМИ.ГМ 0118-2022</w:t>
            </w:r>
          </w:p>
        </w:tc>
        <w:tc>
          <w:tcPr>
            <w:tcW w:w="730" w:type="pct"/>
            <w:vMerge w:val="restart"/>
          </w:tcPr>
          <w:p w14:paraId="54AA6728" w14:textId="77777777" w:rsidR="00955A94" w:rsidRDefault="008C4E81">
            <w:pPr>
              <w:ind w:left="-84" w:right="-84"/>
            </w:pPr>
            <w:r>
              <w:rPr>
                <w:sz w:val="22"/>
              </w:rPr>
              <w:t>ул. Якуба Коласа, д. 94, 222666, г. Столбцы, Столбцовский район, Минская область</w:t>
            </w:r>
          </w:p>
        </w:tc>
        <w:tc>
          <w:tcPr>
            <w:tcW w:w="815" w:type="pct"/>
            <w:vMerge w:val="restart"/>
          </w:tcPr>
          <w:p w14:paraId="28443A15" w14:textId="77777777" w:rsidR="00955A94" w:rsidRDefault="00955A94">
            <w:pPr>
              <w:ind w:left="-84" w:right="-84"/>
            </w:pPr>
          </w:p>
        </w:tc>
      </w:tr>
      <w:tr w:rsidR="00955A94" w14:paraId="1451971D" w14:textId="77777777">
        <w:trPr>
          <w:trHeight w:val="230"/>
        </w:trPr>
        <w:tc>
          <w:tcPr>
            <w:tcW w:w="290" w:type="pct"/>
            <w:vMerge w:val="restart"/>
          </w:tcPr>
          <w:p w14:paraId="0DF04B06" w14:textId="77777777" w:rsidR="00955A94" w:rsidRDefault="008C4E81">
            <w:pPr>
              <w:ind w:left="-84" w:right="-84"/>
            </w:pPr>
            <w:r>
              <w:rPr>
                <w:sz w:val="22"/>
              </w:rPr>
              <w:lastRenderedPageBreak/>
              <w:t>2.2.**</w:t>
            </w:r>
          </w:p>
        </w:tc>
        <w:tc>
          <w:tcPr>
            <w:tcW w:w="680" w:type="pct"/>
            <w:vMerge w:val="restart"/>
          </w:tcPr>
          <w:p w14:paraId="567AEB50" w14:textId="77777777" w:rsidR="00955A94" w:rsidRDefault="008C4E81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газораспределительных подстанций)*</w:t>
            </w:r>
          </w:p>
        </w:tc>
        <w:tc>
          <w:tcPr>
            <w:tcW w:w="530" w:type="pct"/>
            <w:vMerge w:val="restart"/>
          </w:tcPr>
          <w:p w14:paraId="44A23680" w14:textId="77777777" w:rsidR="00955A94" w:rsidRDefault="008C4E81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1E11AF8F" w14:textId="77777777" w:rsidR="00955A94" w:rsidRDefault="008C4E81">
            <w:pPr>
              <w:ind w:left="-84" w:right="-84"/>
            </w:pPr>
            <w:r>
              <w:rPr>
                <w:sz w:val="22"/>
              </w:rPr>
              <w:t>Наличие тяги в дымовой трубе</w:t>
            </w:r>
          </w:p>
        </w:tc>
        <w:tc>
          <w:tcPr>
            <w:tcW w:w="1070" w:type="pct"/>
            <w:vMerge w:val="restart"/>
          </w:tcPr>
          <w:p w14:paraId="2788B95F" w14:textId="77777777" w:rsidR="00955A94" w:rsidRDefault="008C4E81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 w:val="restart"/>
          </w:tcPr>
          <w:p w14:paraId="433C42BC" w14:textId="77777777" w:rsidR="00955A94" w:rsidRDefault="008C4E81">
            <w:pPr>
              <w:ind w:left="-84" w:right="-84"/>
            </w:pPr>
            <w:r>
              <w:rPr>
                <w:sz w:val="22"/>
              </w:rPr>
              <w:t>ул. Якуба Коласа, д. 94, 222666, г. Столбцы, Столбцовский район, Минская область</w:t>
            </w:r>
          </w:p>
        </w:tc>
        <w:tc>
          <w:tcPr>
            <w:tcW w:w="815" w:type="pct"/>
            <w:vMerge w:val="restart"/>
          </w:tcPr>
          <w:p w14:paraId="79D8FC3D" w14:textId="77777777" w:rsidR="00955A94" w:rsidRDefault="00955A94">
            <w:pPr>
              <w:ind w:left="-84" w:right="-84"/>
            </w:pPr>
          </w:p>
        </w:tc>
      </w:tr>
    </w:tbl>
    <w:p w14:paraId="191EFD31" w14:textId="77777777" w:rsidR="00103679" w:rsidRPr="00DD1A87" w:rsidRDefault="00103679">
      <w:pPr>
        <w:rPr>
          <w:noProof/>
          <w:sz w:val="24"/>
          <w:szCs w:val="24"/>
        </w:rPr>
      </w:pPr>
    </w:p>
    <w:p w14:paraId="54E4097B" w14:textId="77777777" w:rsidR="00DD1A87" w:rsidRPr="002C3678" w:rsidRDefault="00DD1A87">
      <w:pPr>
        <w:rPr>
          <w:sz w:val="24"/>
          <w:szCs w:val="24"/>
        </w:rPr>
      </w:pPr>
    </w:p>
    <w:sectPr w:rsidR="00DD1A87" w:rsidRPr="002C367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146A8" w14:textId="77777777" w:rsidR="008C4E81" w:rsidRDefault="008C4E81" w:rsidP="0011070C">
      <w:r>
        <w:separator/>
      </w:r>
    </w:p>
  </w:endnote>
  <w:endnote w:type="continuationSeparator" w:id="0">
    <w:p w14:paraId="7784F1C0" w14:textId="77777777" w:rsidR="008C4E81" w:rsidRDefault="008C4E8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42663D" w14:textId="77777777" w:rsidR="002C3678" w:rsidRDefault="002C367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3F5ABE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757A53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8698A9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CF89F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D99977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FB16D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7A7993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AC8C9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5506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16FF7" w14:textId="77777777" w:rsidR="008C4E81" w:rsidRDefault="008C4E81" w:rsidP="0011070C">
      <w:r>
        <w:separator/>
      </w:r>
    </w:p>
  </w:footnote>
  <w:footnote w:type="continuationSeparator" w:id="0">
    <w:p w14:paraId="5584ECAF" w14:textId="77777777" w:rsidR="008C4E81" w:rsidRDefault="008C4E8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6452" w14:textId="77777777" w:rsidR="002C3678" w:rsidRDefault="002C367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F317AD0" w14:textId="77777777" w:rsidTr="002C3678">
      <w:trPr>
        <w:trHeight w:val="221"/>
      </w:trPr>
      <w:tc>
        <w:tcPr>
          <w:tcW w:w="12186" w:type="dxa"/>
          <w:vAlign w:val="center"/>
        </w:tcPr>
        <w:p w14:paraId="2FED45B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C979B6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2.5418</w:t>
          </w:r>
        </w:p>
      </w:tc>
    </w:tr>
  </w:tbl>
  <w:p w14:paraId="4841407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6F6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1FF610B" w14:textId="77777777" w:rsidTr="002C3678">
      <w:trPr>
        <w:trHeight w:val="221"/>
      </w:trPr>
      <w:tc>
        <w:tcPr>
          <w:tcW w:w="12186" w:type="dxa"/>
          <w:vAlign w:val="center"/>
        </w:tcPr>
        <w:p w14:paraId="3DA5F61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Районное унитарное предприятие "Столбцовское ОКС",</w:t>
          </w:r>
        </w:p>
        <w:p w14:paraId="22DDC09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жилищно-эксплуатационный участок</w:t>
          </w:r>
        </w:p>
      </w:tc>
      <w:tc>
        <w:tcPr>
          <w:tcW w:w="2353" w:type="dxa"/>
          <w:vAlign w:val="center"/>
        </w:tcPr>
        <w:p w14:paraId="3031651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2.5418</w:t>
          </w:r>
        </w:p>
      </w:tc>
    </w:tr>
  </w:tbl>
  <w:p w14:paraId="6D3AC65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678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8786D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4E81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55A94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9F68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2026-08-10T07:44:00Z</dcterms:created>
  <dcterms:modified xsi:type="dcterms:W3CDTF">2026-08-10T07:44:00Z</dcterms:modified>
</cp:coreProperties>
</file>