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525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8576D0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CFDAF4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67D503D" w14:textId="77777777" w:rsidTr="005C4B0E">
        <w:tc>
          <w:tcPr>
            <w:tcW w:w="291" w:type="pct"/>
            <w:vAlign w:val="center"/>
          </w:tcPr>
          <w:p w14:paraId="5B3B2B6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7FD408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9A1254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620E5E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72063B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09F8342" w14:textId="77777777" w:rsidR="00156E05" w:rsidRPr="007A3D8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27B51E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0018CA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07BF3C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541BC" w14:paraId="26DD653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E43D4F0" w14:textId="77777777" w:rsidR="00156E05" w:rsidRPr="00DD1A87" w:rsidRDefault="00CB26F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B4CC525" w14:textId="77777777" w:rsidR="002541BC" w:rsidRDefault="00CB26F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B33DAA2" w14:textId="77777777" w:rsidR="002541BC" w:rsidRDefault="00CB26F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F57498C" w14:textId="77777777" w:rsidR="002541BC" w:rsidRDefault="00CB26F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2AD71C0" w14:textId="77777777" w:rsidR="002541BC" w:rsidRDefault="00CB26F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2F1B030" w14:textId="77777777" w:rsidR="002541BC" w:rsidRDefault="00CB26F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D00E851" w14:textId="77777777" w:rsidR="002541BC" w:rsidRDefault="00CB26F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541BC" w14:paraId="37EEC6FD" w14:textId="77777777">
        <w:tc>
          <w:tcPr>
            <w:tcW w:w="290" w:type="pct"/>
          </w:tcPr>
          <w:p w14:paraId="167F9C5C" w14:textId="77777777" w:rsidR="002541BC" w:rsidRDefault="00CB26F4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89E388F" w14:textId="77777777" w:rsidR="002541BC" w:rsidRDefault="00CB26F4">
            <w:pPr>
              <w:ind w:left="-84" w:right="-84"/>
            </w:pPr>
            <w:r>
              <w:rPr>
                <w:sz w:val="22"/>
              </w:rPr>
              <w:t>Кислород газообразный медицинский</w:t>
            </w:r>
          </w:p>
        </w:tc>
        <w:tc>
          <w:tcPr>
            <w:tcW w:w="530" w:type="pct"/>
            <w:vMerge w:val="restart"/>
          </w:tcPr>
          <w:p w14:paraId="28EC9633" w14:textId="77777777" w:rsidR="002541BC" w:rsidRDefault="00CB26F4">
            <w:pPr>
              <w:ind w:left="-84" w:right="-84"/>
            </w:pPr>
            <w:r>
              <w:rPr>
                <w:sz w:val="22"/>
              </w:rPr>
              <w:t>20.11/08.082</w:t>
            </w:r>
          </w:p>
        </w:tc>
        <w:tc>
          <w:tcPr>
            <w:tcW w:w="870" w:type="pct"/>
          </w:tcPr>
          <w:p w14:paraId="174AEA9C" w14:textId="77777777" w:rsidR="002541BC" w:rsidRDefault="00CB26F4">
            <w:pPr>
              <w:ind w:left="-84" w:right="-84"/>
            </w:pPr>
            <w:r>
              <w:rPr>
                <w:sz w:val="22"/>
              </w:rPr>
              <w:t>Газообразные кислоты и основания</w:t>
            </w:r>
          </w:p>
        </w:tc>
        <w:tc>
          <w:tcPr>
            <w:tcW w:w="1070" w:type="pct"/>
            <w:vMerge w:val="restart"/>
          </w:tcPr>
          <w:p w14:paraId="30173279" w14:textId="77777777" w:rsidR="002541BC" w:rsidRDefault="00CB26F4">
            <w:pPr>
              <w:ind w:left="-84" w:right="-84"/>
            </w:pPr>
            <w:r>
              <w:rPr>
                <w:sz w:val="22"/>
              </w:rPr>
              <w:t>ФСП РБ 1672-2019</w:t>
            </w:r>
          </w:p>
        </w:tc>
        <w:tc>
          <w:tcPr>
            <w:tcW w:w="730" w:type="pct"/>
            <w:vMerge w:val="restart"/>
          </w:tcPr>
          <w:p w14:paraId="2D46EFDE" w14:textId="77777777" w:rsidR="007A3D8A" w:rsidRDefault="00CB26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Дзержинского, д.78, 225301, </w:t>
            </w:r>
          </w:p>
          <w:p w14:paraId="04F81098" w14:textId="0551C6DE" w:rsidR="002541BC" w:rsidRDefault="00CB26F4">
            <w:pPr>
              <w:ind w:left="-84" w:right="-84"/>
            </w:pPr>
            <w:r>
              <w:rPr>
                <w:sz w:val="22"/>
              </w:rPr>
              <w:t>г. Кобрин, Кобринский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3BA15962" w14:textId="77777777" w:rsidR="002541BC" w:rsidRDefault="002541BC">
            <w:pPr>
              <w:ind w:left="-84" w:right="-84"/>
            </w:pPr>
          </w:p>
        </w:tc>
      </w:tr>
      <w:tr w:rsidR="002541BC" w14:paraId="684BC202" w14:textId="77777777">
        <w:tc>
          <w:tcPr>
            <w:tcW w:w="290" w:type="pct"/>
          </w:tcPr>
          <w:p w14:paraId="5E54AF33" w14:textId="77777777" w:rsidR="002541BC" w:rsidRDefault="00CB26F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1D228D1" w14:textId="77777777" w:rsidR="002541BC" w:rsidRDefault="002541BC"/>
        </w:tc>
        <w:tc>
          <w:tcPr>
            <w:tcW w:w="530" w:type="pct"/>
            <w:vMerge/>
          </w:tcPr>
          <w:p w14:paraId="2674CC58" w14:textId="77777777" w:rsidR="002541BC" w:rsidRDefault="002541BC"/>
        </w:tc>
        <w:tc>
          <w:tcPr>
            <w:tcW w:w="870" w:type="pct"/>
          </w:tcPr>
          <w:p w14:paraId="69D00D87" w14:textId="77777777" w:rsidR="002541BC" w:rsidRDefault="00CB26F4">
            <w:pPr>
              <w:ind w:left="-84" w:right="-84"/>
            </w:pPr>
            <w:r>
              <w:rPr>
                <w:sz w:val="22"/>
              </w:rPr>
              <w:t>Объемная доля двуокиси углерода</w:t>
            </w:r>
          </w:p>
        </w:tc>
        <w:tc>
          <w:tcPr>
            <w:tcW w:w="1070" w:type="pct"/>
            <w:vMerge/>
          </w:tcPr>
          <w:p w14:paraId="6DA3F1C5" w14:textId="77777777" w:rsidR="002541BC" w:rsidRDefault="002541BC"/>
        </w:tc>
        <w:tc>
          <w:tcPr>
            <w:tcW w:w="730" w:type="pct"/>
            <w:vMerge/>
          </w:tcPr>
          <w:p w14:paraId="457F0AD4" w14:textId="77777777" w:rsidR="002541BC" w:rsidRDefault="002541BC"/>
        </w:tc>
        <w:tc>
          <w:tcPr>
            <w:tcW w:w="815" w:type="pct"/>
            <w:vMerge/>
          </w:tcPr>
          <w:p w14:paraId="35CF2F06" w14:textId="77777777" w:rsidR="002541BC" w:rsidRDefault="002541BC"/>
        </w:tc>
      </w:tr>
      <w:tr w:rsidR="002541BC" w14:paraId="63C4C5D4" w14:textId="77777777">
        <w:tc>
          <w:tcPr>
            <w:tcW w:w="290" w:type="pct"/>
          </w:tcPr>
          <w:p w14:paraId="3D5EB5D9" w14:textId="77777777" w:rsidR="002541BC" w:rsidRDefault="00CB26F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573079E" w14:textId="77777777" w:rsidR="002541BC" w:rsidRDefault="002541BC"/>
        </w:tc>
        <w:tc>
          <w:tcPr>
            <w:tcW w:w="530" w:type="pct"/>
          </w:tcPr>
          <w:p w14:paraId="58F824AB" w14:textId="77777777" w:rsidR="002541BC" w:rsidRDefault="00CB26F4">
            <w:pPr>
              <w:ind w:left="-84" w:right="-84"/>
            </w:pPr>
            <w:r>
              <w:rPr>
                <w:sz w:val="22"/>
              </w:rPr>
              <w:t>20.11/08.050</w:t>
            </w:r>
          </w:p>
        </w:tc>
        <w:tc>
          <w:tcPr>
            <w:tcW w:w="870" w:type="pct"/>
          </w:tcPr>
          <w:p w14:paraId="42A3A018" w14:textId="77777777" w:rsidR="002541BC" w:rsidRDefault="00CB26F4">
            <w:pPr>
              <w:ind w:left="-84" w:right="-84"/>
            </w:pPr>
            <w:r>
              <w:rPr>
                <w:sz w:val="22"/>
              </w:rPr>
              <w:t>Объемная доля кислорода</w:t>
            </w:r>
          </w:p>
        </w:tc>
        <w:tc>
          <w:tcPr>
            <w:tcW w:w="1070" w:type="pct"/>
            <w:vMerge/>
          </w:tcPr>
          <w:p w14:paraId="1A4188BF" w14:textId="77777777" w:rsidR="002541BC" w:rsidRDefault="002541BC"/>
        </w:tc>
        <w:tc>
          <w:tcPr>
            <w:tcW w:w="730" w:type="pct"/>
            <w:vMerge/>
          </w:tcPr>
          <w:p w14:paraId="5F27BA90" w14:textId="77777777" w:rsidR="002541BC" w:rsidRDefault="002541BC"/>
        </w:tc>
        <w:tc>
          <w:tcPr>
            <w:tcW w:w="815" w:type="pct"/>
            <w:vMerge/>
          </w:tcPr>
          <w:p w14:paraId="122D027A" w14:textId="77777777" w:rsidR="002541BC" w:rsidRDefault="002541BC"/>
        </w:tc>
      </w:tr>
      <w:tr w:rsidR="002541BC" w14:paraId="6F2BCAC0" w14:textId="77777777">
        <w:tc>
          <w:tcPr>
            <w:tcW w:w="290" w:type="pct"/>
          </w:tcPr>
          <w:p w14:paraId="0EE6491C" w14:textId="77777777" w:rsidR="002541BC" w:rsidRDefault="00CB26F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38F6AA6" w14:textId="77777777" w:rsidR="002541BC" w:rsidRDefault="002541BC"/>
        </w:tc>
        <w:tc>
          <w:tcPr>
            <w:tcW w:w="530" w:type="pct"/>
            <w:vMerge w:val="restart"/>
          </w:tcPr>
          <w:p w14:paraId="1FFB33FB" w14:textId="77777777" w:rsidR="002541BC" w:rsidRDefault="00CB26F4">
            <w:pPr>
              <w:ind w:left="-84" w:right="-84"/>
            </w:pPr>
            <w:r>
              <w:rPr>
                <w:sz w:val="22"/>
              </w:rPr>
              <w:t>20.11/08.082</w:t>
            </w:r>
          </w:p>
        </w:tc>
        <w:tc>
          <w:tcPr>
            <w:tcW w:w="870" w:type="pct"/>
          </w:tcPr>
          <w:p w14:paraId="0305D737" w14:textId="77777777" w:rsidR="002541BC" w:rsidRDefault="00CB26F4">
            <w:pPr>
              <w:ind w:left="-84" w:right="-84"/>
            </w:pPr>
            <w:r>
              <w:rPr>
                <w:sz w:val="22"/>
              </w:rPr>
              <w:t>Озон и другие газы окислители</w:t>
            </w:r>
          </w:p>
        </w:tc>
        <w:tc>
          <w:tcPr>
            <w:tcW w:w="1070" w:type="pct"/>
            <w:vMerge/>
          </w:tcPr>
          <w:p w14:paraId="121E00D8" w14:textId="77777777" w:rsidR="002541BC" w:rsidRDefault="002541BC"/>
        </w:tc>
        <w:tc>
          <w:tcPr>
            <w:tcW w:w="730" w:type="pct"/>
            <w:vMerge/>
          </w:tcPr>
          <w:p w14:paraId="24132A3A" w14:textId="77777777" w:rsidR="002541BC" w:rsidRDefault="002541BC"/>
        </w:tc>
        <w:tc>
          <w:tcPr>
            <w:tcW w:w="815" w:type="pct"/>
            <w:vMerge/>
          </w:tcPr>
          <w:p w14:paraId="0E47AFB1" w14:textId="77777777" w:rsidR="002541BC" w:rsidRDefault="002541BC"/>
        </w:tc>
      </w:tr>
      <w:tr w:rsidR="002541BC" w14:paraId="532F2369" w14:textId="77777777">
        <w:tc>
          <w:tcPr>
            <w:tcW w:w="290" w:type="pct"/>
          </w:tcPr>
          <w:p w14:paraId="7E0E2374" w14:textId="77777777" w:rsidR="002541BC" w:rsidRDefault="00CB26F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F731525" w14:textId="77777777" w:rsidR="002541BC" w:rsidRDefault="002541BC"/>
        </w:tc>
        <w:tc>
          <w:tcPr>
            <w:tcW w:w="530" w:type="pct"/>
            <w:vMerge/>
          </w:tcPr>
          <w:p w14:paraId="7CFF1DF4" w14:textId="77777777" w:rsidR="002541BC" w:rsidRDefault="002541BC"/>
        </w:tc>
        <w:tc>
          <w:tcPr>
            <w:tcW w:w="870" w:type="pct"/>
          </w:tcPr>
          <w:p w14:paraId="622D2109" w14:textId="77777777" w:rsidR="002541BC" w:rsidRDefault="00CB26F4">
            <w:pPr>
              <w:ind w:left="-84" w:right="-84"/>
            </w:pPr>
            <w:r>
              <w:rPr>
                <w:sz w:val="22"/>
              </w:rPr>
              <w:t>Окись углерода</w:t>
            </w:r>
          </w:p>
        </w:tc>
        <w:tc>
          <w:tcPr>
            <w:tcW w:w="1070" w:type="pct"/>
            <w:vMerge/>
          </w:tcPr>
          <w:p w14:paraId="785938CC" w14:textId="77777777" w:rsidR="002541BC" w:rsidRDefault="002541BC"/>
        </w:tc>
        <w:tc>
          <w:tcPr>
            <w:tcW w:w="730" w:type="pct"/>
            <w:vMerge/>
          </w:tcPr>
          <w:p w14:paraId="11E4E4D8" w14:textId="77777777" w:rsidR="002541BC" w:rsidRDefault="002541BC"/>
        </w:tc>
        <w:tc>
          <w:tcPr>
            <w:tcW w:w="815" w:type="pct"/>
            <w:vMerge/>
          </w:tcPr>
          <w:p w14:paraId="152BFA54" w14:textId="77777777" w:rsidR="002541BC" w:rsidRDefault="002541BC"/>
        </w:tc>
      </w:tr>
      <w:tr w:rsidR="002541BC" w14:paraId="6E284464" w14:textId="77777777">
        <w:trPr>
          <w:trHeight w:val="230"/>
        </w:trPr>
        <w:tc>
          <w:tcPr>
            <w:tcW w:w="290" w:type="pct"/>
            <w:vMerge w:val="restart"/>
          </w:tcPr>
          <w:p w14:paraId="526E4424" w14:textId="77777777" w:rsidR="002541BC" w:rsidRDefault="00CB26F4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6B39007A" w14:textId="77777777" w:rsidR="002541BC" w:rsidRDefault="002541BC"/>
        </w:tc>
        <w:tc>
          <w:tcPr>
            <w:tcW w:w="530" w:type="pct"/>
            <w:vMerge w:val="restart"/>
          </w:tcPr>
          <w:p w14:paraId="04D43BA4" w14:textId="77777777" w:rsidR="002541BC" w:rsidRDefault="00CB26F4">
            <w:pPr>
              <w:ind w:left="-84" w:right="-84"/>
            </w:pPr>
            <w:r>
              <w:rPr>
                <w:sz w:val="22"/>
              </w:rPr>
              <w:t>20.11/42.000</w:t>
            </w:r>
          </w:p>
        </w:tc>
        <w:tc>
          <w:tcPr>
            <w:tcW w:w="870" w:type="pct"/>
            <w:vMerge w:val="restart"/>
          </w:tcPr>
          <w:p w14:paraId="5D00A4AB" w14:textId="77777777" w:rsidR="002541BC" w:rsidRDefault="00CB26F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/>
          </w:tcPr>
          <w:p w14:paraId="7CBA26C2" w14:textId="77777777" w:rsidR="002541BC" w:rsidRDefault="002541BC"/>
        </w:tc>
        <w:tc>
          <w:tcPr>
            <w:tcW w:w="730" w:type="pct"/>
            <w:vMerge/>
          </w:tcPr>
          <w:p w14:paraId="0C6DDD3C" w14:textId="77777777" w:rsidR="002541BC" w:rsidRDefault="002541BC"/>
        </w:tc>
        <w:tc>
          <w:tcPr>
            <w:tcW w:w="815" w:type="pct"/>
            <w:vMerge/>
          </w:tcPr>
          <w:p w14:paraId="6DCD0AE7" w14:textId="77777777" w:rsidR="002541BC" w:rsidRDefault="002541BC"/>
        </w:tc>
      </w:tr>
      <w:tr w:rsidR="002541BC" w14:paraId="224C7AC2" w14:textId="77777777">
        <w:tc>
          <w:tcPr>
            <w:tcW w:w="290" w:type="pct"/>
          </w:tcPr>
          <w:p w14:paraId="19D48F91" w14:textId="77777777" w:rsidR="002541BC" w:rsidRDefault="00CB26F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A945C0F" w14:textId="77777777" w:rsidR="002541BC" w:rsidRDefault="00CB26F4">
            <w:pPr>
              <w:ind w:left="-84" w:right="-84"/>
            </w:pPr>
            <w:r>
              <w:rPr>
                <w:sz w:val="22"/>
              </w:rPr>
              <w:t>Кислород газообразный технический и медицинский</w:t>
            </w:r>
          </w:p>
        </w:tc>
        <w:tc>
          <w:tcPr>
            <w:tcW w:w="530" w:type="pct"/>
            <w:vMerge w:val="restart"/>
          </w:tcPr>
          <w:p w14:paraId="789C6FA1" w14:textId="77777777" w:rsidR="002541BC" w:rsidRDefault="00CB26F4">
            <w:pPr>
              <w:ind w:left="-84" w:right="-84"/>
            </w:pPr>
            <w:r>
              <w:rPr>
                <w:sz w:val="22"/>
              </w:rPr>
              <w:t>20.11/08.082</w:t>
            </w:r>
          </w:p>
        </w:tc>
        <w:tc>
          <w:tcPr>
            <w:tcW w:w="870" w:type="pct"/>
          </w:tcPr>
          <w:p w14:paraId="24737EEF" w14:textId="77777777" w:rsidR="002541BC" w:rsidRDefault="00CB26F4">
            <w:pPr>
              <w:ind w:left="-84" w:right="-84"/>
            </w:pPr>
            <w:r>
              <w:rPr>
                <w:sz w:val="22"/>
              </w:rPr>
              <w:t>Газообразные кислоты и основания</w:t>
            </w:r>
          </w:p>
        </w:tc>
        <w:tc>
          <w:tcPr>
            <w:tcW w:w="1070" w:type="pct"/>
          </w:tcPr>
          <w:p w14:paraId="7DD94BA5" w14:textId="77777777" w:rsidR="002541BC" w:rsidRDefault="00CB26F4">
            <w:pPr>
              <w:ind w:left="-84" w:right="-84"/>
            </w:pPr>
            <w:r>
              <w:rPr>
                <w:sz w:val="22"/>
              </w:rPr>
              <w:t>ГОСТ 5583-78 (ИСО 2046-73) 3.7</w:t>
            </w:r>
          </w:p>
        </w:tc>
        <w:tc>
          <w:tcPr>
            <w:tcW w:w="730" w:type="pct"/>
            <w:vMerge w:val="restart"/>
          </w:tcPr>
          <w:p w14:paraId="0C06A1CA" w14:textId="77777777" w:rsidR="007A3D8A" w:rsidRDefault="00CB26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ул. Дзержинского, д.78, 225301,</w:t>
            </w:r>
          </w:p>
          <w:p w14:paraId="1437FB52" w14:textId="156CDA7D" w:rsidR="002541BC" w:rsidRDefault="00CB26F4">
            <w:pPr>
              <w:ind w:left="-84" w:right="-84"/>
            </w:pPr>
            <w:r>
              <w:rPr>
                <w:sz w:val="22"/>
              </w:rPr>
              <w:t xml:space="preserve"> г. Кобрин, Кобринский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42B12E5D" w14:textId="77777777" w:rsidR="002541BC" w:rsidRDefault="002541BC">
            <w:pPr>
              <w:ind w:left="-84" w:right="-84"/>
            </w:pPr>
          </w:p>
        </w:tc>
      </w:tr>
      <w:tr w:rsidR="002541BC" w14:paraId="09261916" w14:textId="77777777">
        <w:tc>
          <w:tcPr>
            <w:tcW w:w="290" w:type="pct"/>
          </w:tcPr>
          <w:p w14:paraId="6B0E1733" w14:textId="77777777" w:rsidR="002541BC" w:rsidRDefault="00CB26F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69CFE9C" w14:textId="77777777" w:rsidR="002541BC" w:rsidRDefault="002541BC"/>
        </w:tc>
        <w:tc>
          <w:tcPr>
            <w:tcW w:w="530" w:type="pct"/>
            <w:vMerge/>
          </w:tcPr>
          <w:p w14:paraId="1FE05C8C" w14:textId="77777777" w:rsidR="002541BC" w:rsidRDefault="002541BC"/>
        </w:tc>
        <w:tc>
          <w:tcPr>
            <w:tcW w:w="870" w:type="pct"/>
          </w:tcPr>
          <w:p w14:paraId="7D4B3156" w14:textId="77777777" w:rsidR="002541BC" w:rsidRDefault="00CB26F4">
            <w:pPr>
              <w:ind w:left="-84" w:right="-84"/>
            </w:pPr>
            <w:r>
              <w:rPr>
                <w:sz w:val="22"/>
              </w:rPr>
              <w:t>Объемная доля двуокиси углерода</w:t>
            </w:r>
          </w:p>
        </w:tc>
        <w:tc>
          <w:tcPr>
            <w:tcW w:w="1070" w:type="pct"/>
          </w:tcPr>
          <w:p w14:paraId="48B09F36" w14:textId="77777777" w:rsidR="002541BC" w:rsidRDefault="00CB26F4">
            <w:pPr>
              <w:ind w:left="-84" w:right="-84"/>
            </w:pPr>
            <w:r>
              <w:rPr>
                <w:sz w:val="22"/>
              </w:rPr>
              <w:t>ГОСТ 5583-78 (ИСО 2046-73) 3.5</w:t>
            </w:r>
          </w:p>
        </w:tc>
        <w:tc>
          <w:tcPr>
            <w:tcW w:w="730" w:type="pct"/>
            <w:vMerge/>
          </w:tcPr>
          <w:p w14:paraId="3AD8B4E8" w14:textId="77777777" w:rsidR="002541BC" w:rsidRDefault="002541BC"/>
        </w:tc>
        <w:tc>
          <w:tcPr>
            <w:tcW w:w="815" w:type="pct"/>
            <w:vMerge/>
          </w:tcPr>
          <w:p w14:paraId="26A0FD67" w14:textId="77777777" w:rsidR="002541BC" w:rsidRDefault="002541BC"/>
        </w:tc>
      </w:tr>
      <w:tr w:rsidR="002541BC" w14:paraId="667C73DC" w14:textId="77777777">
        <w:tc>
          <w:tcPr>
            <w:tcW w:w="290" w:type="pct"/>
          </w:tcPr>
          <w:p w14:paraId="159D0B1B" w14:textId="77777777" w:rsidR="002541BC" w:rsidRDefault="00CB26F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4BFC16E" w14:textId="77777777" w:rsidR="002541BC" w:rsidRDefault="002541BC"/>
        </w:tc>
        <w:tc>
          <w:tcPr>
            <w:tcW w:w="530" w:type="pct"/>
          </w:tcPr>
          <w:p w14:paraId="0B6C82C3" w14:textId="77777777" w:rsidR="002541BC" w:rsidRDefault="00CB26F4">
            <w:pPr>
              <w:ind w:left="-84" w:right="-84"/>
            </w:pPr>
            <w:r>
              <w:rPr>
                <w:sz w:val="22"/>
              </w:rPr>
              <w:t>20.11/08.050</w:t>
            </w:r>
          </w:p>
        </w:tc>
        <w:tc>
          <w:tcPr>
            <w:tcW w:w="870" w:type="pct"/>
          </w:tcPr>
          <w:p w14:paraId="5CE13899" w14:textId="77777777" w:rsidR="002541BC" w:rsidRDefault="00CB26F4">
            <w:pPr>
              <w:ind w:left="-84" w:right="-84"/>
            </w:pPr>
            <w:r>
              <w:rPr>
                <w:sz w:val="22"/>
              </w:rPr>
              <w:t>Объемная доля кислорода</w:t>
            </w:r>
          </w:p>
        </w:tc>
        <w:tc>
          <w:tcPr>
            <w:tcW w:w="1070" w:type="pct"/>
          </w:tcPr>
          <w:p w14:paraId="4745238B" w14:textId="77777777" w:rsidR="002541BC" w:rsidRDefault="00CB26F4">
            <w:pPr>
              <w:ind w:left="-84" w:right="-84"/>
            </w:pPr>
            <w:r>
              <w:rPr>
                <w:sz w:val="22"/>
              </w:rPr>
              <w:t>ГОСТ 5583-78 (ИСО 2046-73) 3.2</w:t>
            </w:r>
          </w:p>
        </w:tc>
        <w:tc>
          <w:tcPr>
            <w:tcW w:w="730" w:type="pct"/>
            <w:vMerge/>
          </w:tcPr>
          <w:p w14:paraId="42715CCB" w14:textId="77777777" w:rsidR="002541BC" w:rsidRDefault="002541BC"/>
        </w:tc>
        <w:tc>
          <w:tcPr>
            <w:tcW w:w="815" w:type="pct"/>
            <w:vMerge/>
          </w:tcPr>
          <w:p w14:paraId="1201B4A9" w14:textId="77777777" w:rsidR="002541BC" w:rsidRDefault="002541BC"/>
        </w:tc>
      </w:tr>
      <w:tr w:rsidR="002541BC" w14:paraId="7088DA68" w14:textId="77777777">
        <w:tc>
          <w:tcPr>
            <w:tcW w:w="290" w:type="pct"/>
          </w:tcPr>
          <w:p w14:paraId="4F75AF2A" w14:textId="77777777" w:rsidR="002541BC" w:rsidRDefault="00CB26F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0CDBBD7" w14:textId="77777777" w:rsidR="002541BC" w:rsidRDefault="002541BC"/>
        </w:tc>
        <w:tc>
          <w:tcPr>
            <w:tcW w:w="530" w:type="pct"/>
            <w:vMerge w:val="restart"/>
          </w:tcPr>
          <w:p w14:paraId="1FAC224A" w14:textId="77777777" w:rsidR="002541BC" w:rsidRDefault="00CB26F4">
            <w:pPr>
              <w:ind w:left="-84" w:right="-84"/>
            </w:pPr>
            <w:r>
              <w:rPr>
                <w:sz w:val="22"/>
              </w:rPr>
              <w:t>20.11/08.082</w:t>
            </w:r>
          </w:p>
        </w:tc>
        <w:tc>
          <w:tcPr>
            <w:tcW w:w="870" w:type="pct"/>
          </w:tcPr>
          <w:p w14:paraId="29AC3C0A" w14:textId="77777777" w:rsidR="002541BC" w:rsidRDefault="00CB26F4">
            <w:pPr>
              <w:ind w:left="-84" w:right="-84"/>
            </w:pPr>
            <w:r>
              <w:rPr>
                <w:sz w:val="22"/>
              </w:rPr>
              <w:t>Озон и другие газы окислители</w:t>
            </w:r>
          </w:p>
        </w:tc>
        <w:tc>
          <w:tcPr>
            <w:tcW w:w="1070" w:type="pct"/>
          </w:tcPr>
          <w:p w14:paraId="4F88063A" w14:textId="77777777" w:rsidR="002541BC" w:rsidRDefault="00CB26F4">
            <w:pPr>
              <w:ind w:left="-84" w:right="-84"/>
            </w:pPr>
            <w:r>
              <w:rPr>
                <w:sz w:val="22"/>
              </w:rPr>
              <w:t>ГОСТ 5583-78 (ИСО 2046-73) 3.8</w:t>
            </w:r>
          </w:p>
        </w:tc>
        <w:tc>
          <w:tcPr>
            <w:tcW w:w="730" w:type="pct"/>
            <w:vMerge/>
          </w:tcPr>
          <w:p w14:paraId="3063BA8F" w14:textId="77777777" w:rsidR="002541BC" w:rsidRDefault="002541BC"/>
        </w:tc>
        <w:tc>
          <w:tcPr>
            <w:tcW w:w="815" w:type="pct"/>
            <w:vMerge/>
          </w:tcPr>
          <w:p w14:paraId="7CF8D178" w14:textId="77777777" w:rsidR="002541BC" w:rsidRDefault="002541BC"/>
        </w:tc>
      </w:tr>
      <w:tr w:rsidR="002541BC" w14:paraId="5BF5609D" w14:textId="77777777">
        <w:tc>
          <w:tcPr>
            <w:tcW w:w="290" w:type="pct"/>
          </w:tcPr>
          <w:p w14:paraId="4D2FC4B0" w14:textId="77777777" w:rsidR="002541BC" w:rsidRDefault="00CB26F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C9965FC" w14:textId="77777777" w:rsidR="002541BC" w:rsidRDefault="002541BC"/>
        </w:tc>
        <w:tc>
          <w:tcPr>
            <w:tcW w:w="530" w:type="pct"/>
            <w:vMerge/>
          </w:tcPr>
          <w:p w14:paraId="63EA4A6A" w14:textId="77777777" w:rsidR="002541BC" w:rsidRDefault="002541BC"/>
        </w:tc>
        <w:tc>
          <w:tcPr>
            <w:tcW w:w="870" w:type="pct"/>
          </w:tcPr>
          <w:p w14:paraId="2E35A47E" w14:textId="77777777" w:rsidR="002541BC" w:rsidRDefault="00CB26F4">
            <w:pPr>
              <w:ind w:left="-84" w:right="-84"/>
            </w:pPr>
            <w:r>
              <w:rPr>
                <w:sz w:val="22"/>
              </w:rPr>
              <w:t>Окись углерода</w:t>
            </w:r>
          </w:p>
        </w:tc>
        <w:tc>
          <w:tcPr>
            <w:tcW w:w="1070" w:type="pct"/>
          </w:tcPr>
          <w:p w14:paraId="5AF44366" w14:textId="77777777" w:rsidR="002541BC" w:rsidRDefault="00CB26F4">
            <w:pPr>
              <w:ind w:left="-84" w:right="-84"/>
            </w:pPr>
            <w:r>
              <w:rPr>
                <w:sz w:val="22"/>
              </w:rPr>
              <w:t>ГОСТ 5583-78 (ИСО 2046-73) 3.6.4</w:t>
            </w:r>
          </w:p>
        </w:tc>
        <w:tc>
          <w:tcPr>
            <w:tcW w:w="730" w:type="pct"/>
            <w:vMerge/>
          </w:tcPr>
          <w:p w14:paraId="67CA80C9" w14:textId="77777777" w:rsidR="002541BC" w:rsidRDefault="002541BC"/>
        </w:tc>
        <w:tc>
          <w:tcPr>
            <w:tcW w:w="815" w:type="pct"/>
            <w:vMerge/>
          </w:tcPr>
          <w:p w14:paraId="5EBB8BF7" w14:textId="77777777" w:rsidR="002541BC" w:rsidRDefault="002541BC"/>
        </w:tc>
      </w:tr>
      <w:tr w:rsidR="002541BC" w14:paraId="1235E850" w14:textId="77777777">
        <w:trPr>
          <w:trHeight w:val="230"/>
        </w:trPr>
        <w:tc>
          <w:tcPr>
            <w:tcW w:w="290" w:type="pct"/>
            <w:vMerge w:val="restart"/>
          </w:tcPr>
          <w:p w14:paraId="6F8857BA" w14:textId="77777777" w:rsidR="002541BC" w:rsidRDefault="00CB26F4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5C9A5B9A" w14:textId="77777777" w:rsidR="002541BC" w:rsidRDefault="002541BC"/>
        </w:tc>
        <w:tc>
          <w:tcPr>
            <w:tcW w:w="530" w:type="pct"/>
            <w:vMerge w:val="restart"/>
          </w:tcPr>
          <w:p w14:paraId="28B9057A" w14:textId="77777777" w:rsidR="002541BC" w:rsidRDefault="00CB26F4">
            <w:pPr>
              <w:ind w:left="-84" w:right="-84"/>
            </w:pPr>
            <w:r>
              <w:rPr>
                <w:sz w:val="22"/>
              </w:rPr>
              <w:t>20.11/42.000</w:t>
            </w:r>
          </w:p>
        </w:tc>
        <w:tc>
          <w:tcPr>
            <w:tcW w:w="870" w:type="pct"/>
            <w:vMerge w:val="restart"/>
          </w:tcPr>
          <w:p w14:paraId="5D13EDB0" w14:textId="77777777" w:rsidR="002541BC" w:rsidRDefault="00CB26F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60926701" w14:textId="77777777" w:rsidR="002541BC" w:rsidRDefault="00CB26F4">
            <w:pPr>
              <w:ind w:left="-84" w:right="-84"/>
            </w:pPr>
            <w:r>
              <w:rPr>
                <w:sz w:val="22"/>
              </w:rPr>
              <w:t>ГОСТ 5583-78 (ИСО 2046-73) 3.1</w:t>
            </w:r>
          </w:p>
        </w:tc>
        <w:tc>
          <w:tcPr>
            <w:tcW w:w="730" w:type="pct"/>
            <w:vMerge/>
          </w:tcPr>
          <w:p w14:paraId="6B868B0B" w14:textId="77777777" w:rsidR="002541BC" w:rsidRDefault="002541BC"/>
        </w:tc>
        <w:tc>
          <w:tcPr>
            <w:tcW w:w="815" w:type="pct"/>
            <w:vMerge/>
          </w:tcPr>
          <w:p w14:paraId="2391249A" w14:textId="77777777" w:rsidR="002541BC" w:rsidRDefault="002541BC"/>
        </w:tc>
      </w:tr>
    </w:tbl>
    <w:p w14:paraId="391DF9AA" w14:textId="77777777" w:rsidR="00103679" w:rsidRPr="00DD1A87" w:rsidRDefault="00103679">
      <w:pPr>
        <w:rPr>
          <w:noProof/>
          <w:sz w:val="24"/>
          <w:szCs w:val="24"/>
        </w:rPr>
      </w:pPr>
    </w:p>
    <w:sectPr w:rsidR="00103679" w:rsidRPr="00DD1A8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4F70" w14:textId="77777777" w:rsidR="00CB26F4" w:rsidRDefault="00CB26F4" w:rsidP="0011070C">
      <w:r>
        <w:separator/>
      </w:r>
    </w:p>
  </w:endnote>
  <w:endnote w:type="continuationSeparator" w:id="0">
    <w:p w14:paraId="173A23D1" w14:textId="77777777" w:rsidR="00CB26F4" w:rsidRDefault="00CB26F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0889FB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0D9C8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73B145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63A28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54931D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FFA453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F3E8F7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12E0D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409B76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C7F1" w14:textId="77777777" w:rsidR="00CB26F4" w:rsidRDefault="00CB26F4" w:rsidP="0011070C">
      <w:r>
        <w:separator/>
      </w:r>
    </w:p>
  </w:footnote>
  <w:footnote w:type="continuationSeparator" w:id="0">
    <w:p w14:paraId="0F2755EA" w14:textId="77777777" w:rsidR="00CB26F4" w:rsidRDefault="00CB26F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EDFF049" w14:textId="77777777" w:rsidTr="004108B8">
      <w:trPr>
        <w:trHeight w:val="221"/>
      </w:trPr>
      <w:tc>
        <w:tcPr>
          <w:tcW w:w="12328" w:type="dxa"/>
          <w:vAlign w:val="center"/>
        </w:tcPr>
        <w:p w14:paraId="26AFFB5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849B63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2.1229</w:t>
          </w:r>
        </w:p>
      </w:tc>
    </w:tr>
  </w:tbl>
  <w:p w14:paraId="001202F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F1C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8A60895" w14:textId="77777777" w:rsidTr="007A3D8A">
      <w:trPr>
        <w:trHeight w:val="221"/>
      </w:trPr>
      <w:tc>
        <w:tcPr>
          <w:tcW w:w="12186" w:type="dxa"/>
          <w:vAlign w:val="center"/>
        </w:tcPr>
        <w:p w14:paraId="3EBAE031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"Кобринский завод агропромышленного машиностроения",</w:t>
          </w:r>
        </w:p>
        <w:p w14:paraId="2237988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химическая лаборатория</w:t>
          </w:r>
        </w:p>
      </w:tc>
      <w:tc>
        <w:tcPr>
          <w:tcW w:w="2353" w:type="dxa"/>
          <w:vAlign w:val="center"/>
        </w:tcPr>
        <w:p w14:paraId="49E3865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2.1229</w:t>
          </w:r>
        </w:p>
      </w:tc>
    </w:tr>
  </w:tbl>
  <w:p w14:paraId="54A4067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541B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3B59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A3D8A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B26F4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D5D4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2026-06-15T08:27:00Z</dcterms:created>
  <dcterms:modified xsi:type="dcterms:W3CDTF">2026-06-15T08:27:00Z</dcterms:modified>
</cp:coreProperties>
</file>