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51C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D545C0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5155E2C0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5BEB8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67C2E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AE0E5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68C5F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7F94E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81668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E45EFA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C089C0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F73691" w14:paraId="50796DF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6E8BA69" w14:textId="77777777" w:rsidR="00403AD5" w:rsidRPr="00582A8F" w:rsidRDefault="00F45789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944461C" w14:textId="77777777" w:rsidR="00F73691" w:rsidRDefault="00F4578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1B424C3B" w14:textId="77777777" w:rsidR="00F73691" w:rsidRDefault="00F4578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97345C7" w14:textId="77777777" w:rsidR="00F73691" w:rsidRDefault="00F4578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3648D509" w14:textId="77777777" w:rsidR="00F73691" w:rsidRDefault="00F4578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32189C5" w14:textId="77777777" w:rsidR="00F73691" w:rsidRDefault="00F4578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8AF19B1" w14:textId="77777777" w:rsidR="00F73691" w:rsidRDefault="00F4578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73691" w14:paraId="77F1A378" w14:textId="77777777">
        <w:tc>
          <w:tcPr>
            <w:tcW w:w="290" w:type="pct"/>
          </w:tcPr>
          <w:p w14:paraId="5D7BC42A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02164A2" w14:textId="77777777" w:rsidR="00F73691" w:rsidRDefault="00F45789">
            <w:pPr>
              <w:ind w:left="-84" w:right="-84"/>
            </w:pPr>
            <w:r>
              <w:rPr>
                <w:sz w:val="22"/>
              </w:rPr>
              <w:t>Краски (эмали) для дорожной разметки автомобильных дорог</w:t>
            </w:r>
          </w:p>
        </w:tc>
        <w:tc>
          <w:tcPr>
            <w:tcW w:w="435" w:type="pct"/>
          </w:tcPr>
          <w:p w14:paraId="4C1E91D6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970" w:type="pct"/>
          </w:tcPr>
          <w:p w14:paraId="4BCDA9AA" w14:textId="77777777" w:rsidR="00F73691" w:rsidRDefault="00F45789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875" w:type="pct"/>
            <w:vMerge w:val="restart"/>
          </w:tcPr>
          <w:p w14:paraId="2BF2C051" w14:textId="77777777" w:rsidR="00F73691" w:rsidRDefault="00F45789">
            <w:pPr>
              <w:ind w:left="-84" w:right="-84"/>
            </w:pPr>
            <w:r>
              <w:rPr>
                <w:sz w:val="22"/>
              </w:rPr>
              <w:t>ТР ТС 014/2011 статья 3 п.11;</w:t>
            </w:r>
            <w:r>
              <w:rPr>
                <w:sz w:val="22"/>
              </w:rPr>
              <w:br/>
              <w:t>ГОСТ 32830-2014</w:t>
            </w:r>
          </w:p>
        </w:tc>
        <w:tc>
          <w:tcPr>
            <w:tcW w:w="900" w:type="pct"/>
          </w:tcPr>
          <w:p w14:paraId="1AC8A9F0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п.4.1;</w:t>
            </w:r>
            <w:r>
              <w:rPr>
                <w:sz w:val="22"/>
              </w:rPr>
              <w:br/>
              <w:t>ГОСТ 8832-2024;</w:t>
            </w:r>
            <w:r>
              <w:rPr>
                <w:sz w:val="22"/>
              </w:rPr>
              <w:br/>
              <w:t>ГОСТ 8832-76 (ИСО 1514-84);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835" w:type="pct"/>
            <w:vMerge w:val="restart"/>
          </w:tcPr>
          <w:p w14:paraId="1F2C0CBE" w14:textId="77777777" w:rsidR="00F73691" w:rsidRDefault="00F45789">
            <w:pPr>
              <w:ind w:left="-84" w:right="-84"/>
            </w:pPr>
            <w:r>
              <w:rPr>
                <w:sz w:val="22"/>
              </w:rPr>
              <w:t>Испытательная лаборатория (ул. Катин Бор, 103, 224025, г. Брест, Брестская область)</w:t>
            </w:r>
          </w:p>
        </w:tc>
      </w:tr>
      <w:tr w:rsidR="00F73691" w14:paraId="556A4473" w14:textId="77777777">
        <w:tc>
          <w:tcPr>
            <w:tcW w:w="290" w:type="pct"/>
          </w:tcPr>
          <w:p w14:paraId="0C19399E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3EC4222A" w14:textId="77777777" w:rsidR="00F73691" w:rsidRDefault="00F73691"/>
        </w:tc>
        <w:tc>
          <w:tcPr>
            <w:tcW w:w="435" w:type="pct"/>
          </w:tcPr>
          <w:p w14:paraId="055F6ED7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970" w:type="pct"/>
          </w:tcPr>
          <w:p w14:paraId="392BEFD1" w14:textId="77777777" w:rsidR="00F73691" w:rsidRDefault="00F45789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75" w:type="pct"/>
            <w:vMerge/>
          </w:tcPr>
          <w:p w14:paraId="659C0A3A" w14:textId="77777777" w:rsidR="00F73691" w:rsidRDefault="00F73691"/>
        </w:tc>
        <w:tc>
          <w:tcPr>
            <w:tcW w:w="900" w:type="pct"/>
          </w:tcPr>
          <w:p w14:paraId="2E414317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п.4.8;</w:t>
            </w:r>
            <w:r>
              <w:rPr>
                <w:sz w:val="22"/>
              </w:rPr>
              <w:br/>
              <w:t>ГОСТ 8420-2022 п.6.1</w:t>
            </w:r>
          </w:p>
        </w:tc>
        <w:tc>
          <w:tcPr>
            <w:tcW w:w="835" w:type="pct"/>
            <w:vMerge/>
          </w:tcPr>
          <w:p w14:paraId="18B7920A" w14:textId="77777777" w:rsidR="00F73691" w:rsidRDefault="00F73691"/>
        </w:tc>
      </w:tr>
      <w:tr w:rsidR="00F73691" w14:paraId="31498551" w14:textId="77777777">
        <w:tc>
          <w:tcPr>
            <w:tcW w:w="290" w:type="pct"/>
          </w:tcPr>
          <w:p w14:paraId="68D0E02B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034BD25" w14:textId="77777777" w:rsidR="00F73691" w:rsidRDefault="00F73691"/>
        </w:tc>
        <w:tc>
          <w:tcPr>
            <w:tcW w:w="435" w:type="pct"/>
          </w:tcPr>
          <w:p w14:paraId="72490104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0" w:type="pct"/>
          </w:tcPr>
          <w:p w14:paraId="75B8E8B7" w14:textId="77777777" w:rsidR="00F73691" w:rsidRDefault="00F45789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5" w:type="pct"/>
            <w:vMerge/>
          </w:tcPr>
          <w:p w14:paraId="51C4B4D5" w14:textId="77777777" w:rsidR="00F73691" w:rsidRDefault="00F73691"/>
        </w:tc>
        <w:tc>
          <w:tcPr>
            <w:tcW w:w="900" w:type="pct"/>
          </w:tcPr>
          <w:p w14:paraId="025A2F11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ГОСТ 32829-2014 п.4.10</w:t>
            </w:r>
          </w:p>
        </w:tc>
        <w:tc>
          <w:tcPr>
            <w:tcW w:w="835" w:type="pct"/>
            <w:vMerge/>
          </w:tcPr>
          <w:p w14:paraId="58CC50ED" w14:textId="77777777" w:rsidR="00F73691" w:rsidRDefault="00F73691"/>
        </w:tc>
      </w:tr>
      <w:tr w:rsidR="00F73691" w14:paraId="5F6FD8AD" w14:textId="77777777">
        <w:tc>
          <w:tcPr>
            <w:tcW w:w="290" w:type="pct"/>
          </w:tcPr>
          <w:p w14:paraId="6C8C5083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5DF9947E" w14:textId="77777777" w:rsidR="00F73691" w:rsidRDefault="00F73691"/>
        </w:tc>
        <w:tc>
          <w:tcPr>
            <w:tcW w:w="435" w:type="pct"/>
          </w:tcPr>
          <w:p w14:paraId="4AC29CFC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0" w:type="pct"/>
          </w:tcPr>
          <w:p w14:paraId="270D4903" w14:textId="77777777" w:rsidR="00F73691" w:rsidRDefault="00F45789">
            <w:pPr>
              <w:ind w:left="-84" w:right="-84"/>
            </w:pPr>
            <w:r>
              <w:rPr>
                <w:sz w:val="22"/>
              </w:rPr>
              <w:t>Время высыхания (отверждения)</w:t>
            </w:r>
          </w:p>
        </w:tc>
        <w:tc>
          <w:tcPr>
            <w:tcW w:w="875" w:type="pct"/>
            <w:vMerge/>
          </w:tcPr>
          <w:p w14:paraId="43B6CD49" w14:textId="77777777" w:rsidR="00F73691" w:rsidRDefault="00F73691"/>
        </w:tc>
        <w:tc>
          <w:tcPr>
            <w:tcW w:w="900" w:type="pct"/>
          </w:tcPr>
          <w:p w14:paraId="56EE3126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32829-2014 п.4.4</w:t>
            </w:r>
          </w:p>
        </w:tc>
        <w:tc>
          <w:tcPr>
            <w:tcW w:w="835" w:type="pct"/>
            <w:vMerge/>
          </w:tcPr>
          <w:p w14:paraId="0AE07186" w14:textId="77777777" w:rsidR="00F73691" w:rsidRDefault="00F73691"/>
        </w:tc>
      </w:tr>
      <w:tr w:rsidR="00F73691" w14:paraId="3B2FC314" w14:textId="77777777">
        <w:tc>
          <w:tcPr>
            <w:tcW w:w="290" w:type="pct"/>
          </w:tcPr>
          <w:p w14:paraId="60D84B20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4C6E224" w14:textId="77777777" w:rsidR="00F73691" w:rsidRDefault="00F73691"/>
        </w:tc>
        <w:tc>
          <w:tcPr>
            <w:tcW w:w="435" w:type="pct"/>
          </w:tcPr>
          <w:p w14:paraId="3CDE5EE9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0" w:type="pct"/>
          </w:tcPr>
          <w:p w14:paraId="39EBF6B3" w14:textId="77777777" w:rsidR="00F73691" w:rsidRDefault="00F45789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875" w:type="pct"/>
            <w:vMerge/>
          </w:tcPr>
          <w:p w14:paraId="2C63F3A4" w14:textId="77777777" w:rsidR="00F73691" w:rsidRDefault="00F73691"/>
        </w:tc>
        <w:tc>
          <w:tcPr>
            <w:tcW w:w="900" w:type="pct"/>
          </w:tcPr>
          <w:p w14:paraId="1186A06A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п.4.3</w:t>
            </w:r>
          </w:p>
        </w:tc>
        <w:tc>
          <w:tcPr>
            <w:tcW w:w="835" w:type="pct"/>
            <w:vMerge/>
          </w:tcPr>
          <w:p w14:paraId="74C4C112" w14:textId="77777777" w:rsidR="00F73691" w:rsidRDefault="00F73691"/>
        </w:tc>
      </w:tr>
      <w:tr w:rsidR="00F73691" w14:paraId="0B5242E9" w14:textId="77777777">
        <w:tc>
          <w:tcPr>
            <w:tcW w:w="290" w:type="pct"/>
          </w:tcPr>
          <w:p w14:paraId="325BB3B4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0309C747" w14:textId="77777777" w:rsidR="00F73691" w:rsidRDefault="00F73691"/>
        </w:tc>
        <w:tc>
          <w:tcPr>
            <w:tcW w:w="435" w:type="pct"/>
          </w:tcPr>
          <w:p w14:paraId="292E9BD4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970" w:type="pct"/>
          </w:tcPr>
          <w:p w14:paraId="7C1CCDDC" w14:textId="77777777" w:rsidR="00F73691" w:rsidRDefault="00F45789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875" w:type="pct"/>
            <w:vMerge/>
          </w:tcPr>
          <w:p w14:paraId="78126A74" w14:textId="77777777" w:rsidR="00F73691" w:rsidRDefault="00F73691"/>
        </w:tc>
        <w:tc>
          <w:tcPr>
            <w:tcW w:w="900" w:type="pct"/>
          </w:tcPr>
          <w:p w14:paraId="758AD5F4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31973-2013 (ISO 1524:2000);</w:t>
            </w:r>
            <w:r>
              <w:rPr>
                <w:sz w:val="22"/>
              </w:rPr>
              <w:br/>
              <w:t>ГОСТ 32829-2014 п.4.9</w:t>
            </w:r>
          </w:p>
        </w:tc>
        <w:tc>
          <w:tcPr>
            <w:tcW w:w="835" w:type="pct"/>
            <w:vMerge/>
          </w:tcPr>
          <w:p w14:paraId="6A3EEE8B" w14:textId="77777777" w:rsidR="00F73691" w:rsidRDefault="00F73691"/>
        </w:tc>
      </w:tr>
      <w:tr w:rsidR="00F73691" w14:paraId="03B6AEEF" w14:textId="77777777">
        <w:tc>
          <w:tcPr>
            <w:tcW w:w="290" w:type="pct"/>
          </w:tcPr>
          <w:p w14:paraId="6DDD9426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688955C9" w14:textId="77777777" w:rsidR="00F73691" w:rsidRDefault="00F73691"/>
        </w:tc>
        <w:tc>
          <w:tcPr>
            <w:tcW w:w="435" w:type="pct"/>
          </w:tcPr>
          <w:p w14:paraId="77ACF415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0" w:type="pct"/>
          </w:tcPr>
          <w:p w14:paraId="227C3025" w14:textId="77777777" w:rsidR="00F73691" w:rsidRDefault="00F4578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Плотность</w:t>
            </w:r>
          </w:p>
          <w:p w14:paraId="3D3A8DE6" w14:textId="77777777" w:rsidR="00F45789" w:rsidRPr="00F45789" w:rsidRDefault="00F45789" w:rsidP="00F45789"/>
          <w:p w14:paraId="025B4B3F" w14:textId="77777777" w:rsidR="00F45789" w:rsidRPr="00F45789" w:rsidRDefault="00F45789" w:rsidP="00F45789"/>
          <w:p w14:paraId="411CB154" w14:textId="77777777" w:rsidR="00F45789" w:rsidRPr="00F45789" w:rsidRDefault="00F45789" w:rsidP="00F45789"/>
        </w:tc>
        <w:tc>
          <w:tcPr>
            <w:tcW w:w="875" w:type="pct"/>
            <w:vMerge/>
          </w:tcPr>
          <w:p w14:paraId="04CBCC58" w14:textId="77777777" w:rsidR="00F73691" w:rsidRDefault="00F73691"/>
        </w:tc>
        <w:tc>
          <w:tcPr>
            <w:tcW w:w="900" w:type="pct"/>
          </w:tcPr>
          <w:p w14:paraId="196B03DE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ГОСТ 32829-2014 п.4.6</w:t>
            </w:r>
          </w:p>
        </w:tc>
        <w:tc>
          <w:tcPr>
            <w:tcW w:w="835" w:type="pct"/>
            <w:vMerge/>
          </w:tcPr>
          <w:p w14:paraId="39802275" w14:textId="77777777" w:rsidR="00F73691" w:rsidRDefault="00F73691"/>
        </w:tc>
      </w:tr>
      <w:tr w:rsidR="00F73691" w14:paraId="0FF74242" w14:textId="77777777">
        <w:tc>
          <w:tcPr>
            <w:tcW w:w="290" w:type="pct"/>
          </w:tcPr>
          <w:p w14:paraId="1261C4CB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4BC75B8A" w14:textId="77777777" w:rsidR="00F73691" w:rsidRDefault="00F73691"/>
        </w:tc>
        <w:tc>
          <w:tcPr>
            <w:tcW w:w="435" w:type="pct"/>
          </w:tcPr>
          <w:p w14:paraId="3A0F9506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970" w:type="pct"/>
          </w:tcPr>
          <w:p w14:paraId="02D4E37F" w14:textId="77777777" w:rsidR="00F73691" w:rsidRDefault="00F45789">
            <w:pPr>
              <w:ind w:left="-84" w:right="-84"/>
            </w:pPr>
            <w:r>
              <w:rPr>
                <w:sz w:val="22"/>
              </w:rPr>
              <w:t>Адгезия к стеклу</w:t>
            </w:r>
          </w:p>
        </w:tc>
        <w:tc>
          <w:tcPr>
            <w:tcW w:w="875" w:type="pct"/>
            <w:vMerge/>
          </w:tcPr>
          <w:p w14:paraId="3C282A39" w14:textId="77777777" w:rsidR="00F73691" w:rsidRDefault="00F73691"/>
        </w:tc>
        <w:tc>
          <w:tcPr>
            <w:tcW w:w="900" w:type="pct"/>
          </w:tcPr>
          <w:p w14:paraId="6BE89131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ГОСТ 32829-2014 п.4.11</w:t>
            </w:r>
          </w:p>
        </w:tc>
        <w:tc>
          <w:tcPr>
            <w:tcW w:w="835" w:type="pct"/>
            <w:vMerge/>
          </w:tcPr>
          <w:p w14:paraId="5416F664" w14:textId="77777777" w:rsidR="00F73691" w:rsidRDefault="00F73691"/>
        </w:tc>
      </w:tr>
      <w:tr w:rsidR="00F73691" w14:paraId="48B29D75" w14:textId="77777777">
        <w:tc>
          <w:tcPr>
            <w:tcW w:w="290" w:type="pct"/>
          </w:tcPr>
          <w:p w14:paraId="1BB58EFB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1F3B0515" w14:textId="77777777" w:rsidR="00F73691" w:rsidRDefault="00F73691"/>
        </w:tc>
        <w:tc>
          <w:tcPr>
            <w:tcW w:w="435" w:type="pct"/>
            <w:vMerge w:val="restart"/>
          </w:tcPr>
          <w:p w14:paraId="363EBE90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970" w:type="pct"/>
          </w:tcPr>
          <w:p w14:paraId="20215C2D" w14:textId="77777777" w:rsidR="00F73691" w:rsidRDefault="00F4578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10%-ного водного раствора гидроксида натрия</w:t>
            </w:r>
          </w:p>
        </w:tc>
        <w:tc>
          <w:tcPr>
            <w:tcW w:w="875" w:type="pct"/>
            <w:vMerge/>
          </w:tcPr>
          <w:p w14:paraId="3AD9F73A" w14:textId="77777777" w:rsidR="00F73691" w:rsidRDefault="00F73691"/>
        </w:tc>
        <w:tc>
          <w:tcPr>
            <w:tcW w:w="900" w:type="pct"/>
            <w:vMerge w:val="restart"/>
          </w:tcPr>
          <w:p w14:paraId="56EE2D7B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п.4.5;</w:t>
            </w:r>
            <w:r>
              <w:rPr>
                <w:sz w:val="22"/>
              </w:rPr>
              <w:br/>
              <w:t>ГОСТ 9.403-2022 метод А</w:t>
            </w:r>
          </w:p>
        </w:tc>
        <w:tc>
          <w:tcPr>
            <w:tcW w:w="835" w:type="pct"/>
            <w:vMerge/>
          </w:tcPr>
          <w:p w14:paraId="0A53B77B" w14:textId="77777777" w:rsidR="00F73691" w:rsidRDefault="00F73691"/>
        </w:tc>
      </w:tr>
      <w:tr w:rsidR="00F73691" w14:paraId="56AECA66" w14:textId="77777777">
        <w:tc>
          <w:tcPr>
            <w:tcW w:w="290" w:type="pct"/>
          </w:tcPr>
          <w:p w14:paraId="074F7F0E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0FC9DEA2" w14:textId="77777777" w:rsidR="00F73691" w:rsidRDefault="00F73691"/>
        </w:tc>
        <w:tc>
          <w:tcPr>
            <w:tcW w:w="435" w:type="pct"/>
            <w:vMerge/>
          </w:tcPr>
          <w:p w14:paraId="4E6E9636" w14:textId="77777777" w:rsidR="00F73691" w:rsidRDefault="00F73691"/>
        </w:tc>
        <w:tc>
          <w:tcPr>
            <w:tcW w:w="970" w:type="pct"/>
          </w:tcPr>
          <w:p w14:paraId="038579A7" w14:textId="77777777" w:rsidR="00F73691" w:rsidRDefault="00F4578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3%-ного водного раствора хлорида натрия</w:t>
            </w:r>
          </w:p>
        </w:tc>
        <w:tc>
          <w:tcPr>
            <w:tcW w:w="875" w:type="pct"/>
            <w:vMerge/>
          </w:tcPr>
          <w:p w14:paraId="32989B97" w14:textId="77777777" w:rsidR="00F73691" w:rsidRDefault="00F73691"/>
        </w:tc>
        <w:tc>
          <w:tcPr>
            <w:tcW w:w="900" w:type="pct"/>
            <w:vMerge/>
          </w:tcPr>
          <w:p w14:paraId="2395B1DF" w14:textId="77777777" w:rsidR="00F73691" w:rsidRDefault="00F73691"/>
        </w:tc>
        <w:tc>
          <w:tcPr>
            <w:tcW w:w="835" w:type="pct"/>
            <w:vMerge/>
          </w:tcPr>
          <w:p w14:paraId="40D56C76" w14:textId="77777777" w:rsidR="00F73691" w:rsidRDefault="00F73691"/>
        </w:tc>
      </w:tr>
      <w:tr w:rsidR="00F73691" w14:paraId="716E6AE3" w14:textId="77777777">
        <w:trPr>
          <w:trHeight w:val="230"/>
        </w:trPr>
        <w:tc>
          <w:tcPr>
            <w:tcW w:w="290" w:type="pct"/>
            <w:vMerge w:val="restart"/>
          </w:tcPr>
          <w:p w14:paraId="0A979B9A" w14:textId="77777777" w:rsidR="00F73691" w:rsidRDefault="00F45789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75390FAD" w14:textId="77777777" w:rsidR="00F73691" w:rsidRDefault="00F73691"/>
        </w:tc>
        <w:tc>
          <w:tcPr>
            <w:tcW w:w="435" w:type="pct"/>
            <w:vMerge w:val="restart"/>
          </w:tcPr>
          <w:p w14:paraId="291B4A8C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0" w:type="pct"/>
            <w:vMerge w:val="restart"/>
          </w:tcPr>
          <w:p w14:paraId="1707A984" w14:textId="77777777" w:rsidR="00F73691" w:rsidRDefault="00F4578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5" w:type="pct"/>
            <w:vMerge/>
          </w:tcPr>
          <w:p w14:paraId="1BFED977" w14:textId="77777777" w:rsidR="00F73691" w:rsidRDefault="00F73691"/>
        </w:tc>
        <w:tc>
          <w:tcPr>
            <w:tcW w:w="900" w:type="pct"/>
            <w:vMerge w:val="restart"/>
          </w:tcPr>
          <w:p w14:paraId="1AE959AA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п.4.2</w:t>
            </w:r>
          </w:p>
        </w:tc>
        <w:tc>
          <w:tcPr>
            <w:tcW w:w="835" w:type="pct"/>
            <w:vMerge/>
          </w:tcPr>
          <w:p w14:paraId="0521816A" w14:textId="77777777" w:rsidR="00F73691" w:rsidRDefault="00F73691"/>
        </w:tc>
      </w:tr>
      <w:tr w:rsidR="00F73691" w14:paraId="221A430E" w14:textId="77777777">
        <w:tc>
          <w:tcPr>
            <w:tcW w:w="290" w:type="pct"/>
          </w:tcPr>
          <w:p w14:paraId="34078D30" w14:textId="77777777" w:rsidR="00F73691" w:rsidRDefault="00F45789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20C034B2" w14:textId="77777777" w:rsidR="00F73691" w:rsidRDefault="00F45789">
            <w:pPr>
              <w:ind w:left="-84" w:right="-84"/>
            </w:pPr>
            <w:r>
              <w:rPr>
                <w:sz w:val="22"/>
              </w:rPr>
              <w:t>Холодные пластики для дорожной разметки автомобильных дорог</w:t>
            </w:r>
          </w:p>
        </w:tc>
        <w:tc>
          <w:tcPr>
            <w:tcW w:w="435" w:type="pct"/>
          </w:tcPr>
          <w:p w14:paraId="08B2445E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970" w:type="pct"/>
          </w:tcPr>
          <w:p w14:paraId="39F58A5D" w14:textId="77777777" w:rsidR="00F73691" w:rsidRDefault="00F45789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875" w:type="pct"/>
            <w:vMerge w:val="restart"/>
          </w:tcPr>
          <w:p w14:paraId="1BC9DED0" w14:textId="77777777" w:rsidR="00F73691" w:rsidRDefault="00F45789">
            <w:pPr>
              <w:ind w:left="-84" w:right="-84"/>
            </w:pPr>
            <w:r>
              <w:rPr>
                <w:sz w:val="22"/>
              </w:rPr>
              <w:t>ТР ТС 014/2011 статья 3 п.11;</w:t>
            </w:r>
            <w:r>
              <w:rPr>
                <w:sz w:val="22"/>
              </w:rPr>
              <w:br/>
              <w:t>ГОСТ 32830-2014</w:t>
            </w:r>
          </w:p>
        </w:tc>
        <w:tc>
          <w:tcPr>
            <w:tcW w:w="900" w:type="pct"/>
          </w:tcPr>
          <w:p w14:paraId="2A75A0EA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п.4.1;</w:t>
            </w:r>
            <w:r>
              <w:rPr>
                <w:sz w:val="22"/>
              </w:rPr>
              <w:br/>
              <w:t>ГОСТ 8832-2024;</w:t>
            </w:r>
            <w:r>
              <w:rPr>
                <w:sz w:val="22"/>
              </w:rPr>
              <w:br/>
              <w:t>ГОСТ 8832-76 (ИСО 1514-84);</w:t>
            </w:r>
            <w:r>
              <w:rPr>
                <w:sz w:val="22"/>
              </w:rPr>
              <w:br/>
              <w:t>ГОСТ 9980.2-2014 (ISO 1513:2010, ISO 15528:2013)</w:t>
            </w:r>
          </w:p>
        </w:tc>
        <w:tc>
          <w:tcPr>
            <w:tcW w:w="835" w:type="pct"/>
            <w:vMerge w:val="restart"/>
          </w:tcPr>
          <w:p w14:paraId="7DAAF231" w14:textId="77777777" w:rsidR="00F73691" w:rsidRDefault="00F45789">
            <w:pPr>
              <w:ind w:left="-84" w:right="-84"/>
            </w:pPr>
            <w:r>
              <w:rPr>
                <w:sz w:val="22"/>
              </w:rPr>
              <w:t>Испытательная лаборатория (ул. Катин Бор, 103, 224025, г. Брест, Брестская область)</w:t>
            </w:r>
          </w:p>
        </w:tc>
      </w:tr>
      <w:tr w:rsidR="00F73691" w14:paraId="39BC5D39" w14:textId="77777777">
        <w:tc>
          <w:tcPr>
            <w:tcW w:w="290" w:type="pct"/>
          </w:tcPr>
          <w:p w14:paraId="648B304C" w14:textId="77777777" w:rsidR="00F73691" w:rsidRDefault="00F4578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AC8C700" w14:textId="77777777" w:rsidR="00F73691" w:rsidRDefault="00F73691"/>
        </w:tc>
        <w:tc>
          <w:tcPr>
            <w:tcW w:w="435" w:type="pct"/>
          </w:tcPr>
          <w:p w14:paraId="13871A5A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0" w:type="pct"/>
          </w:tcPr>
          <w:p w14:paraId="410AAFE2" w14:textId="77777777" w:rsidR="00F73691" w:rsidRDefault="00F45789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5" w:type="pct"/>
            <w:vMerge/>
          </w:tcPr>
          <w:p w14:paraId="520A4BFD" w14:textId="77777777" w:rsidR="00F73691" w:rsidRDefault="00F73691"/>
        </w:tc>
        <w:tc>
          <w:tcPr>
            <w:tcW w:w="900" w:type="pct"/>
          </w:tcPr>
          <w:p w14:paraId="70120F69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ГОСТ 32829-2014 п.4.10</w:t>
            </w:r>
          </w:p>
        </w:tc>
        <w:tc>
          <w:tcPr>
            <w:tcW w:w="835" w:type="pct"/>
            <w:vMerge/>
          </w:tcPr>
          <w:p w14:paraId="7FE61B90" w14:textId="77777777" w:rsidR="00F73691" w:rsidRDefault="00F73691"/>
        </w:tc>
      </w:tr>
      <w:tr w:rsidR="00F73691" w14:paraId="013B6A3E" w14:textId="77777777">
        <w:tc>
          <w:tcPr>
            <w:tcW w:w="290" w:type="pct"/>
          </w:tcPr>
          <w:p w14:paraId="0A511B91" w14:textId="77777777" w:rsidR="00F73691" w:rsidRDefault="00F45789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649B4491" w14:textId="77777777" w:rsidR="00F73691" w:rsidRDefault="00F73691"/>
        </w:tc>
        <w:tc>
          <w:tcPr>
            <w:tcW w:w="435" w:type="pct"/>
          </w:tcPr>
          <w:p w14:paraId="33A2660A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0" w:type="pct"/>
          </w:tcPr>
          <w:p w14:paraId="78314EAB" w14:textId="77777777" w:rsidR="00F73691" w:rsidRDefault="00F45789">
            <w:pPr>
              <w:ind w:left="-84" w:right="-84"/>
            </w:pPr>
            <w:r>
              <w:rPr>
                <w:sz w:val="22"/>
              </w:rPr>
              <w:t>Время высыхания (отверждения)</w:t>
            </w:r>
          </w:p>
        </w:tc>
        <w:tc>
          <w:tcPr>
            <w:tcW w:w="875" w:type="pct"/>
            <w:vMerge/>
          </w:tcPr>
          <w:p w14:paraId="16A3E970" w14:textId="77777777" w:rsidR="00F73691" w:rsidRDefault="00F73691"/>
        </w:tc>
        <w:tc>
          <w:tcPr>
            <w:tcW w:w="900" w:type="pct"/>
          </w:tcPr>
          <w:p w14:paraId="293F3625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32829-2014 п.4.4</w:t>
            </w:r>
          </w:p>
        </w:tc>
        <w:tc>
          <w:tcPr>
            <w:tcW w:w="835" w:type="pct"/>
            <w:vMerge/>
          </w:tcPr>
          <w:p w14:paraId="790CF5B7" w14:textId="77777777" w:rsidR="00F73691" w:rsidRDefault="00F73691"/>
        </w:tc>
      </w:tr>
      <w:tr w:rsidR="00F73691" w14:paraId="5B49C664" w14:textId="77777777">
        <w:tc>
          <w:tcPr>
            <w:tcW w:w="290" w:type="pct"/>
          </w:tcPr>
          <w:p w14:paraId="5F676A45" w14:textId="77777777" w:rsidR="00F73691" w:rsidRDefault="00F45789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1D64B72E" w14:textId="77777777" w:rsidR="00F73691" w:rsidRDefault="00F73691"/>
        </w:tc>
        <w:tc>
          <w:tcPr>
            <w:tcW w:w="435" w:type="pct"/>
          </w:tcPr>
          <w:p w14:paraId="3BD4240C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0" w:type="pct"/>
          </w:tcPr>
          <w:p w14:paraId="5477AD03" w14:textId="77777777" w:rsidR="00F73691" w:rsidRDefault="00F45789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875" w:type="pct"/>
            <w:vMerge/>
          </w:tcPr>
          <w:p w14:paraId="0E351EF7" w14:textId="77777777" w:rsidR="00F73691" w:rsidRDefault="00F73691"/>
        </w:tc>
        <w:tc>
          <w:tcPr>
            <w:tcW w:w="900" w:type="pct"/>
          </w:tcPr>
          <w:p w14:paraId="26F19929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п.4.3</w:t>
            </w:r>
          </w:p>
        </w:tc>
        <w:tc>
          <w:tcPr>
            <w:tcW w:w="835" w:type="pct"/>
            <w:vMerge/>
          </w:tcPr>
          <w:p w14:paraId="1D8D92E9" w14:textId="77777777" w:rsidR="00F73691" w:rsidRDefault="00F73691"/>
        </w:tc>
      </w:tr>
      <w:tr w:rsidR="00F73691" w14:paraId="23994E3F" w14:textId="77777777">
        <w:tc>
          <w:tcPr>
            <w:tcW w:w="290" w:type="pct"/>
          </w:tcPr>
          <w:p w14:paraId="384CCAB0" w14:textId="77777777" w:rsidR="00F73691" w:rsidRDefault="00F45789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75088C0A" w14:textId="77777777" w:rsidR="00F73691" w:rsidRDefault="00F73691"/>
        </w:tc>
        <w:tc>
          <w:tcPr>
            <w:tcW w:w="435" w:type="pct"/>
          </w:tcPr>
          <w:p w14:paraId="63F14E1F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0" w:type="pct"/>
          </w:tcPr>
          <w:p w14:paraId="3B4EEA15" w14:textId="77777777" w:rsidR="00F73691" w:rsidRDefault="00F4578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5D76F3E8" w14:textId="77777777" w:rsidR="00F73691" w:rsidRDefault="00F73691"/>
        </w:tc>
        <w:tc>
          <w:tcPr>
            <w:tcW w:w="900" w:type="pct"/>
          </w:tcPr>
          <w:p w14:paraId="3777E1AD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п.4.1, 4.7</w:t>
            </w:r>
          </w:p>
        </w:tc>
        <w:tc>
          <w:tcPr>
            <w:tcW w:w="835" w:type="pct"/>
            <w:vMerge/>
          </w:tcPr>
          <w:p w14:paraId="0D196DE3" w14:textId="77777777" w:rsidR="00F73691" w:rsidRDefault="00F73691"/>
        </w:tc>
      </w:tr>
      <w:tr w:rsidR="00F73691" w14:paraId="137D9325" w14:textId="77777777">
        <w:tc>
          <w:tcPr>
            <w:tcW w:w="290" w:type="pct"/>
          </w:tcPr>
          <w:p w14:paraId="4B5B83E1" w14:textId="77777777" w:rsidR="00F73691" w:rsidRDefault="00F45789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10DF2309" w14:textId="77777777" w:rsidR="00F73691" w:rsidRDefault="00F73691"/>
        </w:tc>
        <w:tc>
          <w:tcPr>
            <w:tcW w:w="435" w:type="pct"/>
            <w:vMerge w:val="restart"/>
          </w:tcPr>
          <w:p w14:paraId="5B4FD102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970" w:type="pct"/>
          </w:tcPr>
          <w:p w14:paraId="2012112C" w14:textId="77777777" w:rsidR="00F73691" w:rsidRDefault="00F4578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10%-ного водного раствора гидроксида натрия</w:t>
            </w:r>
          </w:p>
        </w:tc>
        <w:tc>
          <w:tcPr>
            <w:tcW w:w="875" w:type="pct"/>
            <w:vMerge/>
          </w:tcPr>
          <w:p w14:paraId="7029777C" w14:textId="77777777" w:rsidR="00F73691" w:rsidRDefault="00F73691"/>
        </w:tc>
        <w:tc>
          <w:tcPr>
            <w:tcW w:w="900" w:type="pct"/>
            <w:vMerge w:val="restart"/>
          </w:tcPr>
          <w:p w14:paraId="01D9BA39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п.4.5;</w:t>
            </w:r>
            <w:r>
              <w:rPr>
                <w:sz w:val="22"/>
              </w:rPr>
              <w:br/>
              <w:t>ГОСТ 9.403-2022 метод А</w:t>
            </w:r>
          </w:p>
        </w:tc>
        <w:tc>
          <w:tcPr>
            <w:tcW w:w="835" w:type="pct"/>
            <w:vMerge/>
          </w:tcPr>
          <w:p w14:paraId="18C9DF05" w14:textId="77777777" w:rsidR="00F73691" w:rsidRDefault="00F73691"/>
        </w:tc>
      </w:tr>
      <w:tr w:rsidR="00F73691" w14:paraId="6BA2B959" w14:textId="77777777">
        <w:tc>
          <w:tcPr>
            <w:tcW w:w="290" w:type="pct"/>
          </w:tcPr>
          <w:p w14:paraId="5382B221" w14:textId="77777777" w:rsidR="00F73691" w:rsidRDefault="00F45789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57F884F6" w14:textId="77777777" w:rsidR="00F73691" w:rsidRDefault="00F73691"/>
        </w:tc>
        <w:tc>
          <w:tcPr>
            <w:tcW w:w="435" w:type="pct"/>
            <w:vMerge/>
          </w:tcPr>
          <w:p w14:paraId="7411BD90" w14:textId="77777777" w:rsidR="00F73691" w:rsidRDefault="00F73691"/>
        </w:tc>
        <w:tc>
          <w:tcPr>
            <w:tcW w:w="970" w:type="pct"/>
          </w:tcPr>
          <w:p w14:paraId="67A2223D" w14:textId="77777777" w:rsidR="00F73691" w:rsidRDefault="00F4578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3%-ного водного раствора хлорида натрия</w:t>
            </w:r>
          </w:p>
        </w:tc>
        <w:tc>
          <w:tcPr>
            <w:tcW w:w="875" w:type="pct"/>
            <w:vMerge/>
          </w:tcPr>
          <w:p w14:paraId="520871C6" w14:textId="77777777" w:rsidR="00F73691" w:rsidRDefault="00F73691"/>
        </w:tc>
        <w:tc>
          <w:tcPr>
            <w:tcW w:w="900" w:type="pct"/>
            <w:vMerge/>
          </w:tcPr>
          <w:p w14:paraId="29019D2F" w14:textId="77777777" w:rsidR="00F73691" w:rsidRDefault="00F73691"/>
        </w:tc>
        <w:tc>
          <w:tcPr>
            <w:tcW w:w="835" w:type="pct"/>
            <w:vMerge/>
          </w:tcPr>
          <w:p w14:paraId="3DF7EF43" w14:textId="77777777" w:rsidR="00F73691" w:rsidRDefault="00F73691"/>
        </w:tc>
      </w:tr>
      <w:tr w:rsidR="00F73691" w14:paraId="688790A5" w14:textId="77777777">
        <w:trPr>
          <w:trHeight w:val="230"/>
        </w:trPr>
        <w:tc>
          <w:tcPr>
            <w:tcW w:w="290" w:type="pct"/>
            <w:vMerge w:val="restart"/>
          </w:tcPr>
          <w:p w14:paraId="5CAD8DA2" w14:textId="77777777" w:rsidR="00F73691" w:rsidRDefault="00F45789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091F54E6" w14:textId="77777777" w:rsidR="00F73691" w:rsidRDefault="00F73691"/>
        </w:tc>
        <w:tc>
          <w:tcPr>
            <w:tcW w:w="435" w:type="pct"/>
            <w:vMerge w:val="restart"/>
          </w:tcPr>
          <w:p w14:paraId="1208B541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0" w:type="pct"/>
            <w:vMerge w:val="restart"/>
          </w:tcPr>
          <w:p w14:paraId="731E2CD7" w14:textId="77777777" w:rsidR="00F73691" w:rsidRDefault="00F4578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5" w:type="pct"/>
            <w:vMerge/>
          </w:tcPr>
          <w:p w14:paraId="67AB3714" w14:textId="77777777" w:rsidR="00F73691" w:rsidRDefault="00F73691"/>
        </w:tc>
        <w:tc>
          <w:tcPr>
            <w:tcW w:w="900" w:type="pct"/>
            <w:vMerge w:val="restart"/>
          </w:tcPr>
          <w:p w14:paraId="2E6CE796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п.4.2</w:t>
            </w:r>
          </w:p>
        </w:tc>
        <w:tc>
          <w:tcPr>
            <w:tcW w:w="835" w:type="pct"/>
            <w:vMerge/>
          </w:tcPr>
          <w:p w14:paraId="22FD3FDC" w14:textId="77777777" w:rsidR="00F73691" w:rsidRDefault="00F73691"/>
        </w:tc>
      </w:tr>
      <w:tr w:rsidR="00F73691" w14:paraId="41CA5082" w14:textId="77777777">
        <w:tc>
          <w:tcPr>
            <w:tcW w:w="290" w:type="pct"/>
          </w:tcPr>
          <w:p w14:paraId="33C4ECD9" w14:textId="77777777" w:rsidR="00F73691" w:rsidRDefault="00F45789">
            <w:pPr>
              <w:ind w:left="-84" w:right="-84"/>
            </w:pPr>
            <w:r>
              <w:rPr>
                <w:sz w:val="22"/>
              </w:rPr>
              <w:lastRenderedPageBreak/>
              <w:t>3.1** ТР</w:t>
            </w:r>
          </w:p>
        </w:tc>
        <w:tc>
          <w:tcPr>
            <w:tcW w:w="680" w:type="pct"/>
            <w:vMerge w:val="restart"/>
          </w:tcPr>
          <w:p w14:paraId="24BF11AF" w14:textId="77777777" w:rsidR="00F73691" w:rsidRDefault="00F45789">
            <w:pPr>
              <w:ind w:left="-84" w:right="-84"/>
            </w:pPr>
            <w:r>
              <w:rPr>
                <w:sz w:val="22"/>
              </w:rPr>
              <w:t>Термопластики для дорожной разметки автомобильных дорог</w:t>
            </w:r>
          </w:p>
        </w:tc>
        <w:tc>
          <w:tcPr>
            <w:tcW w:w="435" w:type="pct"/>
          </w:tcPr>
          <w:p w14:paraId="511619AD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20.16/42.000</w:t>
            </w:r>
          </w:p>
        </w:tc>
        <w:tc>
          <w:tcPr>
            <w:tcW w:w="970" w:type="pct"/>
          </w:tcPr>
          <w:p w14:paraId="57E3D70A" w14:textId="77777777" w:rsidR="00F73691" w:rsidRDefault="00F45789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875" w:type="pct"/>
            <w:vMerge w:val="restart"/>
          </w:tcPr>
          <w:p w14:paraId="5ABD88A0" w14:textId="77777777" w:rsidR="00F73691" w:rsidRDefault="00F45789">
            <w:pPr>
              <w:ind w:left="-84" w:right="-84"/>
            </w:pPr>
            <w:r>
              <w:rPr>
                <w:sz w:val="22"/>
              </w:rPr>
              <w:t>ТР ТС 014/2011 статья 3 п.11;</w:t>
            </w:r>
            <w:r>
              <w:rPr>
                <w:sz w:val="22"/>
              </w:rPr>
              <w:br/>
              <w:t>ГОСТ 32830-2014</w:t>
            </w:r>
          </w:p>
        </w:tc>
        <w:tc>
          <w:tcPr>
            <w:tcW w:w="900" w:type="pct"/>
          </w:tcPr>
          <w:p w14:paraId="342F54D7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п.4.1;</w:t>
            </w:r>
            <w:r>
              <w:rPr>
                <w:sz w:val="22"/>
              </w:rPr>
              <w:br/>
              <w:t>ГОСТ 8832-2024;</w:t>
            </w:r>
            <w:r>
              <w:rPr>
                <w:sz w:val="22"/>
              </w:rPr>
              <w:br/>
              <w:t>ГОСТ 8832-76 (ИСО 1514-84);</w:t>
            </w:r>
            <w:r>
              <w:rPr>
                <w:sz w:val="22"/>
              </w:rPr>
              <w:br/>
              <w:t>ГОСТ 9980.2-2014 (ISO 1513:2010, ISO 15528:2013)</w:t>
            </w:r>
          </w:p>
        </w:tc>
        <w:tc>
          <w:tcPr>
            <w:tcW w:w="835" w:type="pct"/>
            <w:vMerge w:val="restart"/>
          </w:tcPr>
          <w:p w14:paraId="16D69978" w14:textId="77777777" w:rsidR="00F73691" w:rsidRDefault="00F45789">
            <w:pPr>
              <w:ind w:left="-84" w:right="-84"/>
            </w:pPr>
            <w:r>
              <w:rPr>
                <w:sz w:val="22"/>
              </w:rPr>
              <w:t>Испытательная лаборатория (ул. Дубровская, 54Б, 224025, г. Брест, Брестский район, Брестская область)</w:t>
            </w:r>
          </w:p>
        </w:tc>
      </w:tr>
      <w:tr w:rsidR="00F73691" w14:paraId="296F74ED" w14:textId="77777777">
        <w:tc>
          <w:tcPr>
            <w:tcW w:w="290" w:type="pct"/>
          </w:tcPr>
          <w:p w14:paraId="097F62BF" w14:textId="77777777" w:rsidR="00F73691" w:rsidRDefault="00F45789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76FBF2DB" w14:textId="77777777" w:rsidR="00F73691" w:rsidRDefault="00F73691"/>
        </w:tc>
        <w:tc>
          <w:tcPr>
            <w:tcW w:w="435" w:type="pct"/>
          </w:tcPr>
          <w:p w14:paraId="3AA0A19D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20.16/11.116</w:t>
            </w:r>
          </w:p>
        </w:tc>
        <w:tc>
          <w:tcPr>
            <w:tcW w:w="970" w:type="pct"/>
          </w:tcPr>
          <w:p w14:paraId="3F64C6CC" w14:textId="77777777" w:rsidR="00F73691" w:rsidRDefault="00F45789">
            <w:pPr>
              <w:ind w:left="-84" w:right="-84"/>
            </w:pPr>
            <w:r>
              <w:rPr>
                <w:sz w:val="22"/>
              </w:rPr>
              <w:t>Время высыхания (отверждения)</w:t>
            </w:r>
          </w:p>
        </w:tc>
        <w:tc>
          <w:tcPr>
            <w:tcW w:w="875" w:type="pct"/>
            <w:vMerge/>
          </w:tcPr>
          <w:p w14:paraId="182B53E2" w14:textId="77777777" w:rsidR="00F73691" w:rsidRDefault="00F73691"/>
        </w:tc>
        <w:tc>
          <w:tcPr>
            <w:tcW w:w="900" w:type="pct"/>
          </w:tcPr>
          <w:p w14:paraId="513DBB6D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32829-2014 п.4.4</w:t>
            </w:r>
          </w:p>
        </w:tc>
        <w:tc>
          <w:tcPr>
            <w:tcW w:w="835" w:type="pct"/>
            <w:vMerge/>
          </w:tcPr>
          <w:p w14:paraId="484C1286" w14:textId="77777777" w:rsidR="00F73691" w:rsidRDefault="00F73691"/>
        </w:tc>
      </w:tr>
      <w:tr w:rsidR="00F73691" w14:paraId="7DC693F3" w14:textId="77777777">
        <w:tc>
          <w:tcPr>
            <w:tcW w:w="290" w:type="pct"/>
          </w:tcPr>
          <w:p w14:paraId="33E55E32" w14:textId="77777777" w:rsidR="00F73691" w:rsidRDefault="00F45789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015B838D" w14:textId="77777777" w:rsidR="00F73691" w:rsidRDefault="00F73691"/>
        </w:tc>
        <w:tc>
          <w:tcPr>
            <w:tcW w:w="435" w:type="pct"/>
          </w:tcPr>
          <w:p w14:paraId="2ED27477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20.16/08.156</w:t>
            </w:r>
          </w:p>
        </w:tc>
        <w:tc>
          <w:tcPr>
            <w:tcW w:w="970" w:type="pct"/>
          </w:tcPr>
          <w:p w14:paraId="5ACAD491" w14:textId="77777777" w:rsidR="00F73691" w:rsidRDefault="00F45789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875" w:type="pct"/>
            <w:vMerge/>
          </w:tcPr>
          <w:p w14:paraId="3249B421" w14:textId="77777777" w:rsidR="00F73691" w:rsidRDefault="00F73691"/>
        </w:tc>
        <w:tc>
          <w:tcPr>
            <w:tcW w:w="900" w:type="pct"/>
          </w:tcPr>
          <w:p w14:paraId="509011EE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п.4.3</w:t>
            </w:r>
          </w:p>
        </w:tc>
        <w:tc>
          <w:tcPr>
            <w:tcW w:w="835" w:type="pct"/>
            <w:vMerge/>
          </w:tcPr>
          <w:p w14:paraId="420CBD4A" w14:textId="77777777" w:rsidR="00F73691" w:rsidRDefault="00F73691"/>
        </w:tc>
      </w:tr>
      <w:tr w:rsidR="00F73691" w14:paraId="191A2B7F" w14:textId="77777777">
        <w:tc>
          <w:tcPr>
            <w:tcW w:w="290" w:type="pct"/>
          </w:tcPr>
          <w:p w14:paraId="4626C9D6" w14:textId="77777777" w:rsidR="00F73691" w:rsidRDefault="00F45789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5919FA9F" w14:textId="77777777" w:rsidR="00F73691" w:rsidRDefault="00F73691"/>
        </w:tc>
        <w:tc>
          <w:tcPr>
            <w:tcW w:w="435" w:type="pct"/>
          </w:tcPr>
          <w:p w14:paraId="54B08478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20.16/29.145</w:t>
            </w:r>
          </w:p>
        </w:tc>
        <w:tc>
          <w:tcPr>
            <w:tcW w:w="970" w:type="pct"/>
          </w:tcPr>
          <w:p w14:paraId="12D6E037" w14:textId="77777777" w:rsidR="00F73691" w:rsidRDefault="00F45789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875" w:type="pct"/>
            <w:vMerge/>
          </w:tcPr>
          <w:p w14:paraId="586451AE" w14:textId="77777777" w:rsidR="00F73691" w:rsidRDefault="00F73691"/>
        </w:tc>
        <w:tc>
          <w:tcPr>
            <w:tcW w:w="900" w:type="pct"/>
          </w:tcPr>
          <w:p w14:paraId="1B9E66CA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32829-2014 п.4.12</w:t>
            </w:r>
          </w:p>
        </w:tc>
        <w:tc>
          <w:tcPr>
            <w:tcW w:w="835" w:type="pct"/>
            <w:vMerge/>
          </w:tcPr>
          <w:p w14:paraId="26DA2069" w14:textId="77777777" w:rsidR="00F73691" w:rsidRDefault="00F73691"/>
        </w:tc>
      </w:tr>
      <w:tr w:rsidR="00F73691" w14:paraId="4AE48C28" w14:textId="77777777">
        <w:tc>
          <w:tcPr>
            <w:tcW w:w="290" w:type="pct"/>
          </w:tcPr>
          <w:p w14:paraId="1C036854" w14:textId="77777777" w:rsidR="00F73691" w:rsidRDefault="00F45789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49C6130A" w14:textId="77777777" w:rsidR="00F73691" w:rsidRDefault="00F73691"/>
        </w:tc>
        <w:tc>
          <w:tcPr>
            <w:tcW w:w="435" w:type="pct"/>
          </w:tcPr>
          <w:p w14:paraId="4ED54D22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970" w:type="pct"/>
          </w:tcPr>
          <w:p w14:paraId="67FCFDC5" w14:textId="77777777" w:rsidR="00F73691" w:rsidRDefault="00F4578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6FA06866" w14:textId="77777777" w:rsidR="00F73691" w:rsidRDefault="00F73691"/>
        </w:tc>
        <w:tc>
          <w:tcPr>
            <w:tcW w:w="900" w:type="pct"/>
          </w:tcPr>
          <w:p w14:paraId="77D1F83A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п.4.1, 4.7</w:t>
            </w:r>
          </w:p>
        </w:tc>
        <w:tc>
          <w:tcPr>
            <w:tcW w:w="835" w:type="pct"/>
            <w:vMerge/>
          </w:tcPr>
          <w:p w14:paraId="4D2CCDEB" w14:textId="77777777" w:rsidR="00F73691" w:rsidRDefault="00F73691"/>
        </w:tc>
      </w:tr>
      <w:tr w:rsidR="00F73691" w14:paraId="6C989721" w14:textId="77777777">
        <w:tc>
          <w:tcPr>
            <w:tcW w:w="290" w:type="pct"/>
          </w:tcPr>
          <w:p w14:paraId="3CE1C7ED" w14:textId="77777777" w:rsidR="00F73691" w:rsidRDefault="00F45789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3CBFB06E" w14:textId="77777777" w:rsidR="00F73691" w:rsidRDefault="00F73691"/>
        </w:tc>
        <w:tc>
          <w:tcPr>
            <w:tcW w:w="435" w:type="pct"/>
            <w:vMerge w:val="restart"/>
          </w:tcPr>
          <w:p w14:paraId="20E043EE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20.16/26.045</w:t>
            </w:r>
          </w:p>
        </w:tc>
        <w:tc>
          <w:tcPr>
            <w:tcW w:w="970" w:type="pct"/>
          </w:tcPr>
          <w:p w14:paraId="569ABE60" w14:textId="77777777" w:rsidR="00F73691" w:rsidRDefault="00F4578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10%-ного водного раствора гидроксида натрия</w:t>
            </w:r>
          </w:p>
        </w:tc>
        <w:tc>
          <w:tcPr>
            <w:tcW w:w="875" w:type="pct"/>
            <w:vMerge/>
          </w:tcPr>
          <w:p w14:paraId="09865C91" w14:textId="77777777" w:rsidR="00F73691" w:rsidRDefault="00F73691"/>
        </w:tc>
        <w:tc>
          <w:tcPr>
            <w:tcW w:w="900" w:type="pct"/>
            <w:vMerge w:val="restart"/>
          </w:tcPr>
          <w:p w14:paraId="0299EB8A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п.4.5;</w:t>
            </w:r>
            <w:r>
              <w:rPr>
                <w:sz w:val="22"/>
              </w:rPr>
              <w:br/>
              <w:t>ГОСТ 9.403-2022 метод А</w:t>
            </w:r>
          </w:p>
        </w:tc>
        <w:tc>
          <w:tcPr>
            <w:tcW w:w="835" w:type="pct"/>
            <w:vMerge/>
          </w:tcPr>
          <w:p w14:paraId="65EDBDD6" w14:textId="77777777" w:rsidR="00F73691" w:rsidRDefault="00F73691"/>
        </w:tc>
      </w:tr>
      <w:tr w:rsidR="00F73691" w14:paraId="656292CD" w14:textId="77777777">
        <w:tc>
          <w:tcPr>
            <w:tcW w:w="290" w:type="pct"/>
          </w:tcPr>
          <w:p w14:paraId="34EABC68" w14:textId="77777777" w:rsidR="00F73691" w:rsidRDefault="00F45789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2C4ABF85" w14:textId="77777777" w:rsidR="00F73691" w:rsidRDefault="00F73691"/>
        </w:tc>
        <w:tc>
          <w:tcPr>
            <w:tcW w:w="435" w:type="pct"/>
            <w:vMerge/>
          </w:tcPr>
          <w:p w14:paraId="4AA20DB5" w14:textId="77777777" w:rsidR="00F73691" w:rsidRDefault="00F73691"/>
        </w:tc>
        <w:tc>
          <w:tcPr>
            <w:tcW w:w="970" w:type="pct"/>
          </w:tcPr>
          <w:p w14:paraId="45F4C207" w14:textId="77777777" w:rsidR="00F73691" w:rsidRDefault="00F4578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3%-ного водного раствора хлорида натрия</w:t>
            </w:r>
          </w:p>
        </w:tc>
        <w:tc>
          <w:tcPr>
            <w:tcW w:w="875" w:type="pct"/>
            <w:vMerge/>
          </w:tcPr>
          <w:p w14:paraId="59C46840" w14:textId="77777777" w:rsidR="00F73691" w:rsidRDefault="00F73691"/>
        </w:tc>
        <w:tc>
          <w:tcPr>
            <w:tcW w:w="900" w:type="pct"/>
            <w:vMerge/>
          </w:tcPr>
          <w:p w14:paraId="5EE033B1" w14:textId="77777777" w:rsidR="00F73691" w:rsidRDefault="00F73691"/>
        </w:tc>
        <w:tc>
          <w:tcPr>
            <w:tcW w:w="835" w:type="pct"/>
            <w:vMerge/>
          </w:tcPr>
          <w:p w14:paraId="5A2C0256" w14:textId="77777777" w:rsidR="00F73691" w:rsidRDefault="00F73691"/>
        </w:tc>
      </w:tr>
      <w:tr w:rsidR="00F73691" w14:paraId="6D0561B2" w14:textId="77777777">
        <w:trPr>
          <w:trHeight w:val="230"/>
        </w:trPr>
        <w:tc>
          <w:tcPr>
            <w:tcW w:w="290" w:type="pct"/>
            <w:vMerge w:val="restart"/>
          </w:tcPr>
          <w:p w14:paraId="11A6C274" w14:textId="77777777" w:rsidR="00F73691" w:rsidRDefault="00F45789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457E98E8" w14:textId="77777777" w:rsidR="00F73691" w:rsidRDefault="00F73691"/>
        </w:tc>
        <w:tc>
          <w:tcPr>
            <w:tcW w:w="435" w:type="pct"/>
            <w:vMerge w:val="restart"/>
          </w:tcPr>
          <w:p w14:paraId="24BCE209" w14:textId="77777777" w:rsidR="00F73691" w:rsidRDefault="00F45789">
            <w:pPr>
              <w:ind w:left="-84" w:right="-84"/>
            </w:pPr>
            <w:r>
              <w:rPr>
                <w:sz w:val="22"/>
              </w:rPr>
              <w:t>20.16/08.156</w:t>
            </w:r>
          </w:p>
        </w:tc>
        <w:tc>
          <w:tcPr>
            <w:tcW w:w="970" w:type="pct"/>
            <w:vMerge w:val="restart"/>
          </w:tcPr>
          <w:p w14:paraId="7D38405E" w14:textId="77777777" w:rsidR="00F73691" w:rsidRDefault="00F4578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5" w:type="pct"/>
            <w:vMerge/>
          </w:tcPr>
          <w:p w14:paraId="720A52D4" w14:textId="77777777" w:rsidR="00F73691" w:rsidRDefault="00F73691"/>
        </w:tc>
        <w:tc>
          <w:tcPr>
            <w:tcW w:w="900" w:type="pct"/>
            <w:vMerge w:val="restart"/>
          </w:tcPr>
          <w:p w14:paraId="11187273" w14:textId="77777777" w:rsidR="00F73691" w:rsidRDefault="00F45789">
            <w:pPr>
              <w:ind w:left="-84" w:right="-84"/>
            </w:pPr>
            <w:r>
              <w:rPr>
                <w:sz w:val="22"/>
              </w:rPr>
              <w:t>ГОСТ 32829-2014 п.4.2</w:t>
            </w:r>
          </w:p>
        </w:tc>
        <w:tc>
          <w:tcPr>
            <w:tcW w:w="835" w:type="pct"/>
            <w:vMerge/>
          </w:tcPr>
          <w:p w14:paraId="71EB5AC0" w14:textId="77777777" w:rsidR="00F73691" w:rsidRDefault="00F73691"/>
        </w:tc>
      </w:tr>
    </w:tbl>
    <w:p w14:paraId="0281E3E0" w14:textId="77777777" w:rsidR="00894DE4" w:rsidRDefault="00894DE4" w:rsidP="00C35CF2">
      <w:pPr>
        <w:rPr>
          <w:sz w:val="24"/>
          <w:szCs w:val="24"/>
          <w:lang w:val="en-US"/>
        </w:rPr>
      </w:pPr>
    </w:p>
    <w:p w14:paraId="4C0FC5BE" w14:textId="77777777" w:rsidR="004108B8" w:rsidRDefault="004108B8" w:rsidP="00C35CF2">
      <w:pPr>
        <w:rPr>
          <w:sz w:val="24"/>
          <w:szCs w:val="24"/>
          <w:lang w:val="en-US"/>
        </w:rPr>
      </w:pPr>
    </w:p>
    <w:p w14:paraId="1421DACD" w14:textId="77777777" w:rsidR="004108B8" w:rsidRDefault="004108B8" w:rsidP="00C35CF2">
      <w:pPr>
        <w:rPr>
          <w:sz w:val="24"/>
          <w:szCs w:val="24"/>
          <w:lang w:val="en-US"/>
        </w:rPr>
      </w:pPr>
    </w:p>
    <w:p w14:paraId="71D3AD9B" w14:textId="77777777" w:rsidR="004108B8" w:rsidRDefault="004108B8" w:rsidP="00C35CF2">
      <w:pPr>
        <w:rPr>
          <w:sz w:val="24"/>
          <w:szCs w:val="24"/>
          <w:lang w:val="en-US"/>
        </w:rPr>
      </w:pPr>
    </w:p>
    <w:p w14:paraId="60B809EB" w14:textId="77777777" w:rsidR="004108B8" w:rsidRDefault="004108B8" w:rsidP="00C35CF2">
      <w:pPr>
        <w:rPr>
          <w:sz w:val="24"/>
          <w:szCs w:val="24"/>
          <w:lang w:val="en-US"/>
        </w:rPr>
      </w:pPr>
    </w:p>
    <w:p w14:paraId="0F616AE5" w14:textId="77777777" w:rsidR="004108B8" w:rsidRDefault="004108B8" w:rsidP="00C35CF2">
      <w:pPr>
        <w:rPr>
          <w:sz w:val="24"/>
          <w:szCs w:val="24"/>
          <w:lang w:val="en-US"/>
        </w:rPr>
      </w:pPr>
    </w:p>
    <w:p w14:paraId="274E8399" w14:textId="77777777" w:rsidR="004108B8" w:rsidRDefault="004108B8" w:rsidP="00C35CF2">
      <w:pPr>
        <w:rPr>
          <w:sz w:val="24"/>
          <w:szCs w:val="24"/>
          <w:lang w:val="en-US"/>
        </w:rPr>
      </w:pPr>
    </w:p>
    <w:p w14:paraId="0A1B4519" w14:textId="77777777" w:rsidR="004108B8" w:rsidRDefault="004108B8" w:rsidP="00C35CF2">
      <w:pPr>
        <w:rPr>
          <w:sz w:val="24"/>
          <w:szCs w:val="24"/>
          <w:lang w:val="en-US"/>
        </w:rPr>
      </w:pPr>
    </w:p>
    <w:p w14:paraId="5336929E" w14:textId="77777777" w:rsidR="004108B8" w:rsidRDefault="004108B8" w:rsidP="00C35CF2">
      <w:pPr>
        <w:rPr>
          <w:sz w:val="24"/>
          <w:szCs w:val="24"/>
          <w:lang w:val="en-US"/>
        </w:rPr>
      </w:pPr>
    </w:p>
    <w:p w14:paraId="6FA39CA0" w14:textId="77777777" w:rsidR="004108B8" w:rsidRDefault="004108B8" w:rsidP="00C35CF2">
      <w:pPr>
        <w:rPr>
          <w:sz w:val="24"/>
          <w:szCs w:val="24"/>
          <w:lang w:val="en-US"/>
        </w:rPr>
      </w:pPr>
    </w:p>
    <w:p w14:paraId="72BC8F2C" w14:textId="77777777" w:rsidR="004108B8" w:rsidRDefault="004108B8" w:rsidP="00C35CF2">
      <w:pPr>
        <w:rPr>
          <w:sz w:val="24"/>
          <w:szCs w:val="24"/>
          <w:lang w:val="en-US"/>
        </w:rPr>
      </w:pPr>
    </w:p>
    <w:p w14:paraId="46CD7E4D" w14:textId="77777777" w:rsidR="004108B8" w:rsidRDefault="004108B8" w:rsidP="00C35CF2">
      <w:pPr>
        <w:rPr>
          <w:sz w:val="24"/>
          <w:szCs w:val="24"/>
          <w:lang w:val="en-US"/>
        </w:rPr>
      </w:pPr>
    </w:p>
    <w:p w14:paraId="5473186D" w14:textId="77777777" w:rsidR="004108B8" w:rsidRDefault="004108B8" w:rsidP="00C35CF2">
      <w:pPr>
        <w:rPr>
          <w:sz w:val="24"/>
          <w:szCs w:val="24"/>
          <w:lang w:val="en-US"/>
        </w:rPr>
      </w:pPr>
    </w:p>
    <w:p w14:paraId="5E7D003D" w14:textId="77777777" w:rsidR="004108B8" w:rsidRDefault="004108B8" w:rsidP="00C35CF2">
      <w:pPr>
        <w:rPr>
          <w:sz w:val="24"/>
          <w:szCs w:val="24"/>
          <w:lang w:val="en-US"/>
        </w:rPr>
      </w:pPr>
    </w:p>
    <w:p w14:paraId="7C7EFA8D" w14:textId="77777777" w:rsidR="004108B8" w:rsidRDefault="004108B8" w:rsidP="00C35CF2">
      <w:pPr>
        <w:rPr>
          <w:sz w:val="24"/>
          <w:szCs w:val="24"/>
          <w:lang w:val="en-US"/>
        </w:rPr>
      </w:pPr>
    </w:p>
    <w:p w14:paraId="2E5EDD9F" w14:textId="77777777" w:rsidR="004108B8" w:rsidRDefault="004108B8" w:rsidP="00C35CF2">
      <w:pPr>
        <w:rPr>
          <w:sz w:val="24"/>
          <w:szCs w:val="24"/>
          <w:lang w:val="en-US"/>
        </w:rPr>
      </w:pPr>
    </w:p>
    <w:p w14:paraId="0868F3E8" w14:textId="77777777" w:rsidR="004108B8" w:rsidRDefault="004108B8" w:rsidP="00C35CF2">
      <w:pPr>
        <w:rPr>
          <w:sz w:val="24"/>
          <w:szCs w:val="24"/>
          <w:lang w:val="en-US"/>
        </w:rPr>
      </w:pPr>
    </w:p>
    <w:p w14:paraId="3D61C846" w14:textId="77777777" w:rsidR="004108B8" w:rsidRDefault="004108B8" w:rsidP="00C35CF2">
      <w:pPr>
        <w:rPr>
          <w:sz w:val="24"/>
          <w:szCs w:val="24"/>
          <w:lang w:val="en-US"/>
        </w:rPr>
      </w:pPr>
    </w:p>
    <w:p w14:paraId="6B4CF9B9" w14:textId="77777777" w:rsidR="004108B8" w:rsidRDefault="004108B8" w:rsidP="00C35CF2">
      <w:pPr>
        <w:rPr>
          <w:sz w:val="24"/>
          <w:szCs w:val="24"/>
          <w:lang w:val="en-US"/>
        </w:rPr>
      </w:pPr>
    </w:p>
    <w:p w14:paraId="03151550" w14:textId="77777777" w:rsidR="004108B8" w:rsidRDefault="004108B8" w:rsidP="00C35CF2">
      <w:pPr>
        <w:rPr>
          <w:sz w:val="24"/>
          <w:szCs w:val="24"/>
          <w:lang w:val="en-US"/>
        </w:rPr>
      </w:pPr>
    </w:p>
    <w:p w14:paraId="5ADF4F24" w14:textId="77777777" w:rsidR="004108B8" w:rsidRDefault="004108B8" w:rsidP="00C35CF2">
      <w:pPr>
        <w:rPr>
          <w:sz w:val="24"/>
          <w:szCs w:val="24"/>
          <w:lang w:val="en-US"/>
        </w:rPr>
      </w:pPr>
    </w:p>
    <w:p w14:paraId="43EBF0F2" w14:textId="77777777" w:rsidR="004108B8" w:rsidRDefault="004108B8" w:rsidP="00C35CF2">
      <w:pPr>
        <w:rPr>
          <w:sz w:val="24"/>
          <w:szCs w:val="24"/>
          <w:lang w:val="en-US"/>
        </w:rPr>
      </w:pPr>
    </w:p>
    <w:p w14:paraId="4D874EBA" w14:textId="77777777" w:rsidR="004108B8" w:rsidRDefault="004108B8" w:rsidP="00C35CF2">
      <w:pPr>
        <w:rPr>
          <w:sz w:val="24"/>
          <w:szCs w:val="24"/>
          <w:lang w:val="en-US"/>
        </w:rPr>
      </w:pPr>
    </w:p>
    <w:p w14:paraId="5AE4151A" w14:textId="77777777" w:rsidR="004108B8" w:rsidRDefault="004108B8" w:rsidP="00C35CF2">
      <w:pPr>
        <w:rPr>
          <w:sz w:val="24"/>
          <w:szCs w:val="24"/>
          <w:lang w:val="en-US"/>
        </w:rPr>
      </w:pPr>
    </w:p>
    <w:p w14:paraId="7B0A76FC" w14:textId="77777777" w:rsidR="004108B8" w:rsidRDefault="004108B8" w:rsidP="00C35CF2">
      <w:pPr>
        <w:rPr>
          <w:sz w:val="24"/>
          <w:szCs w:val="24"/>
          <w:lang w:val="en-US"/>
        </w:rPr>
      </w:pPr>
    </w:p>
    <w:p w14:paraId="5B839B01" w14:textId="77777777" w:rsidR="004108B8" w:rsidRDefault="004108B8" w:rsidP="00C35CF2">
      <w:pPr>
        <w:rPr>
          <w:sz w:val="24"/>
          <w:szCs w:val="24"/>
          <w:lang w:val="en-US"/>
        </w:rPr>
      </w:pPr>
    </w:p>
    <w:p w14:paraId="62DE6022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8A73B" w14:textId="77777777" w:rsidR="00B40C84" w:rsidRDefault="00B40C84" w:rsidP="0011070C">
      <w:r>
        <w:separator/>
      </w:r>
    </w:p>
  </w:endnote>
  <w:endnote w:type="continuationSeparator" w:id="0">
    <w:p w14:paraId="05C55271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308A11E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CE1FC1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9AA558" w14:textId="358C3A23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45789">
            <w:rPr>
              <w:rFonts w:eastAsia="ArialMT"/>
              <w:sz w:val="18"/>
              <w:szCs w:val="18"/>
              <w:lang w:val="ru-RU"/>
            </w:rPr>
            <w:t>06.02.2026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C6276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90291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EC308B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55F20E" w14:textId="01B0503E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45789">
            <w:rPr>
              <w:rFonts w:eastAsia="ArialMT"/>
              <w:sz w:val="18"/>
              <w:szCs w:val="18"/>
            </w:rPr>
            <w:t>06.02.2026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933E5F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0B122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329CC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F9BFF" w14:textId="77777777" w:rsidR="00B40C84" w:rsidRDefault="00B40C84" w:rsidP="0011070C">
      <w:r>
        <w:separator/>
      </w:r>
    </w:p>
  </w:footnote>
  <w:footnote w:type="continuationSeparator" w:id="0">
    <w:p w14:paraId="042F058C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B68E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375BEB33" w14:textId="77777777" w:rsidTr="00F45789">
      <w:trPr>
        <w:trHeight w:val="221"/>
      </w:trPr>
      <w:tc>
        <w:tcPr>
          <w:tcW w:w="12044" w:type="dxa"/>
          <w:vAlign w:val="center"/>
        </w:tcPr>
        <w:p w14:paraId="47332C6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113B9F5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2.3060</w:t>
          </w:r>
        </w:p>
      </w:tc>
    </w:tr>
  </w:tbl>
  <w:p w14:paraId="5C5AD84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C8BA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1F2C9C2A" w14:textId="77777777" w:rsidTr="00F45789">
      <w:trPr>
        <w:trHeight w:val="221"/>
      </w:trPr>
      <w:tc>
        <w:tcPr>
          <w:tcW w:w="12044" w:type="dxa"/>
          <w:vAlign w:val="center"/>
        </w:tcPr>
        <w:p w14:paraId="43765AB6" w14:textId="77777777" w:rsidR="007B3872" w:rsidRPr="00F45789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"СТРОИТЕЛЬНАЯ ТЕХНИКА и МАТЕРИАЛЫ"</w:t>
          </w:r>
          <w:r w:rsidRPr="00F4578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2E82D82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495" w:type="dxa"/>
          <w:vAlign w:val="center"/>
        </w:tcPr>
        <w:p w14:paraId="6CAC0AF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2.3060</w:t>
          </w:r>
        </w:p>
      </w:tc>
    </w:tr>
  </w:tbl>
  <w:p w14:paraId="0D6FBE3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1D5A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40B7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5789"/>
    <w:rsid w:val="00F47F4D"/>
    <w:rsid w:val="00F50CE2"/>
    <w:rsid w:val="00F525F3"/>
    <w:rsid w:val="00F73691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72BB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2026-02-09T06:43:00Z</dcterms:created>
  <dcterms:modified xsi:type="dcterms:W3CDTF">2026-02-09T06:44:00Z</dcterms:modified>
</cp:coreProperties>
</file>