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1E202F7A" w14:textId="05BA3CE3" w:rsidR="00E162E5" w:rsidRPr="00F803A7" w:rsidRDefault="00E162E5" w:rsidP="008B72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2ACFFB78" w14:textId="77777777" w:rsidR="008B723A" w:rsidRDefault="008B723A" w:rsidP="00F825E4">
      <w:pPr>
        <w:jc w:val="center"/>
        <w:rPr>
          <w:sz w:val="24"/>
          <w:szCs w:val="24"/>
        </w:rPr>
      </w:pPr>
    </w:p>
    <w:p w14:paraId="172D9AAC" w14:textId="0CCDFD30" w:rsidR="00C52F3D" w:rsidRPr="00F803A7" w:rsidRDefault="008B723A" w:rsidP="008B723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B723A">
        <w:rPr>
          <w:sz w:val="24"/>
          <w:szCs w:val="24"/>
        </w:rPr>
        <w:t>Общество с ограниченной ответственностью «К-спейс»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AC7CC4C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Испытательная лаборатория по контролю эксплуатационных параметров радиационных устройств и установок медицинского диагностического назначения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E4DB8F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BY/112 2.4458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077"/>
        <w:gridCol w:w="1433"/>
        <w:gridCol w:w="2411"/>
        <w:gridCol w:w="2813"/>
        <w:gridCol w:w="3037"/>
        <w:gridCol w:w="2315"/>
      </w:tblGrid>
      <w:tr w:rsidR="008B723A" w:rsidRPr="00C35CF2" w14:paraId="0BC49FAF" w14:textId="77777777" w:rsidTr="008B723A">
        <w:trPr>
          <w:trHeight w:val="240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B723A" w:rsidRPr="00C35CF2" w14:paraId="18CCC05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4A8D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1.1</w:t>
            </w:r>
          </w:p>
          <w:p w14:paraId="112EAB68" w14:textId="4EA2921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3DEC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B3D24E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46727C6A" w14:textId="23BEA006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86A88B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1277" w14:textId="77777777" w:rsidR="008B723A" w:rsidRPr="004C034B" w:rsidRDefault="008B723A" w:rsidP="004C034B">
            <w:pPr>
              <w:pStyle w:val="31"/>
              <w:ind w:right="0"/>
              <w:jc w:val="left"/>
              <w:rPr>
                <w:rFonts w:ascii="Times New Roman" w:hAnsi="Times New Roman"/>
                <w:szCs w:val="24"/>
              </w:rPr>
            </w:pPr>
            <w:r w:rsidRPr="004C034B">
              <w:rPr>
                <w:rFonts w:ascii="Times New Roman" w:hAnsi="Times New Roman"/>
                <w:szCs w:val="24"/>
              </w:rPr>
              <w:t>Керма в воздухе и мощность кермы в воздухе (поглощенная доза и мощность</w:t>
            </w:r>
          </w:p>
          <w:p w14:paraId="0FDC6749" w14:textId="45D05E7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поглощенной дозы в воздухе)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98AD" w14:textId="77777777" w:rsidR="008B723A" w:rsidRPr="004C034B" w:rsidRDefault="008B723A" w:rsidP="004C034B">
            <w:pPr>
              <w:ind w:right="-57"/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4C034B">
              <w:rPr>
                <w:sz w:val="24"/>
                <w:szCs w:val="24"/>
              </w:rPr>
              <w:fldChar w:fldCharType="begin"/>
            </w:r>
            <w:r w:rsidRPr="004C034B">
              <w:rPr>
                <w:sz w:val="24"/>
                <w:szCs w:val="24"/>
              </w:rPr>
              <w:instrText xml:space="preserve"> HYPERLINK "http://tnpa.by/" \l "!/DocumentCard/294229/392062" </w:instrText>
            </w:r>
            <w:r w:rsidRPr="004C034B">
              <w:rPr>
                <w:sz w:val="24"/>
                <w:szCs w:val="24"/>
              </w:rPr>
            </w:r>
            <w:r w:rsidRPr="004C034B">
              <w:rPr>
                <w:sz w:val="24"/>
                <w:szCs w:val="24"/>
              </w:rPr>
              <w:fldChar w:fldCharType="separate"/>
            </w: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СанПиН от 28.12.2012 </w:t>
            </w:r>
          </w:p>
          <w:p w14:paraId="42220D7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№ 213</w:t>
            </w:r>
            <w:r w:rsidRPr="004C034B">
              <w:rPr>
                <w:sz w:val="24"/>
                <w:szCs w:val="24"/>
              </w:rPr>
              <w:fldChar w:fldCharType="end"/>
            </w:r>
            <w:r w:rsidRPr="004C034B">
              <w:rPr>
                <w:sz w:val="24"/>
                <w:szCs w:val="24"/>
              </w:rPr>
              <w:t xml:space="preserve"> глава 2</w:t>
            </w:r>
          </w:p>
          <w:p w14:paraId="2F6ABE22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8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</w:p>
          <w:p w14:paraId="2D0CF186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Приложение 8</w:t>
            </w:r>
          </w:p>
          <w:p w14:paraId="15731B70" w14:textId="649A6CF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353C81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2A87E2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D03AA9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A2AF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1.2</w:t>
            </w:r>
          </w:p>
          <w:p w14:paraId="0414D116" w14:textId="649ADBC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5F191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0078" w14:textId="102F7A84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EFA8" w14:textId="087BC5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Слой половинного ослабления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273B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30324.0.3-2002</w:t>
            </w:r>
            <w:proofErr w:type="gramEnd"/>
          </w:p>
          <w:p w14:paraId="4EFD4749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п. </w:t>
            </w:r>
            <w:r w:rsidRPr="004C034B">
              <w:rPr>
                <w:sz w:val="24"/>
                <w:szCs w:val="24"/>
                <w:lang w:val="ru-RU"/>
              </w:rPr>
              <w:t>29.201.2</w:t>
            </w:r>
          </w:p>
          <w:p w14:paraId="4255E7BB" w14:textId="65A48A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D9C1" w14:textId="74594F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C5BC" w14:textId="6717392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648A18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B97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1.3</w:t>
            </w:r>
          </w:p>
          <w:p w14:paraId="2E4E422D" w14:textId="14E3E64C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D7C29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0F322" w14:textId="2141864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C28B5" w14:textId="69C9A8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Величина пульсаций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0A010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4C034B">
              <w:rPr>
                <w:bCs/>
                <w:sz w:val="24"/>
                <w:szCs w:val="24"/>
              </w:rPr>
              <w:t>IEC</w:t>
            </w:r>
            <w:r w:rsidRPr="004C034B">
              <w:rPr>
                <w:bCs/>
                <w:sz w:val="24"/>
                <w:szCs w:val="24"/>
                <w:lang w:val="ru-RU"/>
              </w:rPr>
              <w:t xml:space="preserve"> 60601-2-7-2011</w:t>
            </w:r>
            <w:r w:rsidRPr="004C034B">
              <w:rPr>
                <w:sz w:val="24"/>
                <w:szCs w:val="24"/>
                <w:lang w:val="ru-RU"/>
              </w:rPr>
              <w:t xml:space="preserve"> п. 2.101.2</w:t>
            </w:r>
          </w:p>
          <w:p w14:paraId="481986EA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  <w:lang w:val="ru-RU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п. 203.4.101.3</w:t>
            </w:r>
          </w:p>
          <w:p w14:paraId="1CD27AED" w14:textId="165997A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A166" w14:textId="061B909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6B4F3" w14:textId="00F801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5DEC0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7EB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lastRenderedPageBreak/>
              <w:t>1.4</w:t>
            </w:r>
          </w:p>
          <w:p w14:paraId="241279F5" w14:textId="4B05EB7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CF09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005DD8A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3DD73A2" w14:textId="5C10E26E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0092" w14:textId="6A86260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981D" w14:textId="571D14A1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Точность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A365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50.103.1</w:t>
            </w:r>
          </w:p>
          <w:p w14:paraId="4A3442F7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203.6.4.3.104.3</w:t>
            </w:r>
          </w:p>
          <w:p w14:paraId="51F9DF7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>. 5.2.1, 6.2.1</w:t>
            </w:r>
          </w:p>
          <w:p w14:paraId="469DB886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79AC576A" w14:textId="79FDA0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27744" w14:textId="11F50708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4BFC" w14:textId="4566383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31F0794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C40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1.5</w:t>
            </w:r>
          </w:p>
          <w:p w14:paraId="666B5784" w14:textId="3F7EDC2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4C1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6F09" w14:textId="001B66E5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88F4" w14:textId="36472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анодного тока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042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50.103.2</w:t>
            </w:r>
          </w:p>
          <w:p w14:paraId="05553484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203.6.4.3.104.4</w:t>
            </w:r>
          </w:p>
          <w:p w14:paraId="051B625A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08FAECEF" w14:textId="30CC6D3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3CB5" w14:textId="2D86B8D7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A1DB" w14:textId="7D88AB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BA5664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1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1.6</w:t>
            </w:r>
          </w:p>
          <w:p w14:paraId="113302AB" w14:textId="0A5A08ED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1E7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F3B28" w14:textId="797A08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BD76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Точность произведения </w:t>
            </w:r>
          </w:p>
          <w:p w14:paraId="103D407B" w14:textId="5FD641E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ТОК-ВРЕМЯ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AA27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50.103.4</w:t>
            </w:r>
          </w:p>
          <w:p w14:paraId="62288D5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203.6.4.3.104.6</w:t>
            </w:r>
          </w:p>
          <w:p w14:paraId="18DF6516" w14:textId="48C447E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AB86" w14:textId="2D086E2C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05CE" w14:textId="7F1F47F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5DC20A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8C61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1.7</w:t>
            </w:r>
          </w:p>
          <w:p w14:paraId="596077ED" w14:textId="371548C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ACF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7E54" w14:textId="3777595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421E" w14:textId="78AC144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времени нагрузки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03A4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50.103.3</w:t>
            </w:r>
          </w:p>
          <w:p w14:paraId="2EFFA39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203.6.4.3.104.5</w:t>
            </w:r>
          </w:p>
          <w:p w14:paraId="203398D2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6C8C5E6D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764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  <w:p w14:paraId="531827E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50.104.3</w:t>
            </w:r>
          </w:p>
          <w:p w14:paraId="60C0C0D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600F5A28" w14:textId="5DB29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203.6.4.3.104.5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935D" w14:textId="6E1896B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5A2D10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56B7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1.8</w:t>
            </w:r>
          </w:p>
          <w:p w14:paraId="34382D45" w14:textId="1894500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8A5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19A2D" w14:textId="2659D3B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49760" w14:textId="5F1D1F8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индикации с помощью светового указателя поля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43E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5.5.2.1</w:t>
            </w:r>
          </w:p>
          <w:p w14:paraId="5149F36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203.8.102.6</w:t>
            </w:r>
          </w:p>
          <w:p w14:paraId="1D0B5AE9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1AD00E6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1B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п.9.10</w:t>
            </w:r>
          </w:p>
          <w:p w14:paraId="64D108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5.5.2.2</w:t>
            </w:r>
          </w:p>
          <w:p w14:paraId="42418C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AC62930" w14:textId="67B8A3D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203.8.102.6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6FC1D" w14:textId="405B999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64EEFD8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2D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1.9</w:t>
            </w:r>
          </w:p>
          <w:p w14:paraId="39042D7F" w14:textId="47F62B3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3B24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1F7C9F0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05238CD" w14:textId="0AECDBC8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FE3F" w14:textId="3172E4B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50B8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Коэффициент воспроизводимости (вариации) дозы в </w:t>
            </w:r>
          </w:p>
          <w:p w14:paraId="3CCE6F92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прерывистом </w:t>
            </w:r>
          </w:p>
          <w:p w14:paraId="569B0DE1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режиме без </w:t>
            </w:r>
          </w:p>
          <w:p w14:paraId="207B6E69" w14:textId="1570426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автоматического управления экспозиционной дозой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8F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50.102.1</w:t>
            </w:r>
          </w:p>
          <w:p w14:paraId="267F48F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203.6.3.2.101</w:t>
            </w:r>
          </w:p>
          <w:p w14:paraId="7C202A6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3A477C79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0A4D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637F0EF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E25E" w14:textId="151F1F7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4F0AFE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FF08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1.10</w:t>
            </w:r>
          </w:p>
          <w:p w14:paraId="3B35DC79" w14:textId="49E3E146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D33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D258" w14:textId="1E2333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7FAE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постоянство в прерывистом режиме при автоматическом управлении </w:t>
            </w:r>
          </w:p>
          <w:p w14:paraId="748B681C" w14:textId="280D0A9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BDD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50.102.2</w:t>
            </w:r>
          </w:p>
          <w:p w14:paraId="2325FAFA" w14:textId="358E8E1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D50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031A0597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13F" w14:textId="66074FF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C4D580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BEA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1.11</w:t>
            </w:r>
          </w:p>
          <w:p w14:paraId="210F3983" w14:textId="4646188A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E233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D464" w14:textId="70B63A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8DF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воспроизводимость </w:t>
            </w:r>
          </w:p>
          <w:p w14:paraId="0EF2FC7D" w14:textId="4BFA5E5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переданной дозы (кермы)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11F4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5.6</w:t>
            </w:r>
          </w:p>
          <w:p w14:paraId="1ACCFA24" w14:textId="471AB74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E4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44A4E96E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FD34" w14:textId="41932C2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8430783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CE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1.12</w:t>
            </w:r>
          </w:p>
          <w:p w14:paraId="13129803" w14:textId="0A28455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790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64B3" w14:textId="5BEFAD1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1EFA" w14:textId="77777777" w:rsidR="008B723A" w:rsidRPr="004C034B" w:rsidRDefault="008B723A" w:rsidP="004C034B">
            <w:pPr>
              <w:pStyle w:val="42"/>
              <w:ind w:right="-108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Пространственное разрешение для рентгеноскопии с УРИ или для других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 непрямой </w:t>
            </w:r>
          </w:p>
          <w:p w14:paraId="2104DD21" w14:textId="0F412B9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5635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6.12.1</w:t>
            </w:r>
          </w:p>
          <w:p w14:paraId="52A3F403" w14:textId="49C504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3F6E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п.9.15</w:t>
            </w:r>
          </w:p>
          <w:p w14:paraId="76D4EA55" w14:textId="7E336B0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6.12.2, перечисление b)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EB783" w14:textId="4612300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29B0A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74C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1.13</w:t>
            </w:r>
          </w:p>
          <w:p w14:paraId="42D555B8" w14:textId="45F9FBD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3F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1D13" w14:textId="159EFD5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8980B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C034B">
              <w:rPr>
                <w:sz w:val="24"/>
                <w:szCs w:val="24"/>
                <w:lang w:val="ru-RU"/>
              </w:rPr>
              <w:t>Низкоконтрастное</w:t>
            </w:r>
            <w:proofErr w:type="spellEnd"/>
            <w:r w:rsidRPr="004C034B">
              <w:rPr>
                <w:sz w:val="24"/>
                <w:szCs w:val="24"/>
                <w:lang w:val="ru-RU"/>
              </w:rPr>
              <w:t xml:space="preserve"> разрешение для рентгеноскопии с УРИ или для других систем непрямой </w:t>
            </w:r>
          </w:p>
          <w:p w14:paraId="55235345" w14:textId="3A9D976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B669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6.13.1</w:t>
            </w:r>
          </w:p>
          <w:p w14:paraId="473E5116" w14:textId="1DF3C73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99CB9" w14:textId="2C2F5AF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E35FB" w14:textId="42C8940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538F1A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BFD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1.14</w:t>
            </w:r>
          </w:p>
          <w:p w14:paraId="6DA5DDB2" w14:textId="223E6482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C35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336380D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0F36DA12" w14:textId="0B5322A2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8A74D" w14:textId="2FC237A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08BE" w14:textId="11AD523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Общая фильтрация пучка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D943" w14:textId="77777777" w:rsidR="008B723A" w:rsidRPr="004C034B" w:rsidRDefault="008B723A" w:rsidP="004C034B">
            <w:pPr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5.3</w:t>
            </w:r>
          </w:p>
          <w:p w14:paraId="58B73DB5" w14:textId="1017D04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438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п.9.26</w:t>
            </w:r>
          </w:p>
          <w:p w14:paraId="08C73D0C" w14:textId="38354E5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5.3.1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DA53D" w14:textId="23E34E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6D0C05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C46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1.15</w:t>
            </w:r>
          </w:p>
          <w:p w14:paraId="2FD99575" w14:textId="15619BD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76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EFA9" w14:textId="41FD4C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046E" w14:textId="2D7136D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Радиационный выход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C83A" w14:textId="6B52CAF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Фактические значения, ТНПА и </w:t>
            </w:r>
            <w:proofErr w:type="gramStart"/>
            <w:r w:rsidRPr="004C034B">
              <w:rPr>
                <w:sz w:val="24"/>
                <w:szCs w:val="24"/>
              </w:rPr>
              <w:t>другая  документация</w:t>
            </w:r>
            <w:proofErr w:type="gram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A01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п.9.29</w:t>
            </w:r>
          </w:p>
          <w:p w14:paraId="74B931DC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A820" w14:textId="1A9D1C0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D3393C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A59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1.16</w:t>
            </w:r>
          </w:p>
          <w:p w14:paraId="6E936629" w14:textId="5CA3C23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259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AF1D" w14:textId="644BA8F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E90C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Проверка таймера </w:t>
            </w:r>
          </w:p>
          <w:p w14:paraId="3DF88C0E" w14:textId="3A076F3B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Суммарной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длительности нагрузки при работе в непрерывном режиме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B5A2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</w:t>
            </w:r>
          </w:p>
          <w:p w14:paraId="529BD7C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203.6.2.1, </w:t>
            </w:r>
          </w:p>
          <w:p w14:paraId="3FB2A60B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перечисление с)</w:t>
            </w:r>
          </w:p>
          <w:p w14:paraId="0321C87C" w14:textId="4398D44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914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п.9.32</w:t>
            </w:r>
          </w:p>
          <w:p w14:paraId="0516BA80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29.1.104, </w:t>
            </w:r>
          </w:p>
          <w:p w14:paraId="53FD6238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перечисление </w:t>
            </w:r>
            <w:r w:rsidRPr="004C034B">
              <w:rPr>
                <w:sz w:val="24"/>
                <w:szCs w:val="24"/>
                <w:lang w:val="en-US"/>
              </w:rPr>
              <w:t>b</w:t>
            </w:r>
            <w:r w:rsidRPr="004C034B">
              <w:rPr>
                <w:sz w:val="24"/>
                <w:szCs w:val="24"/>
              </w:rPr>
              <w:t>)</w:t>
            </w:r>
          </w:p>
          <w:p w14:paraId="3AADCE25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8CA2614" w14:textId="77777777" w:rsidR="008B723A" w:rsidRPr="004C034B" w:rsidRDefault="008B723A" w:rsidP="004C034B">
            <w:pPr>
              <w:rPr>
                <w:spacing w:val="-4"/>
                <w:sz w:val="24"/>
                <w:szCs w:val="24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п. 203.6.2.1, </w:t>
            </w:r>
          </w:p>
          <w:p w14:paraId="4214F6E4" w14:textId="3E238F6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>перечисление с)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06B5D" w14:textId="18496DB9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EE9A3E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F3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1.17</w:t>
            </w:r>
          </w:p>
          <w:p w14:paraId="555ABD1B" w14:textId="4C73E69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8D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8A4D" w14:textId="75423158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BFAA1" w14:textId="77777777" w:rsidR="008B723A" w:rsidRPr="004C034B" w:rsidRDefault="008B723A" w:rsidP="004C034B">
            <w:pPr>
              <w:pStyle w:val="11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034B">
              <w:rPr>
                <w:rFonts w:ascii="Times New Roman" w:hAnsi="Times New Roman"/>
                <w:sz w:val="24"/>
                <w:szCs w:val="24"/>
              </w:rPr>
              <w:t>Проверка защитных устройств рентгеновских излучателей, диафрагм и тубусов (мощность</w:t>
            </w:r>
          </w:p>
          <w:p w14:paraId="38F8A92E" w14:textId="547A97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дозы излучения рентгеновских излучателей) для аппаратов с непрерывным рентгеновским излучением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A001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26140-84</w:t>
            </w:r>
            <w:proofErr w:type="gramEnd"/>
            <w:r w:rsidRPr="004C034B">
              <w:rPr>
                <w:sz w:val="24"/>
                <w:szCs w:val="24"/>
              </w:rPr>
              <w:t xml:space="preserve"> п. 2.4.2</w:t>
            </w:r>
          </w:p>
          <w:p w14:paraId="367F1145" w14:textId="127B50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A695B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п.9.31</w:t>
            </w:r>
          </w:p>
          <w:p w14:paraId="43C6497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A243" w14:textId="54030DA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66420E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31F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1.18</w:t>
            </w:r>
          </w:p>
          <w:p w14:paraId="033A3A68" w14:textId="16300D1E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6B7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A8B7" w14:textId="33387B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A5D27" w14:textId="18D9A91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Перпендикулярность оси пучка излучения по отношению к приемнику рентгеновского изображения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9EFC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5.3.1</w:t>
            </w:r>
          </w:p>
          <w:p w14:paraId="0C1497EF" w14:textId="24381C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113C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1980802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п.9.9</w:t>
            </w:r>
          </w:p>
          <w:p w14:paraId="71C211B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5.3.5.2, </w:t>
            </w:r>
          </w:p>
          <w:p w14:paraId="0D155B7B" w14:textId="3D2F86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Приложение </w:t>
            </w:r>
            <w:r w:rsidRPr="004C034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3453E" w14:textId="142E8E8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E27313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21E7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1.19</w:t>
            </w:r>
          </w:p>
          <w:p w14:paraId="564144D6" w14:textId="2CD8DA00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2FDF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4B7A2A4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20FAA13B" w14:textId="28B56680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25F5" w14:textId="633D67F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431A" w14:textId="541CB59C" w:rsidR="008B723A" w:rsidRPr="004C034B" w:rsidRDefault="008B723A" w:rsidP="004C034B">
            <w:pPr>
              <w:pStyle w:val="42"/>
              <w:ind w:right="-57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Совпадение радиационного поля с приемником изображения при работе с автоматически регулируемыми или постоянно заданными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системами </w:t>
            </w:r>
          </w:p>
          <w:p w14:paraId="35A4F375" w14:textId="7B7D042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формирования пучка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1F7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>1 п. 5.3.5.42</w:t>
            </w:r>
          </w:p>
          <w:p w14:paraId="141CA5F9" w14:textId="7365D7A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0C76" w14:textId="250EE1F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 xml:space="preserve">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 xml:space="preserve">. </w:t>
            </w:r>
            <w:proofErr w:type="gramStart"/>
            <w:r w:rsidRPr="004C034B">
              <w:rPr>
                <w:sz w:val="24"/>
                <w:szCs w:val="24"/>
              </w:rPr>
              <w:t>5.3.3.2-5.3.3.4</w:t>
            </w:r>
            <w:proofErr w:type="gramEnd"/>
            <w:r w:rsidRPr="004C034B">
              <w:rPr>
                <w:sz w:val="24"/>
                <w:szCs w:val="24"/>
              </w:rPr>
              <w:t>, 5.3.4, 5.3.5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DDE2" w14:textId="591F0E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1EBEBDD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D164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1.20</w:t>
            </w:r>
          </w:p>
          <w:p w14:paraId="3400BA24" w14:textId="620D21D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D71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4E70" w14:textId="46FF482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B2F8" w14:textId="77777777" w:rsidR="008B723A" w:rsidRPr="004C034B" w:rsidRDefault="008B723A" w:rsidP="004C034B">
            <w:pPr>
              <w:pStyle w:val="42"/>
              <w:ind w:right="-57"/>
              <w:rPr>
                <w:spacing w:val="-2"/>
                <w:sz w:val="24"/>
                <w:szCs w:val="24"/>
                <w:lang w:val="ru-RU"/>
              </w:rPr>
            </w:pPr>
            <w:r w:rsidRPr="004C034B">
              <w:rPr>
                <w:spacing w:val="-2"/>
                <w:sz w:val="24"/>
                <w:szCs w:val="24"/>
                <w:lang w:val="ru-RU"/>
              </w:rPr>
              <w:t xml:space="preserve">Керма в воздухе на входной поверхности на один снимок (с учетом обратного </w:t>
            </w:r>
          </w:p>
          <w:p w14:paraId="4DD1FF6B" w14:textId="2001B3C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2"/>
                <w:sz w:val="24"/>
                <w:szCs w:val="24"/>
              </w:rPr>
              <w:t>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B168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9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</w:rPr>
              <w:t>, Приложение 5, 8</w:t>
            </w:r>
          </w:p>
          <w:p w14:paraId="0C4098D2" w14:textId="3E54D40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5C928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253367D0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60E4" w14:textId="1783458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F3CC48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534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1.21</w:t>
            </w:r>
          </w:p>
          <w:p w14:paraId="3A3A90AD" w14:textId="3044FF9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1F3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F7DF" w14:textId="1112F67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ECF8" w14:textId="1F864B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(с учетом обратного 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10D5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ГН</w:t>
            </w:r>
            <w:hyperlink r:id="rId10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  <w:lang w:val="ru-RU"/>
              </w:rPr>
              <w:t>, Приложение 5, 8</w:t>
            </w:r>
          </w:p>
          <w:p w14:paraId="7C67C074" w14:textId="22A7BA6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16F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334F24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B97D5" w14:textId="220E88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212B9B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82C4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1.22</w:t>
            </w:r>
          </w:p>
          <w:p w14:paraId="4B1D0B78" w14:textId="044A44FB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D5B5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C55CD" w14:textId="59CB177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532B" w14:textId="5F50B42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Входная мощность кермы в воздухе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40A4" w14:textId="77777777" w:rsidR="008B723A" w:rsidRPr="004C034B" w:rsidRDefault="008B723A" w:rsidP="004C034B">
            <w:pPr>
              <w:pStyle w:val="42"/>
              <w:rPr>
                <w:bCs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  <w:lang w:val="ru-RU"/>
              </w:rPr>
              <w:t>п. 6.9.1</w:t>
            </w:r>
          </w:p>
          <w:p w14:paraId="2D376D37" w14:textId="74E8B2C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AA3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4265B3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7952D" w14:textId="229E701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473EDE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2C6D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1.23</w:t>
            </w:r>
          </w:p>
          <w:p w14:paraId="674CC1B0" w14:textId="61BF55C5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74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EF88" w14:textId="662F7D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EB7B" w14:textId="46E1850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УРИ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5667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6.8.1</w:t>
            </w:r>
          </w:p>
          <w:p w14:paraId="653486BB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53AC9491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A18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1ECC521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5CC0" w14:textId="333F56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7EAEB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F8A1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1.24</w:t>
            </w:r>
          </w:p>
          <w:p w14:paraId="398E4665" w14:textId="2DD50F79" w:rsidR="008B723A" w:rsidRPr="004C034B" w:rsidRDefault="008B723A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5AA6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55080" w14:textId="443F947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E8D5" w14:textId="562F3E7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Работоспособность таймера и аварийного выключателя при автоматическом управлении 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65FF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5.8.3.1</w:t>
            </w:r>
          </w:p>
          <w:p w14:paraId="7F3A2544" w14:textId="5861D0C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A580" w14:textId="3B929C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E0CD2" w14:textId="1FEE3F9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35D72AA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55A8" w14:textId="77777777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1.25</w:t>
            </w:r>
          </w:p>
          <w:p w14:paraId="7814D16B" w14:textId="116D6C01" w:rsidR="004C034B" w:rsidRPr="004C034B" w:rsidRDefault="004C034B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B5A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3458E0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51B2EBA8" w14:textId="7E67919D" w:rsidR="004C034B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77A8D" w14:textId="0291C93C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A63D" w14:textId="77777777" w:rsidR="004C034B" w:rsidRPr="004C034B" w:rsidRDefault="004C034B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Проверка расстояния</w:t>
            </w:r>
          </w:p>
          <w:p w14:paraId="31F549FE" w14:textId="44B348C8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«фокус-кожа»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BEA3D" w14:textId="77777777" w:rsidR="004C034B" w:rsidRPr="004C034B" w:rsidRDefault="004C034B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п.203.9</w:t>
            </w:r>
          </w:p>
          <w:p w14:paraId="2A2455CA" w14:textId="7255E37A" w:rsidR="004C034B" w:rsidRPr="008B723A" w:rsidRDefault="004C034B" w:rsidP="008B723A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BE8EB" w14:textId="15AD3B51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3649A" w14:textId="120B260E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254E706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5D88" w14:textId="77777777" w:rsidR="004C034B" w:rsidRPr="004C034B" w:rsidRDefault="004C034B" w:rsidP="004C034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2.1</w:t>
            </w:r>
          </w:p>
          <w:p w14:paraId="1683097B" w14:textId="3590DCA5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69C8" w14:textId="0580AE49" w:rsidR="004C034B" w:rsidRPr="004C034B" w:rsidRDefault="004C034B" w:rsidP="008B723A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rStyle w:val="71"/>
                <w:sz w:val="24"/>
                <w:szCs w:val="24"/>
              </w:rPr>
              <w:t xml:space="preserve">Радиационные и электротехнические устройства </w:t>
            </w:r>
            <w:r w:rsidRPr="004C034B">
              <w:rPr>
                <w:sz w:val="24"/>
                <w:szCs w:val="24"/>
              </w:rPr>
              <w:t>для досмотра багажа, товаров, транспортных средств и др., использующих в своей работе источник ионизирующего излучения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9FD0A" w14:textId="31C95C15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4B3D" w14:textId="14DE5A50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Мощность </w:t>
            </w:r>
            <w:proofErr w:type="spellStart"/>
            <w:r w:rsidRPr="004C034B">
              <w:rPr>
                <w:sz w:val="24"/>
                <w:szCs w:val="24"/>
              </w:rPr>
              <w:t>амбиентного</w:t>
            </w:r>
            <w:proofErr w:type="spellEnd"/>
            <w:r w:rsidRPr="004C034B">
              <w:rPr>
                <w:sz w:val="24"/>
                <w:szCs w:val="24"/>
              </w:rPr>
              <w:t xml:space="preserve"> эквивалента дозы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B69E2" w14:textId="77777777" w:rsidR="004C034B" w:rsidRPr="004C034B" w:rsidRDefault="004C034B" w:rsidP="004C034B">
            <w:pPr>
              <w:pStyle w:val="af6"/>
              <w:ind w:right="-108"/>
              <w:rPr>
                <w:sz w:val="24"/>
                <w:szCs w:val="24"/>
              </w:rPr>
            </w:pPr>
            <w:proofErr w:type="spellStart"/>
            <w:r w:rsidRPr="004C034B">
              <w:rPr>
                <w:sz w:val="24"/>
                <w:szCs w:val="24"/>
              </w:rPr>
              <w:t>СанПиН</w:t>
            </w:r>
            <w:proofErr w:type="spellEnd"/>
            <w:r w:rsidRPr="004C034B">
              <w:rPr>
                <w:sz w:val="24"/>
                <w:szCs w:val="24"/>
              </w:rPr>
              <w:t xml:space="preserve"> </w:t>
            </w:r>
            <w:proofErr w:type="spellStart"/>
            <w:r w:rsidRPr="004C034B">
              <w:rPr>
                <w:sz w:val="24"/>
                <w:szCs w:val="24"/>
              </w:rPr>
              <w:t>от</w:t>
            </w:r>
            <w:proofErr w:type="spellEnd"/>
            <w:r w:rsidRPr="004C034B">
              <w:rPr>
                <w:sz w:val="24"/>
                <w:szCs w:val="24"/>
              </w:rPr>
              <w:t xml:space="preserve"> 24.12.2015 </w:t>
            </w:r>
          </w:p>
          <w:p w14:paraId="4F59CD21" w14:textId="77777777" w:rsidR="004C034B" w:rsidRPr="004C034B" w:rsidRDefault="004C034B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№ 134 </w:t>
            </w:r>
          </w:p>
          <w:p w14:paraId="431F5683" w14:textId="77777777" w:rsidR="004C034B" w:rsidRPr="004C034B" w:rsidRDefault="004C034B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714C3E7F" w14:textId="77777777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AC2B" w14:textId="77777777" w:rsidR="004C034B" w:rsidRPr="004C034B" w:rsidRDefault="004C034B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003-2022</w:t>
            </w:r>
            <w:proofErr w:type="gramEnd"/>
          </w:p>
          <w:p w14:paraId="15067817" w14:textId="4647B986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п.9.16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9B7D7" w14:textId="50BFAD85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32D46304" w:rsidR="0056070B" w:rsidRPr="00CD170E" w:rsidRDefault="00CD170E" w:rsidP="00CD170E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r w:rsidR="003339D5" w:rsidRPr="00CD170E">
        <w:rPr>
          <w:sz w:val="24"/>
          <w:szCs w:val="24"/>
        </w:rPr>
        <w:t>деятельности аккредитованного</w:t>
      </w:r>
      <w:r w:rsidRPr="00CD170E">
        <w:rPr>
          <w:sz w:val="24"/>
          <w:szCs w:val="24"/>
        </w:rPr>
        <w:t xml:space="preserve"> субъекта</w:t>
      </w:r>
      <w:r w:rsidR="0005606A"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522" w14:textId="77777777" w:rsidR="009F7F95" w:rsidRDefault="009F7F95" w:rsidP="0011070C">
      <w:r>
        <w:separator/>
      </w:r>
    </w:p>
  </w:endnote>
  <w:endnote w:type="continuationSeparator" w:id="0">
    <w:p w14:paraId="493B5815" w14:textId="77777777" w:rsidR="009F7F95" w:rsidRDefault="009F7F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53E5" w14:textId="77777777" w:rsidR="009F7F95" w:rsidRDefault="009F7F95" w:rsidP="0011070C">
      <w:r>
        <w:separator/>
      </w:r>
    </w:p>
  </w:footnote>
  <w:footnote w:type="continuationSeparator" w:id="0">
    <w:p w14:paraId="5363192F" w14:textId="77777777" w:rsidR="009F7F95" w:rsidRDefault="009F7F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606A"/>
    <w:rsid w:val="000643A6"/>
    <w:rsid w:val="00067FEC"/>
    <w:rsid w:val="00090EA2"/>
    <w:rsid w:val="000D2B6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9D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034B"/>
    <w:rsid w:val="004C53CA"/>
    <w:rsid w:val="004E4DCC"/>
    <w:rsid w:val="004E5090"/>
    <w:rsid w:val="004E6BC8"/>
    <w:rsid w:val="004F5A1D"/>
    <w:rsid w:val="00500F5A"/>
    <w:rsid w:val="00507CCF"/>
    <w:rsid w:val="00522827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B1C2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4309E"/>
    <w:rsid w:val="00852622"/>
    <w:rsid w:val="00877224"/>
    <w:rsid w:val="00886D6D"/>
    <w:rsid w:val="008A42BC"/>
    <w:rsid w:val="008B5528"/>
    <w:rsid w:val="008B723A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95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70E"/>
    <w:rsid w:val="00CF4334"/>
    <w:rsid w:val="00D10C95"/>
    <w:rsid w:val="00D56371"/>
    <w:rsid w:val="00D876E6"/>
    <w:rsid w:val="00D97DB2"/>
    <w:rsid w:val="00DA5E7A"/>
    <w:rsid w:val="00DA6561"/>
    <w:rsid w:val="00DB1FAE"/>
    <w:rsid w:val="00DB7FF2"/>
    <w:rsid w:val="00DC6762"/>
    <w:rsid w:val="00DD4EA5"/>
    <w:rsid w:val="00DE6F93"/>
    <w:rsid w:val="00DE74AC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5DF1"/>
    <w:rsid w:val="00F457FF"/>
    <w:rsid w:val="00F47F4D"/>
    <w:rsid w:val="00F8255B"/>
    <w:rsid w:val="00F825E4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C03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71">
    <w:name w:val="Основной текст (7)"/>
    <w:rsid w:val="004C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17</cp:revision>
  <cp:lastPrinted>2021-06-17T06:40:00Z</cp:lastPrinted>
  <dcterms:created xsi:type="dcterms:W3CDTF">2025-10-30T07:28:00Z</dcterms:created>
  <dcterms:modified xsi:type="dcterms:W3CDTF">2025-11-13T08:06:00Z</dcterms:modified>
</cp:coreProperties>
</file>