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FB2CF6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FB2CF6">
              <w:rPr>
                <w:rFonts w:eastAsia="Times New Roman"/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FB2CF6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FB2CF6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1CC3944B" w14:textId="77777777" w:rsidR="000918E0" w:rsidRDefault="000918E0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</w:p>
          <w:p w14:paraId="6371C1FA" w14:textId="7F4E06EF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Приложение № </w:t>
            </w:r>
            <w:r w:rsidR="00A05315">
              <w:rPr>
                <w:rFonts w:eastAsia="Times New Roman"/>
                <w:sz w:val="28"/>
                <w:szCs w:val="28"/>
              </w:rPr>
              <w:t>3</w:t>
            </w:r>
            <w:r w:rsidRPr="00FB2CF6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1E2B83B1" w14:textId="77777777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2C7DFA95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№ BY/112 1</w:t>
            </w:r>
            <w:r w:rsidRPr="00FB2CF6">
              <w:rPr>
                <w:sz w:val="28"/>
                <w:szCs w:val="28"/>
              </w:rPr>
              <w:t>.</w:t>
            </w:r>
            <w:r w:rsidR="001326A7">
              <w:rPr>
                <w:sz w:val="28"/>
                <w:szCs w:val="28"/>
              </w:rPr>
              <w:t>1695</w:t>
            </w:r>
          </w:p>
          <w:p w14:paraId="58D8076B" w14:textId="61F1A2CA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Calibri"/>
                <w:sz w:val="28"/>
                <w:szCs w:val="28"/>
              </w:rPr>
              <w:t xml:space="preserve">от </w:t>
            </w:r>
            <w:r w:rsidR="001326A7">
              <w:rPr>
                <w:rFonts w:eastAsia="Calibri"/>
                <w:sz w:val="28"/>
                <w:szCs w:val="28"/>
              </w:rPr>
              <w:t>20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1326A7">
              <w:rPr>
                <w:rFonts w:eastAsia="Calibri"/>
                <w:sz w:val="28"/>
                <w:szCs w:val="28"/>
              </w:rPr>
              <w:t>06</w:t>
            </w:r>
            <w:r w:rsidR="00367A95">
              <w:rPr>
                <w:rFonts w:eastAsia="Calibri"/>
                <w:sz w:val="28"/>
                <w:szCs w:val="28"/>
              </w:rPr>
              <w:t>.</w:t>
            </w:r>
            <w:r w:rsidR="002975F7">
              <w:rPr>
                <w:rFonts w:eastAsia="Calibri"/>
                <w:sz w:val="28"/>
                <w:szCs w:val="28"/>
              </w:rPr>
              <w:t>2011</w:t>
            </w:r>
          </w:p>
          <w:p w14:paraId="72A18383" w14:textId="0AE12982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FB2CF6">
              <w:rPr>
                <w:rFonts w:eastAsia="Times New Roman"/>
                <w:sz w:val="28"/>
                <w:szCs w:val="28"/>
              </w:rPr>
              <w:t>на бланке № </w:t>
            </w:r>
          </w:p>
          <w:p w14:paraId="393F2B28" w14:textId="02068B26" w:rsidR="00BE15E6" w:rsidRPr="00FB2CF6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FB2CF6">
              <w:rPr>
                <w:rFonts w:eastAsia="Times New Roman"/>
                <w:sz w:val="28"/>
                <w:szCs w:val="28"/>
              </w:rPr>
              <w:t xml:space="preserve">на </w:t>
            </w:r>
            <w:r w:rsidRPr="00FB2CF6">
              <w:rPr>
                <w:rFonts w:eastAsia="Times New Roman"/>
                <w:sz w:val="28"/>
                <w:szCs w:val="28"/>
              </w:rPr>
              <w:fldChar w:fldCharType="begin"/>
            </w:r>
            <w:r w:rsidRPr="00FB2CF6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FB2CF6">
              <w:rPr>
                <w:rFonts w:eastAsia="Times New Roman"/>
                <w:sz w:val="28"/>
                <w:szCs w:val="28"/>
              </w:rPr>
              <w:fldChar w:fldCharType="separate"/>
            </w:r>
            <w:r w:rsidR="00D34D39">
              <w:rPr>
                <w:rFonts w:eastAsia="Times New Roman"/>
                <w:noProof/>
                <w:sz w:val="28"/>
                <w:szCs w:val="28"/>
              </w:rPr>
              <w:t>1</w:t>
            </w:r>
            <w:r w:rsidRPr="00FB2CF6">
              <w:rPr>
                <w:rFonts w:eastAsia="Times New Roman"/>
                <w:sz w:val="28"/>
                <w:szCs w:val="28"/>
              </w:rPr>
              <w:fldChar w:fldCharType="end"/>
            </w:r>
            <w:r w:rsidRPr="00FB2CF6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0A1478A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FB2CF6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BA748E" w:rsidRPr="00FB2CF6">
              <w:rPr>
                <w:rFonts w:eastAsia="Times New Roman"/>
                <w:sz w:val="28"/>
                <w:szCs w:val="28"/>
                <w:lang w:eastAsia="en-US"/>
              </w:rPr>
              <w:t>1</w:t>
            </w:r>
          </w:p>
        </w:tc>
      </w:tr>
      <w:tr w:rsidR="00522722" w:rsidRPr="00FB2CF6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FB2CF6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FB2CF6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FB2CF6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042C6FC5" w:rsidR="00BE15E6" w:rsidRPr="00837596" w:rsidRDefault="00BE15E6">
      <w:pPr>
        <w:rPr>
          <w:sz w:val="28"/>
          <w:szCs w:val="28"/>
        </w:rPr>
      </w:pPr>
    </w:p>
    <w:p w14:paraId="37C87D48" w14:textId="77777777" w:rsidR="002975F7" w:rsidRPr="00837596" w:rsidRDefault="002975F7">
      <w:pPr>
        <w:rPr>
          <w:sz w:val="28"/>
          <w:szCs w:val="28"/>
        </w:rPr>
      </w:pPr>
    </w:p>
    <w:p w14:paraId="043EE49B" w14:textId="267E96BA" w:rsidR="00A05315" w:rsidRPr="00FB2CF6" w:rsidRDefault="00A05315" w:rsidP="00A05315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 xml:space="preserve">ДОПОЛНЕНИЕ № 1 от </w:t>
      </w:r>
      <w:r>
        <w:rPr>
          <w:bCs/>
          <w:sz w:val="28"/>
          <w:szCs w:val="28"/>
        </w:rPr>
        <w:t>1</w:t>
      </w:r>
      <w:r w:rsidR="00D34D39">
        <w:rPr>
          <w:bCs/>
          <w:sz w:val="28"/>
          <w:szCs w:val="28"/>
        </w:rPr>
        <w:t>6</w:t>
      </w:r>
      <w:r w:rsidRPr="00FB2C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октября</w:t>
      </w:r>
      <w:r w:rsidRPr="00FB2CF6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5</w:t>
      </w:r>
      <w:r w:rsidRPr="00FB2C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года</w:t>
      </w:r>
    </w:p>
    <w:p w14:paraId="7BD4CF31" w14:textId="17CA49F9" w:rsidR="00A05315" w:rsidRPr="00FB2CF6" w:rsidRDefault="00A05315" w:rsidP="00A05315">
      <w:pPr>
        <w:jc w:val="center"/>
        <w:rPr>
          <w:bCs/>
          <w:sz w:val="28"/>
          <w:szCs w:val="28"/>
        </w:rPr>
      </w:pPr>
      <w:r w:rsidRPr="00FB2CF6">
        <w:rPr>
          <w:bCs/>
          <w:sz w:val="28"/>
          <w:szCs w:val="28"/>
        </w:rPr>
        <w:t>к редакции 0</w:t>
      </w:r>
      <w:r w:rsidR="00D71D7D">
        <w:rPr>
          <w:bCs/>
          <w:sz w:val="28"/>
          <w:szCs w:val="28"/>
        </w:rPr>
        <w:t>5</w:t>
      </w:r>
      <w:r w:rsidRPr="00FB2CF6">
        <w:rPr>
          <w:bCs/>
          <w:sz w:val="28"/>
          <w:szCs w:val="28"/>
        </w:rPr>
        <w:t xml:space="preserve"> област</w:t>
      </w:r>
      <w:r>
        <w:rPr>
          <w:bCs/>
          <w:sz w:val="28"/>
          <w:szCs w:val="28"/>
        </w:rPr>
        <w:t>и</w:t>
      </w:r>
      <w:r w:rsidRPr="00FB2CF6">
        <w:rPr>
          <w:bCs/>
          <w:sz w:val="28"/>
          <w:szCs w:val="28"/>
        </w:rPr>
        <w:t xml:space="preserve"> аккредитации </w:t>
      </w:r>
      <w:r w:rsidRPr="00FB2CF6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FB2CF6">
        <w:rPr>
          <w:sz w:val="28"/>
          <w:szCs w:val="28"/>
        </w:rPr>
        <w:t xml:space="preserve"> </w:t>
      </w:r>
      <w:r w:rsidR="00D71D7D">
        <w:rPr>
          <w:sz w:val="28"/>
          <w:szCs w:val="28"/>
        </w:rPr>
        <w:t>августа</w:t>
      </w:r>
      <w:r w:rsidRPr="00FB2CF6">
        <w:rPr>
          <w:sz w:val="28"/>
          <w:szCs w:val="28"/>
        </w:rPr>
        <w:t xml:space="preserve"> 202</w:t>
      </w:r>
      <w:r w:rsidR="00D71D7D">
        <w:rPr>
          <w:sz w:val="28"/>
          <w:szCs w:val="28"/>
        </w:rPr>
        <w:t>5</w:t>
      </w:r>
      <w:r w:rsidRPr="00FB2CF6">
        <w:rPr>
          <w:sz w:val="28"/>
          <w:szCs w:val="28"/>
        </w:rPr>
        <w:t xml:space="preserve"> года</w:t>
      </w:r>
    </w:p>
    <w:p w14:paraId="413E104F" w14:textId="05048856" w:rsid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  <w:lang w:eastAsia="en-US"/>
        </w:rPr>
        <w:t>Лаборатории аналитического контроля качества вод и загрязнения земель</w:t>
      </w:r>
    </w:p>
    <w:p w14:paraId="77499A4A" w14:textId="6F523EBF" w:rsidR="00D71D7D" w:rsidRP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</w:rPr>
        <w:t>Государственного учреждения «Республиканский центр</w:t>
      </w:r>
    </w:p>
    <w:p w14:paraId="5DB111ED" w14:textId="77777777" w:rsidR="00D71D7D" w:rsidRPr="00D71D7D" w:rsidRDefault="00D71D7D" w:rsidP="00D71D7D">
      <w:pPr>
        <w:ind w:left="-360"/>
        <w:jc w:val="center"/>
        <w:rPr>
          <w:rFonts w:eastAsia="Times New Roman"/>
          <w:sz w:val="28"/>
          <w:szCs w:val="28"/>
        </w:rPr>
      </w:pPr>
      <w:r w:rsidRPr="00D71D7D">
        <w:rPr>
          <w:rFonts w:eastAsia="Times New Roman"/>
          <w:sz w:val="28"/>
          <w:szCs w:val="28"/>
        </w:rPr>
        <w:t>аналитического контроля в области охраны окружающей среды»</w:t>
      </w:r>
    </w:p>
    <w:p w14:paraId="54C57B0E" w14:textId="77777777" w:rsidR="00837596" w:rsidRPr="00837596" w:rsidRDefault="00837596" w:rsidP="003E26A2">
      <w:pPr>
        <w:pStyle w:val="af6"/>
        <w:jc w:val="center"/>
        <w:rPr>
          <w:rStyle w:val="FontStyle37"/>
          <w:b/>
          <w:sz w:val="28"/>
          <w:szCs w:val="28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FB2CF6" w14:paraId="1F78E10C" w14:textId="77777777" w:rsidTr="00837596">
        <w:trPr>
          <w:cantSplit/>
          <w:trHeight w:val="2302"/>
        </w:trPr>
        <w:tc>
          <w:tcPr>
            <w:tcW w:w="815" w:type="dxa"/>
            <w:vAlign w:val="center"/>
          </w:tcPr>
          <w:p w14:paraId="11EE1E30" w14:textId="77777777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№</w:t>
            </w:r>
          </w:p>
          <w:p w14:paraId="7708C48B" w14:textId="69A91C9A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FB2CF6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B2CF6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FB2CF6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FB2CF6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FB2CF6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D71D7D" w14:paraId="66A8786F" w14:textId="77777777" w:rsidTr="00FD5867">
        <w:trPr>
          <w:cantSplit/>
          <w:tblHeader/>
        </w:trPr>
        <w:tc>
          <w:tcPr>
            <w:tcW w:w="815" w:type="dxa"/>
          </w:tcPr>
          <w:p w14:paraId="7B5E44ED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D71D7D" w:rsidRDefault="00D60870" w:rsidP="00C31FF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D71D7D" w:rsidRDefault="00D60870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D71D7D">
              <w:rPr>
                <w:lang w:val="ru-RU"/>
              </w:rPr>
              <w:t>6</w:t>
            </w:r>
          </w:p>
        </w:tc>
      </w:tr>
      <w:tr w:rsidR="005B1517" w:rsidRPr="00D71D7D" w14:paraId="1FA77BE2" w14:textId="77777777" w:rsidTr="001C50A4">
        <w:trPr>
          <w:cantSplit/>
        </w:trPr>
        <w:tc>
          <w:tcPr>
            <w:tcW w:w="10490" w:type="dxa"/>
            <w:gridSpan w:val="6"/>
            <w:tcBorders>
              <w:bottom w:val="single" w:sz="4" w:space="0" w:color="auto"/>
            </w:tcBorders>
          </w:tcPr>
          <w:p w14:paraId="5A6995DF" w14:textId="11D3C5CA" w:rsidR="00D91857" w:rsidRPr="00D71D7D" w:rsidRDefault="00D71D7D" w:rsidP="00D91857">
            <w:pPr>
              <w:pStyle w:val="af6"/>
              <w:widowControl w:val="0"/>
              <w:spacing w:after="120"/>
              <w:jc w:val="center"/>
              <w:rPr>
                <w:b/>
                <w:bCs/>
                <w:lang w:val="ru-RU"/>
              </w:rPr>
            </w:pPr>
            <w:r w:rsidRPr="00D71D7D">
              <w:rPr>
                <w:b/>
                <w:bCs/>
                <w:lang w:val="ru-RU"/>
              </w:rPr>
              <w:t>ул. Ботаническая, 9, 220037, г. Минск</w:t>
            </w:r>
          </w:p>
        </w:tc>
      </w:tr>
      <w:tr w:rsidR="001278A9" w:rsidRPr="00D71D7D" w14:paraId="6AECF0BD" w14:textId="77777777" w:rsidTr="00282815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37EB4" w14:textId="2C1817F2" w:rsidR="001278A9" w:rsidRPr="008C4252" w:rsidRDefault="001278A9" w:rsidP="008C4252">
            <w:pPr>
              <w:pStyle w:val="af6"/>
              <w:widowControl w:val="0"/>
              <w:ind w:hanging="34"/>
              <w:rPr>
                <w:lang w:val="ru-RU"/>
              </w:rPr>
            </w:pPr>
            <w:r w:rsidRPr="008C4252">
              <w:rPr>
                <w:lang w:val="ru-RU"/>
              </w:rPr>
              <w:t>4.42*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5CF16F" w14:textId="3731EC1D" w:rsidR="001278A9" w:rsidRPr="008C4252" w:rsidRDefault="001278A9" w:rsidP="00D71D7D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Питьевые воды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C174" w14:textId="3A5FBBC3" w:rsidR="001278A9" w:rsidRPr="008C4252" w:rsidRDefault="001278A9" w:rsidP="00D71D7D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100.09/11.116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C297" w14:textId="537D335E" w:rsidR="001278A9" w:rsidRPr="008C4252" w:rsidRDefault="001278A9" w:rsidP="00D71D7D">
            <w:pPr>
              <w:rPr>
                <w:rFonts w:eastAsia="Times New Roman"/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Запах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BD8AF" w14:textId="7C7F72EA" w:rsidR="001278A9" w:rsidRPr="008C4252" w:rsidRDefault="001278A9" w:rsidP="001278A9">
            <w:pPr>
              <w:jc w:val="both"/>
              <w:rPr>
                <w:sz w:val="22"/>
                <w:szCs w:val="22"/>
              </w:rPr>
            </w:pPr>
            <w:r w:rsidRPr="001278A9">
              <w:rPr>
                <w:rFonts w:eastAsia="Times New Roman"/>
              </w:rPr>
              <w:t xml:space="preserve">Гигиенический норматив «Показатели безопасности питьевой воды», утв. Постановлением Совета Министров Республики Беларусь от 25.01.2021 № 37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6467C0" w14:textId="28168D38" w:rsidR="001278A9" w:rsidRPr="008C4252" w:rsidRDefault="001278A9" w:rsidP="00D71D7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2</w:t>
            </w:r>
          </w:p>
        </w:tc>
      </w:tr>
      <w:tr w:rsidR="001278A9" w:rsidRPr="00D71D7D" w14:paraId="1F6D3EFE" w14:textId="77777777" w:rsidTr="00282815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36B29" w14:textId="48C00854" w:rsidR="001278A9" w:rsidRPr="008C4252" w:rsidRDefault="001278A9" w:rsidP="008C425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4.43*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2B7AB" w14:textId="77777777" w:rsidR="001278A9" w:rsidRPr="008C4252" w:rsidRDefault="001278A9" w:rsidP="008C4252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506D08AA" w14:textId="4DF44039" w:rsidR="001278A9" w:rsidRPr="008C4252" w:rsidRDefault="001278A9" w:rsidP="008C4252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100.09/11.116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512E" w14:textId="585AE24B" w:rsidR="001278A9" w:rsidRPr="008C4252" w:rsidRDefault="001278A9" w:rsidP="008C4252">
            <w:pPr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Вкус</w:t>
            </w:r>
            <w:r>
              <w:rPr>
                <w:sz w:val="22"/>
                <w:szCs w:val="22"/>
              </w:rPr>
              <w:t xml:space="preserve"> (привкус)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10902" w14:textId="77777777" w:rsidR="001278A9" w:rsidRPr="008C4252" w:rsidRDefault="001278A9" w:rsidP="008C4252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36D84" w14:textId="04346D99" w:rsidR="001278A9" w:rsidRPr="008C4252" w:rsidRDefault="001278A9" w:rsidP="008C42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3</w:t>
            </w:r>
          </w:p>
        </w:tc>
      </w:tr>
      <w:tr w:rsidR="001278A9" w:rsidRPr="00D71D7D" w14:paraId="6120AA74" w14:textId="77777777" w:rsidTr="00203586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743C5" w14:textId="3EACAB08" w:rsidR="001278A9" w:rsidRPr="008C4252" w:rsidRDefault="001278A9" w:rsidP="008C4252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4.44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F980E" w14:textId="77777777" w:rsidR="001278A9" w:rsidRPr="008C4252" w:rsidRDefault="001278A9" w:rsidP="008C4252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635959D4" w14:textId="0C513DBE" w:rsidR="001278A9" w:rsidRPr="008C4252" w:rsidRDefault="001278A9" w:rsidP="008C4252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</w:t>
            </w:r>
            <w:r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06E2" w14:textId="73C38A03" w:rsidR="001278A9" w:rsidRPr="008C4252" w:rsidRDefault="001278A9" w:rsidP="008C4252">
            <w:pPr>
              <w:rPr>
                <w:sz w:val="22"/>
                <w:szCs w:val="22"/>
              </w:rPr>
            </w:pPr>
            <w:r w:rsidRPr="00FA1BBE">
              <w:t>Мутность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D0961" w14:textId="77777777" w:rsidR="001278A9" w:rsidRPr="008C4252" w:rsidRDefault="001278A9" w:rsidP="008C4252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DC30D" w14:textId="6A5D284C" w:rsidR="001278A9" w:rsidRPr="008C4252" w:rsidRDefault="001278A9" w:rsidP="008C42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ГОСТ 3351-74, п.</w:t>
            </w:r>
            <w:r>
              <w:rPr>
                <w:sz w:val="22"/>
                <w:szCs w:val="22"/>
              </w:rPr>
              <w:t> </w:t>
            </w:r>
            <w:r w:rsidRPr="008C4252">
              <w:rPr>
                <w:sz w:val="22"/>
                <w:szCs w:val="22"/>
              </w:rPr>
              <w:t>5</w:t>
            </w:r>
          </w:p>
        </w:tc>
      </w:tr>
      <w:tr w:rsidR="001278A9" w:rsidRPr="00D71D7D" w14:paraId="3BDC8EE4" w14:textId="77777777" w:rsidTr="00203586">
        <w:trPr>
          <w:cantSplit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F3AB3" w14:textId="62B62AE6" w:rsidR="001278A9" w:rsidRPr="008C4252" w:rsidRDefault="001278A9" w:rsidP="00902F5E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</w:rPr>
            </w:pPr>
            <w:r w:rsidRPr="008C4252">
              <w:rPr>
                <w:sz w:val="22"/>
                <w:szCs w:val="22"/>
              </w:rPr>
              <w:t>4.4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16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AB9CFF" w14:textId="77777777" w:rsidR="001278A9" w:rsidRPr="008C4252" w:rsidRDefault="001278A9" w:rsidP="00902F5E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3DB2D6C7" w14:textId="77777777" w:rsidR="001278A9" w:rsidRPr="008C4252" w:rsidRDefault="001278A9" w:rsidP="00902F5E">
            <w:pPr>
              <w:pStyle w:val="af6"/>
              <w:widowControl w:val="0"/>
              <w:rPr>
                <w:lang w:val="ru-RU"/>
              </w:rPr>
            </w:pPr>
            <w:r w:rsidRPr="008C4252">
              <w:rPr>
                <w:lang w:val="ru-RU"/>
              </w:rPr>
              <w:t>100.09/</w:t>
            </w:r>
            <w:r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589A" w14:textId="0C32BA00" w:rsidR="001278A9" w:rsidRPr="008C4252" w:rsidRDefault="001278A9" w:rsidP="00902F5E">
            <w:pPr>
              <w:rPr>
                <w:sz w:val="22"/>
                <w:szCs w:val="22"/>
              </w:rPr>
            </w:pPr>
            <w:r>
              <w:t>Цветность</w:t>
            </w: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1CA48" w14:textId="77777777" w:rsidR="001278A9" w:rsidRPr="008C4252" w:rsidRDefault="001278A9" w:rsidP="00902F5E">
            <w:pPr>
              <w:ind w:left="-8" w:hanging="8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A3127" w14:textId="058649DA" w:rsidR="001278A9" w:rsidRPr="008C4252" w:rsidRDefault="001278A9" w:rsidP="00902F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A1BBE">
              <w:t xml:space="preserve">ГОСТ 31868-2012, </w:t>
            </w:r>
            <w:r>
              <w:t>п. 5 </w:t>
            </w:r>
            <w:r w:rsidRPr="00FA1BBE">
              <w:t>Метод Б</w:t>
            </w:r>
          </w:p>
        </w:tc>
      </w:tr>
    </w:tbl>
    <w:p w14:paraId="056B2D84" w14:textId="3B6BEEB6" w:rsidR="009D701E" w:rsidRPr="00FB2CF6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FB2CF6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1BDC1FB6" w14:textId="6CDD534D" w:rsidR="00FE183D" w:rsidRDefault="009D701E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 – деятельность осуществляется непосредственно в </w:t>
      </w:r>
      <w:r w:rsidR="00FE183D">
        <w:rPr>
          <w:rFonts w:eastAsia="Times New Roman"/>
          <w:bCs/>
          <w:sz w:val="22"/>
          <w:szCs w:val="22"/>
        </w:rPr>
        <w:t>ООС (органе по оценке соответствия)</w:t>
      </w:r>
      <w:r w:rsidRPr="00FB2CF6">
        <w:rPr>
          <w:rFonts w:eastAsia="Times New Roman"/>
          <w:bCs/>
          <w:sz w:val="22"/>
          <w:szCs w:val="22"/>
        </w:rPr>
        <w:t>;</w:t>
      </w:r>
    </w:p>
    <w:p w14:paraId="39E25099" w14:textId="5B5AD726" w:rsidR="00FE183D" w:rsidRDefault="009D701E" w:rsidP="009D701E">
      <w:pPr>
        <w:rPr>
          <w:rFonts w:eastAsia="Calibri"/>
          <w:bCs/>
          <w:sz w:val="21"/>
          <w:szCs w:val="21"/>
        </w:rPr>
      </w:pPr>
      <w:r w:rsidRPr="00FB2CF6">
        <w:rPr>
          <w:rFonts w:eastAsia="Times New Roman"/>
          <w:bCs/>
          <w:sz w:val="22"/>
          <w:szCs w:val="22"/>
        </w:rPr>
        <w:t xml:space="preserve">** – </w:t>
      </w:r>
      <w:r w:rsidR="000A22E1">
        <w:rPr>
          <w:rFonts w:eastAsia="Calibri"/>
          <w:bCs/>
          <w:sz w:val="21"/>
          <w:szCs w:val="21"/>
        </w:rPr>
        <w:t>д</w:t>
      </w:r>
      <w:r w:rsidR="00FE183D" w:rsidRPr="00877794">
        <w:rPr>
          <w:rFonts w:eastAsia="Calibri"/>
          <w:bCs/>
          <w:sz w:val="21"/>
          <w:szCs w:val="21"/>
        </w:rPr>
        <w:t>еятельность осуществляется непосредственно в ООС и за пределами ООС</w:t>
      </w:r>
      <w:r w:rsidR="000A22E1">
        <w:rPr>
          <w:rFonts w:eastAsia="Calibri"/>
          <w:bCs/>
          <w:sz w:val="21"/>
          <w:szCs w:val="21"/>
        </w:rPr>
        <w:t>;</w:t>
      </w:r>
    </w:p>
    <w:p w14:paraId="67EFC5DA" w14:textId="19F77B2E" w:rsidR="000A22E1" w:rsidRDefault="000A22E1" w:rsidP="009D701E">
      <w:pPr>
        <w:rPr>
          <w:rFonts w:eastAsia="Times New Roman"/>
          <w:bCs/>
          <w:sz w:val="22"/>
          <w:szCs w:val="22"/>
        </w:rPr>
      </w:pPr>
      <w:r w:rsidRPr="00FB2CF6">
        <w:rPr>
          <w:rFonts w:eastAsia="Times New Roman"/>
          <w:bCs/>
          <w:sz w:val="22"/>
          <w:szCs w:val="22"/>
        </w:rPr>
        <w:t xml:space="preserve">*** – деятельность осуществляется за пределами </w:t>
      </w:r>
      <w:r>
        <w:rPr>
          <w:rFonts w:eastAsia="Times New Roman"/>
          <w:bCs/>
          <w:sz w:val="22"/>
          <w:szCs w:val="22"/>
        </w:rPr>
        <w:t>ООС</w:t>
      </w:r>
    </w:p>
    <w:p w14:paraId="031E1A83" w14:textId="77777777" w:rsidR="00CA6FFD" w:rsidRDefault="00CA6FFD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A41457" w:rsidRPr="00A41457" w14:paraId="223E2B7B" w14:textId="77777777" w:rsidTr="00A41457">
        <w:tc>
          <w:tcPr>
            <w:tcW w:w="4125" w:type="dxa"/>
            <w:shd w:val="clear" w:color="auto" w:fill="auto"/>
          </w:tcPr>
          <w:p w14:paraId="357318F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>Руководитель органа</w:t>
            </w:r>
          </w:p>
          <w:p w14:paraId="1B914865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2F9318EB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392FBB20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A41457">
              <w:rPr>
                <w:rFonts w:eastAsia="Times New Roman"/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772A869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eastAsia="Times New Roman"/>
              </w:rPr>
            </w:pPr>
            <w:r w:rsidRPr="00A41457">
              <w:rPr>
                <w:rFonts w:eastAsia="Times New Roman"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357AA2D4" w14:textId="77777777" w:rsidR="00A41457" w:rsidRPr="00A41457" w:rsidRDefault="00A41457" w:rsidP="00A41457">
            <w:pPr>
              <w:jc w:val="center"/>
              <w:rPr>
                <w:rFonts w:eastAsia="Times New Roman"/>
              </w:rPr>
            </w:pPr>
          </w:p>
        </w:tc>
        <w:tc>
          <w:tcPr>
            <w:tcW w:w="684" w:type="dxa"/>
            <w:shd w:val="clear" w:color="auto" w:fill="auto"/>
          </w:tcPr>
          <w:p w14:paraId="3CC5739C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7DF10448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A41457">
              <w:rPr>
                <w:rFonts w:eastAsia="Times New Roman"/>
                <w:sz w:val="28"/>
                <w:szCs w:val="28"/>
              </w:rPr>
              <w:t>Т.А.Николаева</w:t>
            </w:r>
            <w:proofErr w:type="spellEnd"/>
          </w:p>
        </w:tc>
      </w:tr>
      <w:tr w:rsidR="00A41457" w:rsidRPr="00A41457" w14:paraId="5A9D651A" w14:textId="77777777" w:rsidTr="00A41457">
        <w:tc>
          <w:tcPr>
            <w:tcW w:w="4125" w:type="dxa"/>
            <w:shd w:val="clear" w:color="auto" w:fill="auto"/>
          </w:tcPr>
          <w:p w14:paraId="4616C1C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218" w:type="dxa"/>
            <w:shd w:val="clear" w:color="auto" w:fill="auto"/>
          </w:tcPr>
          <w:p w14:paraId="72141287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(подпись)</w:t>
            </w:r>
          </w:p>
          <w:p w14:paraId="0717CA32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36B48B19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/>
              </w:rPr>
            </w:pPr>
          </w:p>
        </w:tc>
        <w:tc>
          <w:tcPr>
            <w:tcW w:w="2894" w:type="dxa"/>
            <w:shd w:val="clear" w:color="auto" w:fill="auto"/>
          </w:tcPr>
          <w:p w14:paraId="47491AFE" w14:textId="77777777" w:rsidR="00A41457" w:rsidRPr="00A41457" w:rsidRDefault="00A41457" w:rsidP="00A41457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/>
                <w:sz w:val="22"/>
                <w:szCs w:val="22"/>
              </w:rPr>
            </w:pPr>
            <w:r w:rsidRPr="00A41457">
              <w:rPr>
                <w:rFonts w:eastAsia="Times New Roman"/>
                <w:color w:val="FFFFFF"/>
                <w:sz w:val="22"/>
                <w:szCs w:val="22"/>
              </w:rPr>
              <w:t>(инициалы, фамилия)</w:t>
            </w:r>
          </w:p>
        </w:tc>
      </w:tr>
    </w:tbl>
    <w:p w14:paraId="17148444" w14:textId="5F3595EA" w:rsidR="00593184" w:rsidRPr="002F0569" w:rsidRDefault="00593184" w:rsidP="00ED72C3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FFFFFF" w:themeColor="background1"/>
        </w:rPr>
      </w:pPr>
    </w:p>
    <w:sectPr w:rsidR="00593184" w:rsidRPr="002F0569" w:rsidSect="000918E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851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D218E" w14:textId="77777777" w:rsidR="00E828CE" w:rsidRDefault="00E828CE" w:rsidP="0011070C">
      <w:r>
        <w:separator/>
      </w:r>
    </w:p>
  </w:endnote>
  <w:endnote w:type="continuationSeparator" w:id="0">
    <w:p w14:paraId="55D94311" w14:textId="77777777" w:rsidR="00E828CE" w:rsidRDefault="00E828C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15FCF662" w14:textId="525E423D" w:rsidR="007F17D2" w:rsidRPr="004170C3" w:rsidRDefault="007F17D2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09DF2A22" w:rsidR="007F17D2" w:rsidRPr="007F17D2" w:rsidRDefault="000918E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06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5D06B0A" w14:textId="7C30AA86" w:rsidR="00655711" w:rsidRPr="004170C3" w:rsidRDefault="00655711" w:rsidP="004170C3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7E81CC85" w:rsidR="00655711" w:rsidRPr="00655711" w:rsidRDefault="00CA6FFD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</w:t>
          </w:r>
          <w:r w:rsidR="00D34D39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10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4170C3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1A53" w14:textId="77777777" w:rsidR="00E828CE" w:rsidRDefault="00E828CE" w:rsidP="0011070C">
      <w:r>
        <w:separator/>
      </w:r>
    </w:p>
  </w:footnote>
  <w:footnote w:type="continuationSeparator" w:id="0">
    <w:p w14:paraId="196B74B3" w14:textId="77777777" w:rsidR="00E828CE" w:rsidRDefault="00E828C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5007F6D4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>Приложение №</w:t>
          </w:r>
          <w:r w:rsidR="003B27BE">
            <w:rPr>
              <w:bCs/>
              <w:sz w:val="28"/>
              <w:szCs w:val="28"/>
              <w:lang w:val="ru-RU"/>
            </w:rPr>
            <w:t>23</w:t>
          </w:r>
          <w:r w:rsidRPr="00AF76D0">
            <w:rPr>
              <w:bCs/>
              <w:sz w:val="28"/>
              <w:szCs w:val="28"/>
              <w:lang w:val="ru-RU"/>
            </w:rPr>
            <w:t xml:space="preserve">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</w:t>
          </w:r>
          <w:r w:rsidR="003B27BE">
            <w:rPr>
              <w:sz w:val="28"/>
              <w:szCs w:val="28"/>
              <w:lang w:val="ru-RU"/>
            </w:rPr>
            <w:t>1695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34E"/>
    <w:rsid w:val="00043ED2"/>
    <w:rsid w:val="000519C2"/>
    <w:rsid w:val="00073D55"/>
    <w:rsid w:val="00073FCB"/>
    <w:rsid w:val="00075CDB"/>
    <w:rsid w:val="00081E42"/>
    <w:rsid w:val="00082933"/>
    <w:rsid w:val="00083CB1"/>
    <w:rsid w:val="00084118"/>
    <w:rsid w:val="00084625"/>
    <w:rsid w:val="000918E0"/>
    <w:rsid w:val="00091FC8"/>
    <w:rsid w:val="0009745F"/>
    <w:rsid w:val="000A22E1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278A9"/>
    <w:rsid w:val="001323C8"/>
    <w:rsid w:val="001324E7"/>
    <w:rsid w:val="001326A7"/>
    <w:rsid w:val="00133CF1"/>
    <w:rsid w:val="00141F2A"/>
    <w:rsid w:val="00143B05"/>
    <w:rsid w:val="00144BC4"/>
    <w:rsid w:val="00150762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0A4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427C6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5F7"/>
    <w:rsid w:val="002976F0"/>
    <w:rsid w:val="002A42F1"/>
    <w:rsid w:val="002A61A3"/>
    <w:rsid w:val="002A695A"/>
    <w:rsid w:val="002B6BE3"/>
    <w:rsid w:val="002C0DD8"/>
    <w:rsid w:val="002C51B0"/>
    <w:rsid w:val="002C59BD"/>
    <w:rsid w:val="002C72C0"/>
    <w:rsid w:val="002D2BB9"/>
    <w:rsid w:val="002D6274"/>
    <w:rsid w:val="002D7E11"/>
    <w:rsid w:val="002D7F47"/>
    <w:rsid w:val="002E092D"/>
    <w:rsid w:val="002E5C97"/>
    <w:rsid w:val="002F0569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37DE5"/>
    <w:rsid w:val="00345897"/>
    <w:rsid w:val="00347CE9"/>
    <w:rsid w:val="00351E8C"/>
    <w:rsid w:val="003529A0"/>
    <w:rsid w:val="00363DF8"/>
    <w:rsid w:val="00367A95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7BE"/>
    <w:rsid w:val="003B2EF7"/>
    <w:rsid w:val="003B5573"/>
    <w:rsid w:val="003B5878"/>
    <w:rsid w:val="003B6523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3496"/>
    <w:rsid w:val="00415BB4"/>
    <w:rsid w:val="004170C3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34FB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40F2B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4483"/>
    <w:rsid w:val="00595703"/>
    <w:rsid w:val="00597895"/>
    <w:rsid w:val="005A3D97"/>
    <w:rsid w:val="005A571B"/>
    <w:rsid w:val="005A5B22"/>
    <w:rsid w:val="005B1517"/>
    <w:rsid w:val="005B20F5"/>
    <w:rsid w:val="005B282B"/>
    <w:rsid w:val="005B75D0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0F4D"/>
    <w:rsid w:val="0061443A"/>
    <w:rsid w:val="00617305"/>
    <w:rsid w:val="00617C0F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4F06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48B"/>
    <w:rsid w:val="00737FD8"/>
    <w:rsid w:val="0074096A"/>
    <w:rsid w:val="00744D37"/>
    <w:rsid w:val="0074656C"/>
    <w:rsid w:val="00750E5F"/>
    <w:rsid w:val="00752E9E"/>
    <w:rsid w:val="00753D31"/>
    <w:rsid w:val="007609FD"/>
    <w:rsid w:val="00764268"/>
    <w:rsid w:val="007723D9"/>
    <w:rsid w:val="00773348"/>
    <w:rsid w:val="00775399"/>
    <w:rsid w:val="00776B67"/>
    <w:rsid w:val="00781E36"/>
    <w:rsid w:val="00787DD7"/>
    <w:rsid w:val="00790616"/>
    <w:rsid w:val="007A1920"/>
    <w:rsid w:val="007A6840"/>
    <w:rsid w:val="007B16D7"/>
    <w:rsid w:val="007B1DC5"/>
    <w:rsid w:val="007B3664"/>
    <w:rsid w:val="007B7D75"/>
    <w:rsid w:val="007C04EF"/>
    <w:rsid w:val="007C4FF0"/>
    <w:rsid w:val="007C54AA"/>
    <w:rsid w:val="007C7CE7"/>
    <w:rsid w:val="007D2DDF"/>
    <w:rsid w:val="007D36B4"/>
    <w:rsid w:val="007D6A1F"/>
    <w:rsid w:val="007E4D63"/>
    <w:rsid w:val="007E5299"/>
    <w:rsid w:val="007F01E8"/>
    <w:rsid w:val="007F17D2"/>
    <w:rsid w:val="007F574E"/>
    <w:rsid w:val="007F590A"/>
    <w:rsid w:val="007F78AE"/>
    <w:rsid w:val="00800D37"/>
    <w:rsid w:val="0080316A"/>
    <w:rsid w:val="008048AA"/>
    <w:rsid w:val="00807999"/>
    <w:rsid w:val="00810231"/>
    <w:rsid w:val="00815BED"/>
    <w:rsid w:val="0082080B"/>
    <w:rsid w:val="00820F3B"/>
    <w:rsid w:val="00823D11"/>
    <w:rsid w:val="00826112"/>
    <w:rsid w:val="00837596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96E0A"/>
    <w:rsid w:val="008A116C"/>
    <w:rsid w:val="008A6F52"/>
    <w:rsid w:val="008B1615"/>
    <w:rsid w:val="008C42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05315"/>
    <w:rsid w:val="00A133A0"/>
    <w:rsid w:val="00A17B1F"/>
    <w:rsid w:val="00A2009D"/>
    <w:rsid w:val="00A24C4F"/>
    <w:rsid w:val="00A32100"/>
    <w:rsid w:val="00A35BD2"/>
    <w:rsid w:val="00A36595"/>
    <w:rsid w:val="00A37934"/>
    <w:rsid w:val="00A41457"/>
    <w:rsid w:val="00A47C62"/>
    <w:rsid w:val="00A56B46"/>
    <w:rsid w:val="00A57C04"/>
    <w:rsid w:val="00A601AC"/>
    <w:rsid w:val="00A7235E"/>
    <w:rsid w:val="00A72384"/>
    <w:rsid w:val="00A80D18"/>
    <w:rsid w:val="00A81996"/>
    <w:rsid w:val="00A84BA0"/>
    <w:rsid w:val="00A863DF"/>
    <w:rsid w:val="00A87432"/>
    <w:rsid w:val="00A87C41"/>
    <w:rsid w:val="00A9402E"/>
    <w:rsid w:val="00A96245"/>
    <w:rsid w:val="00AA512B"/>
    <w:rsid w:val="00AA55AA"/>
    <w:rsid w:val="00AB455B"/>
    <w:rsid w:val="00AB48EE"/>
    <w:rsid w:val="00AB76CA"/>
    <w:rsid w:val="00AC195B"/>
    <w:rsid w:val="00AC20A0"/>
    <w:rsid w:val="00AC21BB"/>
    <w:rsid w:val="00AC35CB"/>
    <w:rsid w:val="00AC6F94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3CF4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81DA0"/>
    <w:rsid w:val="00B84B4B"/>
    <w:rsid w:val="00B94B7A"/>
    <w:rsid w:val="00BA109F"/>
    <w:rsid w:val="00BA2857"/>
    <w:rsid w:val="00BA62FF"/>
    <w:rsid w:val="00BA748E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252E8"/>
    <w:rsid w:val="00C310A7"/>
    <w:rsid w:val="00C31C84"/>
    <w:rsid w:val="00C31FFD"/>
    <w:rsid w:val="00C51901"/>
    <w:rsid w:val="00C53BD2"/>
    <w:rsid w:val="00C64F4A"/>
    <w:rsid w:val="00C66F60"/>
    <w:rsid w:val="00C725DD"/>
    <w:rsid w:val="00C72AAF"/>
    <w:rsid w:val="00C770E5"/>
    <w:rsid w:val="00C77B7F"/>
    <w:rsid w:val="00C77D86"/>
    <w:rsid w:val="00C817F3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A6FFD"/>
    <w:rsid w:val="00CC7A54"/>
    <w:rsid w:val="00CD1DE3"/>
    <w:rsid w:val="00CD782D"/>
    <w:rsid w:val="00CE02AC"/>
    <w:rsid w:val="00CE7A87"/>
    <w:rsid w:val="00CF19BE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34D39"/>
    <w:rsid w:val="00D43587"/>
    <w:rsid w:val="00D44FA1"/>
    <w:rsid w:val="00D45652"/>
    <w:rsid w:val="00D47A37"/>
    <w:rsid w:val="00D56809"/>
    <w:rsid w:val="00D60870"/>
    <w:rsid w:val="00D63811"/>
    <w:rsid w:val="00D6412E"/>
    <w:rsid w:val="00D64BA9"/>
    <w:rsid w:val="00D67300"/>
    <w:rsid w:val="00D71D7D"/>
    <w:rsid w:val="00D74F68"/>
    <w:rsid w:val="00D81B37"/>
    <w:rsid w:val="00D90714"/>
    <w:rsid w:val="00D91857"/>
    <w:rsid w:val="00D94ABB"/>
    <w:rsid w:val="00D95D80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132BF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28CE"/>
    <w:rsid w:val="00E84E9B"/>
    <w:rsid w:val="00E851BE"/>
    <w:rsid w:val="00E92245"/>
    <w:rsid w:val="00E95B8B"/>
    <w:rsid w:val="00E95EA8"/>
    <w:rsid w:val="00EA0B98"/>
    <w:rsid w:val="00EA3B77"/>
    <w:rsid w:val="00EA7B54"/>
    <w:rsid w:val="00ED10E7"/>
    <w:rsid w:val="00ED45B9"/>
    <w:rsid w:val="00ED7208"/>
    <w:rsid w:val="00ED72C3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3D35"/>
    <w:rsid w:val="00F0603E"/>
    <w:rsid w:val="00F07B9D"/>
    <w:rsid w:val="00F179D6"/>
    <w:rsid w:val="00F20704"/>
    <w:rsid w:val="00F22698"/>
    <w:rsid w:val="00F23763"/>
    <w:rsid w:val="00F241E6"/>
    <w:rsid w:val="00F2473D"/>
    <w:rsid w:val="00F25946"/>
    <w:rsid w:val="00F25987"/>
    <w:rsid w:val="00F3248E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B2CF6"/>
    <w:rsid w:val="00FC0088"/>
    <w:rsid w:val="00FC01F7"/>
    <w:rsid w:val="00FC1642"/>
    <w:rsid w:val="00FC348C"/>
    <w:rsid w:val="00FC3CE4"/>
    <w:rsid w:val="00FC470F"/>
    <w:rsid w:val="00FD2838"/>
    <w:rsid w:val="00FD5867"/>
    <w:rsid w:val="00FE01FE"/>
    <w:rsid w:val="00FE183D"/>
    <w:rsid w:val="00FE6F28"/>
    <w:rsid w:val="00FF18FA"/>
    <w:rsid w:val="00FF246B"/>
    <w:rsid w:val="00FF2FD2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35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  <w:style w:type="paragraph" w:customStyle="1" w:styleId="27">
    <w:name w:val="Без интервала2"/>
    <w:qFormat/>
    <w:rsid w:val="005B1517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16</cp:revision>
  <cp:lastPrinted>2025-10-14T10:53:00Z</cp:lastPrinted>
  <dcterms:created xsi:type="dcterms:W3CDTF">2025-06-12T11:06:00Z</dcterms:created>
  <dcterms:modified xsi:type="dcterms:W3CDTF">2025-10-14T10:53:00Z</dcterms:modified>
</cp:coreProperties>
</file>