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3629"/>
        <w:gridCol w:w="313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81E4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2.51</w:t>
                </w:r>
                <w:r w:rsidR="000D091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21A8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CF07F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464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75C510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C792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BB697D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C792F">
                  <w:rPr>
                    <w:rStyle w:val="39"/>
                    <w:bCs/>
                    <w:lang w:val="ru-RU"/>
                  </w:rPr>
                  <w:t>08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9167BE" w14:textId="77777777" w:rsidR="00495594" w:rsidRPr="00D30F70" w:rsidRDefault="00495594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0F70">
              <w:rPr>
                <w:bCs/>
                <w:iCs/>
                <w:sz w:val="28"/>
                <w:szCs w:val="28"/>
              </w:rPr>
              <w:t>лаборатории грунтов</w:t>
            </w:r>
          </w:p>
          <w:p w14:paraId="3629A34F" w14:textId="4A4FFAA1" w:rsidR="00750565" w:rsidRPr="00495594" w:rsidRDefault="00EC792F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EC792F">
              <w:rPr>
                <w:bCs/>
                <w:iCs/>
                <w:sz w:val="28"/>
                <w:szCs w:val="28"/>
              </w:rPr>
              <w:t>Обществ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EC792F">
              <w:rPr>
                <w:bCs/>
                <w:iCs/>
                <w:sz w:val="28"/>
                <w:szCs w:val="28"/>
              </w:rPr>
              <w:t xml:space="preserve"> с ограниченной ответственностью</w:t>
            </w:r>
            <w:r w:rsidRPr="00EC792F">
              <w:rPr>
                <w:bCs/>
                <w:iCs/>
                <w:sz w:val="28"/>
                <w:szCs w:val="28"/>
              </w:rPr>
              <w:t xml:space="preserve"> </w:t>
            </w:r>
            <w:r w:rsidR="00495594" w:rsidRPr="00D30F70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="00495594" w:rsidRPr="00D30F70">
              <w:rPr>
                <w:bCs/>
                <w:iCs/>
                <w:sz w:val="28"/>
                <w:szCs w:val="28"/>
              </w:rPr>
              <w:t>СмартГео</w:t>
            </w:r>
            <w:proofErr w:type="spellEnd"/>
            <w:r w:rsidR="00495594" w:rsidRPr="00D30F70">
              <w:rPr>
                <w:bCs/>
                <w:iCs/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Pr="00A47D3F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191"/>
      </w:tblGrid>
      <w:tr w:rsidR="00552FE5" w:rsidRPr="00B20F86" w14:paraId="339EF21B" w14:textId="77777777" w:rsidTr="00A47D3F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16"/>
        <w:gridCol w:w="843"/>
        <w:gridCol w:w="1807"/>
        <w:gridCol w:w="2178"/>
        <w:gridCol w:w="2323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90ED7C1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6C2D58" w:rsidRPr="006C2D58">
              <w:rPr>
                <w:b/>
                <w:bCs/>
                <w:sz w:val="22"/>
                <w:szCs w:val="22"/>
              </w:rPr>
              <w:t xml:space="preserve">ул. Горького, 91, </w:t>
            </w:r>
            <w:proofErr w:type="spellStart"/>
            <w:r w:rsidR="006C2D58" w:rsidRPr="006C2D58">
              <w:rPr>
                <w:b/>
                <w:bCs/>
                <w:sz w:val="22"/>
                <w:szCs w:val="22"/>
              </w:rPr>
              <w:t>цоколный</w:t>
            </w:r>
            <w:proofErr w:type="spellEnd"/>
            <w:r w:rsidR="006C2D58" w:rsidRPr="006C2D58">
              <w:rPr>
                <w:b/>
                <w:bCs/>
                <w:sz w:val="22"/>
                <w:szCs w:val="22"/>
              </w:rPr>
              <w:t xml:space="preserve"> этаж, кабинет 31, 230005, г. Гродно, Гродненская область</w:t>
            </w:r>
          </w:p>
        </w:tc>
      </w:tr>
      <w:tr w:rsidR="006C2D58" w:rsidRPr="00B20F86" w14:paraId="33A0D620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E2CB6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3460ACDA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6FBAFBD" w14:textId="0F5303EE" w:rsidR="006C2D58" w:rsidRPr="004F392C" w:rsidRDefault="006C2D58" w:rsidP="004F392C">
            <w:pPr>
              <w:overflowPunct w:val="0"/>
              <w:spacing w:before="20" w:after="20" w:line="240" w:lineRule="exact"/>
              <w:ind w:left="-109" w:right="-111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3091DE39" w14:textId="0D63FD06" w:rsidR="006C2D58" w:rsidRPr="004F392C" w:rsidRDefault="006C2D58" w:rsidP="006C2D58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FEE95D6" w14:textId="6F9857A0" w:rsidR="006C2D58" w:rsidRPr="004F392C" w:rsidRDefault="00EC792F" w:rsidP="004F392C">
            <w:pPr>
              <w:ind w:left="41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6706EE39" w14:textId="77777777" w:rsidR="006C2D58" w:rsidRPr="004F392C" w:rsidRDefault="006C2D58" w:rsidP="004F392C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8510ECA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FEDDF6B" w14:textId="18B13CCB" w:rsidR="006C2D58" w:rsidRPr="004F392C" w:rsidRDefault="006C2D58" w:rsidP="006C2D58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6C2D58" w:rsidRPr="00B20F86" w14:paraId="76191A56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6275F05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2C8688E" w:rsidR="006C2D58" w:rsidRPr="004F392C" w:rsidRDefault="006C2D58" w:rsidP="006C2D58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7ECA736F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422D1589" w14:textId="1A4E7232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Влажность в т.ч. гигроскопическая (метод высушивания до постоянной массы)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4A657BBB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4E7FA98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п.5</w:t>
            </w:r>
          </w:p>
        </w:tc>
      </w:tr>
      <w:tr w:rsidR="006C2D58" w:rsidRPr="00B20F86" w14:paraId="67DEB11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2967C54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DA5F04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37BB6F72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5EC99E5C" w14:textId="6A955B5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8FA3EB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7EDCFED9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п.7</w:t>
            </w:r>
          </w:p>
        </w:tc>
      </w:tr>
      <w:tr w:rsidR="006C2D58" w:rsidRPr="00B20F86" w14:paraId="675C5C2C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4946BCD3" w14:textId="7F29D585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shd w:val="clear" w:color="auto" w:fill="auto"/>
          </w:tcPr>
          <w:p w14:paraId="39C6D9B2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C9A62D9" w14:textId="2F6E862A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="0081420C" w:rsidRPr="004F392C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69CEE8DC" w14:textId="7FC66493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11" w:type="dxa"/>
            <w:vMerge/>
            <w:shd w:val="clear" w:color="auto" w:fill="auto"/>
          </w:tcPr>
          <w:p w14:paraId="41C82B72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3780FE" w14:textId="790D60EC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п.8</w:t>
            </w:r>
          </w:p>
        </w:tc>
      </w:tr>
      <w:tr w:rsidR="006C2D58" w:rsidRPr="00B20F86" w14:paraId="71A69AF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5D490443" w14:textId="114C48E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shd w:val="clear" w:color="auto" w:fill="auto"/>
          </w:tcPr>
          <w:p w14:paraId="553556FB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56B073" w14:textId="5B5C7FF9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0411EEC0" w14:textId="77777777" w:rsidR="00EC792F" w:rsidRDefault="00EC792F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Показатель пластичности</w:t>
            </w:r>
          </w:p>
          <w:p w14:paraId="6ABC20BD" w14:textId="363D6853" w:rsidR="006C2D58" w:rsidRPr="004F392C" w:rsidRDefault="00EC792F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(ч</w:t>
            </w:r>
            <w:r w:rsidR="006C2D58" w:rsidRPr="004F392C">
              <w:rPr>
                <w:iCs/>
                <w:snapToGrid w:val="0"/>
                <w:sz w:val="22"/>
                <w:szCs w:val="22"/>
              </w:rPr>
              <w:t>исло пластичности</w:t>
            </w:r>
            <w:r>
              <w:rPr>
                <w:iCs/>
                <w:snapToGrid w:val="0"/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4E40E154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C427953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3CDD824C" w14:textId="596DF90A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6D8593C9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113839" w14:textId="38836BC6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495594" w:rsidRPr="00B20F86" w14:paraId="082AC12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945279" w14:textId="24CA582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2CA3EE" w14:textId="11A951D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399AF3E" w14:textId="01A5C0F8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9E47F77" w14:textId="7959CB8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Показатель текучести (</w:t>
            </w:r>
            <w:r w:rsidR="00EC792F">
              <w:rPr>
                <w:snapToGrid w:val="0"/>
                <w:sz w:val="22"/>
                <w:szCs w:val="22"/>
              </w:rPr>
              <w:t>число текучести</w:t>
            </w:r>
            <w:r w:rsidRPr="004F392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57B75BB" w14:textId="77777777" w:rsidR="00EC792F" w:rsidRPr="004F392C" w:rsidRDefault="00EC792F" w:rsidP="00EC792F">
            <w:pPr>
              <w:ind w:left="41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0DFADCF0" w14:textId="4C607AFF" w:rsidR="00495594" w:rsidRPr="004F392C" w:rsidRDefault="00EC792F" w:rsidP="00EC792F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71C0AFE0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08282900" w14:textId="77777777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31AE8C0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6BFA9B75" w14:textId="103DCF5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п.7, п.8</w:t>
            </w:r>
          </w:p>
        </w:tc>
      </w:tr>
      <w:tr w:rsidR="00495594" w:rsidRPr="00B20F86" w14:paraId="7DB3CD1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7819772" w14:textId="13046CA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1.7</w:t>
            </w:r>
            <w:r w:rsidR="004F392C" w:rsidRPr="004F392C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9BD3D9" w14:textId="7E5EB0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1AE0BB" w14:textId="7975B08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30145BE" w14:textId="77777777" w:rsidR="00495594" w:rsidRPr="004F392C" w:rsidRDefault="00495594" w:rsidP="006C2D58">
            <w:pPr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Плотность </w:t>
            </w:r>
            <w:r w:rsidRPr="004F392C">
              <w:rPr>
                <w:sz w:val="22"/>
                <w:szCs w:val="22"/>
              </w:rPr>
              <w:t>грунта</w:t>
            </w:r>
            <w:r w:rsidRPr="004F392C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0C2C48EB" w14:textId="06BD7377" w:rsidR="004F392C" w:rsidRPr="00023F4E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(метод режущего кольца)</w:t>
            </w:r>
          </w:p>
        </w:tc>
        <w:tc>
          <w:tcPr>
            <w:tcW w:w="2211" w:type="dxa"/>
            <w:vMerge/>
            <w:shd w:val="clear" w:color="auto" w:fill="auto"/>
          </w:tcPr>
          <w:p w14:paraId="19F610E7" w14:textId="015FD1D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F323DF" w14:textId="0EFA0D3E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п.9</w:t>
            </w:r>
          </w:p>
        </w:tc>
      </w:tr>
      <w:tr w:rsidR="00495594" w:rsidRPr="00B20F86" w14:paraId="2CA3F97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5CFFC90" w14:textId="29DAAEC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shd w:val="clear" w:color="auto" w:fill="auto"/>
          </w:tcPr>
          <w:p w14:paraId="4719216A" w14:textId="04D76CD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23B826" w14:textId="456F1AE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75C5F13" w14:textId="5267BBE6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скелета (сухого)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6DB82A80" w14:textId="24128786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A0584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ГОСТ 5180-2015 </w:t>
            </w:r>
          </w:p>
          <w:p w14:paraId="4D435F18" w14:textId="52682B1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</w:t>
            </w:r>
          </w:p>
        </w:tc>
      </w:tr>
      <w:tr w:rsidR="00495594" w:rsidRPr="00B20F86" w14:paraId="09D9932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A5B9E6" w14:textId="014AA06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  <w:shd w:val="clear" w:color="auto" w:fill="auto"/>
          </w:tcPr>
          <w:p w14:paraId="55D96F77" w14:textId="161AA1E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9609F1" w14:textId="26F7362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440810A2" w14:textId="74E44CC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частиц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472E588" w14:textId="45A3E4C2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6DC3B3E" w14:textId="7561795D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п.13</w:t>
            </w:r>
          </w:p>
        </w:tc>
      </w:tr>
      <w:tr w:rsidR="00495594" w:rsidRPr="00B20F86" w14:paraId="0CD87EE1" w14:textId="77777777" w:rsidTr="00672FFC">
        <w:trPr>
          <w:trHeight w:val="277"/>
        </w:trPr>
        <w:tc>
          <w:tcPr>
            <w:tcW w:w="693" w:type="dxa"/>
            <w:shd w:val="clear" w:color="auto" w:fill="auto"/>
          </w:tcPr>
          <w:p w14:paraId="7AEE88D7" w14:textId="3779E6F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04AC39" w14:textId="2A8211E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4FD3F5" w14:textId="5A9D4C4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3834241" w14:textId="77978A7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Коэффициент пористости</w:t>
            </w:r>
            <w:r w:rsidR="00EC792F">
              <w:rPr>
                <w:snapToGrid w:val="0"/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D91B92B" w14:textId="0A17BF6B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3361383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2C978486" w14:textId="77777777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7BBC3C0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795C59" w14:textId="7F58622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 5, п.9, п.12, п.13</w:t>
            </w:r>
          </w:p>
        </w:tc>
      </w:tr>
      <w:tr w:rsidR="00495594" w:rsidRPr="00B20F86" w14:paraId="3CF574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882838" w14:textId="7CBAD2E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A7BEC2C" w14:textId="05CC4F7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0292E" w14:textId="2638D1B0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FD89157" w14:textId="6CD11F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Степень влажности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24CA953" w14:textId="0B9C0E6A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BB1CDD0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66597263" w14:textId="04BCD7DC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 3.33, </w:t>
            </w: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26BE34C5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2088C27" w14:textId="69FB21C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п.12, п.13</w:t>
            </w:r>
          </w:p>
        </w:tc>
      </w:tr>
      <w:tr w:rsidR="00495594" w:rsidRPr="00B20F86" w14:paraId="07505A9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F732126" w14:textId="624B188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  <w:highlight w:val="yellow"/>
              </w:rPr>
              <w:br w:type="page"/>
            </w:r>
            <w:r w:rsidRPr="004F392C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6ECB6846" w14:textId="51E67BE4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C6C2B7C" w14:textId="5A9E2197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2CCCF6CF" w14:textId="6D240A3C" w:rsidR="00495594" w:rsidRPr="004F392C" w:rsidRDefault="00023F4E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2211" w:type="dxa"/>
            <w:vMerge/>
            <w:shd w:val="clear" w:color="auto" w:fill="auto"/>
          </w:tcPr>
          <w:p w14:paraId="4E2536F8" w14:textId="425E004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7D19CB" w14:textId="77777777" w:rsidR="00023F4E" w:rsidRDefault="00023F4E" w:rsidP="00023F4E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6F53465A" w14:textId="77777777" w:rsidR="00023F4E" w:rsidRPr="004F392C" w:rsidRDefault="00023F4E" w:rsidP="00023F4E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455688C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4BAA4C9" w14:textId="23C9405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495594" w:rsidRPr="00B20F86" w14:paraId="5361F6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AED600D" w14:textId="7AB4FBA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8AA871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6CC919" w14:textId="0C261CA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96B99F2" w14:textId="2D26833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FFDDF43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83DC0C" w14:textId="2D3D85CD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25584-20</w:t>
            </w:r>
            <w:r w:rsidR="00023F4E">
              <w:rPr>
                <w:snapToGrid w:val="0"/>
                <w:sz w:val="22"/>
                <w:szCs w:val="22"/>
              </w:rPr>
              <w:t>23</w:t>
            </w:r>
          </w:p>
          <w:p w14:paraId="396ADB0B" w14:textId="1D7EC11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</w:t>
            </w:r>
            <w:r w:rsidR="00023F4E">
              <w:rPr>
                <w:snapToGrid w:val="0"/>
                <w:sz w:val="22"/>
                <w:szCs w:val="22"/>
              </w:rPr>
              <w:t>5</w:t>
            </w:r>
          </w:p>
        </w:tc>
      </w:tr>
      <w:tr w:rsidR="00495594" w:rsidRPr="00B20F86" w14:paraId="50CB3B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3403B3" w14:textId="41074B5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67EEEA7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9643A1" w14:textId="3921B683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</w:t>
            </w:r>
            <w:r w:rsidR="00F27BB2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5DEFD29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Коррозионная агрессивность по отношению к стали:</w:t>
            </w:r>
          </w:p>
          <w:p w14:paraId="26A2D59A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-удельное электрическое сопротивление грунта</w:t>
            </w:r>
          </w:p>
          <w:p w14:paraId="05AD2B7E" w14:textId="22C1FAC1" w:rsidR="004F392C" w:rsidRPr="00023F4E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-средняя плотность катодного тока</w:t>
            </w:r>
          </w:p>
        </w:tc>
        <w:tc>
          <w:tcPr>
            <w:tcW w:w="2211" w:type="dxa"/>
            <w:vMerge/>
            <w:shd w:val="clear" w:color="auto" w:fill="auto"/>
          </w:tcPr>
          <w:p w14:paraId="5F6A367F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8631F1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ГОСТ 9.602-2016</w:t>
            </w:r>
          </w:p>
          <w:p w14:paraId="0E36D135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А.2</w:t>
            </w:r>
          </w:p>
          <w:p w14:paraId="08B9890C" w14:textId="68048BE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Б</w:t>
            </w:r>
          </w:p>
        </w:tc>
      </w:tr>
      <w:tr w:rsidR="00495594" w:rsidRPr="00B20F86" w14:paraId="24C838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C3A6EF" w14:textId="11774EB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2FE7F405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892B72" w14:textId="2912C43A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954A721" w14:textId="4FFEBC7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Потеря массы при прокаливании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F9C7A6D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116E7B" w14:textId="7A8FE6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3594.15-93</w:t>
            </w:r>
          </w:p>
        </w:tc>
      </w:tr>
      <w:tr w:rsidR="00495594" w:rsidRPr="00B20F86" w14:paraId="2B64910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1C377A" w14:textId="7D8DD06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1.16***</w:t>
            </w:r>
          </w:p>
        </w:tc>
        <w:tc>
          <w:tcPr>
            <w:tcW w:w="1843" w:type="dxa"/>
            <w:vMerge/>
            <w:shd w:val="clear" w:color="auto" w:fill="auto"/>
          </w:tcPr>
          <w:p w14:paraId="4588FF7D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BE32C8" w14:textId="4481A77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D0226D2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Плотность грунтов</w:t>
            </w:r>
          </w:p>
          <w:p w14:paraId="22AEEA5D" w14:textId="16980EA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(объемно-весовой метод)</w:t>
            </w:r>
          </w:p>
        </w:tc>
        <w:tc>
          <w:tcPr>
            <w:tcW w:w="2211" w:type="dxa"/>
            <w:vMerge/>
            <w:shd w:val="clear" w:color="auto" w:fill="auto"/>
          </w:tcPr>
          <w:p w14:paraId="2B61C51B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277A1C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</w:t>
            </w:r>
          </w:p>
          <w:p w14:paraId="60D3760C" w14:textId="2286C34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п.6.1</w:t>
            </w:r>
          </w:p>
        </w:tc>
      </w:tr>
      <w:tr w:rsidR="00495594" w:rsidRPr="00B20F86" w14:paraId="55F3447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1BF416" w14:textId="26FDA50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1.17***</w:t>
            </w:r>
          </w:p>
        </w:tc>
        <w:tc>
          <w:tcPr>
            <w:tcW w:w="1843" w:type="dxa"/>
            <w:vMerge/>
            <w:shd w:val="clear" w:color="auto" w:fill="auto"/>
          </w:tcPr>
          <w:p w14:paraId="676FBB38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6E3B45" w14:textId="6BAFCBA9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/26.095</w:t>
            </w:r>
          </w:p>
        </w:tc>
        <w:tc>
          <w:tcPr>
            <w:tcW w:w="1834" w:type="dxa"/>
            <w:shd w:val="clear" w:color="auto" w:fill="auto"/>
          </w:tcPr>
          <w:p w14:paraId="53E49D6F" w14:textId="3C3EA875" w:rsidR="004F392C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 xml:space="preserve">Степень уплотнения (ускоренный метод динамического зондирования при глубине контроля до </w:t>
            </w:r>
            <w:r w:rsidR="000D0915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0,3</w:t>
            </w:r>
            <w:r w:rsidR="000D0915">
              <w:rPr>
                <w:sz w:val="22"/>
                <w:szCs w:val="22"/>
              </w:rPr>
              <w:t xml:space="preserve"> </w:t>
            </w:r>
            <w:r w:rsidRPr="004F392C">
              <w:rPr>
                <w:sz w:val="22"/>
                <w:szCs w:val="22"/>
              </w:rPr>
              <w:t>м)</w:t>
            </w:r>
          </w:p>
        </w:tc>
        <w:tc>
          <w:tcPr>
            <w:tcW w:w="2211" w:type="dxa"/>
            <w:shd w:val="clear" w:color="auto" w:fill="auto"/>
          </w:tcPr>
          <w:p w14:paraId="720B178D" w14:textId="77777777" w:rsidR="00495594" w:rsidRPr="004F392C" w:rsidRDefault="00495594" w:rsidP="004F392C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1164.0-2012</w:t>
            </w:r>
          </w:p>
          <w:p w14:paraId="04787D3A" w14:textId="2E937BE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2147-2010</w:t>
            </w:r>
          </w:p>
        </w:tc>
        <w:tc>
          <w:tcPr>
            <w:tcW w:w="2358" w:type="dxa"/>
            <w:shd w:val="clear" w:color="auto" w:fill="auto"/>
          </w:tcPr>
          <w:p w14:paraId="6B05142C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1377-2003</w:t>
            </w:r>
          </w:p>
          <w:p w14:paraId="1D68BBA4" w14:textId="3CE3D239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 п.6.3</w:t>
            </w:r>
          </w:p>
        </w:tc>
      </w:tr>
      <w:tr w:rsidR="004F392C" w:rsidRPr="00B20F86" w14:paraId="0BF4772A" w14:textId="77777777" w:rsidTr="00F40290">
        <w:trPr>
          <w:trHeight w:val="277"/>
        </w:trPr>
        <w:tc>
          <w:tcPr>
            <w:tcW w:w="693" w:type="dxa"/>
            <w:shd w:val="clear" w:color="auto" w:fill="auto"/>
          </w:tcPr>
          <w:p w14:paraId="70956FED" w14:textId="0B04A0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1.18*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F3BEE0" w14:textId="5A9FF83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34EE60E1" w14:textId="4B8C9AD8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6C1D3159" w14:textId="77777777" w:rsidR="004F392C" w:rsidRPr="004F392C" w:rsidRDefault="004F392C" w:rsidP="005D5BB5">
            <w:pPr>
              <w:ind w:right="-113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одноплоскостного неконсолидированного быстрого среза):</w:t>
            </w:r>
          </w:p>
          <w:p w14:paraId="36FB1E37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угол внутреннего трения;</w:t>
            </w:r>
          </w:p>
          <w:p w14:paraId="4D6997EC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сцепление</w:t>
            </w:r>
          </w:p>
          <w:p w14:paraId="380778D9" w14:textId="5D2772BD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0B60DD9E" w14:textId="77777777" w:rsidR="00023F4E" w:rsidRPr="004F392C" w:rsidRDefault="00023F4E" w:rsidP="00023F4E">
            <w:pPr>
              <w:ind w:right="-57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  <w:p w14:paraId="6992679B" w14:textId="77777777" w:rsidR="00023F4E" w:rsidRDefault="00023F4E" w:rsidP="00023F4E">
            <w:pPr>
              <w:ind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348534E8" w14:textId="77777777" w:rsidR="00023F4E" w:rsidRPr="004F392C" w:rsidRDefault="00023F4E" w:rsidP="00023F4E">
            <w:pPr>
              <w:ind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1B3DFE5" w14:textId="754B8590" w:rsidR="004F392C" w:rsidRPr="004F392C" w:rsidRDefault="00023F4E" w:rsidP="00023F4E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CA11D79" w14:textId="6898B6E1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12248.1-2020</w:t>
            </w:r>
          </w:p>
        </w:tc>
      </w:tr>
      <w:tr w:rsidR="004F392C" w:rsidRPr="00B20F86" w14:paraId="7ED51622" w14:textId="77777777" w:rsidTr="00F40290">
        <w:trPr>
          <w:trHeight w:val="277"/>
        </w:trPr>
        <w:tc>
          <w:tcPr>
            <w:tcW w:w="693" w:type="dxa"/>
            <w:shd w:val="clear" w:color="auto" w:fill="auto"/>
          </w:tcPr>
          <w:p w14:paraId="3C8C2F52" w14:textId="45ACB55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1.19***</w:t>
            </w:r>
          </w:p>
        </w:tc>
        <w:tc>
          <w:tcPr>
            <w:tcW w:w="1843" w:type="dxa"/>
            <w:vMerge/>
            <w:shd w:val="clear" w:color="auto" w:fill="auto"/>
          </w:tcPr>
          <w:p w14:paraId="690024F1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962EAE" w14:textId="0DB5E87C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6A485A9" w14:textId="77777777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Модуль деформации грунта</w:t>
            </w:r>
          </w:p>
          <w:p w14:paraId="40A8691B" w14:textId="79BE9863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(штамп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4F392C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5000</w:t>
            </w:r>
            <w:r w:rsidR="000D0915" w:rsidRP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17D4F9F1" w14:textId="1FE90C12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  <w:vertAlign w:val="superscript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25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0A92134D" w14:textId="17909907" w:rsidR="004F392C" w:rsidRPr="004F392C" w:rsidRDefault="004F392C" w:rsidP="000D09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6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4F392C">
              <w:rPr>
                <w:snapToGrid w:val="0"/>
                <w:sz w:val="22"/>
                <w:szCs w:val="22"/>
              </w:rPr>
              <w:t>)</w:t>
            </w:r>
          </w:p>
          <w:p w14:paraId="01107C4F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89B017" w14:textId="75F2DCE0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  <w:shd w:val="clear" w:color="auto" w:fill="auto"/>
          </w:tcPr>
          <w:p w14:paraId="163524E5" w14:textId="7451327E" w:rsidR="004F392C" w:rsidRPr="004F392C" w:rsidRDefault="004F392C" w:rsidP="00023F4E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D5240F" w14:textId="249E2A1F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20276.1-2020</w:t>
            </w:r>
          </w:p>
        </w:tc>
      </w:tr>
      <w:tr w:rsidR="004F392C" w:rsidRPr="00B20F86" w14:paraId="37E1442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FBF0984" w14:textId="4AB9817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1.20***</w:t>
            </w:r>
          </w:p>
        </w:tc>
        <w:tc>
          <w:tcPr>
            <w:tcW w:w="1843" w:type="dxa"/>
            <w:vMerge/>
            <w:shd w:val="clear" w:color="auto" w:fill="auto"/>
          </w:tcPr>
          <w:p w14:paraId="6EDCED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9CFF43" w14:textId="49A913FD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7670B59C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Статическое зондирование</w:t>
            </w:r>
          </w:p>
          <w:p w14:paraId="356A89B9" w14:textId="70ADF464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сопротивление грунта под наконечником (конусом) зонда Д: (0,</w:t>
            </w:r>
            <w:r w:rsidR="00B709B9">
              <w:rPr>
                <w:snapToGrid w:val="0"/>
                <w:sz w:val="22"/>
                <w:szCs w:val="22"/>
              </w:rPr>
              <w:t>05</w:t>
            </w:r>
            <w:r w:rsidRPr="004F392C">
              <w:rPr>
                <w:snapToGrid w:val="0"/>
                <w:sz w:val="22"/>
                <w:szCs w:val="22"/>
              </w:rPr>
              <w:t>-</w:t>
            </w:r>
            <w:r w:rsidR="00B709B9">
              <w:rPr>
                <w:snapToGrid w:val="0"/>
                <w:sz w:val="22"/>
                <w:szCs w:val="22"/>
              </w:rPr>
              <w:t>3</w:t>
            </w:r>
            <w:r w:rsidRPr="004F392C">
              <w:rPr>
                <w:snapToGrid w:val="0"/>
                <w:sz w:val="22"/>
                <w:szCs w:val="22"/>
              </w:rPr>
              <w:t>0) МПа, глубина погружения до 10</w:t>
            </w:r>
            <w:r w:rsid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м.</w:t>
            </w:r>
          </w:p>
          <w:p w14:paraId="1DF982FC" w14:textId="7DBC21D3" w:rsidR="000D0915" w:rsidRPr="000D0915" w:rsidRDefault="000D0915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822C8A1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777C1D" w14:textId="1D7C57D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п.5</w:t>
            </w:r>
          </w:p>
        </w:tc>
      </w:tr>
      <w:tr w:rsidR="004F392C" w:rsidRPr="00B20F86" w14:paraId="1560EE5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001096" w14:textId="4642DE9F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1.21***</w:t>
            </w:r>
          </w:p>
        </w:tc>
        <w:tc>
          <w:tcPr>
            <w:tcW w:w="1843" w:type="dxa"/>
            <w:vMerge/>
            <w:shd w:val="clear" w:color="auto" w:fill="auto"/>
          </w:tcPr>
          <w:p w14:paraId="15893F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629316" w14:textId="0E635BD9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4C73E65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Динамическое зондирование</w:t>
            </w:r>
          </w:p>
          <w:p w14:paraId="3AB162C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условное динамическое сопротивление грунта погружению зонда</w:t>
            </w:r>
          </w:p>
          <w:p w14:paraId="5874FDAE" w14:textId="5CB9442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Д: до 17,5 включительно М</w:t>
            </w:r>
            <w:r w:rsidR="000D0915">
              <w:rPr>
                <w:snapToGrid w:val="0"/>
                <w:sz w:val="22"/>
                <w:szCs w:val="22"/>
              </w:rPr>
              <w:t>П</w:t>
            </w:r>
            <w:r w:rsidRPr="004F392C">
              <w:rPr>
                <w:snapToGrid w:val="0"/>
                <w:sz w:val="22"/>
                <w:szCs w:val="22"/>
              </w:rPr>
              <w:t>а</w:t>
            </w:r>
          </w:p>
          <w:p w14:paraId="59B1A27C" w14:textId="3D3940B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EB353AE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DEB84" w14:textId="5F6B1003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п.6</w:t>
            </w:r>
          </w:p>
        </w:tc>
      </w:tr>
      <w:tr w:rsidR="004F392C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2952324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1.22***</w:t>
            </w:r>
          </w:p>
        </w:tc>
        <w:tc>
          <w:tcPr>
            <w:tcW w:w="1843" w:type="dxa"/>
            <w:vMerge/>
            <w:shd w:val="clear" w:color="auto" w:fill="auto"/>
          </w:tcPr>
          <w:p w14:paraId="535F4A28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ACC5B0" w14:textId="515FE346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B9D207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Несущая способность (испытания натурной сваей)</w:t>
            </w:r>
          </w:p>
          <w:p w14:paraId="49674035" w14:textId="77777777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28ACA8" w14:textId="2CD8FE36" w:rsidR="0009274A" w:rsidRPr="004F392C" w:rsidRDefault="0009274A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77479F4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7781060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2242-2011 п.8.2, п.8.7</w:t>
            </w:r>
          </w:p>
        </w:tc>
      </w:tr>
      <w:tr w:rsidR="004F392C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2BD1732B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1.23***</w:t>
            </w:r>
          </w:p>
        </w:tc>
        <w:tc>
          <w:tcPr>
            <w:tcW w:w="1843" w:type="dxa"/>
            <w:shd w:val="clear" w:color="auto" w:fill="auto"/>
          </w:tcPr>
          <w:p w14:paraId="15BC8297" w14:textId="4601C60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BEA9B5E" w14:textId="1D3C01AE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2219278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вращательного среза)</w:t>
            </w:r>
          </w:p>
          <w:p w14:paraId="3A0D8204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сопротивление грунта срезу</w:t>
            </w:r>
          </w:p>
          <w:p w14:paraId="72574E0C" w14:textId="33419A7C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- сопротивление грунта </w:t>
            </w:r>
            <w:proofErr w:type="spellStart"/>
            <w:r w:rsidRPr="004F392C">
              <w:rPr>
                <w:snapToGrid w:val="0"/>
                <w:sz w:val="22"/>
                <w:szCs w:val="22"/>
              </w:rPr>
              <w:t>недренированному</w:t>
            </w:r>
            <w:proofErr w:type="spellEnd"/>
            <w:r w:rsidRPr="004F392C">
              <w:rPr>
                <w:snapToGrid w:val="0"/>
                <w:sz w:val="22"/>
                <w:szCs w:val="22"/>
              </w:rPr>
              <w:t xml:space="preserve"> сдвигу</w:t>
            </w:r>
          </w:p>
        </w:tc>
        <w:tc>
          <w:tcPr>
            <w:tcW w:w="2211" w:type="dxa"/>
            <w:shd w:val="clear" w:color="auto" w:fill="auto"/>
          </w:tcPr>
          <w:p w14:paraId="00CD0A08" w14:textId="77777777" w:rsidR="00B709B9" w:rsidRPr="004F392C" w:rsidRDefault="00B709B9" w:rsidP="00B709B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A5A0797" w14:textId="34412935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</w:tc>
        <w:tc>
          <w:tcPr>
            <w:tcW w:w="2358" w:type="dxa"/>
            <w:shd w:val="clear" w:color="auto" w:fill="auto"/>
          </w:tcPr>
          <w:p w14:paraId="0AE1EE9F" w14:textId="6685BAB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20276.5-2020</w:t>
            </w:r>
          </w:p>
        </w:tc>
      </w:tr>
      <w:tr w:rsidR="004F392C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6B3817D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2.1</w:t>
            </w:r>
            <w:r w:rsidR="00946445">
              <w:rPr>
                <w:sz w:val="22"/>
                <w:szCs w:val="22"/>
              </w:rPr>
              <w:br/>
            </w:r>
            <w:r w:rsidRPr="00ED3B6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2EFE9A0" w14:textId="0E734516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853" w:type="dxa"/>
            <w:shd w:val="clear" w:color="auto" w:fill="auto"/>
          </w:tcPr>
          <w:p w14:paraId="38E2755E" w14:textId="772E151C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100.04/08.169</w:t>
            </w:r>
          </w:p>
        </w:tc>
        <w:tc>
          <w:tcPr>
            <w:tcW w:w="1834" w:type="dxa"/>
            <w:shd w:val="clear" w:color="auto" w:fill="auto"/>
          </w:tcPr>
          <w:p w14:paraId="62BD739C" w14:textId="3DECD53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211" w:type="dxa"/>
            <w:shd w:val="clear" w:color="auto" w:fill="auto"/>
          </w:tcPr>
          <w:p w14:paraId="1909070F" w14:textId="41BDB850" w:rsidR="004F392C" w:rsidRPr="00001B06" w:rsidRDefault="004F392C" w:rsidP="004F392C">
            <w:pPr>
              <w:ind w:left="-57" w:right="-57"/>
              <w:rPr>
                <w:smallCaps/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>СН 2.01.07-20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358" w:type="dxa"/>
            <w:shd w:val="clear" w:color="auto" w:fill="auto"/>
          </w:tcPr>
          <w:p w14:paraId="0A6086B2" w14:textId="2654BA84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 xml:space="preserve">ГОСТ </w:t>
            </w:r>
            <w:r w:rsidRPr="00ED3B6D">
              <w:rPr>
                <w:snapToGrid w:val="0"/>
                <w:sz w:val="22"/>
                <w:szCs w:val="22"/>
                <w:lang w:val="en-US"/>
              </w:rPr>
              <w:t>ISO 10523-2017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099A548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C792F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47D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35" w:bottom="1134" w:left="1769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82A6" w14:textId="77777777" w:rsidR="00FB486F" w:rsidRDefault="00FB486F" w:rsidP="0011070C">
      <w:r>
        <w:separator/>
      </w:r>
    </w:p>
  </w:endnote>
  <w:endnote w:type="continuationSeparator" w:id="0">
    <w:p w14:paraId="129ADAB9" w14:textId="77777777" w:rsidR="00FB486F" w:rsidRDefault="00FB48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074"/>
      <w:gridCol w:w="1753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E729DB" w:rsidR="002667A7" w:rsidRPr="00B453D4" w:rsidRDefault="00EC792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95"/>
      <w:gridCol w:w="169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0555D7" w:rsidR="005D5C7B" w:rsidRPr="007624CE" w:rsidRDefault="00EC792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3EF4" w14:textId="77777777" w:rsidR="00FB486F" w:rsidRDefault="00FB486F" w:rsidP="0011070C">
      <w:r>
        <w:separator/>
      </w:r>
    </w:p>
  </w:footnote>
  <w:footnote w:type="continuationSeparator" w:id="0">
    <w:p w14:paraId="35FDEFBA" w14:textId="77777777" w:rsidR="00FB486F" w:rsidRDefault="00FB48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60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26B65D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2.51</w:t>
              </w:r>
              <w:r w:rsidR="000D0915" w:rsidRPr="000D0915">
                <w:rPr>
                  <w:bCs/>
                  <w:sz w:val="24"/>
                  <w:szCs w:val="24"/>
                </w:rPr>
                <w:t>51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0A9D"/>
    <w:rsid w:val="00022A72"/>
    <w:rsid w:val="00023F4E"/>
    <w:rsid w:val="00033F63"/>
    <w:rsid w:val="00040A1F"/>
    <w:rsid w:val="000643A6"/>
    <w:rsid w:val="00067FEC"/>
    <w:rsid w:val="00090EA2"/>
    <w:rsid w:val="0009274A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0943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75F04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7738E"/>
    <w:rsid w:val="00592241"/>
    <w:rsid w:val="005D5BB5"/>
    <w:rsid w:val="005D5C7B"/>
    <w:rsid w:val="005E250C"/>
    <w:rsid w:val="005E33F5"/>
    <w:rsid w:val="005E611E"/>
    <w:rsid w:val="005E7EB9"/>
    <w:rsid w:val="00601917"/>
    <w:rsid w:val="00645468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157"/>
    <w:rsid w:val="00A47C62"/>
    <w:rsid w:val="00A47D3F"/>
    <w:rsid w:val="00A755C7"/>
    <w:rsid w:val="00AB1825"/>
    <w:rsid w:val="00AD4B7A"/>
    <w:rsid w:val="00B073DC"/>
    <w:rsid w:val="00B16BF0"/>
    <w:rsid w:val="00B20359"/>
    <w:rsid w:val="00B264CB"/>
    <w:rsid w:val="00B453D4"/>
    <w:rsid w:val="00B4667C"/>
    <w:rsid w:val="00B47A0F"/>
    <w:rsid w:val="00B53AEA"/>
    <w:rsid w:val="00B57AC8"/>
    <w:rsid w:val="00B709B9"/>
    <w:rsid w:val="00B742EF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610FB"/>
    <w:rsid w:val="00E750F5"/>
    <w:rsid w:val="00E909C3"/>
    <w:rsid w:val="00E95EA8"/>
    <w:rsid w:val="00EC615C"/>
    <w:rsid w:val="00EC76FB"/>
    <w:rsid w:val="00EC792F"/>
    <w:rsid w:val="00ED10E7"/>
    <w:rsid w:val="00EF0247"/>
    <w:rsid w:val="00EF5137"/>
    <w:rsid w:val="00F27BB2"/>
    <w:rsid w:val="00F40290"/>
    <w:rsid w:val="00F47F4D"/>
    <w:rsid w:val="00F8255B"/>
    <w:rsid w:val="00F86DE9"/>
    <w:rsid w:val="00FB486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0943"/>
    <w:rsid w:val="00373591"/>
    <w:rsid w:val="003B21DC"/>
    <w:rsid w:val="004552C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F7A6F"/>
    <w:rsid w:val="00607457"/>
    <w:rsid w:val="006500CC"/>
    <w:rsid w:val="00684F82"/>
    <w:rsid w:val="006B592F"/>
    <w:rsid w:val="007E1D6D"/>
    <w:rsid w:val="0080735D"/>
    <w:rsid w:val="00986DD1"/>
    <w:rsid w:val="009F79A0"/>
    <w:rsid w:val="00A13F21"/>
    <w:rsid w:val="00A35157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610FB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43</cp:revision>
  <cp:lastPrinted>2022-08-04T05:49:00Z</cp:lastPrinted>
  <dcterms:created xsi:type="dcterms:W3CDTF">2022-04-07T10:57:00Z</dcterms:created>
  <dcterms:modified xsi:type="dcterms:W3CDTF">2025-08-05T11:17:00Z</dcterms:modified>
</cp:coreProperties>
</file>