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f3"/>
        <w:tblW w:w="6454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93"/>
        <w:gridCol w:w="3660"/>
        <w:gridCol w:w="3188"/>
      </w:tblGrid>
      <w:tr w:rsidR="00162213" w14:paraId="21C58B21" w14:textId="77777777" w:rsidTr="00A0063E">
        <w:tc>
          <w:tcPr>
            <w:tcW w:w="5670" w:type="dxa"/>
            <w:vMerge w:val="restart"/>
          </w:tcPr>
          <w:p w14:paraId="193A309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16F5440B" w14:textId="72818E6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 w:rsidR="00B17BD5">
                  <w:rPr>
                    <w:rFonts w:cs="Times New Roman"/>
                    <w:bCs/>
                    <w:sz w:val="28"/>
                    <w:szCs w:val="28"/>
                  </w:rPr>
                  <w:t>1</w:t>
                </w:r>
              </w:sdtContent>
            </w:sdt>
          </w:p>
        </w:tc>
        <w:tc>
          <w:tcPr>
            <w:tcW w:w="3230" w:type="dxa"/>
          </w:tcPr>
          <w:p w14:paraId="6866489F" w14:textId="7B195C42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14:paraId="52B70589" w14:textId="77777777" w:rsidTr="00A0063E">
        <w:tc>
          <w:tcPr>
            <w:tcW w:w="5670" w:type="dxa"/>
            <w:vMerge/>
          </w:tcPr>
          <w:p w14:paraId="32773A7E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8685492" w14:textId="347E9782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  <w:tc>
          <w:tcPr>
            <w:tcW w:w="3230" w:type="dxa"/>
          </w:tcPr>
          <w:p w14:paraId="230BD4E2" w14:textId="5A401B68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40777B8F" w14:textId="77777777" w:rsidTr="00A0063E">
        <w:tc>
          <w:tcPr>
            <w:tcW w:w="5670" w:type="dxa"/>
            <w:vMerge/>
          </w:tcPr>
          <w:p w14:paraId="525C4B56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0214CAD" w14:textId="32556E31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  <w:lang w:val="en-US"/>
              </w:rPr>
            </w:pPr>
            <w:r w:rsidRPr="00A0063E">
              <w:rPr>
                <w:rFonts w:cs="Times New Roman"/>
                <w:bCs/>
                <w:sz w:val="28"/>
                <w:szCs w:val="28"/>
                <w:lang w:val="en-US"/>
              </w:rPr>
              <w:t xml:space="preserve">№ BY/112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605572758"/>
                <w:placeholder>
                  <w:docPart w:val="C0BA494EF5A74384B4A1E0BE846E2F3A"/>
                </w:placeholder>
                <w:text/>
              </w:sdtPr>
              <w:sdtEndPr/>
              <w:sdtContent>
                <w:r w:rsidR="00B17BD5">
                  <w:rPr>
                    <w:rFonts w:cs="Times New Roman"/>
                    <w:bCs/>
                    <w:sz w:val="28"/>
                    <w:szCs w:val="28"/>
                  </w:rPr>
                  <w:t>2.2544</w:t>
                </w:r>
              </w:sdtContent>
            </w:sdt>
          </w:p>
        </w:tc>
        <w:tc>
          <w:tcPr>
            <w:tcW w:w="3230" w:type="dxa"/>
          </w:tcPr>
          <w:p w14:paraId="39C2F1AB" w14:textId="0581658C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162213" w:rsidRPr="00204777" w14:paraId="1B5360D4" w14:textId="77777777" w:rsidTr="00A0063E">
        <w:tc>
          <w:tcPr>
            <w:tcW w:w="5670" w:type="dxa"/>
            <w:vMerge/>
          </w:tcPr>
          <w:p w14:paraId="42CC03D3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686" w:type="dxa"/>
          </w:tcPr>
          <w:p w14:paraId="7017E69F" w14:textId="41366D1C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778922166"/>
                <w:placeholder>
                  <w:docPart w:val="46032FEBE1144F19BCCB4611AD699165"/>
                </w:placeholder>
                <w:date w:fullDate="2021-10-15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 w:rsidR="00B17BD5">
                  <w:rPr>
                    <w:rFonts w:cs="Times New Roman"/>
                    <w:bCs/>
                    <w:sz w:val="28"/>
                    <w:szCs w:val="28"/>
                  </w:rPr>
                  <w:t>15.10.2021</w:t>
                </w:r>
              </w:sdtContent>
            </w:sdt>
          </w:p>
        </w:tc>
        <w:tc>
          <w:tcPr>
            <w:tcW w:w="3230" w:type="dxa"/>
          </w:tcPr>
          <w:p w14:paraId="27BB9E8E" w14:textId="2887781E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097B4A9A" w14:textId="77777777" w:rsidTr="00A0063E">
        <w:tc>
          <w:tcPr>
            <w:tcW w:w="5670" w:type="dxa"/>
            <w:vMerge/>
          </w:tcPr>
          <w:p w14:paraId="68B671D1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2C3D431B" w14:textId="104BD938" w:rsidR="00162213" w:rsidRPr="00A0063E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848700189"/>
                <w:placeholder>
                  <w:docPart w:val="FFA041E591954A489624A6206FC148C8"/>
                </w:placeholder>
                <w:showingPlcHdr/>
                <w:text/>
              </w:sdtPr>
              <w:sdtEndPr/>
              <w:sdtContent>
                <w:r w:rsidRPr="00A0063E">
                  <w:rPr>
                    <w:rFonts w:cs="Times New Roman"/>
                    <w:bCs/>
                    <w:sz w:val="28"/>
                    <w:szCs w:val="28"/>
                  </w:rPr>
                  <w:t>____</w:t>
                </w:r>
              </w:sdtContent>
            </w:sdt>
          </w:p>
        </w:tc>
        <w:tc>
          <w:tcPr>
            <w:tcW w:w="3230" w:type="dxa"/>
          </w:tcPr>
          <w:p w14:paraId="3A393FBC" w14:textId="5FF745CA" w:rsidR="00162213" w:rsidRPr="00204777" w:rsidRDefault="00162213" w:rsidP="00162213">
            <w:pPr>
              <w:pStyle w:val="38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162213" w:rsidRPr="00204777" w14:paraId="3DE6A1D3" w14:textId="77777777" w:rsidTr="00A0063E">
        <w:tc>
          <w:tcPr>
            <w:tcW w:w="5670" w:type="dxa"/>
            <w:vMerge/>
          </w:tcPr>
          <w:p w14:paraId="59E99A49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6350BB13" w14:textId="35AD6F3B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н</w:t>
            </w:r>
            <w:r w:rsidRPr="00A0063E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 w:rsidR="00B17BD5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  <w:r w:rsidRPr="00A0063E">
              <w:rPr>
                <w:rFonts w:cs="Times New Roman"/>
                <w:bCs/>
                <w:sz w:val="28"/>
                <w:szCs w:val="28"/>
              </w:rPr>
              <w:t xml:space="preserve"> </w:t>
            </w:r>
            <w:r w:rsidRPr="00A0063E">
              <w:rPr>
                <w:bCs/>
                <w:sz w:val="28"/>
                <w:szCs w:val="28"/>
              </w:rPr>
              <w:t>листах</w:t>
            </w:r>
          </w:p>
        </w:tc>
        <w:tc>
          <w:tcPr>
            <w:tcW w:w="3230" w:type="dxa"/>
          </w:tcPr>
          <w:p w14:paraId="71D0C007" w14:textId="45442BCA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162213" w:rsidRPr="00204777" w14:paraId="26F21C5F" w14:textId="77777777" w:rsidTr="00A0063E">
        <w:tc>
          <w:tcPr>
            <w:tcW w:w="5670" w:type="dxa"/>
            <w:vMerge/>
          </w:tcPr>
          <w:p w14:paraId="53DB0347" w14:textId="77777777" w:rsidR="00162213" w:rsidRPr="00204777" w:rsidRDefault="00162213" w:rsidP="00162213">
            <w:pPr>
              <w:pStyle w:val="38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686" w:type="dxa"/>
          </w:tcPr>
          <w:p w14:paraId="5EA39D38" w14:textId="3BFAB894" w:rsidR="00162213" w:rsidRPr="00A0063E" w:rsidRDefault="00162213" w:rsidP="00162213">
            <w:pPr>
              <w:pStyle w:val="38"/>
              <w:rPr>
                <w:rFonts w:cs="Times New Roman"/>
                <w:bCs/>
                <w:sz w:val="28"/>
                <w:szCs w:val="28"/>
              </w:rPr>
            </w:pPr>
            <w:r w:rsidRPr="00A0063E">
              <w:rPr>
                <w:rFonts w:cs="Times New Roman"/>
                <w:bCs/>
                <w:sz w:val="28"/>
                <w:szCs w:val="28"/>
              </w:rPr>
              <w:t>р</w:t>
            </w:r>
            <w:r w:rsidRPr="00A0063E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2D80CE067EF94C9898C8DB7B71DB0646"/>
                </w:placeholder>
                <w:text/>
              </w:sdtPr>
              <w:sdtEndPr/>
              <w:sdtContent>
                <w:r w:rsidR="00B17BD5">
                  <w:rPr>
                    <w:rFonts w:cs="Times New Roman"/>
                    <w:bCs/>
                    <w:sz w:val="28"/>
                    <w:szCs w:val="28"/>
                  </w:rPr>
                  <w:t>03</w:t>
                </w:r>
              </w:sdtContent>
            </w:sdt>
          </w:p>
        </w:tc>
        <w:tc>
          <w:tcPr>
            <w:tcW w:w="3230" w:type="dxa"/>
          </w:tcPr>
          <w:p w14:paraId="14199CA7" w14:textId="2B25A7D0" w:rsidR="00162213" w:rsidRPr="00204777" w:rsidRDefault="00162213" w:rsidP="00162213">
            <w:pPr>
              <w:pStyle w:val="38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9857" w:type="dxa"/>
        <w:jc w:val="center"/>
        <w:tblLayout w:type="fixed"/>
        <w:tblLook w:val="01E0" w:firstRow="1" w:lastRow="1" w:firstColumn="1" w:lastColumn="1" w:noHBand="0" w:noVBand="0"/>
      </w:tblPr>
      <w:tblGrid>
        <w:gridCol w:w="126"/>
        <w:gridCol w:w="583"/>
        <w:gridCol w:w="1701"/>
        <w:gridCol w:w="978"/>
        <w:gridCol w:w="1999"/>
        <w:gridCol w:w="2551"/>
        <w:gridCol w:w="1847"/>
        <w:gridCol w:w="72"/>
      </w:tblGrid>
      <w:tr w:rsidR="00750565" w:rsidRPr="00701135" w14:paraId="766AD601" w14:textId="77777777" w:rsidTr="00B17BD5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  <w:vAlign w:val="center"/>
            <w:hideMark/>
          </w:tcPr>
          <w:p w14:paraId="4DC43EFE" w14:textId="77777777" w:rsidR="00C62C68" w:rsidRPr="00701135" w:rsidRDefault="00C62C68" w:rsidP="003A7C1A">
            <w:pPr>
              <w:pStyle w:val="af6"/>
              <w:tabs>
                <w:tab w:val="left" w:pos="9000"/>
              </w:tabs>
              <w:jc w:val="center"/>
              <w:rPr>
                <w:b/>
                <w:sz w:val="28"/>
                <w:szCs w:val="28"/>
                <w:lang w:val="ru-RU"/>
              </w:rPr>
            </w:pPr>
          </w:p>
          <w:p w14:paraId="50B6C00B" w14:textId="77777777" w:rsidR="005875C4" w:rsidRDefault="00FC0729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 w:rsidRPr="00701135">
              <w:rPr>
                <w:b/>
                <w:sz w:val="28"/>
                <w:szCs w:val="28"/>
                <w:lang w:val="ru-RU"/>
              </w:rPr>
              <w:t xml:space="preserve"> ОБЛАСТ</w:t>
            </w:r>
            <w:r w:rsidR="00B17BD5">
              <w:rPr>
                <w:b/>
                <w:sz w:val="28"/>
                <w:szCs w:val="28"/>
                <w:lang w:val="ru-RU"/>
              </w:rPr>
              <w:t>Ь</w:t>
            </w:r>
            <w:r w:rsidRPr="00701135">
              <w:rPr>
                <w:b/>
                <w:sz w:val="28"/>
                <w:szCs w:val="28"/>
                <w:lang w:val="ru-RU"/>
              </w:rPr>
              <w:t xml:space="preserve"> АККРЕДИТАЦИИ от</w:t>
            </w:r>
            <w:r w:rsidRPr="00701135"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sdt>
              <w:sdtPr>
                <w:rPr>
                  <w:rStyle w:val="39"/>
                  <w:bCs/>
                </w:rPr>
                <w:id w:val="1876122450"/>
                <w:placeholder>
                  <w:docPart w:val="9CC24A06769745589D3C3628B7B3DBB2"/>
                </w:placeholder>
                <w:date w:fullDate="2025-04-04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sz w:val="22"/>
                  <w:szCs w:val="28"/>
                </w:rPr>
              </w:sdtEndPr>
              <w:sdtContent>
                <w:r w:rsidR="00B17BD5">
                  <w:rPr>
                    <w:rStyle w:val="39"/>
                    <w:bCs/>
                    <w:lang w:val="ru-RU"/>
                  </w:rPr>
                  <w:t>04 апреля 2025 года</w:t>
                </w:r>
              </w:sdtContent>
            </w:sdt>
            <w:r w:rsidR="00162213" w:rsidRPr="00701135">
              <w:rPr>
                <w:bCs/>
                <w:sz w:val="28"/>
                <w:szCs w:val="28"/>
                <w:lang w:val="ru-RU"/>
              </w:rPr>
              <w:br/>
            </w:r>
          </w:p>
          <w:p w14:paraId="66967642" w14:textId="4EE56093" w:rsidR="00B17BD5" w:rsidRDefault="00B17BD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 xml:space="preserve">лаборатории неразрушающего контроля </w:t>
            </w:r>
          </w:p>
          <w:p w14:paraId="14FCE292" w14:textId="67313A4C" w:rsidR="00D10C95" w:rsidRDefault="00B17BD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  <w:r>
              <w:rPr>
                <w:sz w:val="28"/>
                <w:szCs w:val="28"/>
                <w:lang w:val="ru-RU"/>
              </w:rPr>
              <w:t>Закрытого акционерного общества «Завод полимерных труб»</w:t>
            </w:r>
          </w:p>
          <w:p w14:paraId="3629A34F" w14:textId="680FCA9F" w:rsidR="00750565" w:rsidRPr="00701135" w:rsidRDefault="00750565" w:rsidP="00701135">
            <w:pPr>
              <w:pStyle w:val="af6"/>
              <w:jc w:val="center"/>
              <w:rPr>
                <w:sz w:val="28"/>
                <w:szCs w:val="28"/>
                <w:lang w:val="ru-RU"/>
              </w:rPr>
            </w:pPr>
          </w:p>
        </w:tc>
      </w:tr>
      <w:tr w:rsidR="00750565" w:rsidRPr="00701135" w14:paraId="762441EC" w14:textId="77777777" w:rsidTr="00B17BD5">
        <w:trPr>
          <w:gridBefore w:val="1"/>
          <w:wBefore w:w="126" w:type="dxa"/>
          <w:trHeight w:val="276"/>
          <w:jc w:val="center"/>
        </w:trPr>
        <w:tc>
          <w:tcPr>
            <w:tcW w:w="9731" w:type="dxa"/>
            <w:gridSpan w:val="7"/>
          </w:tcPr>
          <w:p w14:paraId="624E6FCF" w14:textId="5161E9E1" w:rsidR="00750565" w:rsidRPr="00701135" w:rsidRDefault="00750565" w:rsidP="00701135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552FE5" w:rsidRPr="00B20F86" w14:paraId="339EF21B" w14:textId="77777777" w:rsidTr="0068389C">
        <w:tblPrEx>
          <w:jc w:val="left"/>
          <w:tblBorders>
            <w:top w:val="single" w:sz="4" w:space="0" w:color="auto"/>
            <w:left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gridAfter w:val="1"/>
          <w:wAfter w:w="72" w:type="dxa"/>
          <w:trHeight w:val="2421"/>
        </w:trPr>
        <w:tc>
          <w:tcPr>
            <w:tcW w:w="709" w:type="dxa"/>
            <w:gridSpan w:val="2"/>
            <w:shd w:val="clear" w:color="auto" w:fill="auto"/>
            <w:vAlign w:val="center"/>
          </w:tcPr>
          <w:p w14:paraId="27837A9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B20F86">
              <w:rPr>
                <w:sz w:val="22"/>
                <w:szCs w:val="22"/>
              </w:rPr>
              <w:t>№ п/п</w:t>
            </w:r>
          </w:p>
        </w:tc>
        <w:tc>
          <w:tcPr>
            <w:tcW w:w="1701" w:type="dxa"/>
            <w:shd w:val="clear" w:color="auto" w:fill="auto"/>
            <w:vAlign w:val="center"/>
          </w:tcPr>
          <w:p w14:paraId="7A025987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объекта</w:t>
            </w:r>
          </w:p>
          <w:p w14:paraId="4731811C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78" w:type="dxa"/>
            <w:shd w:val="clear" w:color="auto" w:fill="auto"/>
            <w:vAlign w:val="center"/>
          </w:tcPr>
          <w:p w14:paraId="5132ECC2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Код</w:t>
            </w:r>
          </w:p>
          <w:p w14:paraId="29B1A34C" w14:textId="77777777" w:rsidR="00552FE5" w:rsidRPr="00B20F86" w:rsidRDefault="00552FE5" w:rsidP="00C14D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999" w:type="dxa"/>
            <w:shd w:val="clear" w:color="auto" w:fill="auto"/>
            <w:vAlign w:val="center"/>
          </w:tcPr>
          <w:p w14:paraId="1ED265C4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2551" w:type="dxa"/>
            <w:shd w:val="clear" w:color="auto" w:fill="auto"/>
            <w:vAlign w:val="center"/>
          </w:tcPr>
          <w:p w14:paraId="0896CACD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1847" w:type="dxa"/>
            <w:shd w:val="clear" w:color="auto" w:fill="auto"/>
            <w:vAlign w:val="center"/>
          </w:tcPr>
          <w:p w14:paraId="1BEECF9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73BAC142" w14:textId="77777777" w:rsidR="00552FE5" w:rsidRPr="00B20F86" w:rsidRDefault="00552FE5" w:rsidP="00552FE5">
      <w:pPr>
        <w:rPr>
          <w:sz w:val="2"/>
          <w:szCs w:val="2"/>
        </w:rPr>
      </w:pPr>
    </w:p>
    <w:tbl>
      <w:tblPr>
        <w:tblW w:w="5085" w:type="pct"/>
        <w:tblInd w:w="-1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93"/>
        <w:gridCol w:w="1701"/>
        <w:gridCol w:w="995"/>
        <w:gridCol w:w="1982"/>
        <w:gridCol w:w="2552"/>
        <w:gridCol w:w="1869"/>
      </w:tblGrid>
      <w:tr w:rsidR="00552FE5" w:rsidRPr="00B20F86" w14:paraId="1AA8B9FF" w14:textId="77777777" w:rsidTr="0068389C">
        <w:trPr>
          <w:trHeight w:val="266"/>
          <w:tblHeader/>
        </w:trPr>
        <w:tc>
          <w:tcPr>
            <w:tcW w:w="693" w:type="dxa"/>
            <w:shd w:val="clear" w:color="auto" w:fill="auto"/>
          </w:tcPr>
          <w:p w14:paraId="5E94FDCE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701" w:type="dxa"/>
            <w:shd w:val="clear" w:color="auto" w:fill="auto"/>
          </w:tcPr>
          <w:p w14:paraId="14D9B95B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995" w:type="dxa"/>
            <w:shd w:val="clear" w:color="auto" w:fill="auto"/>
          </w:tcPr>
          <w:p w14:paraId="7FA892A6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982" w:type="dxa"/>
            <w:shd w:val="clear" w:color="auto" w:fill="auto"/>
          </w:tcPr>
          <w:p w14:paraId="010EEC29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4868C21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869" w:type="dxa"/>
            <w:shd w:val="clear" w:color="auto" w:fill="auto"/>
            <w:vAlign w:val="center"/>
          </w:tcPr>
          <w:p w14:paraId="28BAA06A" w14:textId="77777777" w:rsidR="00552FE5" w:rsidRPr="00B20F86" w:rsidRDefault="00552FE5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 w:rsidRPr="00B20F86"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552FE5" w:rsidRPr="00B20F86" w14:paraId="11619CE3" w14:textId="77777777" w:rsidTr="00EE7844">
        <w:trPr>
          <w:trHeight w:val="277"/>
        </w:trPr>
        <w:tc>
          <w:tcPr>
            <w:tcW w:w="9792" w:type="dxa"/>
            <w:gridSpan w:val="6"/>
            <w:shd w:val="clear" w:color="auto" w:fill="auto"/>
          </w:tcPr>
          <w:p w14:paraId="55F41F4C" w14:textId="7BDA43EB" w:rsidR="00552FE5" w:rsidRPr="00DD4EA5" w:rsidRDefault="005875C4" w:rsidP="00C14D21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п</w:t>
            </w:r>
            <w:r w:rsidRPr="005875C4">
              <w:rPr>
                <w:b/>
                <w:bCs/>
                <w:sz w:val="22"/>
                <w:szCs w:val="22"/>
              </w:rPr>
              <w:t>ер. Мечникова 4-й, 17Б, 212008, г. Могилев</w:t>
            </w:r>
          </w:p>
        </w:tc>
      </w:tr>
      <w:tr w:rsidR="005875C4" w:rsidRPr="00B20F86" w14:paraId="33A0D620" w14:textId="77777777" w:rsidTr="0068389C">
        <w:trPr>
          <w:trHeight w:val="277"/>
        </w:trPr>
        <w:tc>
          <w:tcPr>
            <w:tcW w:w="693" w:type="dxa"/>
            <w:shd w:val="clear" w:color="auto" w:fill="auto"/>
          </w:tcPr>
          <w:p w14:paraId="5D98E468" w14:textId="77777777" w:rsidR="005875C4" w:rsidRDefault="005875C4" w:rsidP="005875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1.1</w:t>
            </w:r>
          </w:p>
          <w:p w14:paraId="68CC6C68" w14:textId="70ADFB91" w:rsidR="005875C4" w:rsidRPr="00B20F86" w:rsidRDefault="005875C4" w:rsidP="005875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B20F86">
              <w:rPr>
                <w:sz w:val="22"/>
                <w:szCs w:val="22"/>
              </w:rPr>
              <w:t>*</w:t>
            </w:r>
            <w:r>
              <w:rPr>
                <w:sz w:val="22"/>
                <w:szCs w:val="22"/>
              </w:rPr>
              <w:t>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31340561" w14:textId="77777777" w:rsidR="005875C4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Сварные соединения</w:t>
            </w:r>
          </w:p>
          <w:p w14:paraId="4A40694C" w14:textId="77777777" w:rsidR="0068389C" w:rsidRDefault="0068389C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EE9123D" w14:textId="77777777" w:rsidR="0068389C" w:rsidRDefault="0068389C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D29611A" w14:textId="77777777" w:rsidR="0068389C" w:rsidRDefault="0068389C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B346A20" w14:textId="77777777" w:rsidR="0068389C" w:rsidRDefault="0068389C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488853A" w14:textId="77777777" w:rsidR="0068389C" w:rsidRDefault="0068389C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B86ACCD" w14:textId="77777777" w:rsidR="0068389C" w:rsidRDefault="0068389C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77B7F01" w14:textId="77777777" w:rsidR="0068389C" w:rsidRDefault="0068389C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A5955A1" w14:textId="77777777" w:rsidR="0068389C" w:rsidRDefault="0068389C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799885F" w14:textId="77777777" w:rsidR="0068389C" w:rsidRDefault="0068389C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2BE8DA5" w14:textId="77777777" w:rsidR="0068389C" w:rsidRDefault="0068389C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0E94DE8" w14:textId="77777777" w:rsidR="0068389C" w:rsidRDefault="0068389C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1BC15C3" w14:textId="77777777" w:rsidR="0068389C" w:rsidRDefault="0068389C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4109F0B" w14:textId="77777777" w:rsidR="0068389C" w:rsidRDefault="0068389C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BC6B3EB" w14:textId="77777777" w:rsidR="0068389C" w:rsidRDefault="0068389C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A633680" w14:textId="77777777" w:rsidR="0068389C" w:rsidRDefault="0068389C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56B8367" w14:textId="77777777" w:rsidR="0068389C" w:rsidRDefault="0068389C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23882A58" w14:textId="77777777" w:rsidR="0068389C" w:rsidRDefault="0068389C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F250C73" w14:textId="77777777" w:rsidR="0068389C" w:rsidRDefault="0068389C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1A3A3914" w14:textId="77777777" w:rsidR="0068389C" w:rsidRDefault="0068389C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136DD1F" w14:textId="77777777" w:rsidR="0068389C" w:rsidRDefault="0068389C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44D538D6" w14:textId="77777777" w:rsidR="0068389C" w:rsidRDefault="0068389C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64313020" w14:textId="77777777" w:rsidR="0068389C" w:rsidRDefault="0068389C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5CBAA961" w14:textId="77777777" w:rsidR="0068389C" w:rsidRDefault="0068389C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3CB18EC7" w14:textId="77777777" w:rsidR="0068389C" w:rsidRDefault="0068389C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  <w:p w14:paraId="0567B79D" w14:textId="6AA89551" w:rsidR="0068389C" w:rsidRPr="00B20F86" w:rsidRDefault="0068389C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68389C">
              <w:rPr>
                <w:sz w:val="22"/>
                <w:szCs w:val="22"/>
              </w:rPr>
              <w:lastRenderedPageBreak/>
              <w:t>Сварные соединения</w:t>
            </w:r>
          </w:p>
        </w:tc>
        <w:tc>
          <w:tcPr>
            <w:tcW w:w="995" w:type="dxa"/>
          </w:tcPr>
          <w:p w14:paraId="76FBAFBD" w14:textId="38FFB137" w:rsidR="005875C4" w:rsidRPr="00B17BD5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24.10/32.030</w:t>
            </w:r>
          </w:p>
        </w:tc>
        <w:tc>
          <w:tcPr>
            <w:tcW w:w="1982" w:type="dxa"/>
          </w:tcPr>
          <w:p w14:paraId="3091DE39" w14:textId="433C6125" w:rsidR="005875C4" w:rsidRPr="005875C4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875C4">
              <w:rPr>
                <w:sz w:val="22"/>
                <w:szCs w:val="22"/>
                <w:lang w:eastAsia="en-US"/>
              </w:rPr>
              <w:t>Ультразвуковой метод отраженного излучения (эхо-метод)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0AB34321" w14:textId="77777777" w:rsidR="005875C4" w:rsidRPr="005875C4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875C4">
              <w:rPr>
                <w:sz w:val="22"/>
                <w:szCs w:val="22"/>
              </w:rPr>
              <w:t>СП 4.02.01-2020 раздел 5</w:t>
            </w:r>
          </w:p>
          <w:p w14:paraId="6706EE39" w14:textId="1A22F2A7" w:rsidR="005875C4" w:rsidRPr="00B20F86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875C4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 Утв. Постановлением МЧС РБ от 27.12.2022 №84</w:t>
            </w:r>
          </w:p>
        </w:tc>
        <w:tc>
          <w:tcPr>
            <w:tcW w:w="1869" w:type="dxa"/>
          </w:tcPr>
          <w:p w14:paraId="0FEDDF6B" w14:textId="763FF119" w:rsidR="005875C4" w:rsidRPr="005875C4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875C4">
              <w:rPr>
                <w:sz w:val="22"/>
                <w:szCs w:val="22"/>
              </w:rPr>
              <w:t>ГОСТ 14782-86</w:t>
            </w:r>
          </w:p>
        </w:tc>
      </w:tr>
      <w:tr w:rsidR="005875C4" w:rsidRPr="00B20F86" w14:paraId="7C886333" w14:textId="77777777" w:rsidTr="0068389C">
        <w:trPr>
          <w:trHeight w:val="277"/>
        </w:trPr>
        <w:tc>
          <w:tcPr>
            <w:tcW w:w="693" w:type="dxa"/>
            <w:shd w:val="clear" w:color="auto" w:fill="auto"/>
          </w:tcPr>
          <w:p w14:paraId="295FD942" w14:textId="77777777" w:rsidR="005875C4" w:rsidRDefault="005875C4" w:rsidP="005875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1.2</w:t>
            </w:r>
          </w:p>
          <w:p w14:paraId="1801F599" w14:textId="4D7F5800" w:rsidR="005875C4" w:rsidRPr="00B20F86" w:rsidRDefault="005875C4" w:rsidP="005875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1E37B518" w14:textId="77777777" w:rsidR="005875C4" w:rsidRPr="00B20F86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5A2B0A45" w14:textId="23878679" w:rsidR="005875C4" w:rsidRPr="00B17BD5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24.10/32.103</w:t>
            </w:r>
          </w:p>
        </w:tc>
        <w:tc>
          <w:tcPr>
            <w:tcW w:w="1982" w:type="dxa"/>
          </w:tcPr>
          <w:p w14:paraId="4035EDE1" w14:textId="7E679DDB" w:rsidR="005875C4" w:rsidRPr="005875C4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875C4">
              <w:rPr>
                <w:sz w:val="22"/>
                <w:szCs w:val="22"/>
                <w:lang w:eastAsia="en-US"/>
              </w:rPr>
              <w:t>Контроль проникающими веществами. Капиллярный цветной метод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3E015A3B" w14:textId="77777777" w:rsidR="005875C4" w:rsidRPr="005875C4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875C4">
              <w:rPr>
                <w:sz w:val="22"/>
                <w:szCs w:val="22"/>
              </w:rPr>
              <w:t>СП 4.02.01-2020 раздел 5</w:t>
            </w:r>
          </w:p>
          <w:p w14:paraId="54EF6538" w14:textId="77777777" w:rsidR="005875C4" w:rsidRPr="005875C4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875C4">
              <w:rPr>
                <w:sz w:val="22"/>
                <w:szCs w:val="22"/>
              </w:rPr>
              <w:t>СТБ ISO 23277-2013</w:t>
            </w:r>
          </w:p>
          <w:p w14:paraId="73E0B546" w14:textId="77777777" w:rsidR="005875C4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875C4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 Утв. Постановлением МЧС РБ от 27.12.2022 №84</w:t>
            </w:r>
          </w:p>
          <w:p w14:paraId="6FF3B165" w14:textId="7F0B02BC" w:rsidR="0068389C" w:rsidRPr="00B20F86" w:rsidRDefault="0068389C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869" w:type="dxa"/>
          </w:tcPr>
          <w:p w14:paraId="0E11488B" w14:textId="77777777" w:rsidR="005875C4" w:rsidRPr="005F3C77" w:rsidRDefault="005875C4" w:rsidP="005875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F3C77">
              <w:rPr>
                <w:sz w:val="22"/>
                <w:szCs w:val="22"/>
              </w:rPr>
              <w:t>СТБ 1172-99</w:t>
            </w:r>
          </w:p>
          <w:p w14:paraId="72E955AB" w14:textId="77777777" w:rsidR="005875C4" w:rsidRPr="00B20F86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875C4" w:rsidRPr="00B20F86" w14:paraId="2B3E3D7B" w14:textId="77777777" w:rsidTr="0068389C">
        <w:trPr>
          <w:trHeight w:val="277"/>
        </w:trPr>
        <w:tc>
          <w:tcPr>
            <w:tcW w:w="693" w:type="dxa"/>
            <w:shd w:val="clear" w:color="auto" w:fill="auto"/>
          </w:tcPr>
          <w:p w14:paraId="779FFCDB" w14:textId="77777777" w:rsidR="005875C4" w:rsidRDefault="005875C4" w:rsidP="005875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lastRenderedPageBreak/>
              <w:t>1.3</w:t>
            </w:r>
          </w:p>
          <w:p w14:paraId="6146F274" w14:textId="5D1E89F9" w:rsidR="005875C4" w:rsidRPr="00B20F86" w:rsidRDefault="005875C4" w:rsidP="005875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79D0351D" w14:textId="77777777" w:rsidR="005875C4" w:rsidRPr="00B20F86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</w:tcPr>
          <w:p w14:paraId="439285BB" w14:textId="60D33953" w:rsidR="005875C4" w:rsidRPr="00B17BD5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24.10/32.115</w:t>
            </w:r>
          </w:p>
        </w:tc>
        <w:tc>
          <w:tcPr>
            <w:tcW w:w="1982" w:type="dxa"/>
            <w:shd w:val="clear" w:color="auto" w:fill="auto"/>
          </w:tcPr>
          <w:p w14:paraId="04FD30EB" w14:textId="77777777" w:rsidR="005875C4" w:rsidRPr="005875C4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875C4">
              <w:rPr>
                <w:sz w:val="22"/>
                <w:szCs w:val="22"/>
              </w:rPr>
              <w:t>Оптический        метод:</w:t>
            </w:r>
          </w:p>
          <w:p w14:paraId="004A6292" w14:textId="77777777" w:rsidR="005875C4" w:rsidRPr="005875C4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875C4">
              <w:rPr>
                <w:sz w:val="22"/>
                <w:szCs w:val="22"/>
              </w:rPr>
              <w:t xml:space="preserve">- визуальный      метод, </w:t>
            </w:r>
          </w:p>
          <w:p w14:paraId="67213BDC" w14:textId="40B41B2F" w:rsidR="005875C4" w:rsidRPr="00B20F86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875C4">
              <w:rPr>
                <w:sz w:val="22"/>
                <w:szCs w:val="22"/>
              </w:rPr>
              <w:t>- внешний осмотр и измерения</w:t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528BD8EA" w14:textId="77777777" w:rsidR="005875C4" w:rsidRPr="005875C4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875C4">
              <w:rPr>
                <w:sz w:val="22"/>
                <w:szCs w:val="22"/>
              </w:rPr>
              <w:t>ГОСТ 5264-80</w:t>
            </w:r>
          </w:p>
          <w:p w14:paraId="5A0D6279" w14:textId="77777777" w:rsidR="005875C4" w:rsidRPr="005875C4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875C4">
              <w:rPr>
                <w:sz w:val="22"/>
                <w:szCs w:val="22"/>
              </w:rPr>
              <w:t>ГОСТ 16037-80</w:t>
            </w:r>
          </w:p>
          <w:p w14:paraId="4E879126" w14:textId="77777777" w:rsidR="005875C4" w:rsidRPr="005875C4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875C4">
              <w:rPr>
                <w:sz w:val="22"/>
                <w:szCs w:val="22"/>
              </w:rPr>
              <w:t>ГОСТ 30242-97</w:t>
            </w:r>
          </w:p>
          <w:p w14:paraId="41D84CCD" w14:textId="77777777" w:rsidR="005875C4" w:rsidRPr="005875C4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875C4">
              <w:rPr>
                <w:sz w:val="22"/>
                <w:szCs w:val="22"/>
              </w:rPr>
              <w:t>СТБ 2252-2012</w:t>
            </w:r>
          </w:p>
          <w:p w14:paraId="220720D4" w14:textId="77777777" w:rsidR="005875C4" w:rsidRPr="005875C4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875C4">
              <w:rPr>
                <w:sz w:val="22"/>
                <w:szCs w:val="22"/>
              </w:rPr>
              <w:t>СТБ 2270-2012</w:t>
            </w:r>
          </w:p>
          <w:p w14:paraId="06831C04" w14:textId="77777777" w:rsidR="005875C4" w:rsidRPr="005875C4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875C4">
              <w:rPr>
                <w:sz w:val="22"/>
                <w:szCs w:val="22"/>
              </w:rPr>
              <w:t>СП 4.02.01-2020 раздел 5</w:t>
            </w:r>
          </w:p>
          <w:p w14:paraId="01025A77" w14:textId="6ED6855D" w:rsidR="005875C4" w:rsidRPr="00B20F86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875C4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 Утв. Постановлением МЧС РБ от 27.12.2022 №84</w:t>
            </w:r>
          </w:p>
        </w:tc>
        <w:tc>
          <w:tcPr>
            <w:tcW w:w="1869" w:type="dxa"/>
          </w:tcPr>
          <w:p w14:paraId="4818A4BC" w14:textId="77777777" w:rsidR="005875C4" w:rsidRPr="005F3C77" w:rsidRDefault="005875C4" w:rsidP="005875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F3C77">
              <w:rPr>
                <w:sz w:val="22"/>
                <w:szCs w:val="22"/>
              </w:rPr>
              <w:t>ГОСТ 3242-79</w:t>
            </w:r>
          </w:p>
          <w:p w14:paraId="74748886" w14:textId="77777777" w:rsidR="005875C4" w:rsidRPr="005F3C77" w:rsidRDefault="005875C4" w:rsidP="005875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F3C77">
              <w:rPr>
                <w:sz w:val="22"/>
                <w:szCs w:val="22"/>
              </w:rPr>
              <w:t>ГОСТ 23479-79</w:t>
            </w:r>
          </w:p>
          <w:p w14:paraId="35A680C7" w14:textId="77777777" w:rsidR="005875C4" w:rsidRPr="005F3C77" w:rsidRDefault="005875C4" w:rsidP="005875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5F3C77">
              <w:rPr>
                <w:sz w:val="22"/>
                <w:szCs w:val="22"/>
              </w:rPr>
              <w:t>СТБ ЕН 970-2003</w:t>
            </w:r>
          </w:p>
          <w:p w14:paraId="52553E27" w14:textId="4FA7351F" w:rsidR="005875C4" w:rsidRPr="005875C4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jc w:val="both"/>
              <w:textAlignment w:val="baseline"/>
              <w:rPr>
                <w:sz w:val="22"/>
                <w:szCs w:val="22"/>
              </w:rPr>
            </w:pPr>
            <w:r w:rsidRPr="005875C4">
              <w:rPr>
                <w:sz w:val="22"/>
                <w:szCs w:val="22"/>
              </w:rPr>
              <w:t>СТБ 1133-98</w:t>
            </w:r>
          </w:p>
        </w:tc>
      </w:tr>
      <w:tr w:rsidR="005875C4" w:rsidRPr="00B20F86" w14:paraId="76191A56" w14:textId="77777777" w:rsidTr="0068389C">
        <w:trPr>
          <w:trHeight w:val="277"/>
        </w:trPr>
        <w:tc>
          <w:tcPr>
            <w:tcW w:w="693" w:type="dxa"/>
            <w:shd w:val="clear" w:color="auto" w:fill="auto"/>
          </w:tcPr>
          <w:p w14:paraId="538F69D4" w14:textId="77777777" w:rsidR="005875C4" w:rsidRDefault="005875C4" w:rsidP="005875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2.1</w:t>
            </w:r>
          </w:p>
          <w:p w14:paraId="3C4363B0" w14:textId="4FB450DF" w:rsidR="005875C4" w:rsidRPr="00B20F86" w:rsidRDefault="005875C4" w:rsidP="005875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 w:val="restart"/>
            <w:shd w:val="clear" w:color="auto" w:fill="auto"/>
          </w:tcPr>
          <w:p w14:paraId="00543D85" w14:textId="04D89E07" w:rsidR="005875C4" w:rsidRPr="00B20F86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Основной металл</w:t>
            </w:r>
          </w:p>
        </w:tc>
        <w:tc>
          <w:tcPr>
            <w:tcW w:w="995" w:type="dxa"/>
            <w:shd w:val="clear" w:color="auto" w:fill="auto"/>
          </w:tcPr>
          <w:p w14:paraId="3AC8BDFB" w14:textId="31AEE29A" w:rsidR="005875C4" w:rsidRPr="00B20F86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24.10/32.103</w:t>
            </w:r>
          </w:p>
        </w:tc>
        <w:tc>
          <w:tcPr>
            <w:tcW w:w="1982" w:type="dxa"/>
          </w:tcPr>
          <w:p w14:paraId="3DE24145" w14:textId="77777777" w:rsidR="005875C4" w:rsidRPr="005875C4" w:rsidRDefault="005875C4" w:rsidP="005875C4">
            <w:pPr>
              <w:pStyle w:val="af6"/>
              <w:rPr>
                <w:lang w:val="ru-RU"/>
              </w:rPr>
            </w:pPr>
            <w:r w:rsidRPr="005875C4">
              <w:rPr>
                <w:lang w:val="ru-RU"/>
              </w:rPr>
              <w:t>Контроль проникающими веществами. Капиллярный цветной метод</w:t>
            </w:r>
          </w:p>
          <w:p w14:paraId="422D1589" w14:textId="77777777" w:rsidR="005875C4" w:rsidRPr="005875C4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2552" w:type="dxa"/>
            <w:shd w:val="clear" w:color="auto" w:fill="auto"/>
            <w:vAlign w:val="center"/>
          </w:tcPr>
          <w:p w14:paraId="27E612F3" w14:textId="77777777" w:rsidR="005875C4" w:rsidRPr="005875C4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875C4">
              <w:rPr>
                <w:sz w:val="22"/>
                <w:szCs w:val="22"/>
              </w:rPr>
              <w:t>СП 4.02.01-2020 раздел 5</w:t>
            </w:r>
          </w:p>
          <w:p w14:paraId="569FF858" w14:textId="40F3A4E5" w:rsidR="005875C4" w:rsidRPr="00B20F86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875C4">
              <w:rPr>
                <w:sz w:val="22"/>
                <w:szCs w:val="22"/>
              </w:rPr>
              <w:t xml:space="preserve">Правила по обеспечению промышленной безопасности оборудования, работающего под избыточным давлением </w:t>
            </w:r>
            <w:r w:rsidR="0068389C">
              <w:rPr>
                <w:sz w:val="22"/>
                <w:szCs w:val="22"/>
              </w:rPr>
              <w:t>У</w:t>
            </w:r>
            <w:r w:rsidRPr="005875C4">
              <w:rPr>
                <w:sz w:val="22"/>
                <w:szCs w:val="22"/>
              </w:rPr>
              <w:t>тв. Постановлением МЧС РБ от 27.12.2022 №84</w:t>
            </w:r>
          </w:p>
        </w:tc>
        <w:tc>
          <w:tcPr>
            <w:tcW w:w="1869" w:type="dxa"/>
          </w:tcPr>
          <w:p w14:paraId="5CADD681" w14:textId="77777777" w:rsidR="005875C4" w:rsidRDefault="005875C4" w:rsidP="005875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СТБ 1172-99</w:t>
            </w:r>
          </w:p>
          <w:p w14:paraId="52071E10" w14:textId="77777777" w:rsidR="005875C4" w:rsidRPr="00B20F86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  <w:tr w:rsidR="005875C4" w:rsidRPr="00B20F86" w14:paraId="67DEB11A" w14:textId="77777777" w:rsidTr="0068389C">
        <w:trPr>
          <w:trHeight w:val="277"/>
        </w:trPr>
        <w:tc>
          <w:tcPr>
            <w:tcW w:w="693" w:type="dxa"/>
            <w:shd w:val="clear" w:color="auto" w:fill="auto"/>
          </w:tcPr>
          <w:p w14:paraId="70ACEF6C" w14:textId="77777777" w:rsidR="005875C4" w:rsidRDefault="005875C4" w:rsidP="005875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2.2</w:t>
            </w:r>
          </w:p>
          <w:p w14:paraId="3C143CDE" w14:textId="3FDBDCA8" w:rsidR="005875C4" w:rsidRPr="00B20F86" w:rsidRDefault="005875C4" w:rsidP="005875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**</w:t>
            </w:r>
          </w:p>
        </w:tc>
        <w:tc>
          <w:tcPr>
            <w:tcW w:w="1701" w:type="dxa"/>
            <w:vMerge/>
            <w:shd w:val="clear" w:color="auto" w:fill="auto"/>
          </w:tcPr>
          <w:p w14:paraId="6F6FF294" w14:textId="77777777" w:rsidR="005875C4" w:rsidRPr="00B20F86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995" w:type="dxa"/>
            <w:shd w:val="clear" w:color="auto" w:fill="auto"/>
          </w:tcPr>
          <w:p w14:paraId="34BA011E" w14:textId="626AC0C3" w:rsidR="005875C4" w:rsidRPr="00B20F86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24.10/32.115</w:t>
            </w:r>
          </w:p>
        </w:tc>
        <w:tc>
          <w:tcPr>
            <w:tcW w:w="1982" w:type="dxa"/>
          </w:tcPr>
          <w:p w14:paraId="2BEECA29" w14:textId="77777777" w:rsidR="005875C4" w:rsidRPr="005875C4" w:rsidRDefault="005875C4" w:rsidP="005875C4">
            <w:pPr>
              <w:pStyle w:val="af6"/>
            </w:pPr>
            <w:proofErr w:type="spellStart"/>
            <w:r w:rsidRPr="005875C4">
              <w:t>Оптический</w:t>
            </w:r>
            <w:proofErr w:type="spellEnd"/>
            <w:r w:rsidRPr="005875C4">
              <w:t xml:space="preserve">        </w:t>
            </w:r>
            <w:proofErr w:type="spellStart"/>
            <w:r w:rsidRPr="005875C4">
              <w:t>метод</w:t>
            </w:r>
            <w:proofErr w:type="spellEnd"/>
            <w:r w:rsidRPr="005875C4">
              <w:t>:</w:t>
            </w:r>
          </w:p>
          <w:p w14:paraId="5EC99E5C" w14:textId="02CE556C" w:rsidR="005875C4" w:rsidRPr="005875C4" w:rsidRDefault="005875C4" w:rsidP="0068389C">
            <w:pPr>
              <w:overflowPunct w:val="0"/>
              <w:autoSpaceDE w:val="0"/>
              <w:autoSpaceDN w:val="0"/>
              <w:adjustRightInd w:val="0"/>
              <w:spacing w:line="240" w:lineRule="exact"/>
              <w:textAlignment w:val="baseline"/>
              <w:rPr>
                <w:sz w:val="22"/>
                <w:szCs w:val="22"/>
              </w:rPr>
            </w:pPr>
            <w:r w:rsidRPr="005875C4">
              <w:rPr>
                <w:sz w:val="22"/>
                <w:szCs w:val="22"/>
                <w:lang w:eastAsia="en-US"/>
              </w:rPr>
              <w:t xml:space="preserve">- визуальный      метод, </w:t>
            </w:r>
            <w:r w:rsidRPr="005875C4">
              <w:rPr>
                <w:sz w:val="22"/>
                <w:szCs w:val="22"/>
                <w:lang w:eastAsia="en-US"/>
              </w:rPr>
              <w:br/>
            </w:r>
          </w:p>
        </w:tc>
        <w:tc>
          <w:tcPr>
            <w:tcW w:w="2552" w:type="dxa"/>
            <w:shd w:val="clear" w:color="auto" w:fill="auto"/>
            <w:vAlign w:val="center"/>
          </w:tcPr>
          <w:p w14:paraId="7451D019" w14:textId="77777777" w:rsidR="005875C4" w:rsidRPr="005875C4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875C4">
              <w:rPr>
                <w:sz w:val="22"/>
                <w:szCs w:val="22"/>
              </w:rPr>
              <w:t>СТБ 2252-2012</w:t>
            </w:r>
          </w:p>
          <w:p w14:paraId="01A951C3" w14:textId="77777777" w:rsidR="005875C4" w:rsidRPr="005875C4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875C4">
              <w:rPr>
                <w:sz w:val="22"/>
                <w:szCs w:val="22"/>
              </w:rPr>
              <w:t>СТБ 2270-2012</w:t>
            </w:r>
          </w:p>
          <w:p w14:paraId="57B250EC" w14:textId="77777777" w:rsidR="005875C4" w:rsidRPr="005875C4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875C4">
              <w:rPr>
                <w:sz w:val="22"/>
                <w:szCs w:val="22"/>
              </w:rPr>
              <w:t>СП 4.02.01-2020 раздел 5</w:t>
            </w:r>
          </w:p>
          <w:p w14:paraId="77CD0DAE" w14:textId="6ED75895" w:rsidR="005875C4" w:rsidRPr="00B20F86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textAlignment w:val="baseline"/>
              <w:rPr>
                <w:sz w:val="22"/>
                <w:szCs w:val="22"/>
              </w:rPr>
            </w:pPr>
            <w:r w:rsidRPr="005875C4">
              <w:rPr>
                <w:sz w:val="22"/>
                <w:szCs w:val="22"/>
              </w:rPr>
              <w:t>Правила по обеспечению промышленной безопасности оборудования, работающего под избыточным давлением Утв. Постановлением МЧС РБ от 27.12.2022 №84</w:t>
            </w:r>
          </w:p>
        </w:tc>
        <w:tc>
          <w:tcPr>
            <w:tcW w:w="1869" w:type="dxa"/>
          </w:tcPr>
          <w:p w14:paraId="4B35F8BC" w14:textId="77777777" w:rsidR="005875C4" w:rsidRDefault="005875C4" w:rsidP="005875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23479-79</w:t>
            </w:r>
            <w:r w:rsidRPr="003B6CAA">
              <w:rPr>
                <w:sz w:val="22"/>
                <w:szCs w:val="22"/>
              </w:rPr>
              <w:t xml:space="preserve"> </w:t>
            </w:r>
          </w:p>
          <w:p w14:paraId="140AF074" w14:textId="02B7409A" w:rsidR="005875C4" w:rsidRPr="003B6CAA" w:rsidRDefault="005875C4" w:rsidP="005875C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z w:val="22"/>
                <w:szCs w:val="22"/>
              </w:rPr>
            </w:pPr>
            <w:r w:rsidRPr="003B6CAA">
              <w:rPr>
                <w:sz w:val="22"/>
                <w:szCs w:val="22"/>
              </w:rPr>
              <w:t>ГОСТ 3242-79</w:t>
            </w:r>
          </w:p>
          <w:p w14:paraId="1092B962" w14:textId="77777777" w:rsidR="005875C4" w:rsidRPr="00B20F86" w:rsidRDefault="005875C4" w:rsidP="005875C4">
            <w:pPr>
              <w:overflowPunct w:val="0"/>
              <w:autoSpaceDE w:val="0"/>
              <w:autoSpaceDN w:val="0"/>
              <w:adjustRightInd w:val="0"/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</w:p>
        </w:tc>
      </w:tr>
    </w:tbl>
    <w:p w14:paraId="1ADC7C9A" w14:textId="319A30CD" w:rsidR="009E74C3" w:rsidRDefault="009E74C3" w:rsidP="003E26A2">
      <w:pPr>
        <w:pStyle w:val="af6"/>
        <w:jc w:val="center"/>
        <w:rPr>
          <w:rStyle w:val="FontStyle37"/>
          <w:sz w:val="24"/>
          <w:szCs w:val="24"/>
          <w:lang w:val="ru-RU"/>
        </w:rPr>
      </w:pPr>
    </w:p>
    <w:p w14:paraId="64B240B2" w14:textId="77777777" w:rsidR="00374A27" w:rsidRPr="00605AD3" w:rsidRDefault="00374A27" w:rsidP="00374A27">
      <w:pPr>
        <w:rPr>
          <w:b/>
        </w:rPr>
      </w:pPr>
      <w:r w:rsidRPr="00605AD3">
        <w:rPr>
          <w:b/>
        </w:rPr>
        <w:t xml:space="preserve">Примечание: </w:t>
      </w:r>
    </w:p>
    <w:p w14:paraId="2568D68A" w14:textId="77777777" w:rsidR="00374A27" w:rsidRPr="00605AD3" w:rsidRDefault="00374A27" w:rsidP="00374A27">
      <w:pPr>
        <w:rPr>
          <w:color w:val="000000"/>
        </w:rPr>
      </w:pPr>
      <w:r w:rsidRPr="00605AD3">
        <w:rPr>
          <w:bCs/>
        </w:rPr>
        <w:t>* – деятельность осуществляется непосредственно в ООС;</w:t>
      </w:r>
      <w:r w:rsidRPr="00605AD3">
        <w:rPr>
          <w:bCs/>
        </w:rPr>
        <w:br/>
        <w:t>** – деятельность осуществляется непосредственно в ООС и за пределами ООС;</w:t>
      </w:r>
      <w:r w:rsidRPr="00605AD3">
        <w:rPr>
          <w:bCs/>
        </w:rPr>
        <w:br/>
        <w:t>*** – деятельность осуществляется за пределами ООС.</w:t>
      </w:r>
      <w:r w:rsidRPr="00605AD3">
        <w:rPr>
          <w:color w:val="000000"/>
        </w:rPr>
        <w:t xml:space="preserve"> </w:t>
      </w:r>
    </w:p>
    <w:p w14:paraId="6B1B0970" w14:textId="77777777" w:rsidR="00A0063E" w:rsidRDefault="00A0063E" w:rsidP="00A0063E">
      <w:pPr>
        <w:rPr>
          <w:color w:val="000000"/>
          <w:sz w:val="28"/>
          <w:szCs w:val="28"/>
        </w:rPr>
      </w:pPr>
    </w:p>
    <w:p w14:paraId="4E020097" w14:textId="34D1AE5E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3DDD85B6" w14:textId="77777777" w:rsidR="00A0063E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765F5D52" w14:textId="77777777" w:rsidR="00A0063E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438C1A8F" w14:textId="77777777" w:rsidR="00A0063E" w:rsidRPr="001D02D0" w:rsidRDefault="00A0063E" w:rsidP="00A0063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70E3BEE1" w14:textId="3F02281A" w:rsidR="00A0063E" w:rsidRPr="001D02D0" w:rsidRDefault="00A0063E" w:rsidP="00A0063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="00704077">
        <w:rPr>
          <w:color w:val="000000"/>
          <w:sz w:val="28"/>
          <w:szCs w:val="28"/>
        </w:rPr>
        <w:t>Т</w:t>
      </w:r>
      <w:r w:rsidRPr="00630922">
        <w:rPr>
          <w:color w:val="000000"/>
          <w:sz w:val="28"/>
          <w:szCs w:val="28"/>
        </w:rPr>
        <w:t>.</w:t>
      </w:r>
      <w:r w:rsidR="00704077">
        <w:rPr>
          <w:color w:val="000000"/>
          <w:sz w:val="28"/>
          <w:szCs w:val="28"/>
        </w:rPr>
        <w:t>А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</w:t>
      </w:r>
      <w:r w:rsidR="00704077">
        <w:rPr>
          <w:color w:val="000000"/>
          <w:sz w:val="28"/>
          <w:szCs w:val="28"/>
        </w:rPr>
        <w:t>Николаева</w:t>
      </w:r>
    </w:p>
    <w:p w14:paraId="585A2EBA" w14:textId="77777777" w:rsidR="0056070B" w:rsidRPr="00CC094B" w:rsidRDefault="0056070B" w:rsidP="00CC094B">
      <w:pPr>
        <w:pStyle w:val="af6"/>
        <w:outlineLvl w:val="1"/>
        <w:rPr>
          <w:iCs/>
          <w:lang w:val="ru-RU"/>
        </w:rPr>
      </w:pPr>
    </w:p>
    <w:sectPr w:rsidR="0056070B" w:rsidRPr="00CC094B" w:rsidSect="00796C65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567" w:footer="33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47098E" w14:textId="77777777" w:rsidR="00123C58" w:rsidRDefault="00123C58" w:rsidP="0011070C">
      <w:r>
        <w:separator/>
      </w:r>
    </w:p>
  </w:endnote>
  <w:endnote w:type="continuationSeparator" w:id="0">
    <w:p w14:paraId="385E3A87" w14:textId="77777777" w:rsidR="00123C58" w:rsidRDefault="00123C58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Ind w:w="-142" w:type="dxa"/>
      <w:tblLook w:val="00A0" w:firstRow="1" w:lastRow="0" w:firstColumn="1" w:lastColumn="0" w:noHBand="0" w:noVBand="0"/>
    </w:tblPr>
    <w:tblGrid>
      <w:gridCol w:w="3400"/>
      <w:gridCol w:w="4172"/>
      <w:gridCol w:w="1786"/>
    </w:tblGrid>
    <w:tr w:rsidR="002667A7" w:rsidRPr="00460ECA" w14:paraId="5950A3D5" w14:textId="77777777" w:rsidTr="00C62C68">
      <w:tc>
        <w:tcPr>
          <w:tcW w:w="3402" w:type="dxa"/>
          <w:vAlign w:val="center"/>
          <w:hideMark/>
        </w:tcPr>
        <w:p w14:paraId="28040386" w14:textId="4C5FC26A" w:rsidR="002667A7" w:rsidRPr="00B453D4" w:rsidRDefault="002667A7" w:rsidP="002667A7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3D07F08A" w14:textId="77777777" w:rsidR="002667A7" w:rsidRPr="00B453D4" w:rsidRDefault="002667A7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253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-1764913121"/>
            <w:placeholder>
              <w:docPart w:val="99F3EA57768442358FC94E753B4CAB1D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4A3B532" w14:textId="73581873" w:rsidR="002667A7" w:rsidRPr="00B453D4" w:rsidRDefault="00B6796B" w:rsidP="002667A7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04.04.2025</w:t>
              </w:r>
            </w:p>
          </w:sdtContent>
        </w:sdt>
        <w:p w14:paraId="476B41EA" w14:textId="0541DAED" w:rsidR="002667A7" w:rsidRPr="00B453D4" w:rsidRDefault="002667A7" w:rsidP="00374A2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813" w:type="dxa"/>
          <w:vAlign w:val="center"/>
          <w:hideMark/>
        </w:tcPr>
        <w:p w14:paraId="78CC867F" w14:textId="77777777" w:rsidR="002667A7" w:rsidRPr="007624CE" w:rsidRDefault="002667A7" w:rsidP="00C62C68">
          <w:pPr>
            <w:pStyle w:val="61"/>
            <w:ind w:left="-94" w:right="-70" w:hanging="303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t>2</w:t>
          </w:r>
          <w:r w:rsidRPr="007624CE">
            <w:rPr>
              <w:lang w:val="ru-RU"/>
            </w:rPr>
            <w:fldChar w:fldCharType="end"/>
          </w:r>
        </w:p>
      </w:tc>
    </w:tr>
  </w:tbl>
  <w:p w14:paraId="3629D807" w14:textId="77777777" w:rsidR="00CA53E3" w:rsidRPr="005128B2" w:rsidRDefault="00CA53E3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4855" w:type="pct"/>
      <w:tblLook w:val="00A0" w:firstRow="1" w:lastRow="0" w:firstColumn="1" w:lastColumn="0" w:noHBand="0" w:noVBand="0"/>
    </w:tblPr>
    <w:tblGrid>
      <w:gridCol w:w="3336"/>
      <w:gridCol w:w="4296"/>
      <w:gridCol w:w="1726"/>
    </w:tblGrid>
    <w:tr w:rsidR="005D5C7B" w:rsidRPr="007624CE" w14:paraId="026ADD8F" w14:textId="77777777" w:rsidTr="00B453D4">
      <w:trPr>
        <w:trHeight w:val="66"/>
      </w:trPr>
      <w:tc>
        <w:tcPr>
          <w:tcW w:w="3336" w:type="dxa"/>
          <w:vAlign w:val="center"/>
          <w:hideMark/>
        </w:tcPr>
        <w:p w14:paraId="5264557C" w14:textId="1E803FEE" w:rsidR="005D5C7B" w:rsidRPr="00B453D4" w:rsidRDefault="005D5C7B" w:rsidP="005D5C7B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 w:rsidRPr="00B453D4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E83E87D" w14:textId="69E79432" w:rsidR="005D5C7B" w:rsidRPr="00B453D4" w:rsidRDefault="005D5C7B" w:rsidP="002667A7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81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placeholder>
              <w:docPart w:val="A2ED08F84D97484698DF0084D75B3F71"/>
            </w:placeholder>
            <w:date w:fullDate="2025-04-04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357AEEA2" w14:textId="4C5E159C" w:rsidR="005D5C7B" w:rsidRPr="007624CE" w:rsidRDefault="00B17BD5" w:rsidP="005D5C7B">
              <w:pPr>
                <w:pStyle w:val="61"/>
                <w:jc w:val="center"/>
                <w:rPr>
                  <w:rFonts w:eastAsia="ArialMT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04.04.2025</w:t>
              </w:r>
            </w:p>
          </w:sdtContent>
        </w:sdt>
        <w:p w14:paraId="4B347AC2" w14:textId="109B3E5E" w:rsidR="005D5C7B" w:rsidRPr="00B453D4" w:rsidRDefault="005D5C7B" w:rsidP="002667A7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B453D4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51" w:type="dxa"/>
          <w:vAlign w:val="center"/>
          <w:hideMark/>
        </w:tcPr>
        <w:p w14:paraId="37563CE5" w14:textId="77777777" w:rsidR="005D5C7B" w:rsidRPr="007624CE" w:rsidRDefault="005D5C7B" w:rsidP="005D5C7B">
          <w:pPr>
            <w:pStyle w:val="61"/>
            <w:ind w:left="-94" w:right="-70"/>
            <w:jc w:val="right"/>
            <w:rPr>
              <w:lang w:val="ru-RU"/>
            </w:rPr>
          </w:pPr>
          <w:r w:rsidRPr="007624CE">
            <w:rPr>
              <w:lang w:val="ru-RU"/>
            </w:rPr>
            <w:t xml:space="preserve">Лист </w:t>
          </w:r>
          <w:r w:rsidRPr="007624CE">
            <w:fldChar w:fldCharType="begin"/>
          </w:r>
          <w:r w:rsidRPr="007624CE">
            <w:instrText xml:space="preserve"> PAGE </w:instrText>
          </w:r>
          <w:r w:rsidRPr="007624CE">
            <w:fldChar w:fldCharType="separate"/>
          </w:r>
          <w:r w:rsidRPr="007624CE">
            <w:t>1</w:t>
          </w:r>
          <w:r w:rsidRPr="007624CE">
            <w:fldChar w:fldCharType="end"/>
          </w:r>
          <w:r w:rsidRPr="007624CE">
            <w:t xml:space="preserve"> </w:t>
          </w:r>
          <w:r w:rsidRPr="007624CE">
            <w:rPr>
              <w:lang w:val="ru-RU"/>
            </w:rPr>
            <w:t xml:space="preserve">Листов </w:t>
          </w:r>
          <w:r w:rsidRPr="007624CE">
            <w:rPr>
              <w:lang w:val="ru-RU"/>
            </w:rPr>
            <w:fldChar w:fldCharType="begin"/>
          </w:r>
          <w:r w:rsidRPr="007624CE">
            <w:rPr>
              <w:lang w:val="ru-RU"/>
            </w:rPr>
            <w:instrText xml:space="preserve"> NUMPAGES  \# "0"  \* MERGEFORMAT </w:instrText>
          </w:r>
          <w:r w:rsidRPr="007624CE">
            <w:rPr>
              <w:lang w:val="ru-RU"/>
            </w:rPr>
            <w:fldChar w:fldCharType="separate"/>
          </w:r>
          <w:r w:rsidRPr="007624CE">
            <w:rPr>
              <w:lang w:val="ru-RU"/>
            </w:rPr>
            <w:t>1</w:t>
          </w:r>
          <w:r w:rsidRPr="007624CE">
            <w:rPr>
              <w:lang w:val="ru-RU"/>
            </w:rPr>
            <w:fldChar w:fldCharType="end"/>
          </w:r>
        </w:p>
      </w:tc>
    </w:tr>
  </w:tbl>
  <w:p w14:paraId="08089BB1" w14:textId="77777777" w:rsidR="00CC094B" w:rsidRPr="00CC094B" w:rsidRDefault="00CC094B" w:rsidP="002667A7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B883E8" w14:textId="77777777" w:rsidR="00123C58" w:rsidRDefault="00123C58" w:rsidP="0011070C">
      <w:r>
        <w:separator/>
      </w:r>
    </w:p>
  </w:footnote>
  <w:footnote w:type="continuationSeparator" w:id="0">
    <w:p w14:paraId="2DAA8300" w14:textId="77777777" w:rsidR="00123C58" w:rsidRDefault="00123C58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6938AF" w:rsidRPr="00D337DC" w14:paraId="3804E551" w14:textId="77777777" w:rsidTr="002020E1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45F8B739" w14:textId="77777777" w:rsidR="006938AF" w:rsidRPr="00B453D4" w:rsidRDefault="006938AF" w:rsidP="006938AF">
          <w:pPr>
            <w:overflowPunct w:val="0"/>
            <w:autoSpaceDE w:val="0"/>
            <w:autoSpaceDN w:val="0"/>
            <w:adjustRightInd w:val="0"/>
            <w:spacing w:line="276" w:lineRule="auto"/>
            <w:rPr>
              <w:noProof/>
              <w:sz w:val="24"/>
              <w:szCs w:val="24"/>
            </w:rPr>
          </w:pPr>
          <w:r w:rsidRPr="00B453D4">
            <w:rPr>
              <w:noProof/>
              <w:sz w:val="24"/>
              <w:szCs w:val="24"/>
            </w:rPr>
            <w:drawing>
              <wp:inline distT="0" distB="0" distL="0" distR="0" wp14:anchorId="2EDE1B3C" wp14:editId="19C7993A">
                <wp:extent cx="371475" cy="466725"/>
                <wp:effectExtent l="0" t="0" r="9525" b="9525"/>
                <wp:docPr id="5" name="Рисунок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7199E576" w14:textId="3B3CA32D" w:rsidR="006938AF" w:rsidRPr="00B453D4" w:rsidRDefault="006938AF" w:rsidP="006938AF">
          <w:pPr>
            <w:autoSpaceDE w:val="0"/>
            <w:autoSpaceDN w:val="0"/>
            <w:adjustRightInd w:val="0"/>
            <w:rPr>
              <w:bCs/>
              <w:sz w:val="24"/>
              <w:szCs w:val="24"/>
            </w:rPr>
          </w:pPr>
          <w:r w:rsidRPr="00B453D4">
            <w:rPr>
              <w:bCs/>
              <w:sz w:val="24"/>
              <w:szCs w:val="24"/>
            </w:rPr>
            <w:t xml:space="preserve">Приложение № 1 к аттестату аккредитации </w:t>
          </w:r>
          <w:r w:rsidR="0070130C" w:rsidRPr="0070130C">
            <w:rPr>
              <w:bCs/>
              <w:sz w:val="24"/>
              <w:szCs w:val="24"/>
            </w:rPr>
            <w:t>№ BY/112</w:t>
          </w:r>
          <w:r w:rsidR="0068389C">
            <w:rPr>
              <w:bCs/>
              <w:sz w:val="24"/>
              <w:szCs w:val="24"/>
            </w:rPr>
            <w:t xml:space="preserve"> 2.2544</w:t>
          </w:r>
          <w:r w:rsidR="0070130C" w:rsidRPr="0070130C">
            <w:rPr>
              <w:bCs/>
              <w:sz w:val="24"/>
              <w:szCs w:val="24"/>
            </w:rPr>
            <w:t xml:space="preserve"> </w:t>
          </w:r>
          <w:r w:rsidRPr="00B453D4">
            <w:rPr>
              <w:bCs/>
              <w:sz w:val="24"/>
              <w:szCs w:val="24"/>
            </w:rPr>
            <w:t xml:space="preserve"> </w:t>
          </w:r>
        </w:p>
      </w:tc>
    </w:tr>
  </w:tbl>
  <w:p w14:paraId="433C6938" w14:textId="77777777" w:rsidR="00B53AEA" w:rsidRPr="00CC094B" w:rsidRDefault="00B53AEA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CC094B" w:rsidRPr="00804957" w14:paraId="00A6030A" w14:textId="77777777" w:rsidTr="00E74355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519E951A" w14:textId="77777777" w:rsidR="00CC094B" w:rsidRPr="00B453D4" w:rsidRDefault="00CC094B" w:rsidP="00CC094B">
          <w:pPr>
            <w:pStyle w:val="27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b/>
              <w:noProof/>
              <w:sz w:val="24"/>
              <w:szCs w:val="24"/>
            </w:rPr>
            <w:drawing>
              <wp:inline distT="0" distB="0" distL="0" distR="0" wp14:anchorId="7BCF4BE7" wp14:editId="5A9FE2BD">
                <wp:extent cx="372110" cy="467995"/>
                <wp:effectExtent l="0" t="0" r="0" b="0"/>
                <wp:docPr id="6" name="Рисуно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4BCAEB60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2B48F0D" w14:textId="77777777" w:rsidR="00CC094B" w:rsidRPr="00B453D4" w:rsidRDefault="00CC094B" w:rsidP="00CC094B">
          <w:pPr>
            <w:pStyle w:val="27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3E0C303" w14:textId="77777777" w:rsidR="00CC094B" w:rsidRPr="00B453D4" w:rsidRDefault="00CC094B" w:rsidP="00A0063E">
          <w:pPr>
            <w:pStyle w:val="27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 w:rsidRPr="00B453D4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7B2A4618" w14:textId="77777777" w:rsidR="00CC094B" w:rsidRDefault="00CC094B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18227526">
    <w:abstractNumId w:val="6"/>
  </w:num>
  <w:num w:numId="2" w16cid:durableId="1407990886">
    <w:abstractNumId w:val="7"/>
  </w:num>
  <w:num w:numId="3" w16cid:durableId="804740616">
    <w:abstractNumId w:val="4"/>
  </w:num>
  <w:num w:numId="4" w16cid:durableId="1919289671">
    <w:abstractNumId w:val="1"/>
  </w:num>
  <w:num w:numId="5" w16cid:durableId="1545555331">
    <w:abstractNumId w:val="11"/>
  </w:num>
  <w:num w:numId="6" w16cid:durableId="2042171166">
    <w:abstractNumId w:val="3"/>
  </w:num>
  <w:num w:numId="7" w16cid:durableId="1619095258">
    <w:abstractNumId w:val="8"/>
  </w:num>
  <w:num w:numId="8" w16cid:durableId="1550410271">
    <w:abstractNumId w:val="5"/>
  </w:num>
  <w:num w:numId="9" w16cid:durableId="312179493">
    <w:abstractNumId w:val="9"/>
  </w:num>
  <w:num w:numId="10" w16cid:durableId="1561207489">
    <w:abstractNumId w:val="2"/>
  </w:num>
  <w:num w:numId="11" w16cid:durableId="1834106352">
    <w:abstractNumId w:val="0"/>
  </w:num>
  <w:num w:numId="12" w16cid:durableId="166508891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5137"/>
    <w:rsid w:val="00022A72"/>
    <w:rsid w:val="00024E49"/>
    <w:rsid w:val="000643A6"/>
    <w:rsid w:val="00067FEC"/>
    <w:rsid w:val="00090EA2"/>
    <w:rsid w:val="000D49BB"/>
    <w:rsid w:val="000E2802"/>
    <w:rsid w:val="0011070C"/>
    <w:rsid w:val="00116AD0"/>
    <w:rsid w:val="00117059"/>
    <w:rsid w:val="00120BDA"/>
    <w:rsid w:val="00121649"/>
    <w:rsid w:val="00123C58"/>
    <w:rsid w:val="00124258"/>
    <w:rsid w:val="00132246"/>
    <w:rsid w:val="00162213"/>
    <w:rsid w:val="00162D37"/>
    <w:rsid w:val="00194140"/>
    <w:rsid w:val="001956F7"/>
    <w:rsid w:val="001A4BEA"/>
    <w:rsid w:val="001A7AD9"/>
    <w:rsid w:val="001F51B1"/>
    <w:rsid w:val="001F7797"/>
    <w:rsid w:val="0020355B"/>
    <w:rsid w:val="00204777"/>
    <w:rsid w:val="002505FA"/>
    <w:rsid w:val="002667A7"/>
    <w:rsid w:val="00285F39"/>
    <w:rsid w:val="002877C8"/>
    <w:rsid w:val="002900DE"/>
    <w:rsid w:val="002C3708"/>
    <w:rsid w:val="003054C2"/>
    <w:rsid w:val="00305E11"/>
    <w:rsid w:val="0031023B"/>
    <w:rsid w:val="003324CA"/>
    <w:rsid w:val="00350D5F"/>
    <w:rsid w:val="003717D2"/>
    <w:rsid w:val="00374A27"/>
    <w:rsid w:val="003A10A8"/>
    <w:rsid w:val="003A7C1A"/>
    <w:rsid w:val="003C130A"/>
    <w:rsid w:val="003D7438"/>
    <w:rsid w:val="003E26A2"/>
    <w:rsid w:val="003E6D8A"/>
    <w:rsid w:val="003F50C5"/>
    <w:rsid w:val="00401D49"/>
    <w:rsid w:val="00437E07"/>
    <w:rsid w:val="00453D5B"/>
    <w:rsid w:val="004A5E4C"/>
    <w:rsid w:val="004C53CA"/>
    <w:rsid w:val="004E4DCC"/>
    <w:rsid w:val="004E5090"/>
    <w:rsid w:val="004E6BC8"/>
    <w:rsid w:val="004F5A1D"/>
    <w:rsid w:val="00507CCF"/>
    <w:rsid w:val="00552FE5"/>
    <w:rsid w:val="0056070B"/>
    <w:rsid w:val="005875C4"/>
    <w:rsid w:val="00592241"/>
    <w:rsid w:val="005D5C7B"/>
    <w:rsid w:val="005E250C"/>
    <w:rsid w:val="005E33F5"/>
    <w:rsid w:val="005E611E"/>
    <w:rsid w:val="005E7EB9"/>
    <w:rsid w:val="00645468"/>
    <w:rsid w:val="006762B3"/>
    <w:rsid w:val="0068389C"/>
    <w:rsid w:val="006938AF"/>
    <w:rsid w:val="006A336B"/>
    <w:rsid w:val="006D5481"/>
    <w:rsid w:val="006D5DCE"/>
    <w:rsid w:val="006F0EAC"/>
    <w:rsid w:val="00701135"/>
    <w:rsid w:val="0070130C"/>
    <w:rsid w:val="00704077"/>
    <w:rsid w:val="00731452"/>
    <w:rsid w:val="00734508"/>
    <w:rsid w:val="00741FBB"/>
    <w:rsid w:val="00750565"/>
    <w:rsid w:val="007624CE"/>
    <w:rsid w:val="00796C65"/>
    <w:rsid w:val="007B3671"/>
    <w:rsid w:val="007C6788"/>
    <w:rsid w:val="007F5916"/>
    <w:rsid w:val="00805C5D"/>
    <w:rsid w:val="00877224"/>
    <w:rsid w:val="00886D6D"/>
    <w:rsid w:val="008B5528"/>
    <w:rsid w:val="008E43A5"/>
    <w:rsid w:val="00916038"/>
    <w:rsid w:val="00920D7B"/>
    <w:rsid w:val="00921A06"/>
    <w:rsid w:val="00933715"/>
    <w:rsid w:val="009503C7"/>
    <w:rsid w:val="0095347E"/>
    <w:rsid w:val="009940B7"/>
    <w:rsid w:val="009A3A10"/>
    <w:rsid w:val="009A3E9D"/>
    <w:rsid w:val="009B2E59"/>
    <w:rsid w:val="009D5A57"/>
    <w:rsid w:val="009E74C3"/>
    <w:rsid w:val="009F7389"/>
    <w:rsid w:val="00A0063E"/>
    <w:rsid w:val="00A16715"/>
    <w:rsid w:val="00A47C62"/>
    <w:rsid w:val="00A755C7"/>
    <w:rsid w:val="00AB1825"/>
    <w:rsid w:val="00AD4B7A"/>
    <w:rsid w:val="00B03D72"/>
    <w:rsid w:val="00B073DC"/>
    <w:rsid w:val="00B16BF0"/>
    <w:rsid w:val="00B17BD5"/>
    <w:rsid w:val="00B20359"/>
    <w:rsid w:val="00B453D4"/>
    <w:rsid w:val="00B4667C"/>
    <w:rsid w:val="00B47A0F"/>
    <w:rsid w:val="00B53AEA"/>
    <w:rsid w:val="00B6796B"/>
    <w:rsid w:val="00BA682A"/>
    <w:rsid w:val="00BA7746"/>
    <w:rsid w:val="00BB0188"/>
    <w:rsid w:val="00BB272F"/>
    <w:rsid w:val="00BC40FF"/>
    <w:rsid w:val="00BC6B2B"/>
    <w:rsid w:val="00C13D62"/>
    <w:rsid w:val="00C3769E"/>
    <w:rsid w:val="00C62C68"/>
    <w:rsid w:val="00C8004D"/>
    <w:rsid w:val="00C943E3"/>
    <w:rsid w:val="00C94B1C"/>
    <w:rsid w:val="00C97BC9"/>
    <w:rsid w:val="00CA3473"/>
    <w:rsid w:val="00CA53E3"/>
    <w:rsid w:val="00CC094B"/>
    <w:rsid w:val="00CF4334"/>
    <w:rsid w:val="00D10C95"/>
    <w:rsid w:val="00D56371"/>
    <w:rsid w:val="00D876E6"/>
    <w:rsid w:val="00DA5E7A"/>
    <w:rsid w:val="00DA6561"/>
    <w:rsid w:val="00DB1FAE"/>
    <w:rsid w:val="00DB7FF2"/>
    <w:rsid w:val="00DD4EA5"/>
    <w:rsid w:val="00DE6F93"/>
    <w:rsid w:val="00DF7DAB"/>
    <w:rsid w:val="00E13A20"/>
    <w:rsid w:val="00E5357F"/>
    <w:rsid w:val="00E750F5"/>
    <w:rsid w:val="00E75763"/>
    <w:rsid w:val="00E909C3"/>
    <w:rsid w:val="00E95EA8"/>
    <w:rsid w:val="00EC615C"/>
    <w:rsid w:val="00EC76FB"/>
    <w:rsid w:val="00ED10E7"/>
    <w:rsid w:val="00EE7844"/>
    <w:rsid w:val="00EF0247"/>
    <w:rsid w:val="00EF5137"/>
    <w:rsid w:val="00F47F4D"/>
    <w:rsid w:val="00F8255B"/>
    <w:rsid w:val="00F86DE9"/>
    <w:rsid w:val="00FC0729"/>
    <w:rsid w:val="00FC1A9B"/>
    <w:rsid w:val="00FC280E"/>
    <w:rsid w:val="00FE1FF5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7BE4CE"/>
  <w15:chartTrackingRefBased/>
  <w15:docId w15:val="{F31C5190-0027-457A-8825-6C53451ED9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d">
    <w:name w:val="Название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Название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rsid w:val="00194140"/>
    <w:pPr>
      <w:widowControl w:val="0"/>
      <w:autoSpaceDE w:val="0"/>
      <w:autoSpaceDN w:val="0"/>
      <w:adjustRightInd w:val="0"/>
    </w:pPr>
    <w:rPr>
      <w:rFonts w:ascii="Arial" w:eastAsia="Times New Roman" w:hAnsi="Arial" w:cs="Arial"/>
    </w:rPr>
  </w:style>
  <w:style w:type="table" w:customStyle="1" w:styleId="TableGrid">
    <w:name w:val="TableGrid"/>
    <w:rsid w:val="00CA3473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rFonts w:eastAsia="Times New Roman"/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27">
    <w:name w:val="Без интервала2"/>
    <w:link w:val="NoSpacingChar"/>
    <w:rsid w:val="00B53AEA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7"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f">
    <w:name w:val="Placeholder Text"/>
    <w:basedOn w:val="a0"/>
    <w:uiPriority w:val="99"/>
    <w:semiHidden/>
    <w:rsid w:val="00CC094B"/>
    <w:rPr>
      <w:color w:val="808080"/>
    </w:rPr>
  </w:style>
  <w:style w:type="paragraph" w:customStyle="1" w:styleId="38">
    <w:name w:val="Без интервала3"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rsid w:val="006938AF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character" w:customStyle="1" w:styleId="39">
    <w:name w:val="Стиль3"/>
    <w:basedOn w:val="a0"/>
    <w:uiPriority w:val="1"/>
    <w:rsid w:val="00796C65"/>
    <w:rPr>
      <w:rFonts w:ascii="Times New Roman" w:hAnsi="Times New Roman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85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C0BA494EF5A74384B4A1E0BE846E2F3A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F027623-D777-4664-83E3-FCCEB941E275}"/>
      </w:docPartPr>
      <w:docPartBody>
        <w:p w:rsidR="00B00858" w:rsidRDefault="00CC03D9" w:rsidP="00CC03D9">
          <w:pPr>
            <w:pStyle w:val="C0BA494EF5A74384B4A1E0BE846E2F3A"/>
          </w:pPr>
          <w:r>
            <w:rPr>
              <w:rStyle w:val="a3"/>
              <w:rFonts w:eastAsia="Calibri"/>
            </w:rPr>
            <w:t>______________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FFA041E591954A489624A6206FC148C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720F052-474E-46CD-A333-B149B193730F}"/>
      </w:docPartPr>
      <w:docPartBody>
        <w:p w:rsidR="00B00858" w:rsidRDefault="00CC03D9" w:rsidP="00CC03D9">
          <w:pPr>
            <w:pStyle w:val="FFA041E591954A489624A6206FC148C8"/>
          </w:pPr>
          <w:r w:rsidRPr="00C05BCE">
            <w:rPr>
              <w:rFonts w:cs="Times New Roman"/>
              <w:bCs/>
              <w:sz w:val="24"/>
              <w:szCs w:val="24"/>
            </w:rPr>
            <w:t>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2D80CE067EF94C9898C8DB7B71DB064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6B18CC-CA1C-4A9E-B791-3EC2F3F068A7}"/>
      </w:docPartPr>
      <w:docPartBody>
        <w:p w:rsidR="00B00858" w:rsidRDefault="00CC03D9" w:rsidP="00CC03D9">
          <w:pPr>
            <w:pStyle w:val="2D80CE067EF94C9898C8DB7B71DB0646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9CC24A06769745589D3C3628B7B3DBB2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EB9517C-3154-4822-A298-1B27B3842D94}"/>
      </w:docPartPr>
      <w:docPartBody>
        <w:p w:rsidR="002501E5" w:rsidRDefault="000B03B2" w:rsidP="000B03B2">
          <w:pPr>
            <w:pStyle w:val="9CC24A06769745589D3C3628B7B3DBB2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>_ 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24E49"/>
    <w:rsid w:val="0005722E"/>
    <w:rsid w:val="00090EDB"/>
    <w:rsid w:val="000B03B2"/>
    <w:rsid w:val="001D6874"/>
    <w:rsid w:val="001F086A"/>
    <w:rsid w:val="002501E5"/>
    <w:rsid w:val="002751FF"/>
    <w:rsid w:val="003B21DC"/>
    <w:rsid w:val="00453D5B"/>
    <w:rsid w:val="00495C3B"/>
    <w:rsid w:val="004A3A30"/>
    <w:rsid w:val="005029EC"/>
    <w:rsid w:val="00516AF1"/>
    <w:rsid w:val="00552E97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612C8"/>
    <w:rsid w:val="00B63D03"/>
    <w:rsid w:val="00BF3758"/>
    <w:rsid w:val="00C8004D"/>
    <w:rsid w:val="00C8094E"/>
    <w:rsid w:val="00CC03D9"/>
    <w:rsid w:val="00CC6FE7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C0BA494EF5A74384B4A1E0BE846E2F3A">
    <w:name w:val="C0BA494EF5A74384B4A1E0BE846E2F3A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FFA041E591954A489624A6206FC148C8">
    <w:name w:val="FFA041E591954A489624A6206FC148C8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2D80CE067EF94C9898C8DB7B71DB0646">
    <w:name w:val="2D80CE067EF94C9898C8DB7B71DB0646"/>
    <w:rsid w:val="00CC03D9"/>
  </w:style>
  <w:style w:type="paragraph" w:customStyle="1" w:styleId="99F3EA57768442358FC94E753B4CAB1D">
    <w:name w:val="99F3EA57768442358FC94E753B4CAB1D"/>
    <w:rsid w:val="00C8094E"/>
  </w:style>
  <w:style w:type="paragraph" w:customStyle="1" w:styleId="9CC24A06769745589D3C3628B7B3DBB2">
    <w:name w:val="9CC24A06769745589D3C3628B7B3DBB2"/>
    <w:rsid w:val="000B03B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377</Words>
  <Characters>2149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cp:keywords/>
  <cp:lastModifiedBy>Фролова Мария Сергеевна</cp:lastModifiedBy>
  <cp:revision>2</cp:revision>
  <cp:lastPrinted>2025-04-01T12:06:00Z</cp:lastPrinted>
  <dcterms:created xsi:type="dcterms:W3CDTF">2025-04-08T08:25:00Z</dcterms:created>
  <dcterms:modified xsi:type="dcterms:W3CDTF">2025-04-08T08:25:00Z</dcterms:modified>
</cp:coreProperties>
</file>