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289" w:type="pct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714FF4" w:rsidRPr="00714FF4" w14:paraId="50E4D8AD" w14:textId="77777777" w:rsidTr="00142228">
        <w:tc>
          <w:tcPr>
            <w:tcW w:w="10375" w:type="dxa"/>
          </w:tcPr>
          <w:p w14:paraId="3EAEBF12" w14:textId="43A885DC" w:rsidR="00714FF4" w:rsidRPr="00714FF4" w:rsidRDefault="00714FF4" w:rsidP="00840F88">
            <w:pPr>
              <w:tabs>
                <w:tab w:val="left" w:pos="4418"/>
              </w:tabs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C0DC8EB5879C46EF922432FE26FC2494"/>
                </w:placeholder>
                <w:text/>
              </w:sdtPr>
              <w:sdtEndPr/>
              <w:sdtContent>
                <w:r w:rsidR="000F777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14FF4" w:rsidRPr="00714FF4" w14:paraId="5756C829" w14:textId="77777777" w:rsidTr="00142228">
        <w:tc>
          <w:tcPr>
            <w:tcW w:w="10375" w:type="dxa"/>
          </w:tcPr>
          <w:p w14:paraId="76593518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14FF4" w:rsidRPr="00714FF4" w14:paraId="23D29AD4" w14:textId="77777777" w:rsidTr="00142228">
        <w:tc>
          <w:tcPr>
            <w:tcW w:w="10375" w:type="dxa"/>
          </w:tcPr>
          <w:p w14:paraId="3749C335" w14:textId="48AB3207" w:rsidR="00714FF4" w:rsidRPr="000F7776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 w:rsidR="00142228">
              <w:rPr>
                <w:bCs/>
                <w:sz w:val="28"/>
                <w:szCs w:val="28"/>
              </w:rPr>
              <w:t>0569</w:t>
            </w:r>
          </w:p>
        </w:tc>
      </w:tr>
      <w:tr w:rsidR="00714FF4" w:rsidRPr="00714FF4" w14:paraId="171B6A53" w14:textId="77777777" w:rsidTr="00142228">
        <w:tc>
          <w:tcPr>
            <w:tcW w:w="10375" w:type="dxa"/>
          </w:tcPr>
          <w:p w14:paraId="618A70EF" w14:textId="775F74D8" w:rsidR="00714FF4" w:rsidRPr="00714FF4" w:rsidRDefault="000F7776" w:rsidP="00714FF4">
            <w:pPr>
              <w:rPr>
                <w:bCs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142228">
              <w:rPr>
                <w:bCs/>
                <w:sz w:val="28"/>
                <w:szCs w:val="28"/>
              </w:rPr>
              <w:t>2</w:t>
            </w:r>
            <w:r w:rsidR="00E32436">
              <w:rPr>
                <w:bCs/>
                <w:sz w:val="28"/>
                <w:szCs w:val="28"/>
              </w:rPr>
              <w:t>9</w:t>
            </w:r>
            <w:r w:rsidR="00142228">
              <w:rPr>
                <w:bCs/>
                <w:sz w:val="28"/>
                <w:szCs w:val="28"/>
              </w:rPr>
              <w:t>.11.1999</w:t>
            </w:r>
          </w:p>
        </w:tc>
      </w:tr>
      <w:tr w:rsidR="00714FF4" w:rsidRPr="00714FF4" w14:paraId="0BF64B4D" w14:textId="77777777" w:rsidTr="00142228">
        <w:tc>
          <w:tcPr>
            <w:tcW w:w="10375" w:type="dxa"/>
          </w:tcPr>
          <w:p w14:paraId="11CAC267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F138178C14284C89B46F39785AD9C5D6"/>
                </w:placeholder>
                <w:showingPlcHdr/>
                <w:text/>
              </w:sdtPr>
              <w:sdtEndPr/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  <w:p w14:paraId="2A90B180" w14:textId="31DABF54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A7A612AD01914860B9EB7F79FE6B982D"/>
                </w:placeholder>
                <w:text/>
              </w:sdtPr>
              <w:sdtEndPr/>
              <w:sdtContent>
                <w:r w:rsidR="00232054">
                  <w:rPr>
                    <w:rFonts w:cs="Calibri"/>
                    <w:bCs/>
                    <w:sz w:val="28"/>
                    <w:szCs w:val="28"/>
                  </w:rPr>
                  <w:t>3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142228"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714FF4" w:rsidRPr="00714FF4" w14:paraId="3D4C5BD6" w14:textId="77777777" w:rsidTr="00142228">
        <w:tc>
          <w:tcPr>
            <w:tcW w:w="10375" w:type="dxa"/>
          </w:tcPr>
          <w:p w14:paraId="02B38D9C" w14:textId="2CDC93DF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AF97D6A48D44A04BE20C8C52AAAC5B6"/>
                </w:placeholder>
                <w:text/>
              </w:sdtPr>
              <w:sdtEndPr/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 w:rsidR="00DA238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DA34B38" w14:textId="77777777" w:rsidR="006F7A49" w:rsidRPr="00840F88" w:rsidRDefault="006F7A49" w:rsidP="00142228">
      <w:pPr>
        <w:ind w:right="169"/>
        <w:jc w:val="center"/>
        <w:rPr>
          <w:b/>
          <w:sz w:val="28"/>
          <w:szCs w:val="28"/>
        </w:rPr>
      </w:pPr>
    </w:p>
    <w:p w14:paraId="26287F24" w14:textId="37C92231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142228">
        <w:rPr>
          <w:bCs/>
          <w:sz w:val="28"/>
          <w:szCs w:val="28"/>
        </w:rPr>
        <w:t>15</w:t>
      </w:r>
      <w:r w:rsidR="009D784A">
        <w:rPr>
          <w:bCs/>
          <w:sz w:val="28"/>
          <w:szCs w:val="28"/>
        </w:rPr>
        <w:t xml:space="preserve"> </w:t>
      </w:r>
      <w:r w:rsidR="00142228">
        <w:rPr>
          <w:bCs/>
          <w:sz w:val="28"/>
          <w:szCs w:val="28"/>
        </w:rPr>
        <w:t>ноября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EFCD670" w:rsidR="00D5729F" w:rsidRPr="00307F01" w:rsidRDefault="00307F01" w:rsidP="00D5729F">
      <w:pPr>
        <w:jc w:val="center"/>
        <w:rPr>
          <w:bCs/>
          <w:sz w:val="28"/>
          <w:szCs w:val="28"/>
        </w:rPr>
      </w:pPr>
      <w:r w:rsidRPr="00307F01">
        <w:rPr>
          <w:bCs/>
          <w:sz w:val="28"/>
          <w:szCs w:val="28"/>
        </w:rPr>
        <w:t>к редакции 0</w:t>
      </w:r>
      <w:r w:rsidR="00142228">
        <w:rPr>
          <w:bCs/>
          <w:sz w:val="28"/>
          <w:szCs w:val="28"/>
        </w:rPr>
        <w:t>3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142228">
        <w:rPr>
          <w:bCs/>
          <w:sz w:val="28"/>
          <w:szCs w:val="28"/>
          <w:lang w:eastAsia="en-US"/>
        </w:rPr>
        <w:t>12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142228">
        <w:rPr>
          <w:bCs/>
          <w:sz w:val="28"/>
          <w:szCs w:val="28"/>
          <w:lang w:eastAsia="en-US"/>
        </w:rPr>
        <w:t>июля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714FF4" w:rsidRPr="00307F01">
        <w:rPr>
          <w:bCs/>
          <w:sz w:val="28"/>
          <w:szCs w:val="28"/>
          <w:lang w:eastAsia="en-US"/>
        </w:rPr>
        <w:t>4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497E36C5" w14:textId="77777777" w:rsidR="00142228" w:rsidRPr="00C37448" w:rsidRDefault="00142228" w:rsidP="00142228">
      <w:pPr>
        <w:jc w:val="center"/>
        <w:rPr>
          <w:sz w:val="28"/>
          <w:szCs w:val="28"/>
        </w:rPr>
      </w:pPr>
      <w:r w:rsidRPr="00C37448">
        <w:rPr>
          <w:sz w:val="28"/>
          <w:szCs w:val="28"/>
        </w:rPr>
        <w:t>производственной лаборатории</w:t>
      </w:r>
    </w:p>
    <w:p w14:paraId="379FDC5B" w14:textId="0A080B6C" w:rsidR="00F03B04" w:rsidRDefault="00142228" w:rsidP="001422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448">
        <w:rPr>
          <w:sz w:val="28"/>
          <w:szCs w:val="28"/>
        </w:rPr>
        <w:t>Открытого акционерного общества «Минский молочный завод №1»</w:t>
      </w:r>
    </w:p>
    <w:p w14:paraId="4D8F6319" w14:textId="77777777" w:rsidR="00142228" w:rsidRPr="00840F88" w:rsidRDefault="00142228" w:rsidP="00142228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59"/>
        <w:gridCol w:w="1276"/>
        <w:gridCol w:w="2835"/>
        <w:gridCol w:w="1842"/>
        <w:gridCol w:w="1989"/>
      </w:tblGrid>
      <w:tr w:rsidR="001A4AC1" w:rsidRPr="00697EB1" w14:paraId="4A1116E7" w14:textId="77777777" w:rsidTr="005A531F">
        <w:trPr>
          <w:cantSplit/>
          <w:trHeight w:val="759"/>
        </w:trPr>
        <w:tc>
          <w:tcPr>
            <w:tcW w:w="571" w:type="dxa"/>
            <w:vAlign w:val="center"/>
          </w:tcPr>
          <w:p w14:paraId="651A73A1" w14:textId="77777777" w:rsidR="00F03B04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1EE136E6" w14:textId="51ED02C0" w:rsidR="001A4AC1" w:rsidRPr="00840F88" w:rsidRDefault="001A4AC1" w:rsidP="0014222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4103D23F" w14:textId="7B292A70" w:rsidR="001A4AC1" w:rsidRPr="00840F88" w:rsidRDefault="001A4AC1" w:rsidP="0014222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vAlign w:val="center"/>
          </w:tcPr>
          <w:p w14:paraId="4E052CB5" w14:textId="055CD0B2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vAlign w:val="center"/>
          </w:tcPr>
          <w:p w14:paraId="393B5B3C" w14:textId="7564E1A7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9" w:type="dxa"/>
            <w:vAlign w:val="center"/>
          </w:tcPr>
          <w:p w14:paraId="4E95209D" w14:textId="4A5F8247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40F88" w:rsidRDefault="00CB2BA3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559"/>
        <w:gridCol w:w="1276"/>
        <w:gridCol w:w="2835"/>
        <w:gridCol w:w="1842"/>
        <w:gridCol w:w="1985"/>
      </w:tblGrid>
      <w:tr w:rsidR="00396958" w:rsidRPr="00840F88" w14:paraId="04D539FA" w14:textId="77777777" w:rsidTr="005A531F">
        <w:trPr>
          <w:cantSplit/>
          <w:trHeight w:val="20"/>
          <w:tblHeader/>
        </w:trPr>
        <w:tc>
          <w:tcPr>
            <w:tcW w:w="571" w:type="dxa"/>
          </w:tcPr>
          <w:p w14:paraId="25F8B885" w14:textId="031DE2AC" w:rsidR="00396958" w:rsidRPr="00840F88" w:rsidRDefault="00396958" w:rsidP="005A53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1CB96CA" w14:textId="2C8D9277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64ABE0" w14:textId="4E3898A1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225C22" w14:textId="6C442836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8356130" w14:textId="0DC783A6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2DE4A4C" w14:textId="3A123DAA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6</w:t>
            </w:r>
          </w:p>
        </w:tc>
      </w:tr>
      <w:tr w:rsidR="000F7776" w:rsidRPr="00840F88" w14:paraId="3A235A6B" w14:textId="77777777" w:rsidTr="005A531F">
        <w:trPr>
          <w:cantSplit/>
          <w:trHeight w:val="20"/>
        </w:trPr>
        <w:tc>
          <w:tcPr>
            <w:tcW w:w="10068" w:type="dxa"/>
            <w:gridSpan w:val="6"/>
            <w:vAlign w:val="center"/>
          </w:tcPr>
          <w:p w14:paraId="2CC91B26" w14:textId="07EEFF20" w:rsidR="00840F88" w:rsidRPr="00D57CCD" w:rsidRDefault="00142228" w:rsidP="00D57CC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D57CCD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D57CCD">
              <w:rPr>
                <w:bCs/>
                <w:sz w:val="22"/>
                <w:szCs w:val="22"/>
              </w:rPr>
              <w:t>Солтыса</w:t>
            </w:r>
            <w:proofErr w:type="spellEnd"/>
            <w:r w:rsidRPr="00D57CCD">
              <w:rPr>
                <w:bCs/>
                <w:sz w:val="22"/>
                <w:szCs w:val="22"/>
              </w:rPr>
              <w:t>, д. 185, 220070, г. Минск</w:t>
            </w:r>
          </w:p>
        </w:tc>
      </w:tr>
      <w:tr w:rsidR="00142228" w:rsidRPr="00840F88" w14:paraId="710FD6BB" w14:textId="77777777" w:rsidTr="005A531F">
        <w:trPr>
          <w:cantSplit/>
          <w:trHeight w:val="20"/>
        </w:trPr>
        <w:tc>
          <w:tcPr>
            <w:tcW w:w="571" w:type="dxa"/>
          </w:tcPr>
          <w:p w14:paraId="46F4BEB3" w14:textId="1F8B1482" w:rsidR="00142228" w:rsidRPr="00840F88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1.29</w:t>
            </w:r>
            <w:r w:rsidRPr="00840F8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</w:tcPr>
          <w:p w14:paraId="3644C6B9" w14:textId="118D5574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Молоко коровье</w:t>
            </w:r>
            <w:r w:rsidR="005A531F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сырое</w:t>
            </w:r>
          </w:p>
        </w:tc>
        <w:tc>
          <w:tcPr>
            <w:tcW w:w="1276" w:type="dxa"/>
            <w:shd w:val="clear" w:color="auto" w:fill="auto"/>
          </w:tcPr>
          <w:p w14:paraId="07887E0D" w14:textId="1EDEE44F" w:rsidR="00142228" w:rsidRPr="005A531F" w:rsidRDefault="00142228" w:rsidP="005A531F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5A531F">
              <w:rPr>
                <w:sz w:val="22"/>
                <w:szCs w:val="22"/>
              </w:rPr>
              <w:t>01.41/03.071</w:t>
            </w:r>
          </w:p>
        </w:tc>
        <w:tc>
          <w:tcPr>
            <w:tcW w:w="2835" w:type="dxa"/>
            <w:shd w:val="clear" w:color="auto" w:fill="auto"/>
          </w:tcPr>
          <w:p w14:paraId="67E970FB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A3389C2" w14:textId="50CFDCAA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амфениколы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апрамицин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9181AA" w14:textId="4A532E1C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баквилоприм</w:t>
            </w:r>
            <w:proofErr w:type="spellEnd"/>
            <w:r w:rsidRPr="005A531F">
              <w:rPr>
                <w:sz w:val="22"/>
                <w:szCs w:val="22"/>
              </w:rPr>
              <w:t>, бацитрацин,</w:t>
            </w:r>
          </w:p>
          <w:p w14:paraId="4661AC2D" w14:textId="74AF9F34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бета-лактамы, </w:t>
            </w:r>
            <w:proofErr w:type="spellStart"/>
            <w:r w:rsidRPr="005A531F">
              <w:rPr>
                <w:sz w:val="22"/>
                <w:szCs w:val="22"/>
              </w:rPr>
              <w:t>ирджиниямицин</w:t>
            </w:r>
            <w:proofErr w:type="spellEnd"/>
            <w:r w:rsidRPr="005A531F">
              <w:rPr>
                <w:sz w:val="22"/>
                <w:szCs w:val="22"/>
              </w:rPr>
              <w:t xml:space="preserve"> М1,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 xml:space="preserve">гентамицин, </w:t>
            </w:r>
            <w:proofErr w:type="spellStart"/>
            <w:r w:rsidRPr="005A531F">
              <w:rPr>
                <w:sz w:val="22"/>
                <w:szCs w:val="22"/>
              </w:rPr>
              <w:t>гигромицин</w:t>
            </w:r>
            <w:proofErr w:type="spellEnd"/>
            <w:r w:rsidRPr="005A531F">
              <w:rPr>
                <w:sz w:val="22"/>
                <w:szCs w:val="22"/>
              </w:rPr>
              <w:t xml:space="preserve"> В,</w:t>
            </w:r>
          </w:p>
          <w:p w14:paraId="2C17067A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5-гидрокси-флуниксины,</w:t>
            </w:r>
          </w:p>
          <w:p w14:paraId="29552492" w14:textId="0C2B0525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дапсон</w:t>
            </w:r>
            <w:proofErr w:type="spellEnd"/>
            <w:r w:rsidRPr="005A531F">
              <w:rPr>
                <w:sz w:val="22"/>
                <w:szCs w:val="22"/>
              </w:rPr>
              <w:t>, дексаметазон,</w:t>
            </w:r>
          </w:p>
          <w:p w14:paraId="4951255C" w14:textId="317C7C0B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канамицин А, линкомицин,</w:t>
            </w:r>
          </w:p>
          <w:p w14:paraId="7B95A4AA" w14:textId="5C832330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мелоксикам</w:t>
            </w:r>
            <w:proofErr w:type="spellEnd"/>
            <w:r w:rsidRPr="005A531F">
              <w:rPr>
                <w:sz w:val="22"/>
                <w:szCs w:val="22"/>
              </w:rPr>
              <w:t>, метамизолы,</w:t>
            </w:r>
          </w:p>
          <w:p w14:paraId="36DB086B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метилпреднизолоны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795364FB" w14:textId="7F72458F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неомицины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нитроксинил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56BD81" w14:textId="7CA000C1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новобиоцин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пирлимицин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0A66C9" w14:textId="2C660C50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полимиксины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рактопамин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7EEAF007" w14:textId="2106C4C5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рифаксимин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спектиномицин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спирамицины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стрептомицины,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сульфагуанидин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сульфаметазины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сульфапиридины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сульфонамиды,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тетрациклины,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тилозины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тобрамицин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толфенамовая</w:t>
            </w:r>
            <w:proofErr w:type="spellEnd"/>
            <w:r w:rsidRPr="005A531F">
              <w:rPr>
                <w:sz w:val="22"/>
                <w:szCs w:val="22"/>
              </w:rPr>
              <w:t xml:space="preserve"> кислота,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триметоприм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</w:p>
          <w:p w14:paraId="1A588035" w14:textId="079B62CC" w:rsidR="005A531F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фенилбутазоны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хинолоны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хлормадинон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цефалексин, цефуроксим,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эритромицины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3B2FAB" w14:textId="025249D5" w:rsidR="00142228" w:rsidRPr="005A531F" w:rsidRDefault="00840F8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</w:t>
            </w:r>
            <w:r w:rsidR="00142228" w:rsidRPr="005A531F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7CC648A" w14:textId="3CF2D06F" w:rsidR="00142228" w:rsidRPr="005A531F" w:rsidRDefault="00142228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ГОСТ Р 59326-2021 (за исключением</w:t>
            </w:r>
            <w:r w:rsidR="00840F88" w:rsidRPr="005A531F">
              <w:rPr>
                <w:sz w:val="22"/>
                <w:szCs w:val="22"/>
              </w:rPr>
              <w:t xml:space="preserve"> </w:t>
            </w:r>
          </w:p>
          <w:p w14:paraId="09A098BA" w14:textId="0F3AC484" w:rsidR="00142228" w:rsidRPr="005A531F" w:rsidRDefault="00840F88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</w:t>
            </w:r>
            <w:r w:rsidR="00142228" w:rsidRPr="005A531F">
              <w:rPr>
                <w:sz w:val="22"/>
                <w:szCs w:val="22"/>
              </w:rPr>
              <w:t>п</w:t>
            </w:r>
            <w:proofErr w:type="spellEnd"/>
            <w:r w:rsidR="00142228" w:rsidRPr="005A531F">
              <w:rPr>
                <w:sz w:val="22"/>
                <w:szCs w:val="22"/>
              </w:rPr>
              <w:t>.</w:t>
            </w:r>
            <w:r w:rsidRPr="005A531F">
              <w:rPr>
                <w:sz w:val="22"/>
                <w:szCs w:val="22"/>
              </w:rPr>
              <w:t xml:space="preserve"> </w:t>
            </w:r>
            <w:r w:rsidR="00142228" w:rsidRPr="005A531F">
              <w:rPr>
                <w:sz w:val="22"/>
                <w:szCs w:val="22"/>
              </w:rPr>
              <w:t>7.3.2, 9.1.2)</w:t>
            </w:r>
          </w:p>
        </w:tc>
      </w:tr>
      <w:tr w:rsidR="005A531F" w:rsidRPr="00840F88" w14:paraId="31D3F5C8" w14:textId="77777777" w:rsidTr="005A531F">
        <w:trPr>
          <w:cantSplit/>
          <w:trHeight w:val="20"/>
        </w:trPr>
        <w:tc>
          <w:tcPr>
            <w:tcW w:w="571" w:type="dxa"/>
          </w:tcPr>
          <w:p w14:paraId="52732743" w14:textId="3EA5A775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lastRenderedPageBreak/>
              <w:t>4.23*</w:t>
            </w:r>
          </w:p>
        </w:tc>
        <w:tc>
          <w:tcPr>
            <w:tcW w:w="1559" w:type="dxa"/>
          </w:tcPr>
          <w:p w14:paraId="04D91B18" w14:textId="77777777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Молоко обезжиренное-сырье</w:t>
            </w:r>
          </w:p>
          <w:p w14:paraId="26B61BD8" w14:textId="77777777" w:rsidR="005A531F" w:rsidRPr="00840F88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56F387" w14:textId="70241068" w:rsidR="005A531F" w:rsidRPr="00840F88" w:rsidRDefault="00232054" w:rsidP="005A531F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5A531F" w:rsidRPr="00840F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5A531F" w:rsidRPr="00840F88">
              <w:rPr>
                <w:sz w:val="22"/>
                <w:szCs w:val="22"/>
              </w:rPr>
              <w:t>1/03.071</w:t>
            </w:r>
          </w:p>
        </w:tc>
        <w:tc>
          <w:tcPr>
            <w:tcW w:w="2835" w:type="dxa"/>
            <w:shd w:val="clear" w:color="auto" w:fill="auto"/>
          </w:tcPr>
          <w:p w14:paraId="183FB83E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E7458E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амфениколы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158BCDEC" w14:textId="375CCEBF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апрамицин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48A9458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баквилоприм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31E62E86" w14:textId="50847508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бацитрацин,</w:t>
            </w:r>
          </w:p>
          <w:p w14:paraId="473B4996" w14:textId="71AB9A8A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бета-лактамы, </w:t>
            </w:r>
            <w:proofErr w:type="spellStart"/>
            <w:r w:rsidRPr="00840F88">
              <w:rPr>
                <w:sz w:val="22"/>
                <w:szCs w:val="22"/>
              </w:rPr>
              <w:t>вирджиниямицин</w:t>
            </w:r>
            <w:proofErr w:type="spellEnd"/>
            <w:r w:rsidRPr="00840F88">
              <w:rPr>
                <w:sz w:val="22"/>
                <w:szCs w:val="22"/>
              </w:rPr>
              <w:t xml:space="preserve"> М1,</w:t>
            </w:r>
          </w:p>
          <w:p w14:paraId="15F94138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гентамицин, </w:t>
            </w:r>
          </w:p>
          <w:p w14:paraId="5E6E0856" w14:textId="53699EA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гигромицин</w:t>
            </w:r>
            <w:proofErr w:type="spellEnd"/>
            <w:r w:rsidRPr="00840F88">
              <w:rPr>
                <w:sz w:val="22"/>
                <w:szCs w:val="22"/>
              </w:rPr>
              <w:t xml:space="preserve"> В,</w:t>
            </w:r>
          </w:p>
          <w:p w14:paraId="3E42A3A8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5-гидрокси-флуниксины,</w:t>
            </w:r>
          </w:p>
          <w:p w14:paraId="5B23E91A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дапсон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079CF70" w14:textId="1647CA2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дексаметазон,</w:t>
            </w:r>
          </w:p>
          <w:p w14:paraId="57E31D7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канамицин А, </w:t>
            </w:r>
          </w:p>
          <w:p w14:paraId="6C588BD4" w14:textId="0BB27299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линкомицин,</w:t>
            </w:r>
          </w:p>
          <w:p w14:paraId="791D0FC0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мелоксикам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43D4F470" w14:textId="3EEF304F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метамизолы,</w:t>
            </w:r>
          </w:p>
          <w:p w14:paraId="5BB23D75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метилпреднизолоны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A1253D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неомицины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15508B1A" w14:textId="6AF23CC5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нитроксинил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F46A65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новобиоцин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19A6843" w14:textId="5C2840B1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пирлимицин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8333210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полимиксины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04DDC8BE" w14:textId="2468EC05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рактопамин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EB169CA" w14:textId="2602471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рифаксимин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спектиномицин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78F3051E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спирамицины</w:t>
            </w:r>
            <w:proofErr w:type="spellEnd"/>
            <w:r w:rsidRPr="00840F88">
              <w:rPr>
                <w:sz w:val="22"/>
                <w:szCs w:val="22"/>
              </w:rPr>
              <w:t xml:space="preserve">, стрептомицины, </w:t>
            </w:r>
            <w:proofErr w:type="spellStart"/>
            <w:r w:rsidRPr="00840F88">
              <w:rPr>
                <w:sz w:val="22"/>
                <w:szCs w:val="22"/>
              </w:rPr>
              <w:t>сульфагуанидин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сульфаметазины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сульфапиридины</w:t>
            </w:r>
            <w:proofErr w:type="spellEnd"/>
            <w:r w:rsidRPr="00840F88">
              <w:rPr>
                <w:sz w:val="22"/>
                <w:szCs w:val="22"/>
              </w:rPr>
              <w:t xml:space="preserve">, сульфонамиды, тетрациклины, </w:t>
            </w:r>
          </w:p>
          <w:p w14:paraId="041B082A" w14:textId="22A6ED86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тилозины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25A068F3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тобрамицин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04C9773" w14:textId="1E184F21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толфенамовая</w:t>
            </w:r>
            <w:proofErr w:type="spellEnd"/>
            <w:r w:rsidRPr="00840F88">
              <w:rPr>
                <w:sz w:val="22"/>
                <w:szCs w:val="22"/>
              </w:rPr>
              <w:t xml:space="preserve"> кислота, </w:t>
            </w:r>
            <w:proofErr w:type="spellStart"/>
            <w:r w:rsidRPr="00840F88">
              <w:rPr>
                <w:sz w:val="22"/>
                <w:szCs w:val="22"/>
              </w:rPr>
              <w:t>триметоприм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A55DD41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фенилбутазоны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2C3555ED" w14:textId="15E70274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хинолоны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06D7E09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хлормадинон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285CC3F1" w14:textId="2B15DA89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цефалексин,</w:t>
            </w:r>
          </w:p>
          <w:p w14:paraId="30047DDA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цефуроксим, </w:t>
            </w:r>
          </w:p>
          <w:p w14:paraId="492CA692" w14:textId="0388BE98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эритромицины</w:t>
            </w:r>
            <w:proofErr w:type="spellEnd"/>
          </w:p>
          <w:p w14:paraId="641864FE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</w:p>
          <w:p w14:paraId="44294376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74438052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1FFEF4C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32A1FA7A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6E679A82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775A677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DE6654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</w:p>
          <w:p w14:paraId="29C95584" w14:textId="307E3478" w:rsidR="00232054" w:rsidRPr="00840F88" w:rsidRDefault="00232054" w:rsidP="005A531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BE269C5" w14:textId="350275B1" w:rsidR="005A531F" w:rsidRPr="00840F88" w:rsidRDefault="005A531F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83D12CB" w14:textId="77777777" w:rsidR="005A531F" w:rsidRPr="005A531F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800629D" w14:textId="2A06A062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пп</w:t>
            </w:r>
            <w:proofErr w:type="spellEnd"/>
            <w:r w:rsidRPr="005A531F">
              <w:rPr>
                <w:sz w:val="22"/>
                <w:szCs w:val="22"/>
              </w:rPr>
              <w:t>. 7.3.2, 9.1.2)</w:t>
            </w:r>
          </w:p>
        </w:tc>
      </w:tr>
      <w:tr w:rsidR="005A531F" w:rsidRPr="00840F88" w14:paraId="30183A2F" w14:textId="77777777" w:rsidTr="005A531F">
        <w:trPr>
          <w:cantSplit/>
          <w:trHeight w:val="20"/>
        </w:trPr>
        <w:tc>
          <w:tcPr>
            <w:tcW w:w="571" w:type="dxa"/>
          </w:tcPr>
          <w:p w14:paraId="4CF90638" w14:textId="24055A29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lastRenderedPageBreak/>
              <w:t>5.27*</w:t>
            </w:r>
          </w:p>
        </w:tc>
        <w:tc>
          <w:tcPr>
            <w:tcW w:w="1559" w:type="dxa"/>
          </w:tcPr>
          <w:p w14:paraId="08707EFE" w14:textId="7C6098C1" w:rsidR="005A531F" w:rsidRPr="00840F88" w:rsidRDefault="005A531F" w:rsidP="0023205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Молоко питьевое, молоко питьевое </w:t>
            </w:r>
            <w:proofErr w:type="spellStart"/>
            <w:r w:rsidRPr="00840F88">
              <w:rPr>
                <w:sz w:val="22"/>
                <w:szCs w:val="22"/>
              </w:rPr>
              <w:t>безлактозное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C49849" w14:textId="20D1175B" w:rsidR="005A531F" w:rsidRPr="00840F88" w:rsidRDefault="005A531F" w:rsidP="005A531F">
            <w:pPr>
              <w:pStyle w:val="af8"/>
              <w:ind w:left="-57"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10.51/03.071</w:t>
            </w:r>
          </w:p>
        </w:tc>
        <w:tc>
          <w:tcPr>
            <w:tcW w:w="2835" w:type="dxa"/>
            <w:shd w:val="clear" w:color="auto" w:fill="auto"/>
          </w:tcPr>
          <w:p w14:paraId="5D8B0349" w14:textId="77777777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3ED44560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амфениколы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3909DDB0" w14:textId="6AC91269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апрамицин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248DCEB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баквилоприм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4A8A7E6E" w14:textId="707637D5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бацитрацин,</w:t>
            </w:r>
          </w:p>
          <w:p w14:paraId="5402FCB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бета-лактамы,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вирджиниямицин</w:t>
            </w:r>
            <w:proofErr w:type="spellEnd"/>
            <w:r w:rsidRPr="00840F88">
              <w:rPr>
                <w:sz w:val="22"/>
                <w:szCs w:val="22"/>
              </w:rPr>
              <w:t xml:space="preserve"> М1,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гентамицин,</w:t>
            </w:r>
            <w:r>
              <w:rPr>
                <w:sz w:val="22"/>
                <w:szCs w:val="22"/>
              </w:rPr>
              <w:t xml:space="preserve"> </w:t>
            </w:r>
          </w:p>
          <w:p w14:paraId="3E212577" w14:textId="404FE4A2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гигромицин</w:t>
            </w:r>
            <w:proofErr w:type="spellEnd"/>
            <w:r w:rsidRPr="00840F88">
              <w:rPr>
                <w:sz w:val="22"/>
                <w:szCs w:val="22"/>
              </w:rPr>
              <w:t xml:space="preserve"> В,</w:t>
            </w:r>
          </w:p>
          <w:p w14:paraId="18A72877" w14:textId="77777777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5-гидрокси-флуниксины,</w:t>
            </w:r>
          </w:p>
          <w:p w14:paraId="1ABD1372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дапсон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5FC815BA" w14:textId="11A5A524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дексаметазон,</w:t>
            </w:r>
          </w:p>
          <w:p w14:paraId="278F7CEF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канамицин А,</w:t>
            </w:r>
            <w:r>
              <w:rPr>
                <w:sz w:val="22"/>
                <w:szCs w:val="22"/>
              </w:rPr>
              <w:t xml:space="preserve"> </w:t>
            </w:r>
          </w:p>
          <w:p w14:paraId="19F658C3" w14:textId="629FCD2F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линкомицин,</w:t>
            </w:r>
          </w:p>
          <w:p w14:paraId="37304A5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мелоксикам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1AB802AA" w14:textId="46B8B623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метамизолы,</w:t>
            </w:r>
          </w:p>
          <w:p w14:paraId="75856B80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метилпреднизолоны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неомицины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04AF4B9" w14:textId="52A0951D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нитроксинил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342140B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новобиоцин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769B2330" w14:textId="1A79F1E8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пирлимицин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2907E4E4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полимиксины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38A1DB4E" w14:textId="2907BDC5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рактопамин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1A8FDE5C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рифаксимин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спектиномицин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спирамицины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стрептомицины,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сульфагуанидин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сульфаметазины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сульфапиридины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сульфонамиды,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тетрациклины,</w:t>
            </w:r>
            <w:r>
              <w:rPr>
                <w:sz w:val="22"/>
                <w:szCs w:val="22"/>
              </w:rPr>
              <w:t xml:space="preserve"> </w:t>
            </w:r>
          </w:p>
          <w:p w14:paraId="34670459" w14:textId="2EE4CCC1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тилозины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16763EB4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тобрамицин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6F1E88F8" w14:textId="1C522586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толфенамовая</w:t>
            </w:r>
            <w:proofErr w:type="spellEnd"/>
            <w:r w:rsidRPr="00840F88">
              <w:rPr>
                <w:sz w:val="22"/>
                <w:szCs w:val="22"/>
              </w:rPr>
              <w:t xml:space="preserve"> кислота,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триметоприм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E0C9131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фенилбутазоны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01798C9B" w14:textId="51503BA2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хинолоны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B5651A8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хлормадинон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F13C930" w14:textId="132AC864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цефалексин,</w:t>
            </w:r>
          </w:p>
          <w:p w14:paraId="1196A89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цефуроксим,</w:t>
            </w:r>
            <w:r>
              <w:rPr>
                <w:sz w:val="22"/>
                <w:szCs w:val="22"/>
              </w:rPr>
              <w:t xml:space="preserve"> </w:t>
            </w:r>
          </w:p>
          <w:p w14:paraId="37130355" w14:textId="6987961C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эритромицины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73B369" w14:textId="24B806F3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45ED892" w14:textId="77777777" w:rsidR="005A531F" w:rsidRPr="005A531F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44B6B3B0" w14:textId="75A755CB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пп</w:t>
            </w:r>
            <w:proofErr w:type="spellEnd"/>
            <w:r w:rsidRPr="005A531F">
              <w:rPr>
                <w:sz w:val="22"/>
                <w:szCs w:val="22"/>
              </w:rPr>
              <w:t>. 7.3.2, 9.1.2)</w:t>
            </w:r>
          </w:p>
        </w:tc>
      </w:tr>
    </w:tbl>
    <w:p w14:paraId="33F2DD6E" w14:textId="198A1E62" w:rsidR="00142228" w:rsidRPr="001238D9" w:rsidRDefault="005A531F" w:rsidP="00E32436">
      <w:pPr>
        <w:jc w:val="both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br w:type="textWrapping" w:clear="all"/>
      </w:r>
    </w:p>
    <w:p w14:paraId="1BDAD9F1" w14:textId="280070C4" w:rsidR="00402F64" w:rsidRPr="00D70602" w:rsidRDefault="00402F64" w:rsidP="005A531F">
      <w:pPr>
        <w:ind w:left="-142"/>
        <w:rPr>
          <w:b/>
          <w:bCs/>
          <w:sz w:val="20"/>
          <w:szCs w:val="20"/>
        </w:rPr>
      </w:pPr>
      <w:r w:rsidRPr="00D70602">
        <w:rPr>
          <w:b/>
          <w:bCs/>
          <w:sz w:val="20"/>
          <w:szCs w:val="20"/>
        </w:rPr>
        <w:t>Примечание:</w:t>
      </w:r>
    </w:p>
    <w:p w14:paraId="5E3C9582" w14:textId="53280B62" w:rsidR="00307F01" w:rsidRPr="001238D9" w:rsidRDefault="00082BD6" w:rsidP="005A531F">
      <w:pPr>
        <w:ind w:left="-142"/>
        <w:rPr>
          <w:sz w:val="20"/>
          <w:szCs w:val="20"/>
        </w:rPr>
      </w:pPr>
      <w:r w:rsidRPr="00E32436">
        <w:rPr>
          <w:sz w:val="20"/>
          <w:szCs w:val="20"/>
        </w:rPr>
        <w:t>* – деятельность осуществляется непосредственно в ООС</w:t>
      </w:r>
      <w:r w:rsidR="00D70602">
        <w:rPr>
          <w:sz w:val="20"/>
          <w:szCs w:val="20"/>
        </w:rPr>
        <w:t>.</w:t>
      </w:r>
    </w:p>
    <w:p w14:paraId="12C08F50" w14:textId="77777777" w:rsidR="00C25AFC" w:rsidRPr="00396C0E" w:rsidRDefault="00C25AFC" w:rsidP="005A531F">
      <w:pPr>
        <w:ind w:left="-142"/>
        <w:rPr>
          <w:sz w:val="28"/>
          <w:szCs w:val="28"/>
        </w:rPr>
      </w:pPr>
    </w:p>
    <w:p w14:paraId="0C035CA7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A50AD96" w:rsidR="004B7CD6" w:rsidRDefault="004B7CD6" w:rsidP="005A531F">
      <w:pPr>
        <w:spacing w:line="240" w:lineRule="atLeast"/>
        <w:ind w:left="-142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22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5A53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3306" w14:textId="77777777" w:rsidR="00BC5675" w:rsidRDefault="00BC5675" w:rsidP="00C26BCD">
      <w:r>
        <w:separator/>
      </w:r>
    </w:p>
  </w:endnote>
  <w:endnote w:type="continuationSeparator" w:id="0">
    <w:p w14:paraId="22201606" w14:textId="77777777" w:rsidR="00BC5675" w:rsidRDefault="00BC567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77777777" w:rsidR="00142228" w:rsidRPr="00E644E6" w:rsidRDefault="00142228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15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11</w:t>
          </w:r>
          <w:r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77777777" w:rsidR="005A531F" w:rsidRPr="00E644E6" w:rsidRDefault="005A531F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15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11</w:t>
          </w:r>
          <w:r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FCA8" w14:textId="77777777" w:rsidR="00BC5675" w:rsidRDefault="00BC5675" w:rsidP="00C26BCD">
      <w:r>
        <w:separator/>
      </w:r>
    </w:p>
  </w:footnote>
  <w:footnote w:type="continuationSeparator" w:id="0">
    <w:p w14:paraId="5185D7A4" w14:textId="77777777" w:rsidR="00BC5675" w:rsidRDefault="00BC567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051080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06372E28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</w:t>
          </w:r>
          <w:r w:rsidR="001238D9">
            <w:t>0569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92181755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17F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23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CCD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C8EB5879C46EF922432FE26FC2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F2866-99DF-4438-ABB2-47BD7C42DDB4}"/>
      </w:docPartPr>
      <w:docPartBody>
        <w:p w:rsidR="00192161" w:rsidRDefault="00915A19" w:rsidP="00915A19">
          <w:pPr>
            <w:pStyle w:val="C0DC8EB5879C46EF922432FE26FC249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138178C14284C89B46F39785AD9C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B7C34-EA0A-4C12-A632-6A88D9099394}"/>
      </w:docPartPr>
      <w:docPartBody>
        <w:p w:rsidR="00192161" w:rsidRDefault="00915A19" w:rsidP="00915A19">
          <w:pPr>
            <w:pStyle w:val="F138178C14284C89B46F39785AD9C5D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7A612AD01914860B9EB7F79FE6B9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0F588-29B4-4E76-BCAB-3A2FE52F4A52}"/>
      </w:docPartPr>
      <w:docPartBody>
        <w:p w:rsidR="00192161" w:rsidRDefault="00915A19" w:rsidP="00915A19">
          <w:pPr>
            <w:pStyle w:val="A7A612AD01914860B9EB7F79FE6B982D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AF97D6A48D44A04BE20C8C52AAAC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867F-4C16-4445-941B-309CB0EC88DD}"/>
      </w:docPartPr>
      <w:docPartBody>
        <w:p w:rsidR="00192161" w:rsidRDefault="00915A19" w:rsidP="00915A19">
          <w:pPr>
            <w:pStyle w:val="DAF97D6A48D44A04BE20C8C52AAAC5B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B4707"/>
    <w:rsid w:val="00524698"/>
    <w:rsid w:val="005752AE"/>
    <w:rsid w:val="006B5432"/>
    <w:rsid w:val="0075281A"/>
    <w:rsid w:val="007B5746"/>
    <w:rsid w:val="008B6EF4"/>
    <w:rsid w:val="00915A19"/>
    <w:rsid w:val="009A144C"/>
    <w:rsid w:val="009B2490"/>
    <w:rsid w:val="00AA6E30"/>
    <w:rsid w:val="00B01DC9"/>
    <w:rsid w:val="00BE2C4B"/>
    <w:rsid w:val="00C079B2"/>
    <w:rsid w:val="00C42F23"/>
    <w:rsid w:val="00C43652"/>
    <w:rsid w:val="00C70706"/>
    <w:rsid w:val="00D43CD1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79B2"/>
    <w:rPr>
      <w:color w:val="808080"/>
    </w:rPr>
  </w:style>
  <w:style w:type="paragraph" w:customStyle="1" w:styleId="C0DC8EB5879C46EF922432FE26FC2494">
    <w:name w:val="C0DC8EB5879C46EF922432FE26FC2494"/>
    <w:rsid w:val="00915A19"/>
  </w:style>
  <w:style w:type="paragraph" w:customStyle="1" w:styleId="F138178C14284C89B46F39785AD9C5D6">
    <w:name w:val="F138178C14284C89B46F39785AD9C5D6"/>
    <w:rsid w:val="00915A19"/>
  </w:style>
  <w:style w:type="paragraph" w:customStyle="1" w:styleId="A7A612AD01914860B9EB7F79FE6B982D">
    <w:name w:val="A7A612AD01914860B9EB7F79FE6B982D"/>
    <w:rsid w:val="00915A19"/>
  </w:style>
  <w:style w:type="paragraph" w:customStyle="1" w:styleId="DAF97D6A48D44A04BE20C8C52AAAC5B6">
    <w:name w:val="DAF97D6A48D44A04BE20C8C52AAAC5B6"/>
    <w:rsid w:val="0091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Трофимова Елена Павловна</cp:lastModifiedBy>
  <cp:revision>6</cp:revision>
  <cp:lastPrinted>2024-11-13T13:56:00Z</cp:lastPrinted>
  <dcterms:created xsi:type="dcterms:W3CDTF">2024-09-30T07:52:00Z</dcterms:created>
  <dcterms:modified xsi:type="dcterms:W3CDTF">2024-11-25T14:13:00Z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