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Look w:val="01E0" w:firstRow="1" w:lastRow="1" w:firstColumn="1" w:lastColumn="1" w:noHBand="0" w:noVBand="0"/>
      </w:tblPr>
      <w:tblGrid>
        <w:gridCol w:w="6771"/>
        <w:gridCol w:w="3827"/>
      </w:tblGrid>
      <w:tr w:rsidR="00050104" w:rsidRPr="00742E48" w14:paraId="4BE8E395" w14:textId="77777777" w:rsidTr="00050104">
        <w:tc>
          <w:tcPr>
            <w:tcW w:w="6771" w:type="dxa"/>
          </w:tcPr>
          <w:p w14:paraId="464DD96B" w14:textId="77777777" w:rsidR="00050104" w:rsidRPr="00742E48" w:rsidRDefault="00050104" w:rsidP="00050104">
            <w:pPr>
              <w:jc w:val="right"/>
              <w:rPr>
                <w:b/>
              </w:rPr>
            </w:pPr>
          </w:p>
        </w:tc>
        <w:tc>
          <w:tcPr>
            <w:tcW w:w="3827" w:type="dxa"/>
          </w:tcPr>
          <w:p w14:paraId="339AAD72" w14:textId="77777777" w:rsidR="00050104" w:rsidRPr="00742E48" w:rsidRDefault="00050104" w:rsidP="00D24532">
            <w:pPr>
              <w:rPr>
                <w:sz w:val="8"/>
                <w:szCs w:val="8"/>
              </w:rPr>
            </w:pPr>
          </w:p>
          <w:p w14:paraId="4FFCC482" w14:textId="77777777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 xml:space="preserve">Приложение № 1 </w:t>
            </w:r>
          </w:p>
          <w:p w14:paraId="2F0B7DC1" w14:textId="77777777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>к аттестату аккредитации</w:t>
            </w:r>
          </w:p>
          <w:p w14:paraId="66E41660" w14:textId="1CE9689D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>№ BY/112 2.2795</w:t>
            </w:r>
          </w:p>
          <w:p w14:paraId="573B42BB" w14:textId="0E6A2AC3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>от 11</w:t>
            </w:r>
            <w:r w:rsidR="004F5E30">
              <w:rPr>
                <w:sz w:val="28"/>
                <w:szCs w:val="28"/>
              </w:rPr>
              <w:t>.06.</w:t>
            </w:r>
            <w:r w:rsidRPr="00742E48">
              <w:rPr>
                <w:sz w:val="28"/>
                <w:szCs w:val="28"/>
              </w:rPr>
              <w:t xml:space="preserve">2006 года </w:t>
            </w:r>
          </w:p>
          <w:p w14:paraId="177BE251" w14:textId="15CDFE52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>на бланке №</w:t>
            </w:r>
            <w:r w:rsidR="00A93D5C">
              <w:t xml:space="preserve"> </w:t>
            </w:r>
          </w:p>
          <w:p w14:paraId="06A603DD" w14:textId="2EAC9476" w:rsidR="00050104" w:rsidRPr="00742E48" w:rsidRDefault="00050104" w:rsidP="00050104">
            <w:pPr>
              <w:rPr>
                <w:sz w:val="28"/>
                <w:szCs w:val="28"/>
              </w:rPr>
            </w:pPr>
            <w:r w:rsidRPr="00742E48">
              <w:rPr>
                <w:sz w:val="28"/>
                <w:szCs w:val="28"/>
              </w:rPr>
              <w:t xml:space="preserve">на </w:t>
            </w:r>
            <w:r w:rsidR="00024B46" w:rsidRPr="00742E48">
              <w:rPr>
                <w:sz w:val="28"/>
                <w:szCs w:val="28"/>
              </w:rPr>
              <w:t>2</w:t>
            </w:r>
            <w:r w:rsidRPr="00742E48">
              <w:rPr>
                <w:sz w:val="28"/>
                <w:szCs w:val="28"/>
              </w:rPr>
              <w:t xml:space="preserve"> листах</w:t>
            </w:r>
          </w:p>
          <w:p w14:paraId="29EEDEDF" w14:textId="3832D272" w:rsidR="00050104" w:rsidRPr="00742E48" w:rsidRDefault="00050104" w:rsidP="00050104">
            <w:r w:rsidRPr="00742E48">
              <w:rPr>
                <w:sz w:val="28"/>
                <w:szCs w:val="28"/>
              </w:rPr>
              <w:t>редакция 0</w:t>
            </w:r>
            <w:r w:rsidR="00DD1ECB">
              <w:rPr>
                <w:sz w:val="28"/>
                <w:szCs w:val="28"/>
              </w:rPr>
              <w:t>2</w:t>
            </w:r>
          </w:p>
        </w:tc>
      </w:tr>
    </w:tbl>
    <w:p w14:paraId="2F840AF8" w14:textId="77777777" w:rsidR="00866298" w:rsidRPr="00742E48" w:rsidRDefault="00866298" w:rsidP="00866298">
      <w:pPr>
        <w:rPr>
          <w:b/>
          <w:sz w:val="28"/>
          <w:szCs w:val="28"/>
        </w:rPr>
      </w:pPr>
    </w:p>
    <w:p w14:paraId="318C237E" w14:textId="77777777" w:rsidR="004F5E30" w:rsidRDefault="00A573C8" w:rsidP="00050104">
      <w:pPr>
        <w:jc w:val="center"/>
        <w:rPr>
          <w:b/>
          <w:sz w:val="28"/>
          <w:szCs w:val="28"/>
        </w:rPr>
      </w:pPr>
      <w:r w:rsidRPr="00742E48">
        <w:rPr>
          <w:b/>
          <w:sz w:val="28"/>
          <w:szCs w:val="28"/>
        </w:rPr>
        <w:t>ОБЛАСТ</w:t>
      </w:r>
      <w:r w:rsidR="00364E2F" w:rsidRPr="00742E48">
        <w:rPr>
          <w:b/>
          <w:sz w:val="28"/>
          <w:szCs w:val="28"/>
        </w:rPr>
        <w:t>Ь</w:t>
      </w:r>
      <w:r w:rsidRPr="00742E48">
        <w:rPr>
          <w:b/>
          <w:sz w:val="28"/>
          <w:szCs w:val="28"/>
        </w:rPr>
        <w:t xml:space="preserve"> АККРЕДИТАЦИИ</w:t>
      </w:r>
    </w:p>
    <w:p w14:paraId="25971922" w14:textId="4BF6D6AB" w:rsidR="00BB64F3" w:rsidRPr="00742E48" w:rsidRDefault="00A573C8" w:rsidP="00050104">
      <w:pPr>
        <w:jc w:val="center"/>
        <w:rPr>
          <w:b/>
          <w:sz w:val="28"/>
          <w:szCs w:val="28"/>
        </w:rPr>
      </w:pPr>
      <w:r w:rsidRPr="00742E48">
        <w:rPr>
          <w:bCs/>
          <w:sz w:val="28"/>
          <w:szCs w:val="28"/>
        </w:rPr>
        <w:t>от</w:t>
      </w:r>
      <w:r w:rsidR="00725562" w:rsidRPr="00742E48">
        <w:rPr>
          <w:bCs/>
          <w:sz w:val="28"/>
          <w:szCs w:val="28"/>
        </w:rPr>
        <w:t xml:space="preserve"> </w:t>
      </w:r>
      <w:r w:rsidR="00DD1ECB">
        <w:rPr>
          <w:bCs/>
          <w:sz w:val="28"/>
          <w:szCs w:val="28"/>
        </w:rPr>
        <w:t>15</w:t>
      </w:r>
      <w:r w:rsidR="00153D86" w:rsidRPr="00742E48">
        <w:rPr>
          <w:bCs/>
          <w:sz w:val="28"/>
          <w:szCs w:val="28"/>
        </w:rPr>
        <w:t xml:space="preserve"> </w:t>
      </w:r>
      <w:r w:rsidR="00DD1ECB">
        <w:rPr>
          <w:bCs/>
          <w:sz w:val="28"/>
          <w:szCs w:val="28"/>
        </w:rPr>
        <w:t>ноября</w:t>
      </w:r>
      <w:r w:rsidR="00153D86" w:rsidRPr="00742E48">
        <w:rPr>
          <w:bCs/>
          <w:sz w:val="28"/>
          <w:szCs w:val="28"/>
        </w:rPr>
        <w:t xml:space="preserve"> 202</w:t>
      </w:r>
      <w:r w:rsidR="004F5E30">
        <w:rPr>
          <w:bCs/>
          <w:sz w:val="28"/>
          <w:szCs w:val="28"/>
        </w:rPr>
        <w:t>4</w:t>
      </w:r>
      <w:r w:rsidRPr="00742E48">
        <w:rPr>
          <w:bCs/>
          <w:sz w:val="28"/>
          <w:szCs w:val="28"/>
        </w:rPr>
        <w:t xml:space="preserve"> г</w:t>
      </w:r>
      <w:r w:rsidR="00725562" w:rsidRPr="00742E48">
        <w:rPr>
          <w:bCs/>
          <w:sz w:val="28"/>
          <w:szCs w:val="28"/>
        </w:rPr>
        <w:t>ода</w:t>
      </w:r>
    </w:p>
    <w:p w14:paraId="30ABEA6B" w14:textId="77777777" w:rsidR="000B2383" w:rsidRPr="00742E48" w:rsidRDefault="000B2383" w:rsidP="00050104">
      <w:pPr>
        <w:jc w:val="center"/>
        <w:rPr>
          <w:b/>
          <w:sz w:val="4"/>
          <w:szCs w:val="4"/>
        </w:rPr>
      </w:pPr>
    </w:p>
    <w:p w14:paraId="6D31B807" w14:textId="77777777" w:rsidR="00050104" w:rsidRPr="00742E48" w:rsidRDefault="00050104" w:rsidP="00050104">
      <w:pPr>
        <w:pStyle w:val="ac"/>
        <w:jc w:val="center"/>
        <w:rPr>
          <w:sz w:val="28"/>
          <w:szCs w:val="28"/>
          <w:lang w:val="ru-RU"/>
        </w:rPr>
      </w:pPr>
      <w:r w:rsidRPr="00742E48">
        <w:rPr>
          <w:sz w:val="28"/>
          <w:szCs w:val="28"/>
          <w:lang w:val="ru-RU"/>
        </w:rPr>
        <w:t xml:space="preserve">службы радиационной безопасности </w:t>
      </w:r>
    </w:p>
    <w:p w14:paraId="3907D702" w14:textId="64D7315A" w:rsidR="000B2383" w:rsidRPr="00742E48" w:rsidRDefault="000B2383" w:rsidP="00050104">
      <w:pPr>
        <w:pStyle w:val="ac"/>
        <w:jc w:val="center"/>
        <w:rPr>
          <w:sz w:val="28"/>
          <w:szCs w:val="28"/>
          <w:lang w:val="ru-RU"/>
        </w:rPr>
      </w:pPr>
      <w:r w:rsidRPr="00742E48">
        <w:rPr>
          <w:sz w:val="28"/>
          <w:szCs w:val="28"/>
          <w:lang w:val="ru-RU"/>
        </w:rPr>
        <w:t>Совместного белорусско-российского закрытого акционерного общества</w:t>
      </w:r>
      <w:r w:rsidR="00050104" w:rsidRPr="00742E48">
        <w:rPr>
          <w:sz w:val="28"/>
          <w:szCs w:val="28"/>
          <w:lang w:val="ru-RU"/>
        </w:rPr>
        <w:t xml:space="preserve"> </w:t>
      </w:r>
      <w:r w:rsidRPr="00742E48">
        <w:rPr>
          <w:sz w:val="28"/>
          <w:szCs w:val="28"/>
          <w:lang w:val="ru-RU"/>
        </w:rPr>
        <w:t>«Изотопные технологии»</w:t>
      </w:r>
    </w:p>
    <w:p w14:paraId="7CD03D5E" w14:textId="77777777" w:rsidR="000B2383" w:rsidRPr="00742E48" w:rsidRDefault="000B2383" w:rsidP="000F32E8">
      <w:pPr>
        <w:jc w:val="center"/>
        <w:rPr>
          <w:sz w:val="4"/>
          <w:szCs w:val="4"/>
        </w:rPr>
      </w:pPr>
    </w:p>
    <w:p w14:paraId="5BCF3097" w14:textId="77777777" w:rsidR="000F32E8" w:rsidRPr="00742E48" w:rsidRDefault="000F32E8" w:rsidP="000F32E8">
      <w:pPr>
        <w:jc w:val="center"/>
        <w:rPr>
          <w:sz w:val="2"/>
          <w:szCs w:val="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1417"/>
        <w:gridCol w:w="1985"/>
        <w:gridCol w:w="2409"/>
        <w:gridCol w:w="2127"/>
      </w:tblGrid>
      <w:tr w:rsidR="00742E48" w:rsidRPr="00742E48" w14:paraId="587E1F28" w14:textId="77777777" w:rsidTr="00024B46">
        <w:trPr>
          <w:trHeight w:val="2287"/>
        </w:trPr>
        <w:tc>
          <w:tcPr>
            <w:tcW w:w="596" w:type="dxa"/>
            <w:vAlign w:val="center"/>
          </w:tcPr>
          <w:p w14:paraId="3687EAFF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№</w:t>
            </w:r>
          </w:p>
          <w:p w14:paraId="174EFFD2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Align w:val="center"/>
          </w:tcPr>
          <w:p w14:paraId="4CB8E432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Наименование</w:t>
            </w:r>
          </w:p>
          <w:p w14:paraId="6C1721E3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4E7BE57E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021FFF80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vAlign w:val="center"/>
          </w:tcPr>
          <w:p w14:paraId="2099741E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127" w:type="dxa"/>
            <w:vAlign w:val="center"/>
          </w:tcPr>
          <w:p w14:paraId="3A087998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Обозначение документа, устанавливающего метод исследований</w:t>
            </w:r>
          </w:p>
          <w:p w14:paraId="722D8CC4" w14:textId="77777777" w:rsidR="00527B69" w:rsidRPr="00742E48" w:rsidRDefault="00527B69" w:rsidP="000501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(испытаний) и измерений, в том числе правила отбора образцов</w:t>
            </w:r>
          </w:p>
        </w:tc>
      </w:tr>
      <w:tr w:rsidR="00742E48" w:rsidRPr="00742E48" w14:paraId="6941FC2D" w14:textId="77777777" w:rsidTr="00024B46">
        <w:trPr>
          <w:trHeight w:val="20"/>
        </w:trPr>
        <w:tc>
          <w:tcPr>
            <w:tcW w:w="596" w:type="dxa"/>
            <w:vAlign w:val="center"/>
          </w:tcPr>
          <w:p w14:paraId="797E275B" w14:textId="77777777" w:rsidR="000F32E8" w:rsidRPr="00742E48" w:rsidRDefault="000F32E8" w:rsidP="000B2383">
            <w:pPr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7B8C87D" w14:textId="77777777" w:rsidR="000F32E8" w:rsidRPr="00742E48" w:rsidRDefault="000F32E8" w:rsidP="000B2383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6F05C20" w14:textId="77777777" w:rsidR="000F32E8" w:rsidRPr="00742E48" w:rsidRDefault="000F32E8" w:rsidP="000B238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E0ADCB7" w14:textId="77777777" w:rsidR="000F32E8" w:rsidRPr="00742E48" w:rsidRDefault="000F32E8" w:rsidP="000B2383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11C22EF3" w14:textId="77777777" w:rsidR="000F32E8" w:rsidRPr="00742E48" w:rsidRDefault="000F32E8" w:rsidP="000B2383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618FEB47" w14:textId="77777777" w:rsidR="000F32E8" w:rsidRPr="00742E48" w:rsidRDefault="000F32E8" w:rsidP="000B2383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42E48">
              <w:rPr>
                <w:b/>
                <w:sz w:val="22"/>
                <w:szCs w:val="22"/>
              </w:rPr>
              <w:t>6</w:t>
            </w:r>
          </w:p>
        </w:tc>
      </w:tr>
      <w:tr w:rsidR="00742E48" w:rsidRPr="00742E48" w14:paraId="36DB0021" w14:textId="77777777" w:rsidTr="00024B46">
        <w:trPr>
          <w:trHeight w:val="20"/>
        </w:trPr>
        <w:tc>
          <w:tcPr>
            <w:tcW w:w="10519" w:type="dxa"/>
            <w:gridSpan w:val="6"/>
            <w:vAlign w:val="center"/>
          </w:tcPr>
          <w:p w14:paraId="3B18860A" w14:textId="730E036E" w:rsidR="00853084" w:rsidRPr="004F5E30" w:rsidRDefault="00853084" w:rsidP="007D2FEA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4F5E30">
              <w:rPr>
                <w:b/>
                <w:bCs/>
                <w:sz w:val="22"/>
                <w:szCs w:val="22"/>
              </w:rPr>
              <w:t xml:space="preserve">с/с </w:t>
            </w:r>
            <w:proofErr w:type="spellStart"/>
            <w:r w:rsidR="00BB7958" w:rsidRPr="004F5E30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="00BB7958" w:rsidRPr="004F5E30">
              <w:rPr>
                <w:b/>
                <w:bCs/>
                <w:sz w:val="22"/>
                <w:szCs w:val="22"/>
              </w:rPr>
              <w:t xml:space="preserve">, </w:t>
            </w:r>
            <w:r w:rsidRPr="004F5E30">
              <w:rPr>
                <w:b/>
                <w:bCs/>
                <w:sz w:val="22"/>
                <w:szCs w:val="22"/>
              </w:rPr>
              <w:t xml:space="preserve">47/10, район деревни Прилесье, 223063, Минская область, </w:t>
            </w:r>
            <w:r w:rsidR="00BB7958" w:rsidRPr="004F5E30">
              <w:rPr>
                <w:b/>
                <w:bCs/>
                <w:sz w:val="22"/>
                <w:szCs w:val="22"/>
              </w:rPr>
              <w:t xml:space="preserve">Минский район </w:t>
            </w:r>
          </w:p>
        </w:tc>
      </w:tr>
      <w:tr w:rsidR="004F5E30" w:rsidRPr="00742E48" w14:paraId="65C08899" w14:textId="77777777" w:rsidTr="0059249C">
        <w:trPr>
          <w:trHeight w:val="1771"/>
        </w:trPr>
        <w:tc>
          <w:tcPr>
            <w:tcW w:w="596" w:type="dxa"/>
          </w:tcPr>
          <w:p w14:paraId="0AA0CB4E" w14:textId="189F8E7D" w:rsidR="004F5E30" w:rsidRPr="00742E48" w:rsidRDefault="004F5E30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1.1*</w:t>
            </w:r>
          </w:p>
        </w:tc>
        <w:tc>
          <w:tcPr>
            <w:tcW w:w="1985" w:type="dxa"/>
          </w:tcPr>
          <w:p w14:paraId="3CA184D5" w14:textId="28DBC223" w:rsidR="004F5E30" w:rsidRPr="00742E48" w:rsidRDefault="004F5E30" w:rsidP="004F5E30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Объекты окружающей среды: </w:t>
            </w:r>
          </w:p>
          <w:p w14:paraId="6D2080E7" w14:textId="727C46DC" w:rsidR="004F5E30" w:rsidRPr="00742E48" w:rsidRDefault="004F5E30" w:rsidP="00D07E4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пробы жидкости, загрязненные </w:t>
            </w:r>
          </w:p>
          <w:p w14:paraId="55A43697" w14:textId="4562749D" w:rsidR="004F5E30" w:rsidRPr="00742E48" w:rsidRDefault="004F5E30" w:rsidP="00D07E4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радионуклидами</w:t>
            </w:r>
          </w:p>
        </w:tc>
        <w:tc>
          <w:tcPr>
            <w:tcW w:w="1417" w:type="dxa"/>
          </w:tcPr>
          <w:p w14:paraId="0334A553" w14:textId="63B8E604" w:rsidR="004F5E30" w:rsidRPr="004F5E30" w:rsidRDefault="004F5E30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  <w:lang w:val="en-US"/>
              </w:rPr>
              <w:t>100.15/04.125</w:t>
            </w:r>
          </w:p>
        </w:tc>
        <w:tc>
          <w:tcPr>
            <w:tcW w:w="1985" w:type="dxa"/>
          </w:tcPr>
          <w:p w14:paraId="2DABB469" w14:textId="77777777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Удельная, объемная активность гамма-излучающих радионуклидов в диапазоне энергий </w:t>
            </w:r>
          </w:p>
          <w:p w14:paraId="00286864" w14:textId="77777777" w:rsidR="004F5E30" w:rsidRDefault="004F5E30" w:rsidP="00050104">
            <w:pPr>
              <w:ind w:right="-57"/>
              <w:rPr>
                <w:sz w:val="22"/>
                <w:szCs w:val="22"/>
              </w:rPr>
            </w:pPr>
            <w:proofErr w:type="gramStart"/>
            <w:r w:rsidRPr="00742E48">
              <w:rPr>
                <w:sz w:val="22"/>
                <w:szCs w:val="22"/>
              </w:rPr>
              <w:t>30 - 3500</w:t>
            </w:r>
            <w:proofErr w:type="gramEnd"/>
            <w:r w:rsidRPr="00742E48">
              <w:rPr>
                <w:sz w:val="22"/>
                <w:szCs w:val="22"/>
              </w:rPr>
              <w:t xml:space="preserve"> кэВ </w:t>
            </w:r>
          </w:p>
          <w:p w14:paraId="2D3483EE" w14:textId="2F34DE69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6682BF14" w14:textId="77777777" w:rsidR="004F5E30" w:rsidRPr="00742E48" w:rsidRDefault="004F5E30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bCs/>
                <w:sz w:val="22"/>
                <w:szCs w:val="22"/>
                <w:shd w:val="clear" w:color="auto" w:fill="FFFFFF"/>
              </w:rPr>
              <w:t xml:space="preserve">СанПиН от 28.12.2012 </w:t>
            </w:r>
          </w:p>
          <w:p w14:paraId="40E94EE9" w14:textId="77777777" w:rsidR="004F5E30" w:rsidRPr="00742E48" w:rsidRDefault="004F5E30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bCs/>
                <w:sz w:val="22"/>
                <w:szCs w:val="22"/>
                <w:shd w:val="clear" w:color="auto" w:fill="FFFFFF"/>
              </w:rPr>
              <w:t>№ 213</w:t>
            </w:r>
          </w:p>
          <w:p w14:paraId="51852905" w14:textId="77777777" w:rsidR="004F5E30" w:rsidRPr="00742E48" w:rsidRDefault="004F5E30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sz w:val="22"/>
                <w:szCs w:val="22"/>
              </w:rPr>
              <w:t>Гигиенический норматив «</w:t>
            </w:r>
            <w:r w:rsidRPr="00742E48">
              <w:rPr>
                <w:sz w:val="22"/>
                <w:szCs w:val="22"/>
                <w:shd w:val="clear" w:color="auto" w:fill="FFFFFF"/>
              </w:rPr>
              <w:t>Критерии оценки радиационного воздействия</w:t>
            </w:r>
            <w:r w:rsidRPr="00742E48">
              <w:rPr>
                <w:sz w:val="22"/>
                <w:szCs w:val="22"/>
              </w:rPr>
              <w:t>», утв. постановлением Совета Министров Республики Беларусь от 25.01.2021 № 37</w:t>
            </w:r>
          </w:p>
          <w:p w14:paraId="7C837FA0" w14:textId="77777777" w:rsidR="004F5E30" w:rsidRPr="00742E48" w:rsidRDefault="004F5E30" w:rsidP="000174D7">
            <w:pPr>
              <w:rPr>
                <w:bCs/>
                <w:snapToGrid w:val="0"/>
                <w:sz w:val="22"/>
                <w:szCs w:val="22"/>
              </w:rPr>
            </w:pPr>
            <w:r w:rsidRPr="00742E48">
              <w:rPr>
                <w:bCs/>
                <w:snapToGrid w:val="0"/>
                <w:sz w:val="22"/>
                <w:szCs w:val="22"/>
              </w:rPr>
              <w:t xml:space="preserve">СанПиН </w:t>
            </w:r>
            <w:r w:rsidRPr="00742E48">
              <w:rPr>
                <w:sz w:val="22"/>
                <w:szCs w:val="22"/>
              </w:rPr>
              <w:t>от 31.12.2013 № 137</w:t>
            </w:r>
          </w:p>
          <w:p w14:paraId="52B605DF" w14:textId="5BC42305" w:rsidR="004F5E30" w:rsidRPr="00742E48" w:rsidRDefault="004F5E30" w:rsidP="000174D7">
            <w:pPr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НПА и другие документы к объекту испытаний</w:t>
            </w:r>
          </w:p>
        </w:tc>
        <w:tc>
          <w:tcPr>
            <w:tcW w:w="2127" w:type="dxa"/>
          </w:tcPr>
          <w:p w14:paraId="2C0C0FA2" w14:textId="383FB4B3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МВИ.МН </w:t>
            </w:r>
            <w:proofErr w:type="gramStart"/>
            <w:r w:rsidRPr="00742E48">
              <w:rPr>
                <w:sz w:val="22"/>
                <w:szCs w:val="22"/>
              </w:rPr>
              <w:t>3421-2010</w:t>
            </w:r>
            <w:proofErr w:type="gramEnd"/>
            <w:r w:rsidRPr="00742E48">
              <w:rPr>
                <w:sz w:val="22"/>
                <w:szCs w:val="22"/>
              </w:rPr>
              <w:t xml:space="preserve"> </w:t>
            </w:r>
          </w:p>
        </w:tc>
      </w:tr>
      <w:tr w:rsidR="004F5E30" w:rsidRPr="00742E48" w14:paraId="782382BB" w14:textId="77777777" w:rsidTr="00024B46">
        <w:trPr>
          <w:trHeight w:val="20"/>
        </w:trPr>
        <w:tc>
          <w:tcPr>
            <w:tcW w:w="596" w:type="dxa"/>
            <w:tcBorders>
              <w:bottom w:val="single" w:sz="4" w:space="0" w:color="auto"/>
            </w:tcBorders>
          </w:tcPr>
          <w:p w14:paraId="5881AEA9" w14:textId="77777777" w:rsidR="004F5E30" w:rsidRPr="00742E48" w:rsidRDefault="004F5E30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2.1***</w:t>
            </w:r>
          </w:p>
        </w:tc>
        <w:tc>
          <w:tcPr>
            <w:tcW w:w="1985" w:type="dxa"/>
            <w:vMerge w:val="restart"/>
          </w:tcPr>
          <w:p w14:paraId="5DD3F461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Территории </w:t>
            </w:r>
          </w:p>
          <w:p w14:paraId="3B9EA9C2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населенных пунктов. </w:t>
            </w:r>
          </w:p>
          <w:p w14:paraId="6850BCE8" w14:textId="2753242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Помещения </w:t>
            </w:r>
          </w:p>
          <w:p w14:paraId="02167200" w14:textId="7C6BEE8A" w:rsidR="004F5E30" w:rsidRPr="00742E48" w:rsidRDefault="004F5E30" w:rsidP="00D4713C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жилых и общественных зданий и сооружений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F3F73" w14:textId="43253268" w:rsidR="004F5E30" w:rsidRPr="00742E48" w:rsidRDefault="004F5E30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100.11/04.056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FBBAC1" w14:textId="77777777" w:rsidR="004F5E30" w:rsidRPr="00742E48" w:rsidRDefault="004F5E30" w:rsidP="00024B46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Мощность амбиентного эквивалента дозы фотонного, нейтронного излучения. </w:t>
            </w:r>
          </w:p>
          <w:p w14:paraId="0251DAB9" w14:textId="0755D6A7" w:rsidR="004F5E30" w:rsidRPr="00742E48" w:rsidRDefault="004F5E30" w:rsidP="00024B46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Плотность потока нейтронов</w:t>
            </w:r>
          </w:p>
        </w:tc>
        <w:tc>
          <w:tcPr>
            <w:tcW w:w="2409" w:type="dxa"/>
            <w:vMerge/>
          </w:tcPr>
          <w:p w14:paraId="3645DC0B" w14:textId="568BCC12" w:rsidR="004F5E30" w:rsidRPr="00742E48" w:rsidRDefault="004F5E30" w:rsidP="00D07E4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8D61654" w14:textId="2A0634BD" w:rsidR="004F5E30" w:rsidRPr="00742E48" w:rsidRDefault="00DD1ECB" w:rsidP="0086629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0137-2024</w:t>
            </w:r>
          </w:p>
        </w:tc>
      </w:tr>
      <w:tr w:rsidR="004F5E30" w:rsidRPr="00742E48" w14:paraId="374CD6C0" w14:textId="77777777" w:rsidTr="00024B46">
        <w:trPr>
          <w:trHeight w:val="20"/>
        </w:trPr>
        <w:tc>
          <w:tcPr>
            <w:tcW w:w="596" w:type="dxa"/>
          </w:tcPr>
          <w:p w14:paraId="055B478F" w14:textId="77777777" w:rsidR="004F5E30" w:rsidRPr="00742E48" w:rsidRDefault="004F5E30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2.2***</w:t>
            </w:r>
          </w:p>
        </w:tc>
        <w:tc>
          <w:tcPr>
            <w:tcW w:w="1985" w:type="dxa"/>
            <w:vMerge/>
          </w:tcPr>
          <w:p w14:paraId="19D4E3BC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F9AC23" w14:textId="050B9833" w:rsidR="004F5E30" w:rsidRPr="00742E48" w:rsidRDefault="004F5E30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100.11/04.056</w:t>
            </w:r>
          </w:p>
        </w:tc>
        <w:tc>
          <w:tcPr>
            <w:tcW w:w="1985" w:type="dxa"/>
          </w:tcPr>
          <w:p w14:paraId="2B4DAA36" w14:textId="77777777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Плотность потока </w:t>
            </w:r>
          </w:p>
          <w:p w14:paraId="5D8797E2" w14:textId="326D94AE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бета-частиц</w:t>
            </w:r>
          </w:p>
          <w:p w14:paraId="326A506B" w14:textId="77777777" w:rsidR="004F5E30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Плотность потока альфа-частиц</w:t>
            </w:r>
          </w:p>
          <w:p w14:paraId="35DA90C5" w14:textId="03186E2F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CF09CFA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3C4C6E" w14:textId="722E51B0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МВИ.МН 4561-2013</w:t>
            </w:r>
          </w:p>
        </w:tc>
      </w:tr>
      <w:tr w:rsidR="004F5E30" w:rsidRPr="00742E48" w14:paraId="305998B4" w14:textId="77777777" w:rsidTr="00024B46">
        <w:trPr>
          <w:trHeight w:val="20"/>
        </w:trPr>
        <w:tc>
          <w:tcPr>
            <w:tcW w:w="596" w:type="dxa"/>
          </w:tcPr>
          <w:p w14:paraId="19D765D5" w14:textId="77777777" w:rsidR="004F5E30" w:rsidRPr="00742E48" w:rsidRDefault="004F5E30" w:rsidP="00866298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2.3***</w:t>
            </w:r>
          </w:p>
        </w:tc>
        <w:tc>
          <w:tcPr>
            <w:tcW w:w="1985" w:type="dxa"/>
            <w:vMerge/>
          </w:tcPr>
          <w:p w14:paraId="776A6D4C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F7DEE" w14:textId="28DA9CE4" w:rsidR="004F5E30" w:rsidRPr="00742E48" w:rsidRDefault="004F5E30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100.11/04.056</w:t>
            </w:r>
          </w:p>
        </w:tc>
        <w:tc>
          <w:tcPr>
            <w:tcW w:w="1985" w:type="dxa"/>
          </w:tcPr>
          <w:p w14:paraId="7C8DE755" w14:textId="77777777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Мощность амбиентного эквивалента </w:t>
            </w:r>
          </w:p>
          <w:p w14:paraId="0317D524" w14:textId="77777777" w:rsidR="004F5E30" w:rsidRPr="00742E48" w:rsidRDefault="004F5E3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дозы фотонного излучения</w:t>
            </w:r>
          </w:p>
          <w:p w14:paraId="5F4EE26F" w14:textId="6FFA9E0A" w:rsidR="004F5E30" w:rsidRPr="00742E48" w:rsidRDefault="004F5E30" w:rsidP="00050104">
            <w:pPr>
              <w:ind w:right="-57"/>
              <w:rPr>
                <w:sz w:val="10"/>
                <w:szCs w:val="10"/>
              </w:rPr>
            </w:pPr>
          </w:p>
        </w:tc>
        <w:tc>
          <w:tcPr>
            <w:tcW w:w="2409" w:type="dxa"/>
            <w:vMerge/>
          </w:tcPr>
          <w:p w14:paraId="7051A765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78FBD30" w14:textId="77777777" w:rsidR="004F5E30" w:rsidRPr="00742E48" w:rsidRDefault="004F5E30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АМИ.МН 0030-2022</w:t>
            </w:r>
          </w:p>
        </w:tc>
      </w:tr>
      <w:tr w:rsidR="00742E48" w:rsidRPr="00742E48" w14:paraId="0E934B7E" w14:textId="77777777" w:rsidTr="00024B46">
        <w:trPr>
          <w:trHeight w:val="20"/>
        </w:trPr>
        <w:tc>
          <w:tcPr>
            <w:tcW w:w="596" w:type="dxa"/>
          </w:tcPr>
          <w:p w14:paraId="651C4BDB" w14:textId="77777777" w:rsidR="00866298" w:rsidRPr="00742E48" w:rsidRDefault="00866298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3.1**</w:t>
            </w:r>
          </w:p>
        </w:tc>
        <w:tc>
          <w:tcPr>
            <w:tcW w:w="1985" w:type="dxa"/>
            <w:vMerge w:val="restart"/>
          </w:tcPr>
          <w:p w14:paraId="597D3116" w14:textId="77777777" w:rsidR="00EB61EC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Рабочие места различных видов трудовой деятельности. </w:t>
            </w:r>
          </w:p>
          <w:p w14:paraId="0996EE73" w14:textId="6084960C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Производственная территория. </w:t>
            </w:r>
          </w:p>
          <w:p w14:paraId="2F02F3AA" w14:textId="77777777" w:rsidR="00EB61EC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Поверхности, </w:t>
            </w:r>
          </w:p>
          <w:p w14:paraId="0BAF560B" w14:textId="77777777" w:rsidR="00EB61EC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загрязненные </w:t>
            </w:r>
          </w:p>
          <w:p w14:paraId="7E4655BD" w14:textId="1F4A97D4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радионуклидами.</w:t>
            </w:r>
          </w:p>
          <w:p w14:paraId="6B543B0E" w14:textId="77777777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Блоки закрытых источников ионизирующего излучения</w:t>
            </w:r>
          </w:p>
        </w:tc>
        <w:tc>
          <w:tcPr>
            <w:tcW w:w="1417" w:type="dxa"/>
          </w:tcPr>
          <w:p w14:paraId="228903D8" w14:textId="65C1B1CA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26.60/04.056</w:t>
            </w:r>
          </w:p>
          <w:p w14:paraId="30F40EA4" w14:textId="52CE7FDA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28.99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  <w:p w14:paraId="15D2B1CE" w14:textId="570BB67F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100.12/04.056</w:t>
            </w:r>
          </w:p>
          <w:p w14:paraId="30DDC449" w14:textId="7764F9FA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100.15/04.056</w:t>
            </w:r>
          </w:p>
        </w:tc>
        <w:tc>
          <w:tcPr>
            <w:tcW w:w="1985" w:type="dxa"/>
          </w:tcPr>
          <w:p w14:paraId="70D0C622" w14:textId="77777777" w:rsidR="00D04E16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Мощность амбиентного эквивалента </w:t>
            </w:r>
          </w:p>
          <w:p w14:paraId="2A1A25A8" w14:textId="4DB9ED48" w:rsidR="00484760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дозы фотонного, нейтронного излучения. </w:t>
            </w:r>
          </w:p>
          <w:p w14:paraId="67FA4E54" w14:textId="77777777" w:rsidR="00866298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Плотность потока нейтронов</w:t>
            </w:r>
          </w:p>
          <w:p w14:paraId="46BFF751" w14:textId="6AF091E6" w:rsidR="00301242" w:rsidRPr="00742E48" w:rsidRDefault="00301242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2A89223" w14:textId="77777777" w:rsidR="00024B46" w:rsidRPr="00742E48" w:rsidRDefault="00024B46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bCs/>
                <w:sz w:val="22"/>
                <w:szCs w:val="22"/>
                <w:shd w:val="clear" w:color="auto" w:fill="FFFFFF"/>
              </w:rPr>
              <w:t xml:space="preserve">СанПиН от 28.12.2012 </w:t>
            </w:r>
          </w:p>
          <w:p w14:paraId="57FB239A" w14:textId="77777777" w:rsidR="00024B46" w:rsidRPr="00742E48" w:rsidRDefault="00024B46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bCs/>
                <w:sz w:val="22"/>
                <w:szCs w:val="22"/>
                <w:shd w:val="clear" w:color="auto" w:fill="FFFFFF"/>
              </w:rPr>
              <w:t>№ 213</w:t>
            </w:r>
          </w:p>
          <w:p w14:paraId="5891B172" w14:textId="0056723E" w:rsidR="00024B46" w:rsidRPr="00742E48" w:rsidRDefault="00024B46" w:rsidP="000174D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42E48">
              <w:rPr>
                <w:sz w:val="22"/>
                <w:szCs w:val="22"/>
              </w:rPr>
              <w:t>Гигиенический норматив «</w:t>
            </w:r>
            <w:r w:rsidRPr="00742E48">
              <w:rPr>
                <w:sz w:val="22"/>
                <w:szCs w:val="22"/>
                <w:shd w:val="clear" w:color="auto" w:fill="FFFFFF"/>
              </w:rPr>
              <w:t>Критерии оценки радиационного воздействия</w:t>
            </w:r>
            <w:r w:rsidRPr="00742E48">
              <w:rPr>
                <w:sz w:val="22"/>
                <w:szCs w:val="22"/>
              </w:rPr>
              <w:t>», утв. постановлением Совета Министров Республики Беларусь от 25.01.2021 № 37</w:t>
            </w:r>
          </w:p>
          <w:p w14:paraId="68514ED5" w14:textId="69B9F8C0" w:rsidR="00024B46" w:rsidRPr="00742E48" w:rsidRDefault="00024B46" w:rsidP="000174D7">
            <w:pPr>
              <w:rPr>
                <w:bCs/>
                <w:snapToGrid w:val="0"/>
                <w:sz w:val="22"/>
                <w:szCs w:val="22"/>
              </w:rPr>
            </w:pPr>
            <w:r w:rsidRPr="00742E48">
              <w:rPr>
                <w:bCs/>
                <w:snapToGrid w:val="0"/>
                <w:sz w:val="22"/>
                <w:szCs w:val="22"/>
              </w:rPr>
              <w:t xml:space="preserve">СанПиН </w:t>
            </w:r>
            <w:r w:rsidRPr="00742E48">
              <w:rPr>
                <w:sz w:val="22"/>
                <w:szCs w:val="22"/>
              </w:rPr>
              <w:t>от 31.12.2013 № 137</w:t>
            </w:r>
          </w:p>
          <w:p w14:paraId="124A3B37" w14:textId="77777777" w:rsidR="00024B46" w:rsidRPr="00742E48" w:rsidRDefault="00024B46" w:rsidP="000174D7">
            <w:pPr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НПА и другие </w:t>
            </w:r>
          </w:p>
          <w:p w14:paraId="04E16F0D" w14:textId="44CE6DCB" w:rsidR="00866298" w:rsidRPr="00742E48" w:rsidRDefault="00024B46" w:rsidP="000174D7">
            <w:pPr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документы к объекту испытаний</w:t>
            </w:r>
          </w:p>
        </w:tc>
        <w:tc>
          <w:tcPr>
            <w:tcW w:w="2127" w:type="dxa"/>
          </w:tcPr>
          <w:p w14:paraId="2FB35A13" w14:textId="5323840D" w:rsidR="00866298" w:rsidRPr="00742E48" w:rsidRDefault="00DD1ECB" w:rsidP="0086629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0137-2024</w:t>
            </w:r>
          </w:p>
        </w:tc>
      </w:tr>
      <w:tr w:rsidR="00742E48" w:rsidRPr="00742E48" w14:paraId="3AE25725" w14:textId="77777777" w:rsidTr="00024B46">
        <w:trPr>
          <w:trHeight w:val="20"/>
        </w:trPr>
        <w:tc>
          <w:tcPr>
            <w:tcW w:w="596" w:type="dxa"/>
          </w:tcPr>
          <w:p w14:paraId="43C3EA47" w14:textId="77777777" w:rsidR="00866298" w:rsidRPr="00742E48" w:rsidRDefault="00866298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3.2**</w:t>
            </w:r>
          </w:p>
        </w:tc>
        <w:tc>
          <w:tcPr>
            <w:tcW w:w="1985" w:type="dxa"/>
            <w:vMerge/>
          </w:tcPr>
          <w:p w14:paraId="4DFF86E6" w14:textId="77777777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67C76" w14:textId="77D6F5D6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26.60/04.056</w:t>
            </w:r>
          </w:p>
          <w:p w14:paraId="12774AC0" w14:textId="0CA20310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28.99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  <w:p w14:paraId="6B81050D" w14:textId="3E5C3B14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100.12/04.056</w:t>
            </w:r>
          </w:p>
          <w:p w14:paraId="0660C822" w14:textId="735345EE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100.15/04.056</w:t>
            </w:r>
          </w:p>
        </w:tc>
        <w:tc>
          <w:tcPr>
            <w:tcW w:w="1985" w:type="dxa"/>
          </w:tcPr>
          <w:p w14:paraId="138C79C1" w14:textId="77777777" w:rsidR="00484760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Плотность потока </w:t>
            </w:r>
          </w:p>
          <w:p w14:paraId="49EA7F24" w14:textId="482376AC" w:rsidR="00866298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бета-частиц</w:t>
            </w:r>
          </w:p>
          <w:p w14:paraId="5F3CF2E1" w14:textId="77777777" w:rsidR="00866298" w:rsidRPr="00742E48" w:rsidRDefault="00BB795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Плотность потока </w:t>
            </w:r>
            <w:r w:rsidR="00866298" w:rsidRPr="00742E48">
              <w:rPr>
                <w:sz w:val="22"/>
                <w:szCs w:val="22"/>
              </w:rPr>
              <w:t>альфа-частиц</w:t>
            </w:r>
          </w:p>
          <w:p w14:paraId="441C6A29" w14:textId="05178F66" w:rsidR="00301242" w:rsidRPr="00742E48" w:rsidRDefault="00301242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12177D2" w14:textId="77777777" w:rsidR="00866298" w:rsidRPr="00742E48" w:rsidRDefault="00866298" w:rsidP="000174D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AB6337E" w14:textId="38207B4E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МВИ.МН 4561-2013</w:t>
            </w:r>
          </w:p>
        </w:tc>
      </w:tr>
      <w:tr w:rsidR="00742E48" w:rsidRPr="00742E48" w14:paraId="65C32BDB" w14:textId="77777777" w:rsidTr="00024B46">
        <w:trPr>
          <w:trHeight w:val="20"/>
        </w:trPr>
        <w:tc>
          <w:tcPr>
            <w:tcW w:w="596" w:type="dxa"/>
          </w:tcPr>
          <w:p w14:paraId="1835EF59" w14:textId="77777777" w:rsidR="00866298" w:rsidRPr="00742E48" w:rsidRDefault="00866298" w:rsidP="00866298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3.3**</w:t>
            </w:r>
          </w:p>
        </w:tc>
        <w:tc>
          <w:tcPr>
            <w:tcW w:w="1985" w:type="dxa"/>
            <w:vMerge/>
          </w:tcPr>
          <w:p w14:paraId="682BF90E" w14:textId="77777777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CAF2F" w14:textId="5CAEA93B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26.60/04.056</w:t>
            </w:r>
          </w:p>
          <w:p w14:paraId="7E3DC68B" w14:textId="339F1A52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28.99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  <w:p w14:paraId="6F36632B" w14:textId="79C1861D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100.12/04.056</w:t>
            </w:r>
          </w:p>
          <w:p w14:paraId="28C7A418" w14:textId="10430DEF" w:rsidR="00866298" w:rsidRPr="00742E48" w:rsidRDefault="00866298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100.15/04.056</w:t>
            </w:r>
          </w:p>
        </w:tc>
        <w:tc>
          <w:tcPr>
            <w:tcW w:w="1985" w:type="dxa"/>
          </w:tcPr>
          <w:p w14:paraId="008CC7B7" w14:textId="77777777" w:rsidR="00484760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Мощность амбиентного эквивалента </w:t>
            </w:r>
          </w:p>
          <w:p w14:paraId="446783F4" w14:textId="77777777" w:rsidR="00484760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дозы фотонного </w:t>
            </w:r>
          </w:p>
          <w:p w14:paraId="397C1E67" w14:textId="77777777" w:rsidR="00866298" w:rsidRPr="00742E48" w:rsidRDefault="00866298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излучения</w:t>
            </w:r>
          </w:p>
          <w:p w14:paraId="0DEEFD7F" w14:textId="33D66EDB" w:rsidR="00301242" w:rsidRPr="00742E48" w:rsidRDefault="00301242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47F9D46" w14:textId="77777777" w:rsidR="00866298" w:rsidRPr="00742E48" w:rsidRDefault="00866298" w:rsidP="000174D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13961" w14:textId="77777777" w:rsidR="00866298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АМИ.МН 0030-2022</w:t>
            </w:r>
          </w:p>
        </w:tc>
      </w:tr>
      <w:tr w:rsidR="00742E48" w:rsidRPr="00742E48" w14:paraId="66645DAB" w14:textId="77777777" w:rsidTr="00024B46">
        <w:trPr>
          <w:trHeight w:val="20"/>
        </w:trPr>
        <w:tc>
          <w:tcPr>
            <w:tcW w:w="596" w:type="dxa"/>
          </w:tcPr>
          <w:p w14:paraId="0B7666CD" w14:textId="77777777" w:rsidR="000B2383" w:rsidRPr="00742E48" w:rsidRDefault="000B2383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4.1</w:t>
            </w:r>
            <w:r w:rsidR="00861D50" w:rsidRPr="00742E48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</w:tcPr>
          <w:p w14:paraId="78D1CF42" w14:textId="77777777" w:rsidR="000B2383" w:rsidRPr="00742E48" w:rsidRDefault="000B2383" w:rsidP="00CC2F4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Аппараты медицинские терапевтические, оснащенные источниками ионизирующего излучения</w:t>
            </w:r>
          </w:p>
          <w:p w14:paraId="58526BB6" w14:textId="77777777" w:rsidR="000174D7" w:rsidRPr="00742E48" w:rsidRDefault="000174D7" w:rsidP="00CC2F4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91C70" w14:textId="777A45FD" w:rsidR="000B2383" w:rsidRPr="00742E48" w:rsidRDefault="000B2383" w:rsidP="00024B4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742E48">
              <w:rPr>
                <w:sz w:val="22"/>
                <w:szCs w:val="22"/>
              </w:rPr>
              <w:t>26.60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</w:tc>
        <w:tc>
          <w:tcPr>
            <w:tcW w:w="1985" w:type="dxa"/>
          </w:tcPr>
          <w:p w14:paraId="73B4EEE5" w14:textId="77777777" w:rsidR="000B2383" w:rsidRPr="00742E48" w:rsidRDefault="000B2383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Поглощенная доза фотонного излучения в воде</w:t>
            </w:r>
          </w:p>
        </w:tc>
        <w:tc>
          <w:tcPr>
            <w:tcW w:w="2409" w:type="dxa"/>
          </w:tcPr>
          <w:p w14:paraId="7F3DAAEB" w14:textId="77777777" w:rsidR="000B2383" w:rsidRPr="00742E48" w:rsidRDefault="00CC2F43" w:rsidP="000174D7">
            <w:pPr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7BD2F094" w14:textId="77777777" w:rsidR="000B2383" w:rsidRPr="00742E48" w:rsidRDefault="000B2383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МВИ.МН </w:t>
            </w:r>
            <w:proofErr w:type="gramStart"/>
            <w:r w:rsidRPr="00742E48">
              <w:rPr>
                <w:sz w:val="22"/>
                <w:szCs w:val="22"/>
              </w:rPr>
              <w:t>2739-2007</w:t>
            </w:r>
            <w:proofErr w:type="gramEnd"/>
          </w:p>
        </w:tc>
      </w:tr>
      <w:tr w:rsidR="00742E48" w:rsidRPr="00742E48" w14:paraId="45422337" w14:textId="77777777" w:rsidTr="00024B46">
        <w:trPr>
          <w:trHeight w:val="20"/>
        </w:trPr>
        <w:tc>
          <w:tcPr>
            <w:tcW w:w="596" w:type="dxa"/>
          </w:tcPr>
          <w:p w14:paraId="336A455C" w14:textId="77777777" w:rsidR="00A05DAE" w:rsidRPr="00742E48" w:rsidRDefault="00A05DAE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5.1</w:t>
            </w:r>
            <w:r w:rsidR="00861D50" w:rsidRPr="00742E4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48F11C38" w14:textId="77777777" w:rsidR="00050104" w:rsidRPr="00742E48" w:rsidRDefault="00A05DAE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Закрытые радиоактивные источники ионизирующего излучения промышленного </w:t>
            </w:r>
          </w:p>
          <w:p w14:paraId="0EF3A4E7" w14:textId="55160600" w:rsidR="00A05DAE" w:rsidRPr="00742E48" w:rsidRDefault="00A05DAE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и медицинского назначения</w:t>
            </w:r>
          </w:p>
        </w:tc>
        <w:tc>
          <w:tcPr>
            <w:tcW w:w="1417" w:type="dxa"/>
          </w:tcPr>
          <w:p w14:paraId="7DDCC0E4" w14:textId="28DBF5A5" w:rsidR="00A05DAE" w:rsidRPr="00742E48" w:rsidRDefault="00A05DAE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26.60/04.056</w:t>
            </w:r>
          </w:p>
          <w:p w14:paraId="05E4F7D5" w14:textId="196B82CD" w:rsidR="00A05DAE" w:rsidRPr="00742E48" w:rsidRDefault="00A05DAE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28.99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</w:tc>
        <w:tc>
          <w:tcPr>
            <w:tcW w:w="1985" w:type="dxa"/>
          </w:tcPr>
          <w:p w14:paraId="2E15411E" w14:textId="77777777" w:rsidR="00484760" w:rsidRPr="00742E48" w:rsidRDefault="00A05DAE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Мощность кермы </w:t>
            </w:r>
          </w:p>
          <w:p w14:paraId="4BE41EA2" w14:textId="77777777" w:rsidR="00A05DAE" w:rsidRPr="00742E48" w:rsidRDefault="00A05DAE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фотонного излучения</w:t>
            </w:r>
            <w:r w:rsidR="008D317F" w:rsidRPr="00742E48">
              <w:rPr>
                <w:sz w:val="22"/>
                <w:szCs w:val="22"/>
              </w:rPr>
              <w:t xml:space="preserve"> в воздухе</w:t>
            </w:r>
          </w:p>
          <w:p w14:paraId="3C045715" w14:textId="523DF60D" w:rsidR="00301242" w:rsidRPr="00742E48" w:rsidRDefault="00301242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0D8D9D05" w14:textId="77777777" w:rsidR="00A05DAE" w:rsidRPr="00742E48" w:rsidRDefault="00A05DAE" w:rsidP="000174D7">
            <w:pPr>
              <w:rPr>
                <w:sz w:val="22"/>
                <w:szCs w:val="22"/>
                <w:lang w:val="en-US"/>
              </w:rPr>
            </w:pPr>
            <w:r w:rsidRPr="00742E48">
              <w:rPr>
                <w:sz w:val="22"/>
                <w:szCs w:val="22"/>
              </w:rPr>
              <w:t>ТУ</w:t>
            </w:r>
            <w:r w:rsidRPr="00742E48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42E48">
              <w:rPr>
                <w:sz w:val="22"/>
                <w:szCs w:val="22"/>
                <w:lang w:val="en-US"/>
              </w:rPr>
              <w:t>101553117.003-2009</w:t>
            </w:r>
            <w:proofErr w:type="gramEnd"/>
          </w:p>
          <w:p w14:paraId="0CCD7ADF" w14:textId="77777777" w:rsidR="00A05DAE" w:rsidRPr="00742E48" w:rsidRDefault="00A05DAE" w:rsidP="000174D7">
            <w:pPr>
              <w:rPr>
                <w:sz w:val="22"/>
                <w:szCs w:val="22"/>
                <w:lang w:val="en-US"/>
              </w:rPr>
            </w:pPr>
            <w:r w:rsidRPr="00742E48">
              <w:rPr>
                <w:sz w:val="22"/>
                <w:szCs w:val="22"/>
              </w:rPr>
              <w:t>ТУ</w:t>
            </w:r>
            <w:r w:rsidRPr="00742E48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42E48">
              <w:rPr>
                <w:sz w:val="22"/>
                <w:szCs w:val="22"/>
                <w:lang w:val="en-US"/>
              </w:rPr>
              <w:t>101553117.004-2009</w:t>
            </w:r>
            <w:proofErr w:type="gramEnd"/>
          </w:p>
          <w:p w14:paraId="41EF7D60" w14:textId="77777777" w:rsidR="00A05DAE" w:rsidRPr="00742E48" w:rsidRDefault="00A05DAE" w:rsidP="000174D7">
            <w:pPr>
              <w:rPr>
                <w:sz w:val="22"/>
                <w:szCs w:val="22"/>
                <w:lang w:val="en-US"/>
              </w:rPr>
            </w:pPr>
            <w:r w:rsidRPr="00742E48">
              <w:rPr>
                <w:sz w:val="22"/>
                <w:szCs w:val="22"/>
              </w:rPr>
              <w:t>ТУ</w:t>
            </w:r>
            <w:r w:rsidRPr="00742E48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42E48">
              <w:rPr>
                <w:sz w:val="22"/>
                <w:szCs w:val="22"/>
                <w:lang w:val="en-US"/>
              </w:rPr>
              <w:t>101553117.005-2009</w:t>
            </w:r>
            <w:proofErr w:type="gramEnd"/>
          </w:p>
          <w:p w14:paraId="1BA9A6D7" w14:textId="77777777" w:rsidR="00A05DAE" w:rsidRPr="00742E48" w:rsidRDefault="00A05DAE" w:rsidP="000174D7">
            <w:pPr>
              <w:rPr>
                <w:sz w:val="22"/>
                <w:szCs w:val="22"/>
                <w:lang w:val="en-US"/>
              </w:rPr>
            </w:pPr>
            <w:r w:rsidRPr="00742E48">
              <w:rPr>
                <w:sz w:val="22"/>
                <w:szCs w:val="22"/>
              </w:rPr>
              <w:t>ТУ</w:t>
            </w:r>
            <w:r w:rsidRPr="00742E48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42E48">
              <w:rPr>
                <w:sz w:val="22"/>
                <w:szCs w:val="22"/>
                <w:lang w:val="en-US"/>
              </w:rPr>
              <w:t>101553117.008-2011</w:t>
            </w:r>
            <w:proofErr w:type="gramEnd"/>
          </w:p>
        </w:tc>
        <w:tc>
          <w:tcPr>
            <w:tcW w:w="2127" w:type="dxa"/>
          </w:tcPr>
          <w:p w14:paraId="7A08F8EA" w14:textId="6993E4B6" w:rsidR="00A05DAE" w:rsidRPr="00742E48" w:rsidRDefault="00024B46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АМИ.МН 0105-2023</w:t>
            </w:r>
          </w:p>
        </w:tc>
      </w:tr>
      <w:tr w:rsidR="00A05DAE" w:rsidRPr="00742E48" w14:paraId="1954A9FC" w14:textId="77777777" w:rsidTr="00024B46">
        <w:trPr>
          <w:trHeight w:val="20"/>
        </w:trPr>
        <w:tc>
          <w:tcPr>
            <w:tcW w:w="596" w:type="dxa"/>
            <w:tcBorders>
              <w:bottom w:val="single" w:sz="4" w:space="0" w:color="auto"/>
            </w:tcBorders>
          </w:tcPr>
          <w:p w14:paraId="154DD8B7" w14:textId="77777777" w:rsidR="00A05DAE" w:rsidRPr="00742E48" w:rsidRDefault="00A05DAE" w:rsidP="000B2383">
            <w:pPr>
              <w:pStyle w:val="ac"/>
              <w:rPr>
                <w:sz w:val="22"/>
                <w:szCs w:val="22"/>
                <w:lang w:val="ru-RU"/>
              </w:rPr>
            </w:pPr>
            <w:r w:rsidRPr="00742E48">
              <w:rPr>
                <w:sz w:val="22"/>
                <w:szCs w:val="22"/>
                <w:lang w:val="ru-RU"/>
              </w:rPr>
              <w:t>5.2</w:t>
            </w:r>
            <w:r w:rsidR="00861D50" w:rsidRPr="00742E4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67F8EE3" w14:textId="77777777" w:rsidR="00A05DAE" w:rsidRPr="00742E48" w:rsidRDefault="00A05DAE" w:rsidP="000B238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B5B078" w14:textId="4C85AD5E" w:rsidR="00A05DAE" w:rsidRPr="00742E48" w:rsidRDefault="00A05DAE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26.60/04.056</w:t>
            </w:r>
          </w:p>
          <w:p w14:paraId="73BD2511" w14:textId="3F58C025" w:rsidR="00A05DAE" w:rsidRPr="00742E48" w:rsidRDefault="00A05DAE" w:rsidP="00024B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28.99</w:t>
            </w:r>
            <w:r w:rsidRPr="00742E48">
              <w:rPr>
                <w:sz w:val="22"/>
                <w:szCs w:val="22"/>
                <w:lang w:val="en-US"/>
              </w:rPr>
              <w:t>/04.056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19C906" w14:textId="77777777" w:rsidR="00484760" w:rsidRPr="00742E48" w:rsidRDefault="00A05DAE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Плотность потока </w:t>
            </w:r>
          </w:p>
          <w:p w14:paraId="3A43EF24" w14:textId="46A8E72B" w:rsidR="00A05DAE" w:rsidRPr="00742E48" w:rsidRDefault="00A05DAE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бета-частиц </w:t>
            </w:r>
          </w:p>
          <w:p w14:paraId="5E15756B" w14:textId="77777777" w:rsidR="00A05DAE" w:rsidRPr="00742E48" w:rsidRDefault="00484760" w:rsidP="00050104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 xml:space="preserve">Плотность потока </w:t>
            </w:r>
            <w:r w:rsidR="00A05DAE" w:rsidRPr="00742E48">
              <w:rPr>
                <w:sz w:val="22"/>
                <w:szCs w:val="22"/>
              </w:rPr>
              <w:t>альфа-частиц</w:t>
            </w:r>
          </w:p>
          <w:p w14:paraId="5B3A1C8E" w14:textId="6820A00C" w:rsidR="00301242" w:rsidRPr="00742E48" w:rsidRDefault="00301242" w:rsidP="0005010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F6663AD" w14:textId="77777777" w:rsidR="00A05DAE" w:rsidRPr="00742E48" w:rsidRDefault="00A05DAE" w:rsidP="00D07E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0AD9DB" w14:textId="77777777" w:rsidR="00A05DAE" w:rsidRPr="00742E48" w:rsidRDefault="00866298" w:rsidP="000B2383">
            <w:pPr>
              <w:ind w:right="-57"/>
              <w:rPr>
                <w:sz w:val="22"/>
                <w:szCs w:val="22"/>
              </w:rPr>
            </w:pPr>
            <w:r w:rsidRPr="00742E48">
              <w:rPr>
                <w:sz w:val="22"/>
                <w:szCs w:val="22"/>
              </w:rPr>
              <w:t>МВИ.МН 4561-2013</w:t>
            </w:r>
          </w:p>
        </w:tc>
      </w:tr>
    </w:tbl>
    <w:p w14:paraId="6009F319" w14:textId="77777777" w:rsidR="000B2383" w:rsidRPr="00742E48" w:rsidRDefault="000B2383" w:rsidP="007E7C2B">
      <w:pPr>
        <w:jc w:val="both"/>
        <w:rPr>
          <w:sz w:val="4"/>
          <w:szCs w:val="4"/>
        </w:rPr>
      </w:pPr>
    </w:p>
    <w:p w14:paraId="78BFFC04" w14:textId="77777777" w:rsidR="0090356D" w:rsidRPr="00742E48" w:rsidRDefault="0090356D" w:rsidP="00024B4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</w:rPr>
      </w:pPr>
      <w:r w:rsidRPr="00742E48">
        <w:rPr>
          <w:b/>
          <w:bCs/>
          <w:iCs/>
        </w:rPr>
        <w:t>Примечание:</w:t>
      </w:r>
      <w:r w:rsidRPr="00742E48">
        <w:rPr>
          <w:b/>
          <w:bCs/>
        </w:rPr>
        <w:t xml:space="preserve"> </w:t>
      </w:r>
    </w:p>
    <w:p w14:paraId="783421E8" w14:textId="252AF944" w:rsidR="0090356D" w:rsidRPr="00742E48" w:rsidRDefault="0090356D" w:rsidP="00024B4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</w:pPr>
      <w:r w:rsidRPr="00742E48">
        <w:t xml:space="preserve">* – </w:t>
      </w:r>
      <w:bookmarkStart w:id="0" w:name="_Hlk78531010"/>
      <w:r w:rsidRPr="00742E48">
        <w:t>деятельность осуществляется непосредственно в органе по оценке соответствия (далее – ООС)</w:t>
      </w:r>
    </w:p>
    <w:bookmarkEnd w:id="0"/>
    <w:p w14:paraId="0305B640" w14:textId="7CA9750C" w:rsidR="0090356D" w:rsidRPr="00742E48" w:rsidRDefault="0090356D" w:rsidP="00024B4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</w:pPr>
      <w:r w:rsidRPr="00742E48">
        <w:t>** – деятельность осуществляется непосредственно в ООС и за пределами ООС</w:t>
      </w:r>
    </w:p>
    <w:p w14:paraId="0D2D5732" w14:textId="0BFC5B47" w:rsidR="0090356D" w:rsidRPr="00742E48" w:rsidRDefault="0090356D" w:rsidP="00024B4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</w:pPr>
      <w:r w:rsidRPr="00742E48">
        <w:t>*** – деятельность осуществляется за пределами ООС</w:t>
      </w:r>
    </w:p>
    <w:p w14:paraId="1F76D782" w14:textId="77777777" w:rsidR="00D07E43" w:rsidRPr="00742E48" w:rsidRDefault="00D07E43" w:rsidP="007E7C2B">
      <w:pPr>
        <w:jc w:val="both"/>
        <w:rPr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058"/>
        <w:gridCol w:w="2257"/>
        <w:gridCol w:w="704"/>
        <w:gridCol w:w="2930"/>
      </w:tblGrid>
      <w:tr w:rsidR="00742E48" w:rsidRPr="00742E48" w14:paraId="1B23A9F7" w14:textId="77777777" w:rsidTr="00F3019E">
        <w:tc>
          <w:tcPr>
            <w:tcW w:w="4058" w:type="dxa"/>
            <w:shd w:val="clear" w:color="auto" w:fill="auto"/>
          </w:tcPr>
          <w:p w14:paraId="450985AB" w14:textId="77777777" w:rsidR="00024B46" w:rsidRPr="00742E48" w:rsidRDefault="00024B46" w:rsidP="00D24532">
            <w:pPr>
              <w:pStyle w:val="20"/>
              <w:spacing w:line="280" w:lineRule="exact"/>
              <w:rPr>
                <w:sz w:val="28"/>
                <w:szCs w:val="28"/>
                <w:lang w:val="ru-RU"/>
              </w:rPr>
            </w:pPr>
            <w:r w:rsidRPr="00742E4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1959BEF9" w14:textId="77777777" w:rsidR="00024B46" w:rsidRPr="00742E48" w:rsidRDefault="00024B46" w:rsidP="00D24532">
            <w:pPr>
              <w:pStyle w:val="20"/>
              <w:spacing w:line="280" w:lineRule="exact"/>
              <w:rPr>
                <w:sz w:val="28"/>
                <w:szCs w:val="28"/>
                <w:lang w:val="ru-RU"/>
              </w:rPr>
            </w:pPr>
            <w:r w:rsidRPr="00742E4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30025BC" w14:textId="77777777" w:rsidR="00024B46" w:rsidRPr="00742E48" w:rsidRDefault="00024B46" w:rsidP="00D24532">
            <w:pPr>
              <w:pStyle w:val="20"/>
              <w:spacing w:line="280" w:lineRule="exact"/>
              <w:rPr>
                <w:sz w:val="28"/>
                <w:szCs w:val="28"/>
                <w:lang w:val="ru-RU"/>
              </w:rPr>
            </w:pPr>
            <w:r w:rsidRPr="00742E4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57B45784" w14:textId="77777777" w:rsidR="00024B46" w:rsidRPr="00742E48" w:rsidRDefault="00024B46" w:rsidP="00D24532">
            <w:pPr>
              <w:pStyle w:val="20"/>
              <w:spacing w:line="280" w:lineRule="exact"/>
              <w:rPr>
                <w:sz w:val="28"/>
                <w:szCs w:val="28"/>
                <w:lang w:val="ru-RU"/>
              </w:rPr>
            </w:pPr>
            <w:r w:rsidRPr="00742E4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3C8E41F6" w14:textId="77777777" w:rsidR="00024B46" w:rsidRPr="00742E48" w:rsidRDefault="00024B46" w:rsidP="00D24532">
            <w:pPr>
              <w:pStyle w:val="ac"/>
              <w:spacing w:line="280" w:lineRule="exact"/>
              <w:jc w:val="both"/>
              <w:rPr>
                <w:lang w:val="ru-RU"/>
              </w:rPr>
            </w:pPr>
            <w:r w:rsidRPr="00742E4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57" w:type="dxa"/>
            <w:shd w:val="clear" w:color="auto" w:fill="auto"/>
          </w:tcPr>
          <w:p w14:paraId="3885607F" w14:textId="77777777" w:rsidR="00024B46" w:rsidRPr="00742E48" w:rsidRDefault="00024B46" w:rsidP="00D24532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14:paraId="6FD3B1B7" w14:textId="77777777" w:rsidR="00024B46" w:rsidRPr="00742E48" w:rsidRDefault="00024B46" w:rsidP="00D24532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2930" w:type="dxa"/>
            <w:shd w:val="clear" w:color="auto" w:fill="auto"/>
            <w:vAlign w:val="bottom"/>
          </w:tcPr>
          <w:p w14:paraId="2755A18F" w14:textId="77777777" w:rsidR="00024B46" w:rsidRPr="00742E48" w:rsidRDefault="00024B46" w:rsidP="00D24532">
            <w:pPr>
              <w:pStyle w:val="ac"/>
              <w:jc w:val="center"/>
              <w:rPr>
                <w:lang w:val="ru-RU"/>
              </w:rPr>
            </w:pPr>
            <w:proofErr w:type="spellStart"/>
            <w:r w:rsidRPr="00742E48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  <w:tr w:rsidR="00024B46" w:rsidRPr="00742E48" w14:paraId="7822A8AC" w14:textId="77777777" w:rsidTr="00F3019E">
        <w:tc>
          <w:tcPr>
            <w:tcW w:w="4058" w:type="dxa"/>
            <w:shd w:val="clear" w:color="auto" w:fill="auto"/>
          </w:tcPr>
          <w:p w14:paraId="423C395A" w14:textId="77777777" w:rsidR="00024B46" w:rsidRPr="00742E48" w:rsidRDefault="00024B46" w:rsidP="00D24532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2257" w:type="dxa"/>
            <w:shd w:val="clear" w:color="auto" w:fill="auto"/>
          </w:tcPr>
          <w:p w14:paraId="5D63BAF4" w14:textId="022E9B83" w:rsidR="00024B46" w:rsidRPr="00742E48" w:rsidRDefault="00024B46" w:rsidP="00D24532">
            <w:pPr>
              <w:pStyle w:val="ac"/>
              <w:spacing w:line="216" w:lineRule="auto"/>
              <w:ind w:firstLine="600"/>
              <w:rPr>
                <w:lang w:val="ru-RU"/>
              </w:rPr>
            </w:pPr>
          </w:p>
        </w:tc>
        <w:tc>
          <w:tcPr>
            <w:tcW w:w="704" w:type="dxa"/>
            <w:shd w:val="clear" w:color="auto" w:fill="auto"/>
          </w:tcPr>
          <w:p w14:paraId="56080F83" w14:textId="77777777" w:rsidR="00024B46" w:rsidRPr="00742E48" w:rsidRDefault="00024B46" w:rsidP="00D24532">
            <w:pPr>
              <w:pStyle w:val="ac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30" w:type="dxa"/>
            <w:shd w:val="clear" w:color="auto" w:fill="auto"/>
          </w:tcPr>
          <w:p w14:paraId="0E47EB83" w14:textId="4919E9E4" w:rsidR="00024B46" w:rsidRPr="00742E48" w:rsidRDefault="00024B46" w:rsidP="00D24532">
            <w:pPr>
              <w:pStyle w:val="ac"/>
              <w:spacing w:line="228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D36657E" w14:textId="77777777" w:rsidR="009F1AD0" w:rsidRPr="00742E48" w:rsidRDefault="009F1AD0" w:rsidP="00024B46">
      <w:pPr>
        <w:jc w:val="both"/>
        <w:rPr>
          <w:sz w:val="28"/>
          <w:szCs w:val="28"/>
        </w:rPr>
      </w:pPr>
    </w:p>
    <w:sectPr w:rsidR="009F1AD0" w:rsidRPr="00742E48" w:rsidSect="00024B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24" w:right="102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0DD5" w14:textId="77777777" w:rsidR="00340359" w:rsidRDefault="00340359" w:rsidP="0068420A">
      <w:r>
        <w:separator/>
      </w:r>
    </w:p>
  </w:endnote>
  <w:endnote w:type="continuationSeparator" w:id="0">
    <w:p w14:paraId="71A2EE90" w14:textId="77777777" w:rsidR="00340359" w:rsidRDefault="00340359" w:rsidP="0068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4" w:type="pct"/>
      <w:tblInd w:w="250" w:type="dxa"/>
      <w:tblLook w:val="00A0" w:firstRow="1" w:lastRow="0" w:firstColumn="1" w:lastColumn="0" w:noHBand="0" w:noVBand="0"/>
    </w:tblPr>
    <w:tblGrid>
      <w:gridCol w:w="3152"/>
      <w:gridCol w:w="3968"/>
      <w:gridCol w:w="3262"/>
    </w:tblGrid>
    <w:tr w:rsidR="00024B46" w:rsidRPr="00E902AA" w14:paraId="74DC8028" w14:textId="77777777" w:rsidTr="00024B46">
      <w:trPr>
        <w:trHeight w:val="837"/>
      </w:trPr>
      <w:tc>
        <w:tcPr>
          <w:tcW w:w="1518" w:type="pct"/>
        </w:tcPr>
        <w:p w14:paraId="6B386BA0" w14:textId="77777777" w:rsidR="00050104" w:rsidRDefault="00050104" w:rsidP="00050104">
          <w:pPr>
            <w:pStyle w:val="2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E85C23F" w14:textId="77777777" w:rsidR="00050104" w:rsidRPr="000045B7" w:rsidRDefault="00050104" w:rsidP="0005010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lang w:eastAsia="en-US"/>
            </w:rPr>
          </w:pPr>
          <w:r>
            <w:rPr>
              <w:rFonts w:eastAsia="ArialMT"/>
              <w:sz w:val="16"/>
              <w:szCs w:val="16"/>
            </w:rPr>
            <w:t xml:space="preserve"> </w:t>
          </w: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1911" w:type="pct"/>
          <w:vAlign w:val="center"/>
        </w:tcPr>
        <w:p w14:paraId="1C79E519" w14:textId="1CE5D338" w:rsidR="00050104" w:rsidRPr="000174D7" w:rsidRDefault="00DD1ECB" w:rsidP="00050104">
          <w:pPr>
            <w:pStyle w:val="2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15.11.</w:t>
          </w:r>
          <w:r w:rsidR="004F5E30">
            <w:rPr>
              <w:rFonts w:eastAsia="ArialMT"/>
              <w:u w:val="single"/>
              <w:lang w:val="ru-RU"/>
            </w:rPr>
            <w:t>2024</w:t>
          </w:r>
        </w:p>
        <w:p w14:paraId="0B56AD74" w14:textId="77777777" w:rsidR="00050104" w:rsidRDefault="00050104" w:rsidP="00050104">
          <w:pPr>
            <w:pStyle w:val="2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1748E58E" w14:textId="77777777" w:rsidR="00050104" w:rsidRPr="000045B7" w:rsidRDefault="00050104" w:rsidP="0005010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lang w:eastAsia="en-US"/>
            </w:rPr>
          </w:pPr>
        </w:p>
      </w:tc>
      <w:tc>
        <w:tcPr>
          <w:tcW w:w="1571" w:type="pct"/>
          <w:vAlign w:val="center"/>
        </w:tcPr>
        <w:p w14:paraId="629B24B8" w14:textId="77777777" w:rsidR="00050104" w:rsidRPr="006E13F6" w:rsidRDefault="00050104" w:rsidP="0005010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6E13F6">
            <w:rPr>
              <w:sz w:val="22"/>
              <w:szCs w:val="22"/>
            </w:rPr>
            <w:t xml:space="preserve">Лист </w:t>
          </w:r>
          <w:r w:rsidRPr="006E13F6">
            <w:rPr>
              <w:rStyle w:val="aa"/>
              <w:sz w:val="22"/>
              <w:szCs w:val="22"/>
            </w:rPr>
            <w:fldChar w:fldCharType="begin"/>
          </w:r>
          <w:r w:rsidRPr="006E13F6">
            <w:rPr>
              <w:rStyle w:val="aa"/>
              <w:sz w:val="22"/>
              <w:szCs w:val="22"/>
            </w:rPr>
            <w:instrText xml:space="preserve"> PAGE </w:instrText>
          </w:r>
          <w:r w:rsidRPr="006E13F6">
            <w:rPr>
              <w:rStyle w:val="aa"/>
              <w:sz w:val="22"/>
              <w:szCs w:val="22"/>
            </w:rPr>
            <w:fldChar w:fldCharType="separate"/>
          </w:r>
          <w:r w:rsidRPr="006E13F6">
            <w:rPr>
              <w:rStyle w:val="aa"/>
              <w:noProof/>
              <w:sz w:val="22"/>
              <w:szCs w:val="22"/>
            </w:rPr>
            <w:t>1</w:t>
          </w:r>
          <w:r w:rsidRPr="006E13F6">
            <w:rPr>
              <w:rStyle w:val="aa"/>
              <w:sz w:val="22"/>
              <w:szCs w:val="22"/>
            </w:rPr>
            <w:fldChar w:fldCharType="end"/>
          </w:r>
          <w:r w:rsidRPr="006E13F6">
            <w:rPr>
              <w:sz w:val="22"/>
              <w:szCs w:val="22"/>
            </w:rPr>
            <w:t xml:space="preserve"> Листов </w:t>
          </w:r>
          <w:r w:rsidRPr="006E13F6">
            <w:rPr>
              <w:rStyle w:val="aa"/>
              <w:sz w:val="22"/>
              <w:szCs w:val="22"/>
            </w:rPr>
            <w:fldChar w:fldCharType="begin"/>
          </w:r>
          <w:r w:rsidRPr="006E13F6">
            <w:rPr>
              <w:rStyle w:val="aa"/>
              <w:sz w:val="22"/>
              <w:szCs w:val="22"/>
            </w:rPr>
            <w:instrText xml:space="preserve"> NUMPAGES </w:instrText>
          </w:r>
          <w:r w:rsidRPr="006E13F6">
            <w:rPr>
              <w:rStyle w:val="aa"/>
              <w:sz w:val="22"/>
              <w:szCs w:val="22"/>
            </w:rPr>
            <w:fldChar w:fldCharType="separate"/>
          </w:r>
          <w:r w:rsidRPr="006E13F6">
            <w:rPr>
              <w:rStyle w:val="aa"/>
              <w:noProof/>
              <w:sz w:val="22"/>
              <w:szCs w:val="22"/>
            </w:rPr>
            <w:t>16</w:t>
          </w:r>
          <w:r w:rsidRPr="006E13F6">
            <w:rPr>
              <w:rStyle w:val="aa"/>
              <w:sz w:val="22"/>
              <w:szCs w:val="22"/>
            </w:rPr>
            <w:fldChar w:fldCharType="end"/>
          </w:r>
        </w:p>
      </w:tc>
    </w:tr>
  </w:tbl>
  <w:p w14:paraId="64D4E252" w14:textId="77777777" w:rsidR="00E572E5" w:rsidRPr="00050104" w:rsidRDefault="00E572E5" w:rsidP="00E572E5">
    <w:pPr>
      <w:rPr>
        <w:sz w:val="2"/>
        <w:szCs w:val="2"/>
      </w:rPr>
    </w:pPr>
  </w:p>
  <w:p w14:paraId="68489E26" w14:textId="77777777" w:rsidR="00A7209F" w:rsidRPr="00A7209F" w:rsidRDefault="00A7209F" w:rsidP="00A7209F">
    <w:pPr>
      <w:pStyle w:val="a8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Look w:val="00A0" w:firstRow="1" w:lastRow="0" w:firstColumn="1" w:lastColumn="0" w:noHBand="0" w:noVBand="0"/>
    </w:tblPr>
    <w:tblGrid>
      <w:gridCol w:w="3369"/>
      <w:gridCol w:w="2126"/>
      <w:gridCol w:w="1593"/>
      <w:gridCol w:w="3544"/>
    </w:tblGrid>
    <w:tr w:rsidR="00050104" w14:paraId="45C39A8D" w14:textId="77777777" w:rsidTr="00024B46">
      <w:tc>
        <w:tcPr>
          <w:tcW w:w="3369" w:type="dxa"/>
        </w:tcPr>
        <w:p w14:paraId="61A2E895" w14:textId="77777777" w:rsidR="00050104" w:rsidRPr="00166816" w:rsidRDefault="00050104" w:rsidP="00050104">
          <w:pPr>
            <w:pStyle w:val="1"/>
            <w:rPr>
              <w:sz w:val="4"/>
              <w:szCs w:val="4"/>
            </w:rPr>
          </w:pPr>
        </w:p>
      </w:tc>
      <w:tc>
        <w:tcPr>
          <w:tcW w:w="2126" w:type="dxa"/>
        </w:tcPr>
        <w:p w14:paraId="41C193F1" w14:textId="77777777" w:rsidR="00050104" w:rsidRPr="00166816" w:rsidRDefault="00050104" w:rsidP="00050104">
          <w:pPr>
            <w:pStyle w:val="20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1593" w:type="dxa"/>
        </w:tcPr>
        <w:p w14:paraId="3A554909" w14:textId="77777777" w:rsidR="00050104" w:rsidRPr="00166816" w:rsidRDefault="00050104" w:rsidP="00050104">
          <w:pPr>
            <w:pStyle w:val="1"/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3544" w:type="dxa"/>
        </w:tcPr>
        <w:p w14:paraId="74DFB8DB" w14:textId="77777777" w:rsidR="00050104" w:rsidRPr="00166816" w:rsidRDefault="00050104" w:rsidP="00050104">
          <w:pPr>
            <w:pStyle w:val="20"/>
            <w:jc w:val="center"/>
            <w:rPr>
              <w:sz w:val="4"/>
              <w:szCs w:val="4"/>
              <w:lang w:val="ru-RU"/>
            </w:rPr>
          </w:pPr>
        </w:p>
      </w:tc>
    </w:tr>
    <w:tr w:rsidR="00050104" w14:paraId="5DC0D4B3" w14:textId="77777777" w:rsidTr="00024B46">
      <w:tc>
        <w:tcPr>
          <w:tcW w:w="3369" w:type="dxa"/>
          <w:tcMar>
            <w:left w:w="0" w:type="dxa"/>
            <w:right w:w="0" w:type="dxa"/>
          </w:tcMar>
        </w:tcPr>
        <w:p w14:paraId="7C0CE9C3" w14:textId="77777777" w:rsidR="00050104" w:rsidRPr="00804EFE" w:rsidRDefault="00050104" w:rsidP="00050104">
          <w:pPr>
            <w:pStyle w:val="20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1670D62D" w14:textId="77777777" w:rsidR="00050104" w:rsidRPr="00050104" w:rsidRDefault="00050104" w:rsidP="00050104">
          <w:pPr>
            <w:pStyle w:val="1"/>
            <w:spacing w:line="216" w:lineRule="auto"/>
            <w:ind w:left="-32"/>
            <w:jc w:val="center"/>
            <w:rPr>
              <w:sz w:val="16"/>
              <w:szCs w:val="16"/>
              <w:lang w:val="ru-RU"/>
            </w:rPr>
          </w:pPr>
          <w:r w:rsidRPr="00050104">
            <w:rPr>
              <w:sz w:val="16"/>
              <w:szCs w:val="16"/>
              <w:lang w:val="ru-RU"/>
            </w:rPr>
            <w:t>подпись ведущего эксперта по</w:t>
          </w:r>
        </w:p>
        <w:p w14:paraId="01D54B67" w14:textId="77777777" w:rsidR="00050104" w:rsidRPr="00050104" w:rsidRDefault="00050104" w:rsidP="00050104">
          <w:pPr>
            <w:pStyle w:val="1"/>
            <w:spacing w:line="216" w:lineRule="auto"/>
            <w:ind w:left="-32"/>
            <w:jc w:val="center"/>
            <w:rPr>
              <w:sz w:val="16"/>
              <w:szCs w:val="16"/>
              <w:lang w:val="ru-RU"/>
            </w:rPr>
          </w:pPr>
          <w:r w:rsidRPr="00050104">
            <w:rPr>
              <w:sz w:val="16"/>
              <w:szCs w:val="16"/>
              <w:lang w:val="ru-RU"/>
            </w:rPr>
            <w:t xml:space="preserve"> аккредитации</w:t>
          </w:r>
        </w:p>
        <w:p w14:paraId="6EBA53BB" w14:textId="3B7CBF39" w:rsidR="00050104" w:rsidRPr="00050104" w:rsidRDefault="00050104" w:rsidP="00050104">
          <w:pPr>
            <w:pStyle w:val="1"/>
            <w:tabs>
              <w:tab w:val="center" w:pos="1701"/>
            </w:tabs>
            <w:spacing w:line="216" w:lineRule="auto"/>
            <w:rPr>
              <w:lang w:val="ru-RU"/>
            </w:rPr>
          </w:pPr>
        </w:p>
      </w:tc>
      <w:tc>
        <w:tcPr>
          <w:tcW w:w="3719" w:type="dxa"/>
          <w:gridSpan w:val="2"/>
        </w:tcPr>
        <w:p w14:paraId="7D2B184E" w14:textId="77777777" w:rsidR="00050104" w:rsidRPr="00B86958" w:rsidRDefault="00050104" w:rsidP="00050104">
          <w:pPr>
            <w:pStyle w:val="20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  <w:p w14:paraId="79506457" w14:textId="07C77D4E" w:rsidR="00050104" w:rsidRPr="00C73B8E" w:rsidRDefault="00DD1ECB" w:rsidP="00050104">
          <w:pPr>
            <w:pStyle w:val="2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15.11.</w:t>
          </w:r>
          <w:r w:rsidR="004F5E30">
            <w:rPr>
              <w:rFonts w:eastAsia="ArialMT"/>
              <w:u w:val="single"/>
              <w:lang w:val="ru-RU"/>
            </w:rPr>
            <w:t>2024</w:t>
          </w:r>
        </w:p>
        <w:p w14:paraId="1C264F20" w14:textId="77777777" w:rsidR="00050104" w:rsidRPr="00C73B8E" w:rsidRDefault="00050104" w:rsidP="00050104">
          <w:pPr>
            <w:pStyle w:val="20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3544" w:type="dxa"/>
          <w:vAlign w:val="center"/>
        </w:tcPr>
        <w:p w14:paraId="04B6394C" w14:textId="77777777" w:rsidR="00050104" w:rsidRPr="00C73B8E" w:rsidRDefault="00050104" w:rsidP="00050104">
          <w:pPr>
            <w:pStyle w:val="20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PAGE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1</w:t>
          </w:r>
          <w:r w:rsidRPr="00C73B8E">
            <w:rPr>
              <w:rStyle w:val="aa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NUMPAGES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2</w:t>
          </w:r>
          <w:r w:rsidRPr="00C73B8E">
            <w:rPr>
              <w:rStyle w:val="aa"/>
              <w:lang w:val="ru-RU" w:eastAsia="ru-RU"/>
            </w:rPr>
            <w:fldChar w:fldCharType="end"/>
          </w:r>
        </w:p>
      </w:tc>
    </w:tr>
  </w:tbl>
  <w:p w14:paraId="791D57E7" w14:textId="77777777" w:rsidR="007E3929" w:rsidRPr="0000777D" w:rsidRDefault="007E3929" w:rsidP="007E392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B6D6" w14:textId="77777777" w:rsidR="00340359" w:rsidRDefault="00340359" w:rsidP="0068420A">
      <w:r>
        <w:separator/>
      </w:r>
    </w:p>
  </w:footnote>
  <w:footnote w:type="continuationSeparator" w:id="0">
    <w:p w14:paraId="3FE9EE6C" w14:textId="77777777" w:rsidR="00340359" w:rsidRDefault="00340359" w:rsidP="0068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673"/>
    </w:tblGrid>
    <w:tr w:rsidR="00024B46" w:rsidRPr="006D1ABC" w14:paraId="5ED57925" w14:textId="77777777" w:rsidTr="00D24532">
      <w:trPr>
        <w:trHeight w:val="277"/>
      </w:trPr>
      <w:tc>
        <w:tcPr>
          <w:tcW w:w="851" w:type="dxa"/>
          <w:vAlign w:val="center"/>
          <w:hideMark/>
        </w:tcPr>
        <w:p w14:paraId="1C1557C1" w14:textId="77777777" w:rsidR="00024B46" w:rsidRPr="006D1ABC" w:rsidRDefault="00024B46" w:rsidP="00024B46">
          <w:pPr>
            <w:pStyle w:val="ac"/>
            <w:jc w:val="center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3E956EF6" wp14:editId="05CEAA23">
                <wp:extent cx="375285" cy="4629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vAlign w:val="center"/>
          <w:hideMark/>
        </w:tcPr>
        <w:p w14:paraId="79D4412E" w14:textId="77777777" w:rsidR="00024B46" w:rsidRPr="006D1ABC" w:rsidRDefault="00024B46" w:rsidP="00024B4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 1</w:t>
          </w:r>
          <w:r w:rsidRPr="006D1ABC">
            <w:rPr>
              <w:bCs/>
              <w:sz w:val="28"/>
              <w:szCs w:val="28"/>
            </w:rPr>
            <w:t xml:space="preserve"> к аттестату аккредитации № </w:t>
          </w:r>
          <w:r w:rsidRPr="006D1ABC">
            <w:rPr>
              <w:rFonts w:eastAsia="Calibri"/>
              <w:sz w:val="28"/>
              <w:szCs w:val="28"/>
              <w:lang w:val="en-US"/>
            </w:rPr>
            <w:t>BY</w:t>
          </w:r>
          <w:r w:rsidRPr="006D1ABC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2.2795</w:t>
          </w:r>
        </w:p>
      </w:tc>
    </w:tr>
  </w:tbl>
  <w:p w14:paraId="7E4D07D9" w14:textId="77777777" w:rsidR="007E3929" w:rsidRPr="002F4D12" w:rsidRDefault="007E3929">
    <w:pPr>
      <w:pStyle w:val="a5"/>
      <w:rPr>
        <w:sz w:val="2"/>
        <w:szCs w:val="2"/>
      </w:rPr>
    </w:pPr>
  </w:p>
  <w:p w14:paraId="162897FA" w14:textId="77777777" w:rsidR="003C4B76" w:rsidRDefault="003C4B76" w:rsidP="00C74467">
    <w:pPr>
      <w:jc w:val="right"/>
      <w:rPr>
        <w:sz w:val="4"/>
        <w:szCs w:val="4"/>
      </w:rPr>
    </w:pPr>
  </w:p>
  <w:p w14:paraId="1417DAB6" w14:textId="77777777" w:rsidR="00024B46" w:rsidRDefault="00024B46" w:rsidP="00C74467">
    <w:pPr>
      <w:jc w:val="right"/>
      <w:rPr>
        <w:sz w:val="4"/>
        <w:szCs w:val="4"/>
      </w:rPr>
    </w:pPr>
  </w:p>
  <w:p w14:paraId="72B81BF4" w14:textId="77777777" w:rsidR="00024B46" w:rsidRPr="00270A1D" w:rsidRDefault="00024B46" w:rsidP="00C74467">
    <w:pPr>
      <w:jc w:val="right"/>
      <w:rPr>
        <w:sz w:val="4"/>
        <w:szCs w:val="4"/>
      </w:rPr>
    </w:pPr>
  </w:p>
  <w:tbl>
    <w:tblPr>
      <w:tblW w:w="105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96"/>
      <w:gridCol w:w="1985"/>
      <w:gridCol w:w="1417"/>
      <w:gridCol w:w="1985"/>
      <w:gridCol w:w="2409"/>
      <w:gridCol w:w="2127"/>
    </w:tblGrid>
    <w:tr w:rsidR="00270A1D" w:rsidRPr="0000777D" w14:paraId="20199BEE" w14:textId="77777777" w:rsidTr="00024B46">
      <w:trPr>
        <w:trHeight w:val="20"/>
      </w:trPr>
      <w:tc>
        <w:tcPr>
          <w:tcW w:w="596" w:type="dxa"/>
          <w:tcBorders>
            <w:bottom w:val="single" w:sz="4" w:space="0" w:color="auto"/>
          </w:tcBorders>
        </w:tcPr>
        <w:p w14:paraId="2E5AFCFB" w14:textId="77777777" w:rsidR="00270A1D" w:rsidRPr="0000777D" w:rsidRDefault="00270A1D" w:rsidP="00D42118">
          <w:pPr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bottom w:val="single" w:sz="4" w:space="0" w:color="auto"/>
          </w:tcBorders>
        </w:tcPr>
        <w:p w14:paraId="73A7F4A2" w14:textId="77777777" w:rsidR="00270A1D" w:rsidRPr="0000777D" w:rsidRDefault="00270A1D" w:rsidP="00D42118">
          <w:pPr>
            <w:ind w:right="-57"/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0D60E7AF" w14:textId="77777777" w:rsidR="00270A1D" w:rsidRPr="0000777D" w:rsidRDefault="00270A1D" w:rsidP="00D42118">
          <w:pPr>
            <w:ind w:left="-57" w:right="-57"/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3</w:t>
          </w:r>
        </w:p>
      </w:tc>
      <w:tc>
        <w:tcPr>
          <w:tcW w:w="1985" w:type="dxa"/>
          <w:tcBorders>
            <w:bottom w:val="single" w:sz="4" w:space="0" w:color="auto"/>
          </w:tcBorders>
        </w:tcPr>
        <w:p w14:paraId="59A4EFBA" w14:textId="77777777" w:rsidR="00270A1D" w:rsidRPr="0000777D" w:rsidRDefault="00270A1D" w:rsidP="00D42118">
          <w:pPr>
            <w:ind w:right="-57"/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4</w:t>
          </w:r>
        </w:p>
      </w:tc>
      <w:tc>
        <w:tcPr>
          <w:tcW w:w="2409" w:type="dxa"/>
          <w:tcBorders>
            <w:bottom w:val="single" w:sz="4" w:space="0" w:color="auto"/>
          </w:tcBorders>
        </w:tcPr>
        <w:p w14:paraId="278D9388" w14:textId="77777777" w:rsidR="00270A1D" w:rsidRPr="0000777D" w:rsidRDefault="00270A1D" w:rsidP="00D42118">
          <w:pPr>
            <w:ind w:right="-57"/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5</w:t>
          </w:r>
        </w:p>
      </w:tc>
      <w:tc>
        <w:tcPr>
          <w:tcW w:w="2127" w:type="dxa"/>
          <w:tcBorders>
            <w:bottom w:val="single" w:sz="4" w:space="0" w:color="auto"/>
          </w:tcBorders>
        </w:tcPr>
        <w:p w14:paraId="7D617D87" w14:textId="77777777" w:rsidR="00270A1D" w:rsidRPr="0000777D" w:rsidRDefault="00270A1D" w:rsidP="00D42118">
          <w:pPr>
            <w:ind w:right="-57"/>
            <w:jc w:val="center"/>
            <w:rPr>
              <w:sz w:val="22"/>
              <w:szCs w:val="22"/>
            </w:rPr>
          </w:pPr>
          <w:r w:rsidRPr="0000777D">
            <w:rPr>
              <w:sz w:val="22"/>
              <w:szCs w:val="22"/>
            </w:rPr>
            <w:t>6</w:t>
          </w:r>
        </w:p>
      </w:tc>
    </w:tr>
  </w:tbl>
  <w:p w14:paraId="117FC4EB" w14:textId="77777777" w:rsidR="00270A1D" w:rsidRPr="00270A1D" w:rsidRDefault="00270A1D" w:rsidP="00C74467">
    <w:pPr>
      <w:jc w:val="righ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050104" w:rsidRPr="00683B9D" w14:paraId="679C1C3A" w14:textId="77777777" w:rsidTr="00050104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1025C8E5" w14:textId="34597B09" w:rsidR="00050104" w:rsidRPr="00683B9D" w:rsidRDefault="00050104" w:rsidP="00050104">
          <w:pPr>
            <w:pStyle w:val="20"/>
            <w:rPr>
              <w:sz w:val="24"/>
              <w:szCs w:val="24"/>
            </w:rPr>
          </w:pPr>
          <w:r w:rsidRPr="00683B9D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F2A2DA3" wp14:editId="4E8A8D3F">
                <wp:extent cx="310515" cy="391795"/>
                <wp:effectExtent l="0" t="0" r="0" b="8255"/>
                <wp:docPr id="17847644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vAlign w:val="center"/>
        </w:tcPr>
        <w:p w14:paraId="1498A447" w14:textId="77777777" w:rsidR="00050104" w:rsidRPr="00683B9D" w:rsidRDefault="00050104" w:rsidP="00050104">
          <w:pPr>
            <w:pStyle w:val="20"/>
            <w:jc w:val="center"/>
            <w:rPr>
              <w:sz w:val="24"/>
              <w:szCs w:val="24"/>
              <w:lang w:val="ru-RU"/>
            </w:rPr>
          </w:pPr>
          <w:r w:rsidRPr="00683B9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EE2FC47" w14:textId="77777777" w:rsidR="00050104" w:rsidRPr="00683B9D" w:rsidRDefault="00050104" w:rsidP="00050104">
          <w:pPr>
            <w:pStyle w:val="20"/>
            <w:jc w:val="center"/>
            <w:rPr>
              <w:sz w:val="24"/>
              <w:szCs w:val="24"/>
              <w:lang w:val="ru-RU"/>
            </w:rPr>
          </w:pPr>
          <w:r w:rsidRPr="00683B9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4F50A62" w14:textId="77777777" w:rsidR="00050104" w:rsidRPr="00683B9D" w:rsidRDefault="00050104" w:rsidP="00050104">
          <w:pPr>
            <w:pStyle w:val="20"/>
            <w:jc w:val="center"/>
            <w:rPr>
              <w:sz w:val="24"/>
              <w:szCs w:val="24"/>
            </w:rPr>
          </w:pPr>
          <w:r w:rsidRPr="00683B9D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595FEDF" w14:textId="77777777" w:rsidR="007E3929" w:rsidRPr="00270A1D" w:rsidRDefault="007E3929" w:rsidP="007E392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sz w:val="4"/>
        <w:szCs w:val="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BCD"/>
    <w:multiLevelType w:val="hybridMultilevel"/>
    <w:tmpl w:val="52AE452C"/>
    <w:lvl w:ilvl="0" w:tplc="680E7686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866B69"/>
    <w:multiLevelType w:val="hybridMultilevel"/>
    <w:tmpl w:val="D26C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3387"/>
    <w:multiLevelType w:val="hybridMultilevel"/>
    <w:tmpl w:val="DF926A8E"/>
    <w:lvl w:ilvl="0" w:tplc="051EA426">
      <w:start w:val="1"/>
      <w:numFmt w:val="decimal"/>
      <w:lvlText w:val="2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6113DB3"/>
    <w:multiLevelType w:val="hybridMultilevel"/>
    <w:tmpl w:val="7074843E"/>
    <w:lvl w:ilvl="0" w:tplc="051EA42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277DA"/>
    <w:multiLevelType w:val="hybridMultilevel"/>
    <w:tmpl w:val="867E3A0C"/>
    <w:lvl w:ilvl="0" w:tplc="E546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6546">
    <w:abstractNumId w:val="0"/>
  </w:num>
  <w:num w:numId="2" w16cid:durableId="77095244">
    <w:abstractNumId w:val="3"/>
  </w:num>
  <w:num w:numId="3" w16cid:durableId="790444312">
    <w:abstractNumId w:val="2"/>
  </w:num>
  <w:num w:numId="4" w16cid:durableId="852300411">
    <w:abstractNumId w:val="1"/>
  </w:num>
  <w:num w:numId="5" w16cid:durableId="196406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75"/>
    <w:rsid w:val="0000777D"/>
    <w:rsid w:val="00010FFA"/>
    <w:rsid w:val="00013047"/>
    <w:rsid w:val="0001613C"/>
    <w:rsid w:val="000174D7"/>
    <w:rsid w:val="00022491"/>
    <w:rsid w:val="00024B46"/>
    <w:rsid w:val="00035ED7"/>
    <w:rsid w:val="00044964"/>
    <w:rsid w:val="00050104"/>
    <w:rsid w:val="00052377"/>
    <w:rsid w:val="00057BF5"/>
    <w:rsid w:val="00064886"/>
    <w:rsid w:val="0008280C"/>
    <w:rsid w:val="00083E26"/>
    <w:rsid w:val="000A41D1"/>
    <w:rsid w:val="000A5D85"/>
    <w:rsid w:val="000B2383"/>
    <w:rsid w:val="000C1475"/>
    <w:rsid w:val="000F32E8"/>
    <w:rsid w:val="000F4774"/>
    <w:rsid w:val="001010FD"/>
    <w:rsid w:val="001029D9"/>
    <w:rsid w:val="00106029"/>
    <w:rsid w:val="00106307"/>
    <w:rsid w:val="001170D8"/>
    <w:rsid w:val="00131382"/>
    <w:rsid w:val="00136F93"/>
    <w:rsid w:val="001405E2"/>
    <w:rsid w:val="0015117D"/>
    <w:rsid w:val="00153D86"/>
    <w:rsid w:val="00192412"/>
    <w:rsid w:val="001A31CE"/>
    <w:rsid w:val="001B014C"/>
    <w:rsid w:val="001B47B7"/>
    <w:rsid w:val="001B5A4C"/>
    <w:rsid w:val="001D66A3"/>
    <w:rsid w:val="001E1262"/>
    <w:rsid w:val="001E1C11"/>
    <w:rsid w:val="001E205F"/>
    <w:rsid w:val="001E525E"/>
    <w:rsid w:val="001F2DA0"/>
    <w:rsid w:val="0020227E"/>
    <w:rsid w:val="002179DB"/>
    <w:rsid w:val="00223F42"/>
    <w:rsid w:val="00225E81"/>
    <w:rsid w:val="0022663F"/>
    <w:rsid w:val="00227DC7"/>
    <w:rsid w:val="00232B06"/>
    <w:rsid w:val="00237D6B"/>
    <w:rsid w:val="002420AC"/>
    <w:rsid w:val="00242A09"/>
    <w:rsid w:val="00246EF9"/>
    <w:rsid w:val="002471AC"/>
    <w:rsid w:val="00250DB4"/>
    <w:rsid w:val="00253526"/>
    <w:rsid w:val="002576A7"/>
    <w:rsid w:val="00262402"/>
    <w:rsid w:val="00263BC7"/>
    <w:rsid w:val="00270A1D"/>
    <w:rsid w:val="00297C7D"/>
    <w:rsid w:val="002A2058"/>
    <w:rsid w:val="002B7167"/>
    <w:rsid w:val="002C6088"/>
    <w:rsid w:val="002E55D9"/>
    <w:rsid w:val="002F4D12"/>
    <w:rsid w:val="00301242"/>
    <w:rsid w:val="003034A1"/>
    <w:rsid w:val="00322323"/>
    <w:rsid w:val="00340359"/>
    <w:rsid w:val="0034079F"/>
    <w:rsid w:val="003425A7"/>
    <w:rsid w:val="00364E2F"/>
    <w:rsid w:val="00372CDF"/>
    <w:rsid w:val="003802AC"/>
    <w:rsid w:val="00383C17"/>
    <w:rsid w:val="0038644E"/>
    <w:rsid w:val="003A096A"/>
    <w:rsid w:val="003B271A"/>
    <w:rsid w:val="003B47A4"/>
    <w:rsid w:val="003B4F7F"/>
    <w:rsid w:val="003C4B76"/>
    <w:rsid w:val="003D728D"/>
    <w:rsid w:val="003D74A5"/>
    <w:rsid w:val="0040621B"/>
    <w:rsid w:val="0040678D"/>
    <w:rsid w:val="004147A1"/>
    <w:rsid w:val="004314AC"/>
    <w:rsid w:val="00441741"/>
    <w:rsid w:val="004463D8"/>
    <w:rsid w:val="004527CC"/>
    <w:rsid w:val="0047314A"/>
    <w:rsid w:val="00484760"/>
    <w:rsid w:val="00491052"/>
    <w:rsid w:val="00491354"/>
    <w:rsid w:val="004A082E"/>
    <w:rsid w:val="004A19E7"/>
    <w:rsid w:val="004C0C33"/>
    <w:rsid w:val="004F062E"/>
    <w:rsid w:val="004F2E34"/>
    <w:rsid w:val="004F5E30"/>
    <w:rsid w:val="0050102C"/>
    <w:rsid w:val="005030B9"/>
    <w:rsid w:val="005073BF"/>
    <w:rsid w:val="00507530"/>
    <w:rsid w:val="005219E3"/>
    <w:rsid w:val="00527B69"/>
    <w:rsid w:val="00533670"/>
    <w:rsid w:val="0055024A"/>
    <w:rsid w:val="00550974"/>
    <w:rsid w:val="005509FF"/>
    <w:rsid w:val="00556F9F"/>
    <w:rsid w:val="00566939"/>
    <w:rsid w:val="005729FD"/>
    <w:rsid w:val="0058351D"/>
    <w:rsid w:val="00595B77"/>
    <w:rsid w:val="005A1868"/>
    <w:rsid w:val="005A6057"/>
    <w:rsid w:val="005A7CB8"/>
    <w:rsid w:val="005B23D1"/>
    <w:rsid w:val="005C1438"/>
    <w:rsid w:val="005C2BD8"/>
    <w:rsid w:val="005C38B4"/>
    <w:rsid w:val="005C6FC5"/>
    <w:rsid w:val="005F031D"/>
    <w:rsid w:val="00606700"/>
    <w:rsid w:val="00615297"/>
    <w:rsid w:val="006233A9"/>
    <w:rsid w:val="00646E30"/>
    <w:rsid w:val="00656D24"/>
    <w:rsid w:val="00667D15"/>
    <w:rsid w:val="00672DB7"/>
    <w:rsid w:val="00674D8A"/>
    <w:rsid w:val="0068420A"/>
    <w:rsid w:val="00694D84"/>
    <w:rsid w:val="0069759C"/>
    <w:rsid w:val="006976F9"/>
    <w:rsid w:val="006C3BF4"/>
    <w:rsid w:val="006E391B"/>
    <w:rsid w:val="006F7E2C"/>
    <w:rsid w:val="00725562"/>
    <w:rsid w:val="00725C17"/>
    <w:rsid w:val="007360B8"/>
    <w:rsid w:val="00742E48"/>
    <w:rsid w:val="0077014C"/>
    <w:rsid w:val="00772DD9"/>
    <w:rsid w:val="00776727"/>
    <w:rsid w:val="007822E1"/>
    <w:rsid w:val="007A6B37"/>
    <w:rsid w:val="007D2FEA"/>
    <w:rsid w:val="007D701E"/>
    <w:rsid w:val="007E3929"/>
    <w:rsid w:val="007E7C2B"/>
    <w:rsid w:val="007F027F"/>
    <w:rsid w:val="007F35B7"/>
    <w:rsid w:val="00807EB5"/>
    <w:rsid w:val="0081119E"/>
    <w:rsid w:val="00811EE0"/>
    <w:rsid w:val="00813D25"/>
    <w:rsid w:val="0082029C"/>
    <w:rsid w:val="00821C89"/>
    <w:rsid w:val="0082218C"/>
    <w:rsid w:val="00826F2D"/>
    <w:rsid w:val="00843710"/>
    <w:rsid w:val="00847800"/>
    <w:rsid w:val="00853084"/>
    <w:rsid w:val="0086136B"/>
    <w:rsid w:val="00861D50"/>
    <w:rsid w:val="00866298"/>
    <w:rsid w:val="008816A8"/>
    <w:rsid w:val="00883E02"/>
    <w:rsid w:val="0089617E"/>
    <w:rsid w:val="008A16E6"/>
    <w:rsid w:val="008A4D5C"/>
    <w:rsid w:val="008A6087"/>
    <w:rsid w:val="008D317F"/>
    <w:rsid w:val="0090356D"/>
    <w:rsid w:val="0090431A"/>
    <w:rsid w:val="009052E0"/>
    <w:rsid w:val="009123AD"/>
    <w:rsid w:val="00912FCB"/>
    <w:rsid w:val="0091363F"/>
    <w:rsid w:val="0092268F"/>
    <w:rsid w:val="00925E99"/>
    <w:rsid w:val="00933723"/>
    <w:rsid w:val="00934C3F"/>
    <w:rsid w:val="009420D7"/>
    <w:rsid w:val="00947A45"/>
    <w:rsid w:val="00955310"/>
    <w:rsid w:val="00956073"/>
    <w:rsid w:val="0096486F"/>
    <w:rsid w:val="00964CB8"/>
    <w:rsid w:val="00977023"/>
    <w:rsid w:val="00995902"/>
    <w:rsid w:val="009B3923"/>
    <w:rsid w:val="009B4EE2"/>
    <w:rsid w:val="009D0FEE"/>
    <w:rsid w:val="009E04FD"/>
    <w:rsid w:val="009E0C6F"/>
    <w:rsid w:val="009E4CC4"/>
    <w:rsid w:val="009F1AD0"/>
    <w:rsid w:val="00A00BBC"/>
    <w:rsid w:val="00A05DAE"/>
    <w:rsid w:val="00A07075"/>
    <w:rsid w:val="00A11B62"/>
    <w:rsid w:val="00A24186"/>
    <w:rsid w:val="00A245C9"/>
    <w:rsid w:val="00A24B8A"/>
    <w:rsid w:val="00A260DA"/>
    <w:rsid w:val="00A40F4D"/>
    <w:rsid w:val="00A573C8"/>
    <w:rsid w:val="00A7209F"/>
    <w:rsid w:val="00A7769B"/>
    <w:rsid w:val="00A77EEE"/>
    <w:rsid w:val="00A836CD"/>
    <w:rsid w:val="00A87398"/>
    <w:rsid w:val="00A87C23"/>
    <w:rsid w:val="00A90740"/>
    <w:rsid w:val="00A93D5C"/>
    <w:rsid w:val="00AA2CC4"/>
    <w:rsid w:val="00AA43F4"/>
    <w:rsid w:val="00AA7089"/>
    <w:rsid w:val="00AB41D9"/>
    <w:rsid w:val="00AC1583"/>
    <w:rsid w:val="00AC545E"/>
    <w:rsid w:val="00AC6A84"/>
    <w:rsid w:val="00AD6938"/>
    <w:rsid w:val="00AD736A"/>
    <w:rsid w:val="00AE6E60"/>
    <w:rsid w:val="00AF01E0"/>
    <w:rsid w:val="00AF59EF"/>
    <w:rsid w:val="00AF7B0A"/>
    <w:rsid w:val="00B03BBE"/>
    <w:rsid w:val="00B17547"/>
    <w:rsid w:val="00B24B61"/>
    <w:rsid w:val="00B32D82"/>
    <w:rsid w:val="00B35EA8"/>
    <w:rsid w:val="00B574B7"/>
    <w:rsid w:val="00B66167"/>
    <w:rsid w:val="00B76CFC"/>
    <w:rsid w:val="00B81338"/>
    <w:rsid w:val="00B814DF"/>
    <w:rsid w:val="00B8663E"/>
    <w:rsid w:val="00B87D61"/>
    <w:rsid w:val="00BB11B7"/>
    <w:rsid w:val="00BB64F3"/>
    <w:rsid w:val="00BB7958"/>
    <w:rsid w:val="00BD3C83"/>
    <w:rsid w:val="00BD751D"/>
    <w:rsid w:val="00BE5141"/>
    <w:rsid w:val="00BE759A"/>
    <w:rsid w:val="00BF0499"/>
    <w:rsid w:val="00BF31AE"/>
    <w:rsid w:val="00C263AD"/>
    <w:rsid w:val="00C27570"/>
    <w:rsid w:val="00C307BA"/>
    <w:rsid w:val="00C31A16"/>
    <w:rsid w:val="00C43B72"/>
    <w:rsid w:val="00C43E0E"/>
    <w:rsid w:val="00C45B0D"/>
    <w:rsid w:val="00C56FA8"/>
    <w:rsid w:val="00C60705"/>
    <w:rsid w:val="00C63B3B"/>
    <w:rsid w:val="00C66559"/>
    <w:rsid w:val="00C66FFD"/>
    <w:rsid w:val="00C670C7"/>
    <w:rsid w:val="00C74467"/>
    <w:rsid w:val="00C804EE"/>
    <w:rsid w:val="00C93B7C"/>
    <w:rsid w:val="00CA2ABB"/>
    <w:rsid w:val="00CB5370"/>
    <w:rsid w:val="00CB5C26"/>
    <w:rsid w:val="00CC0618"/>
    <w:rsid w:val="00CC2F43"/>
    <w:rsid w:val="00CC4616"/>
    <w:rsid w:val="00CC5AE6"/>
    <w:rsid w:val="00CE42FB"/>
    <w:rsid w:val="00CF0A33"/>
    <w:rsid w:val="00D02492"/>
    <w:rsid w:val="00D03315"/>
    <w:rsid w:val="00D04E16"/>
    <w:rsid w:val="00D07E43"/>
    <w:rsid w:val="00D129B8"/>
    <w:rsid w:val="00D23E63"/>
    <w:rsid w:val="00D26C03"/>
    <w:rsid w:val="00D27806"/>
    <w:rsid w:val="00D35C62"/>
    <w:rsid w:val="00D402B2"/>
    <w:rsid w:val="00D42118"/>
    <w:rsid w:val="00D444D5"/>
    <w:rsid w:val="00D4713C"/>
    <w:rsid w:val="00D62F0E"/>
    <w:rsid w:val="00D84282"/>
    <w:rsid w:val="00D877E8"/>
    <w:rsid w:val="00D917D5"/>
    <w:rsid w:val="00DB5042"/>
    <w:rsid w:val="00DC2A9B"/>
    <w:rsid w:val="00DD1ECB"/>
    <w:rsid w:val="00DE6A66"/>
    <w:rsid w:val="00DF56D2"/>
    <w:rsid w:val="00DF709F"/>
    <w:rsid w:val="00E047A3"/>
    <w:rsid w:val="00E148BC"/>
    <w:rsid w:val="00E14D80"/>
    <w:rsid w:val="00E25CC1"/>
    <w:rsid w:val="00E3182C"/>
    <w:rsid w:val="00E327C8"/>
    <w:rsid w:val="00E32E5B"/>
    <w:rsid w:val="00E36F0A"/>
    <w:rsid w:val="00E50AA8"/>
    <w:rsid w:val="00E56B17"/>
    <w:rsid w:val="00E572E5"/>
    <w:rsid w:val="00E57EAA"/>
    <w:rsid w:val="00E62055"/>
    <w:rsid w:val="00E62F91"/>
    <w:rsid w:val="00E63B9E"/>
    <w:rsid w:val="00E65A8D"/>
    <w:rsid w:val="00E74A5B"/>
    <w:rsid w:val="00E77A8D"/>
    <w:rsid w:val="00E8505A"/>
    <w:rsid w:val="00E909A3"/>
    <w:rsid w:val="00E90A39"/>
    <w:rsid w:val="00EA0BA7"/>
    <w:rsid w:val="00EA598F"/>
    <w:rsid w:val="00EB61EC"/>
    <w:rsid w:val="00EC0AE4"/>
    <w:rsid w:val="00EC12CF"/>
    <w:rsid w:val="00EC3299"/>
    <w:rsid w:val="00EE6067"/>
    <w:rsid w:val="00EF6511"/>
    <w:rsid w:val="00EF7D5C"/>
    <w:rsid w:val="00F10006"/>
    <w:rsid w:val="00F2525B"/>
    <w:rsid w:val="00F3019E"/>
    <w:rsid w:val="00F40167"/>
    <w:rsid w:val="00F429F3"/>
    <w:rsid w:val="00F51C2F"/>
    <w:rsid w:val="00F53543"/>
    <w:rsid w:val="00F60746"/>
    <w:rsid w:val="00F649A5"/>
    <w:rsid w:val="00F6534E"/>
    <w:rsid w:val="00F7302A"/>
    <w:rsid w:val="00F73700"/>
    <w:rsid w:val="00F87A3B"/>
    <w:rsid w:val="00F87D07"/>
    <w:rsid w:val="00F91F01"/>
    <w:rsid w:val="00F92428"/>
    <w:rsid w:val="00F9461E"/>
    <w:rsid w:val="00F97ED9"/>
    <w:rsid w:val="00FA5AB1"/>
    <w:rsid w:val="00FC2EAA"/>
    <w:rsid w:val="00FC473F"/>
    <w:rsid w:val="00FD16E7"/>
    <w:rsid w:val="00FD4A11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03112"/>
  <w15:chartTrackingRefBased/>
  <w15:docId w15:val="{BA72038A-0657-432E-9066-2FD9867F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C2B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F87A3B"/>
    <w:pPr>
      <w:keepNext/>
      <w:ind w:firstLine="720"/>
      <w:outlineLvl w:val="2"/>
    </w:pPr>
    <w:rPr>
      <w:rFonts w:ascii="Tahoma" w:hAnsi="Tahoma" w:cs="Tahoma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45B0D"/>
    <w:pPr>
      <w:jc w:val="both"/>
    </w:pPr>
    <w:rPr>
      <w:sz w:val="21"/>
      <w:szCs w:val="20"/>
    </w:rPr>
  </w:style>
  <w:style w:type="paragraph" w:styleId="2">
    <w:name w:val="Body Text 2"/>
    <w:basedOn w:val="a"/>
    <w:rsid w:val="00C45B0D"/>
    <w:pPr>
      <w:spacing w:after="120" w:line="480" w:lineRule="auto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7370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F73700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1E1262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B32D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footer"/>
    <w:basedOn w:val="a"/>
    <w:link w:val="a9"/>
    <w:uiPriority w:val="99"/>
    <w:rsid w:val="006842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8420A"/>
    <w:rPr>
      <w:sz w:val="24"/>
      <w:szCs w:val="24"/>
    </w:rPr>
  </w:style>
  <w:style w:type="character" w:styleId="aa">
    <w:name w:val="page number"/>
    <w:rsid w:val="007E3929"/>
  </w:style>
  <w:style w:type="paragraph" w:customStyle="1" w:styleId="1">
    <w:name w:val="Без интервала1"/>
    <w:link w:val="NoSpacingChar"/>
    <w:qFormat/>
    <w:rsid w:val="007E392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E3929"/>
    <w:rPr>
      <w:rFonts w:eastAsia="Calibri"/>
      <w:sz w:val="22"/>
      <w:szCs w:val="22"/>
      <w:lang w:val="en-US" w:eastAsia="en-US"/>
    </w:rPr>
  </w:style>
  <w:style w:type="character" w:customStyle="1" w:styleId="ab">
    <w:name w:val="Без интервала Знак"/>
    <w:link w:val="ac"/>
    <w:uiPriority w:val="1"/>
    <w:locked/>
    <w:rsid w:val="00F649A5"/>
    <w:rPr>
      <w:lang w:val="en-US"/>
    </w:rPr>
  </w:style>
  <w:style w:type="paragraph" w:styleId="ac">
    <w:name w:val="No Spacing"/>
    <w:link w:val="ab"/>
    <w:uiPriority w:val="1"/>
    <w:qFormat/>
    <w:rsid w:val="00F649A5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styleId="ad">
    <w:name w:val="annotation reference"/>
    <w:uiPriority w:val="99"/>
    <w:unhideWhenUsed/>
    <w:rsid w:val="00F649A5"/>
    <w:rPr>
      <w:sz w:val="16"/>
      <w:szCs w:val="16"/>
    </w:rPr>
  </w:style>
  <w:style w:type="character" w:customStyle="1" w:styleId="30">
    <w:name w:val="Заголовок 3 Знак"/>
    <w:link w:val="3"/>
    <w:rsid w:val="00F87A3B"/>
    <w:rPr>
      <w:rFonts w:ascii="Tahoma" w:hAnsi="Tahoma" w:cs="Tahoma"/>
      <w:b/>
      <w:bCs/>
      <w:sz w:val="24"/>
    </w:rPr>
  </w:style>
  <w:style w:type="character" w:styleId="ae">
    <w:name w:val="Strong"/>
    <w:uiPriority w:val="22"/>
    <w:qFormat/>
    <w:rsid w:val="00F87A3B"/>
    <w:rPr>
      <w:b/>
      <w:bCs/>
    </w:rPr>
  </w:style>
  <w:style w:type="character" w:styleId="af">
    <w:name w:val="Hyperlink"/>
    <w:uiPriority w:val="99"/>
    <w:unhideWhenUsed/>
    <w:rsid w:val="00B76CFC"/>
    <w:rPr>
      <w:color w:val="0000FF"/>
      <w:u w:val="single"/>
    </w:rPr>
  </w:style>
  <w:style w:type="paragraph" w:customStyle="1" w:styleId="4">
    <w:name w:val="Без интервала4"/>
    <w:rsid w:val="00364E2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20">
    <w:name w:val="Без интервала2"/>
    <w:qFormat/>
    <w:rsid w:val="0005010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21">
    <w:name w:val="Без интервала2"/>
    <w:rsid w:val="00050104"/>
    <w:pPr>
      <w:overflowPunct w:val="0"/>
      <w:autoSpaceDE w:val="0"/>
      <w:autoSpaceDN w:val="0"/>
      <w:adjustRightInd w:val="0"/>
      <w:ind w:right="-113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Заявляемая область деятельности ЛС РУП "Белниитоппроект"</vt:lpstr>
    </vt:vector>
  </TitlesOfParts>
  <Company>Home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Заявляемая область деятельности ЛС РУП "Белниитоппроект"</dc:title>
  <dc:subject/>
  <dc:creator>User</dc:creator>
  <cp:keywords/>
  <cp:lastModifiedBy>Марзан Алина Григорьевна</cp:lastModifiedBy>
  <cp:revision>3</cp:revision>
  <cp:lastPrinted>2024-11-06T08:08:00Z</cp:lastPrinted>
  <dcterms:created xsi:type="dcterms:W3CDTF">2024-09-11T08:43:00Z</dcterms:created>
  <dcterms:modified xsi:type="dcterms:W3CDTF">2024-11-06T08:08:00Z</dcterms:modified>
</cp:coreProperties>
</file>