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30C6ED15" w14:textId="77777777" w:rsidTr="00F018EB">
        <w:tc>
          <w:tcPr>
            <w:tcW w:w="5848" w:type="dxa"/>
            <w:vMerge w:val="restart"/>
          </w:tcPr>
          <w:p w14:paraId="3B14118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BF0D27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4ECA0882" w14:textId="77777777" w:rsidTr="00F018EB">
        <w:tc>
          <w:tcPr>
            <w:tcW w:w="5848" w:type="dxa"/>
            <w:vMerge/>
          </w:tcPr>
          <w:p w14:paraId="5A820DE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A5C378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6B01E24A" w14:textId="77777777" w:rsidTr="00F018EB">
        <w:tc>
          <w:tcPr>
            <w:tcW w:w="5848" w:type="dxa"/>
            <w:vMerge/>
          </w:tcPr>
          <w:p w14:paraId="37B5495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0CBF1A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2.1579</w:t>
            </w:r>
          </w:p>
        </w:tc>
      </w:tr>
      <w:tr w:rsidR="00A7420A" w:rsidRPr="005E0063" w14:paraId="3D0ED666" w14:textId="77777777" w:rsidTr="00F018EB">
        <w:tc>
          <w:tcPr>
            <w:tcW w:w="5848" w:type="dxa"/>
            <w:vMerge/>
          </w:tcPr>
          <w:p w14:paraId="4253163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886F919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29.09.1998 </w:t>
            </w:r>
          </w:p>
        </w:tc>
      </w:tr>
      <w:tr w:rsidR="00A7420A" w:rsidRPr="00131F6F" w14:paraId="2C293BF2" w14:textId="77777777" w:rsidTr="00F018EB">
        <w:tc>
          <w:tcPr>
            <w:tcW w:w="5848" w:type="dxa"/>
            <w:vMerge/>
          </w:tcPr>
          <w:p w14:paraId="7D43E83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131363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47F8BAF6" w14:textId="4263FDD0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E8080E">
                  <w:rPr>
                    <w:bCs/>
                    <w:sz w:val="28"/>
                    <w:szCs w:val="28"/>
                  </w:rPr>
                  <w:t>6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F189DBE" w14:textId="77777777" w:rsidTr="00F018EB">
        <w:tc>
          <w:tcPr>
            <w:tcW w:w="5848" w:type="dxa"/>
            <w:vMerge/>
          </w:tcPr>
          <w:p w14:paraId="44ED7ED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626F1D6" w14:textId="7BB49EAD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AE75FB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6E687DA7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328C22E6" w14:textId="77777777" w:rsidTr="00F018EB">
        <w:tc>
          <w:tcPr>
            <w:tcW w:w="9751" w:type="dxa"/>
          </w:tcPr>
          <w:p w14:paraId="39A964C8" w14:textId="1171ECB8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2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AE75FB">
                  <w:rPr>
                    <w:rStyle w:val="39"/>
                  </w:rPr>
                  <w:t>21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1AE0F33D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4523AE04" w14:textId="77777777" w:rsidR="00A7420A" w:rsidRPr="00AE75F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4D7AED7" w14:textId="758B4BC3" w:rsidR="00A7420A" w:rsidRPr="00AE75F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AE75FB">
              <w:rPr>
                <w:bCs/>
                <w:sz w:val="28"/>
                <w:szCs w:val="28"/>
                <w:lang w:val="ru-RU"/>
              </w:rPr>
              <w:t>центральн</w:t>
            </w:r>
            <w:r w:rsidR="008338E1">
              <w:rPr>
                <w:bCs/>
                <w:sz w:val="28"/>
                <w:szCs w:val="28"/>
                <w:lang w:val="ru-RU"/>
              </w:rPr>
              <w:t>ой</w:t>
            </w:r>
            <w:r w:rsidRPr="00AE75FB">
              <w:rPr>
                <w:bCs/>
                <w:sz w:val="28"/>
                <w:szCs w:val="28"/>
                <w:lang w:val="ru-RU"/>
              </w:rPr>
              <w:t xml:space="preserve"> заводск</w:t>
            </w:r>
            <w:r w:rsidR="008338E1">
              <w:rPr>
                <w:bCs/>
                <w:sz w:val="28"/>
                <w:szCs w:val="28"/>
                <w:lang w:val="ru-RU"/>
              </w:rPr>
              <w:t>ой</w:t>
            </w:r>
            <w:r w:rsidRPr="00AE75FB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8338E1">
              <w:rPr>
                <w:bCs/>
                <w:sz w:val="28"/>
                <w:szCs w:val="28"/>
                <w:lang w:val="ru-RU"/>
              </w:rPr>
              <w:t>и</w:t>
            </w:r>
            <w:r w:rsidRPr="00AE75FB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615B2A59" w14:textId="35148FB7" w:rsidR="00A7420A" w:rsidRPr="00AE75F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AE75FB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8338E1">
              <w:rPr>
                <w:bCs/>
                <w:sz w:val="28"/>
                <w:szCs w:val="28"/>
                <w:lang w:val="ru-RU"/>
              </w:rPr>
              <w:t xml:space="preserve">го </w:t>
            </w:r>
            <w:r w:rsidRPr="00AE75FB">
              <w:rPr>
                <w:bCs/>
                <w:sz w:val="28"/>
                <w:szCs w:val="28"/>
                <w:lang w:val="ru-RU"/>
              </w:rPr>
              <w:t>акционерно</w:t>
            </w:r>
            <w:r w:rsidR="008338E1">
              <w:rPr>
                <w:bCs/>
                <w:sz w:val="28"/>
                <w:szCs w:val="28"/>
                <w:lang w:val="ru-RU"/>
              </w:rPr>
              <w:t>го</w:t>
            </w:r>
            <w:r w:rsidRPr="00AE75FB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8338E1">
              <w:rPr>
                <w:bCs/>
                <w:sz w:val="28"/>
                <w:szCs w:val="28"/>
                <w:lang w:val="ru-RU"/>
              </w:rPr>
              <w:t>а</w:t>
            </w:r>
            <w:r w:rsidRPr="00AE75FB">
              <w:rPr>
                <w:bCs/>
                <w:sz w:val="28"/>
                <w:szCs w:val="28"/>
                <w:lang w:val="ru-RU"/>
              </w:rPr>
              <w:t xml:space="preserve"> "Щучинский завод "Автопровод"</w:t>
            </w:r>
          </w:p>
          <w:p w14:paraId="017473AC" w14:textId="77777777" w:rsidR="00A7420A" w:rsidRPr="00AE75F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B865111" w14:textId="77777777" w:rsidR="00A7420A" w:rsidRPr="00AE75FB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585258D5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42E0262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C2397F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C894EEB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AA5810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A5507A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B14288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2F64859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E668A1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ECC54B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FDAF1C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D7B597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023AD7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3C20DB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694DF6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584B358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A26D1D2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8C557C" w14:paraId="77C9D049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6E4C5B73" w14:textId="77777777" w:rsidR="00A7420A" w:rsidRPr="00582A8F" w:rsidRDefault="00E8080E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025D35C7" w14:textId="77777777" w:rsidR="008C557C" w:rsidRDefault="00E8080E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4CE4D574" w14:textId="77777777" w:rsidR="008C557C" w:rsidRDefault="00E8080E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01DDABE6" w14:textId="77777777" w:rsidR="008C557C" w:rsidRDefault="00E8080E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30183820" w14:textId="77777777" w:rsidR="008C557C" w:rsidRDefault="00E8080E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2C2DE57E" w14:textId="77777777" w:rsidR="008C557C" w:rsidRDefault="00E8080E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8C557C" w14:paraId="3D39E279" w14:textId="77777777">
        <w:tc>
          <w:tcPr>
            <w:tcW w:w="4880" w:type="pct"/>
            <w:gridSpan w:val="6"/>
          </w:tcPr>
          <w:p w14:paraId="14488598" w14:textId="77777777" w:rsidR="008C557C" w:rsidRDefault="00E8080E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Советская, 15, 231513, г. Щучин, Щучинский район, Гродненская </w:t>
            </w:r>
            <w:r>
              <w:rPr>
                <w:b/>
                <w:sz w:val="22"/>
              </w:rPr>
              <w:t>область</w:t>
            </w:r>
          </w:p>
        </w:tc>
      </w:tr>
      <w:tr w:rsidR="008C557C" w14:paraId="3D145134" w14:textId="77777777">
        <w:tc>
          <w:tcPr>
            <w:tcW w:w="405" w:type="pct"/>
          </w:tcPr>
          <w:p w14:paraId="70B21605" w14:textId="77777777" w:rsidR="008C557C" w:rsidRDefault="00E8080E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7B03A464" w14:textId="77777777" w:rsidR="008C557C" w:rsidRDefault="00E8080E">
            <w:pPr>
              <w:ind w:left="-84" w:right="-84"/>
            </w:pPr>
            <w:r>
              <w:rPr>
                <w:sz w:val="22"/>
              </w:rPr>
              <w:t>Изделия кабельные</w:t>
            </w:r>
          </w:p>
        </w:tc>
        <w:tc>
          <w:tcPr>
            <w:tcW w:w="705" w:type="pct"/>
          </w:tcPr>
          <w:p w14:paraId="55C683CB" w14:textId="77777777" w:rsidR="008C557C" w:rsidRDefault="00E8080E">
            <w:pPr>
              <w:ind w:left="-84" w:right="-84"/>
            </w:pPr>
            <w:r>
              <w:rPr>
                <w:sz w:val="22"/>
              </w:rPr>
              <w:t>27.32/99.001</w:t>
            </w:r>
          </w:p>
        </w:tc>
        <w:tc>
          <w:tcPr>
            <w:tcW w:w="945" w:type="pct"/>
          </w:tcPr>
          <w:p w14:paraId="3BBAD924" w14:textId="77777777" w:rsidR="008C557C" w:rsidRDefault="00E8080E">
            <w:pPr>
              <w:ind w:left="-84" w:right="-84"/>
            </w:pPr>
            <w:r>
              <w:rPr>
                <w:sz w:val="22"/>
              </w:rPr>
              <w:t>Измерение конструкции и конструктивных размеров</w:t>
            </w:r>
          </w:p>
        </w:tc>
        <w:tc>
          <w:tcPr>
            <w:tcW w:w="945" w:type="pct"/>
            <w:vMerge w:val="restart"/>
          </w:tcPr>
          <w:p w14:paraId="0A28FE1E" w14:textId="77777777" w:rsidR="008C557C" w:rsidRDefault="00E8080E">
            <w:pPr>
              <w:ind w:left="-84" w:right="-84"/>
            </w:pPr>
            <w:r>
              <w:rPr>
                <w:sz w:val="22"/>
              </w:rPr>
              <w:t>ТР ТС 004/2011 Cтатья 4</w:t>
            </w:r>
          </w:p>
        </w:tc>
        <w:tc>
          <w:tcPr>
            <w:tcW w:w="1060" w:type="pct"/>
          </w:tcPr>
          <w:p w14:paraId="61A975AD" w14:textId="77777777" w:rsidR="008C557C" w:rsidRDefault="00E8080E">
            <w:pPr>
              <w:ind w:left="-84" w:right="-84"/>
            </w:pPr>
            <w:r>
              <w:rPr>
                <w:sz w:val="22"/>
              </w:rPr>
              <w:t>ГОСТ 12177-79 п.3.2, 3.4-3.12, 4.5, 4.7 ;</w:t>
            </w:r>
            <w:r>
              <w:rPr>
                <w:sz w:val="22"/>
              </w:rPr>
              <w:br/>
              <w:t>ГОСТ IEC 60227-2-2012 п.1.9-1.11;</w:t>
            </w:r>
            <w:r>
              <w:rPr>
                <w:sz w:val="22"/>
              </w:rPr>
              <w:br/>
              <w:t>ГОСТ IEC 60245-2-2011 п.1.9-1.11;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60811-1-1-2011 п.8.1-8.3, 9.1.4;</w:t>
            </w:r>
            <w:r>
              <w:rPr>
                <w:sz w:val="22"/>
              </w:rPr>
              <w:br/>
              <w:t>ГОСТ IEC 60811-201-2015;</w:t>
            </w:r>
            <w:r>
              <w:rPr>
                <w:sz w:val="22"/>
              </w:rPr>
              <w:br/>
              <w:t>ГОСТ IEC 60811-202-2015;</w:t>
            </w:r>
            <w:r>
              <w:rPr>
                <w:sz w:val="22"/>
              </w:rPr>
              <w:br/>
              <w:t>ГОСТ IEC 60811-203-2015;</w:t>
            </w:r>
            <w:r>
              <w:rPr>
                <w:sz w:val="22"/>
              </w:rPr>
              <w:br/>
              <w:t>ГОСТ IEC 60811-501-2015 п.4.2.4;</w:t>
            </w:r>
            <w:r>
              <w:rPr>
                <w:sz w:val="22"/>
              </w:rPr>
              <w:br/>
              <w:t>СТБ IEC 60811-1-1-2009 п.8.1-8.3, 9.1.4</w:t>
            </w:r>
          </w:p>
        </w:tc>
      </w:tr>
      <w:tr w:rsidR="008C557C" w14:paraId="63802813" w14:textId="77777777">
        <w:tc>
          <w:tcPr>
            <w:tcW w:w="405" w:type="pct"/>
          </w:tcPr>
          <w:p w14:paraId="4F7C0C2F" w14:textId="77777777" w:rsidR="008C557C" w:rsidRDefault="00E8080E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64EC4E2C" w14:textId="77777777" w:rsidR="008C557C" w:rsidRDefault="008C557C"/>
        </w:tc>
        <w:tc>
          <w:tcPr>
            <w:tcW w:w="705" w:type="pct"/>
          </w:tcPr>
          <w:p w14:paraId="587FEBCA" w14:textId="77777777" w:rsidR="008C557C" w:rsidRDefault="00E8080E">
            <w:pPr>
              <w:ind w:left="-84" w:right="-84"/>
            </w:pPr>
            <w:r>
              <w:rPr>
                <w:sz w:val="22"/>
              </w:rPr>
              <w:t>27.32/11.116</w:t>
            </w:r>
          </w:p>
        </w:tc>
        <w:tc>
          <w:tcPr>
            <w:tcW w:w="945" w:type="pct"/>
          </w:tcPr>
          <w:p w14:paraId="3E857D40" w14:textId="77777777" w:rsidR="008C557C" w:rsidRDefault="00E8080E">
            <w:pPr>
              <w:ind w:left="-84" w:right="-84"/>
            </w:pPr>
            <w:r>
              <w:rPr>
                <w:sz w:val="22"/>
              </w:rPr>
              <w:t>Проверка маркировки, упаковки</w:t>
            </w:r>
          </w:p>
        </w:tc>
        <w:tc>
          <w:tcPr>
            <w:tcW w:w="945" w:type="pct"/>
            <w:vMerge/>
          </w:tcPr>
          <w:p w14:paraId="2222C410" w14:textId="77777777" w:rsidR="008C557C" w:rsidRDefault="008C557C"/>
        </w:tc>
        <w:tc>
          <w:tcPr>
            <w:tcW w:w="1060" w:type="pct"/>
          </w:tcPr>
          <w:p w14:paraId="2AC85C0D" w14:textId="77777777" w:rsidR="008C557C" w:rsidRDefault="00E8080E">
            <w:pPr>
              <w:ind w:left="-84" w:right="-84"/>
            </w:pPr>
            <w:r>
              <w:rPr>
                <w:sz w:val="22"/>
              </w:rPr>
              <w:t>ГОСТ 31946-2012 п.8.8.3;</w:t>
            </w:r>
            <w:r>
              <w:rPr>
                <w:sz w:val="22"/>
              </w:rPr>
              <w:br/>
              <w:t>ГОСТ 31947-2012 п.8.8.2;</w:t>
            </w:r>
            <w:r>
              <w:rPr>
                <w:sz w:val="22"/>
              </w:rPr>
              <w:br/>
              <w:t>ГОСТ 31996-2012 п.8.8.1, 8.8.2;</w:t>
            </w:r>
            <w:r>
              <w:rPr>
                <w:sz w:val="22"/>
              </w:rPr>
              <w:br/>
              <w:t>ГОСТ 7399-97 п.6.6.2;</w:t>
            </w:r>
            <w:r>
              <w:rPr>
                <w:sz w:val="22"/>
              </w:rPr>
              <w:br/>
              <w:t>ГОСТ IEC 60227-1-</w:t>
            </w:r>
            <w:r>
              <w:rPr>
                <w:sz w:val="22"/>
              </w:rPr>
              <w:lastRenderedPageBreak/>
              <w:t>2011 п.3.1, 3.1.1, 3.3;</w:t>
            </w:r>
            <w:r>
              <w:rPr>
                <w:sz w:val="22"/>
              </w:rPr>
              <w:br/>
              <w:t>ГОСТ IEC 60227-2-2012 п.1.8</w:t>
            </w:r>
          </w:p>
        </w:tc>
      </w:tr>
      <w:tr w:rsidR="008C557C" w14:paraId="59B7102D" w14:textId="77777777">
        <w:tc>
          <w:tcPr>
            <w:tcW w:w="405" w:type="pct"/>
          </w:tcPr>
          <w:p w14:paraId="468E5A70" w14:textId="77777777" w:rsidR="008C557C" w:rsidRDefault="00E8080E">
            <w:pPr>
              <w:ind w:left="-84" w:right="-84"/>
            </w:pPr>
            <w:r>
              <w:rPr>
                <w:sz w:val="22"/>
              </w:rPr>
              <w:lastRenderedPageBreak/>
              <w:t>1.3*</w:t>
            </w:r>
          </w:p>
        </w:tc>
        <w:tc>
          <w:tcPr>
            <w:tcW w:w="820" w:type="pct"/>
            <w:vMerge/>
          </w:tcPr>
          <w:p w14:paraId="5E3045FD" w14:textId="77777777" w:rsidR="008C557C" w:rsidRDefault="008C557C"/>
        </w:tc>
        <w:tc>
          <w:tcPr>
            <w:tcW w:w="705" w:type="pct"/>
          </w:tcPr>
          <w:p w14:paraId="7CF9E9CD" w14:textId="77777777" w:rsidR="008C557C" w:rsidRDefault="00E8080E">
            <w:pPr>
              <w:ind w:left="-84" w:right="-84"/>
            </w:pPr>
            <w:r>
              <w:rPr>
                <w:sz w:val="22"/>
              </w:rPr>
              <w:t>27.32/22.000</w:t>
            </w:r>
          </w:p>
        </w:tc>
        <w:tc>
          <w:tcPr>
            <w:tcW w:w="945" w:type="pct"/>
          </w:tcPr>
          <w:p w14:paraId="1A8B5715" w14:textId="77777777" w:rsidR="008C557C" w:rsidRDefault="00E8080E">
            <w:pPr>
              <w:ind w:left="-84" w:right="-84"/>
            </w:pPr>
            <w:r>
              <w:rPr>
                <w:sz w:val="22"/>
              </w:rPr>
              <w:t>Измерение электрического сопротивления токопроводящих жил</w:t>
            </w:r>
          </w:p>
        </w:tc>
        <w:tc>
          <w:tcPr>
            <w:tcW w:w="945" w:type="pct"/>
            <w:vMerge/>
          </w:tcPr>
          <w:p w14:paraId="6E9892F9" w14:textId="77777777" w:rsidR="008C557C" w:rsidRDefault="008C557C"/>
        </w:tc>
        <w:tc>
          <w:tcPr>
            <w:tcW w:w="1060" w:type="pct"/>
          </w:tcPr>
          <w:p w14:paraId="6E4B4C32" w14:textId="77777777" w:rsidR="008C557C" w:rsidRDefault="00E8080E">
            <w:pPr>
              <w:ind w:left="-84" w:right="-84"/>
            </w:pPr>
            <w:r>
              <w:rPr>
                <w:sz w:val="22"/>
              </w:rPr>
              <w:t>ГОСТ 7229-76 п.4;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IEC 60227-2-2012 п.2.1;</w:t>
            </w:r>
            <w:r>
              <w:rPr>
                <w:sz w:val="22"/>
              </w:rPr>
              <w:br/>
              <w:t>ГОСТ IEC 60245-2-2011 п.2.1</w:t>
            </w:r>
          </w:p>
        </w:tc>
      </w:tr>
      <w:tr w:rsidR="008C557C" w14:paraId="0ED93BBC" w14:textId="77777777">
        <w:tc>
          <w:tcPr>
            <w:tcW w:w="405" w:type="pct"/>
          </w:tcPr>
          <w:p w14:paraId="5EF46B7B" w14:textId="77777777" w:rsidR="008C557C" w:rsidRDefault="00E8080E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61CC456B" w14:textId="77777777" w:rsidR="008C557C" w:rsidRDefault="008C557C"/>
        </w:tc>
        <w:tc>
          <w:tcPr>
            <w:tcW w:w="705" w:type="pct"/>
          </w:tcPr>
          <w:p w14:paraId="748FFDBF" w14:textId="77777777" w:rsidR="008C557C" w:rsidRDefault="00E8080E">
            <w:pPr>
              <w:ind w:left="-84" w:right="-84"/>
            </w:pPr>
            <w:r>
              <w:rPr>
                <w:sz w:val="22"/>
              </w:rPr>
              <w:t>27.32/29.113</w:t>
            </w:r>
          </w:p>
        </w:tc>
        <w:tc>
          <w:tcPr>
            <w:tcW w:w="945" w:type="pct"/>
          </w:tcPr>
          <w:p w14:paraId="53068D75" w14:textId="77777777" w:rsidR="008C557C" w:rsidRDefault="00E8080E">
            <w:pPr>
              <w:ind w:left="-84" w:right="-84"/>
            </w:pPr>
            <w:r>
              <w:rPr>
                <w:sz w:val="22"/>
              </w:rPr>
              <w:t>Электрическая емкость</w:t>
            </w:r>
          </w:p>
        </w:tc>
        <w:tc>
          <w:tcPr>
            <w:tcW w:w="945" w:type="pct"/>
            <w:vMerge/>
          </w:tcPr>
          <w:p w14:paraId="3D6DB21F" w14:textId="77777777" w:rsidR="008C557C" w:rsidRDefault="008C557C"/>
        </w:tc>
        <w:tc>
          <w:tcPr>
            <w:tcW w:w="1060" w:type="pct"/>
          </w:tcPr>
          <w:p w14:paraId="34572954" w14:textId="77777777" w:rsidR="008C557C" w:rsidRDefault="00E8080E">
            <w:pPr>
              <w:ind w:left="-84" w:right="-84"/>
            </w:pPr>
            <w:r>
              <w:rPr>
                <w:sz w:val="22"/>
              </w:rPr>
              <w:t>ГОСТ 27893-88 пп. 3, 4</w:t>
            </w:r>
          </w:p>
        </w:tc>
      </w:tr>
      <w:tr w:rsidR="008C557C" w14:paraId="1CAA3F2C" w14:textId="77777777">
        <w:tc>
          <w:tcPr>
            <w:tcW w:w="405" w:type="pct"/>
          </w:tcPr>
          <w:p w14:paraId="3ED541F6" w14:textId="77777777" w:rsidR="008C557C" w:rsidRDefault="00E8080E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165049B8" w14:textId="77777777" w:rsidR="008C557C" w:rsidRDefault="008C557C"/>
        </w:tc>
        <w:tc>
          <w:tcPr>
            <w:tcW w:w="705" w:type="pct"/>
          </w:tcPr>
          <w:p w14:paraId="2128D909" w14:textId="77777777" w:rsidR="008C557C" w:rsidRDefault="00E8080E">
            <w:pPr>
              <w:ind w:left="-84" w:right="-84"/>
            </w:pPr>
            <w:r>
              <w:rPr>
                <w:sz w:val="22"/>
              </w:rPr>
              <w:t>27.32/22.000</w:t>
            </w:r>
          </w:p>
        </w:tc>
        <w:tc>
          <w:tcPr>
            <w:tcW w:w="945" w:type="pct"/>
          </w:tcPr>
          <w:p w14:paraId="371AE2CC" w14:textId="77777777" w:rsidR="008C557C" w:rsidRDefault="00E8080E">
            <w:pPr>
              <w:ind w:left="-84" w:right="-84"/>
            </w:pPr>
            <w:r>
              <w:rPr>
                <w:sz w:val="22"/>
              </w:rPr>
              <w:t>Измерение электрического сопротивления изоляции</w:t>
            </w:r>
          </w:p>
        </w:tc>
        <w:tc>
          <w:tcPr>
            <w:tcW w:w="945" w:type="pct"/>
            <w:vMerge/>
          </w:tcPr>
          <w:p w14:paraId="1D7B6C40" w14:textId="77777777" w:rsidR="008C557C" w:rsidRDefault="008C557C"/>
        </w:tc>
        <w:tc>
          <w:tcPr>
            <w:tcW w:w="1060" w:type="pct"/>
          </w:tcPr>
          <w:p w14:paraId="22F4994F" w14:textId="77777777" w:rsidR="008C557C" w:rsidRDefault="00E8080E">
            <w:pPr>
              <w:ind w:left="-84" w:right="-84"/>
            </w:pPr>
            <w:r>
              <w:rPr>
                <w:sz w:val="22"/>
              </w:rPr>
              <w:t>ГОСТ 3345-76 п.3;</w:t>
            </w:r>
            <w:r>
              <w:rPr>
                <w:sz w:val="22"/>
              </w:rPr>
              <w:br/>
              <w:t>ГОСТ IEC 60227-2-2012 п.2.4</w:t>
            </w:r>
          </w:p>
        </w:tc>
      </w:tr>
      <w:tr w:rsidR="008C557C" w14:paraId="32290D43" w14:textId="77777777">
        <w:tc>
          <w:tcPr>
            <w:tcW w:w="405" w:type="pct"/>
          </w:tcPr>
          <w:p w14:paraId="4A463BCC" w14:textId="77777777" w:rsidR="008C557C" w:rsidRDefault="00E8080E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0370DF86" w14:textId="77777777" w:rsidR="008C557C" w:rsidRDefault="008C557C"/>
        </w:tc>
        <w:tc>
          <w:tcPr>
            <w:tcW w:w="705" w:type="pct"/>
          </w:tcPr>
          <w:p w14:paraId="1C3BC610" w14:textId="77777777" w:rsidR="008C557C" w:rsidRDefault="00E8080E">
            <w:pPr>
              <w:ind w:left="-84" w:right="-84"/>
            </w:pPr>
            <w:r>
              <w:rPr>
                <w:sz w:val="22"/>
              </w:rPr>
              <w:t>27.32/29.113</w:t>
            </w:r>
          </w:p>
        </w:tc>
        <w:tc>
          <w:tcPr>
            <w:tcW w:w="945" w:type="pct"/>
          </w:tcPr>
          <w:p w14:paraId="3C2A17FF" w14:textId="77777777" w:rsidR="008C557C" w:rsidRDefault="00E8080E">
            <w:pPr>
              <w:ind w:left="-84" w:right="-84"/>
            </w:pPr>
            <w:r>
              <w:rPr>
                <w:sz w:val="22"/>
              </w:rPr>
              <w:t>Волновое сопротивление, коэффициент затухания, фазы</w:t>
            </w:r>
          </w:p>
        </w:tc>
        <w:tc>
          <w:tcPr>
            <w:tcW w:w="945" w:type="pct"/>
            <w:vMerge/>
          </w:tcPr>
          <w:p w14:paraId="35E776B7" w14:textId="77777777" w:rsidR="008C557C" w:rsidRDefault="008C557C"/>
        </w:tc>
        <w:tc>
          <w:tcPr>
            <w:tcW w:w="1060" w:type="pct"/>
          </w:tcPr>
          <w:p w14:paraId="0BC22599" w14:textId="77777777" w:rsidR="008C557C" w:rsidRDefault="00E8080E">
            <w:pPr>
              <w:ind w:left="-84" w:right="-84"/>
            </w:pPr>
            <w:r>
              <w:rPr>
                <w:sz w:val="22"/>
              </w:rPr>
              <w:t>ГОСТ 27893-88 п.6</w:t>
            </w:r>
          </w:p>
        </w:tc>
      </w:tr>
      <w:tr w:rsidR="008C557C" w14:paraId="5516E5ED" w14:textId="77777777">
        <w:tc>
          <w:tcPr>
            <w:tcW w:w="405" w:type="pct"/>
          </w:tcPr>
          <w:p w14:paraId="6BEEA365" w14:textId="77777777" w:rsidR="008C557C" w:rsidRDefault="00E8080E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3CFF54A6" w14:textId="77777777" w:rsidR="008C557C" w:rsidRDefault="008C557C"/>
        </w:tc>
        <w:tc>
          <w:tcPr>
            <w:tcW w:w="705" w:type="pct"/>
          </w:tcPr>
          <w:p w14:paraId="2A5F40FE" w14:textId="77777777" w:rsidR="008C557C" w:rsidRDefault="00E8080E">
            <w:pPr>
              <w:ind w:left="-84" w:right="-84"/>
            </w:pPr>
            <w:r>
              <w:rPr>
                <w:sz w:val="22"/>
              </w:rPr>
              <w:t>27.32/26.141</w:t>
            </w:r>
          </w:p>
        </w:tc>
        <w:tc>
          <w:tcPr>
            <w:tcW w:w="945" w:type="pct"/>
          </w:tcPr>
          <w:p w14:paraId="234D1E33" w14:textId="77777777" w:rsidR="008C557C" w:rsidRDefault="00E8080E">
            <w:pPr>
              <w:ind w:left="-84" w:right="-84"/>
            </w:pPr>
            <w:r>
              <w:rPr>
                <w:sz w:val="22"/>
              </w:rPr>
              <w:t>Герметичность (сплошность, продольное распространение воды) оболочки, защитного шланга</w:t>
            </w:r>
          </w:p>
        </w:tc>
        <w:tc>
          <w:tcPr>
            <w:tcW w:w="945" w:type="pct"/>
            <w:vMerge/>
          </w:tcPr>
          <w:p w14:paraId="608C60C5" w14:textId="77777777" w:rsidR="008C557C" w:rsidRDefault="008C557C"/>
        </w:tc>
        <w:tc>
          <w:tcPr>
            <w:tcW w:w="1060" w:type="pct"/>
          </w:tcPr>
          <w:p w14:paraId="04694208" w14:textId="77777777" w:rsidR="008C557C" w:rsidRDefault="00E8080E">
            <w:pPr>
              <w:ind w:left="-84" w:right="-84"/>
            </w:pPr>
            <w:r>
              <w:rPr>
                <w:sz w:val="22"/>
              </w:rPr>
              <w:t>ГОСТ 27893-88 п.10;</w:t>
            </w:r>
            <w:r>
              <w:rPr>
                <w:sz w:val="22"/>
              </w:rPr>
              <w:br/>
              <w:t>ГОСТ 7006-72 п.4.7</w:t>
            </w:r>
          </w:p>
        </w:tc>
      </w:tr>
      <w:tr w:rsidR="008C557C" w14:paraId="7996CFC0" w14:textId="77777777">
        <w:tc>
          <w:tcPr>
            <w:tcW w:w="405" w:type="pct"/>
          </w:tcPr>
          <w:p w14:paraId="6A7F97B3" w14:textId="77777777" w:rsidR="008C557C" w:rsidRDefault="00E8080E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3BEBAFBB" w14:textId="77777777" w:rsidR="008C557C" w:rsidRDefault="008C557C"/>
        </w:tc>
        <w:tc>
          <w:tcPr>
            <w:tcW w:w="705" w:type="pct"/>
          </w:tcPr>
          <w:p w14:paraId="5BC15C84" w14:textId="77777777" w:rsidR="008C557C" w:rsidRDefault="00E8080E">
            <w:pPr>
              <w:ind w:left="-84" w:right="-84"/>
            </w:pPr>
            <w:r>
              <w:rPr>
                <w:sz w:val="22"/>
              </w:rPr>
              <w:t>27.32/26.046</w:t>
            </w:r>
          </w:p>
        </w:tc>
        <w:tc>
          <w:tcPr>
            <w:tcW w:w="945" w:type="pct"/>
          </w:tcPr>
          <w:p w14:paraId="24072E03" w14:textId="77777777" w:rsidR="008C557C" w:rsidRDefault="00E8080E">
            <w:pPr>
              <w:ind w:left="-84" w:right="-84"/>
            </w:pPr>
            <w:r>
              <w:rPr>
                <w:sz w:val="22"/>
              </w:rPr>
              <w:t>Испытание напряжением</w:t>
            </w:r>
          </w:p>
        </w:tc>
        <w:tc>
          <w:tcPr>
            <w:tcW w:w="945" w:type="pct"/>
            <w:vMerge/>
          </w:tcPr>
          <w:p w14:paraId="427CFECF" w14:textId="77777777" w:rsidR="008C557C" w:rsidRDefault="008C557C"/>
        </w:tc>
        <w:tc>
          <w:tcPr>
            <w:tcW w:w="1060" w:type="pct"/>
          </w:tcPr>
          <w:p w14:paraId="50481D3F" w14:textId="77777777" w:rsidR="008C557C" w:rsidRDefault="00E8080E">
            <w:pPr>
              <w:ind w:left="-84" w:right="-84"/>
            </w:pPr>
            <w:r>
              <w:rPr>
                <w:sz w:val="22"/>
              </w:rPr>
              <w:t>ГОСТ 2990-78 п.4.1;</w:t>
            </w:r>
            <w:r>
              <w:rPr>
                <w:sz w:val="22"/>
              </w:rPr>
              <w:br/>
              <w:t>ГОСТ IEC 60227-2-2012 п.2.2, 2.3;</w:t>
            </w:r>
            <w:r>
              <w:rPr>
                <w:sz w:val="22"/>
              </w:rPr>
              <w:br/>
              <w:t>ГОСТ IEC 60245-2-2011 п.2.2,  2.3</w:t>
            </w:r>
          </w:p>
        </w:tc>
      </w:tr>
      <w:tr w:rsidR="008C557C" w14:paraId="43CD67A5" w14:textId="77777777">
        <w:tc>
          <w:tcPr>
            <w:tcW w:w="405" w:type="pct"/>
          </w:tcPr>
          <w:p w14:paraId="29ACFF19" w14:textId="77777777" w:rsidR="008C557C" w:rsidRDefault="00E8080E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6CC32FC8" w14:textId="77777777" w:rsidR="008C557C" w:rsidRDefault="008C557C"/>
        </w:tc>
        <w:tc>
          <w:tcPr>
            <w:tcW w:w="705" w:type="pct"/>
            <w:vMerge w:val="restart"/>
          </w:tcPr>
          <w:p w14:paraId="170CF35C" w14:textId="77777777" w:rsidR="008C557C" w:rsidRDefault="00E8080E">
            <w:pPr>
              <w:ind w:left="-84" w:right="-84"/>
            </w:pPr>
            <w:r>
              <w:rPr>
                <w:sz w:val="22"/>
              </w:rPr>
              <w:t>27.32/26.095</w:t>
            </w:r>
          </w:p>
        </w:tc>
        <w:tc>
          <w:tcPr>
            <w:tcW w:w="945" w:type="pct"/>
          </w:tcPr>
          <w:p w14:paraId="66E0D2E2" w14:textId="77777777" w:rsidR="008C557C" w:rsidRDefault="00E8080E">
            <w:pPr>
              <w:ind w:left="-84" w:right="-84"/>
            </w:pPr>
            <w:r>
              <w:rPr>
                <w:sz w:val="22"/>
              </w:rPr>
              <w:t>Прочность при растяжении и относительное удлинение ПВХ изоляции и оболочки (пластмасс) до и после старения</w:t>
            </w:r>
          </w:p>
        </w:tc>
        <w:tc>
          <w:tcPr>
            <w:tcW w:w="945" w:type="pct"/>
            <w:vMerge/>
          </w:tcPr>
          <w:p w14:paraId="5A07065C" w14:textId="77777777" w:rsidR="008C557C" w:rsidRDefault="008C557C"/>
        </w:tc>
        <w:tc>
          <w:tcPr>
            <w:tcW w:w="1060" w:type="pct"/>
          </w:tcPr>
          <w:p w14:paraId="5A8BE497" w14:textId="77777777" w:rsidR="008C557C" w:rsidRDefault="00E8080E">
            <w:pPr>
              <w:ind w:left="-84" w:right="-84"/>
            </w:pPr>
            <w:r>
              <w:rPr>
                <w:sz w:val="22"/>
              </w:rPr>
              <w:t>ГОСТ 11262-80;</w:t>
            </w:r>
            <w:r>
              <w:rPr>
                <w:sz w:val="22"/>
              </w:rPr>
              <w:br/>
              <w:t>ГОСТ IEC 60811-1-1-2011 п.9.1, 9.2;</w:t>
            </w:r>
            <w:r>
              <w:rPr>
                <w:sz w:val="22"/>
              </w:rPr>
              <w:br/>
              <w:t>ГОСТ IEC 60811-501-2015;</w:t>
            </w:r>
            <w:r>
              <w:rPr>
                <w:sz w:val="22"/>
              </w:rPr>
              <w:br/>
              <w:t>ГОСТ IEC 60811-512-2015;</w:t>
            </w:r>
            <w:r>
              <w:rPr>
                <w:sz w:val="22"/>
              </w:rPr>
              <w:br/>
              <w:t>СТБ IEC 60811-1-1-2009 п.9.1, 9.2</w:t>
            </w:r>
          </w:p>
        </w:tc>
      </w:tr>
      <w:tr w:rsidR="008C557C" w14:paraId="43747F67" w14:textId="77777777">
        <w:tc>
          <w:tcPr>
            <w:tcW w:w="405" w:type="pct"/>
          </w:tcPr>
          <w:p w14:paraId="3A0E0945" w14:textId="77777777" w:rsidR="008C557C" w:rsidRDefault="00E8080E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47867E39" w14:textId="77777777" w:rsidR="008C557C" w:rsidRDefault="008C557C"/>
        </w:tc>
        <w:tc>
          <w:tcPr>
            <w:tcW w:w="705" w:type="pct"/>
            <w:vMerge/>
          </w:tcPr>
          <w:p w14:paraId="0DA5289A" w14:textId="77777777" w:rsidR="008C557C" w:rsidRDefault="008C557C"/>
        </w:tc>
        <w:tc>
          <w:tcPr>
            <w:tcW w:w="945" w:type="pct"/>
          </w:tcPr>
          <w:p w14:paraId="141351E6" w14:textId="77777777" w:rsidR="008C557C" w:rsidRDefault="00E8080E">
            <w:pPr>
              <w:ind w:left="-84" w:right="-84"/>
            </w:pPr>
            <w:r>
              <w:rPr>
                <w:sz w:val="22"/>
              </w:rPr>
              <w:t>Стойкость к многократному (знакопеременному) перегибу через систему роликов, испытание на гибкость</w:t>
            </w:r>
          </w:p>
        </w:tc>
        <w:tc>
          <w:tcPr>
            <w:tcW w:w="945" w:type="pct"/>
            <w:vMerge/>
          </w:tcPr>
          <w:p w14:paraId="44398FA3" w14:textId="77777777" w:rsidR="008C557C" w:rsidRDefault="008C557C"/>
        </w:tc>
        <w:tc>
          <w:tcPr>
            <w:tcW w:w="1060" w:type="pct"/>
          </w:tcPr>
          <w:p w14:paraId="6F484B0F" w14:textId="77777777" w:rsidR="008C557C" w:rsidRDefault="00E8080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12182.0-80 п.4;</w:t>
            </w:r>
            <w:r>
              <w:rPr>
                <w:sz w:val="22"/>
              </w:rPr>
              <w:br/>
              <w:t>ГОСТ 12182.1-80 п.4.2</w:t>
            </w:r>
          </w:p>
        </w:tc>
      </w:tr>
      <w:tr w:rsidR="008C557C" w14:paraId="2E526F46" w14:textId="77777777">
        <w:tc>
          <w:tcPr>
            <w:tcW w:w="405" w:type="pct"/>
          </w:tcPr>
          <w:p w14:paraId="67485D1F" w14:textId="77777777" w:rsidR="008C557C" w:rsidRDefault="00E8080E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5E294BC5" w14:textId="77777777" w:rsidR="008C557C" w:rsidRDefault="008C557C"/>
        </w:tc>
        <w:tc>
          <w:tcPr>
            <w:tcW w:w="705" w:type="pct"/>
            <w:vMerge/>
          </w:tcPr>
          <w:p w14:paraId="714CB8C7" w14:textId="77777777" w:rsidR="008C557C" w:rsidRDefault="008C557C"/>
        </w:tc>
        <w:tc>
          <w:tcPr>
            <w:tcW w:w="945" w:type="pct"/>
          </w:tcPr>
          <w:p w14:paraId="27599FEF" w14:textId="77777777" w:rsidR="008C557C" w:rsidRDefault="00E8080E">
            <w:pPr>
              <w:ind w:left="-84" w:right="-84"/>
            </w:pPr>
            <w:r>
              <w:rPr>
                <w:sz w:val="22"/>
              </w:rPr>
              <w:t>Стойкость к изгибам, перегибу</w:t>
            </w:r>
          </w:p>
        </w:tc>
        <w:tc>
          <w:tcPr>
            <w:tcW w:w="945" w:type="pct"/>
            <w:vMerge/>
          </w:tcPr>
          <w:p w14:paraId="34594E32" w14:textId="77777777" w:rsidR="008C557C" w:rsidRDefault="008C557C"/>
        </w:tc>
        <w:tc>
          <w:tcPr>
            <w:tcW w:w="1060" w:type="pct"/>
          </w:tcPr>
          <w:p w14:paraId="61199ABF" w14:textId="77777777" w:rsidR="008C557C" w:rsidRDefault="00E8080E">
            <w:pPr>
              <w:ind w:left="-84" w:right="-84"/>
            </w:pPr>
            <w:r>
              <w:rPr>
                <w:sz w:val="22"/>
              </w:rPr>
              <w:t>ГОСТ 12182.0-80 п.4;</w:t>
            </w:r>
            <w:r>
              <w:rPr>
                <w:sz w:val="22"/>
              </w:rPr>
              <w:br/>
              <w:t>ГОСТ 12182.8-80;</w:t>
            </w:r>
            <w:r>
              <w:rPr>
                <w:sz w:val="22"/>
              </w:rPr>
              <w:br/>
              <w:t>ГОСТ 26411-85 п.5.3.4;</w:t>
            </w:r>
            <w:r>
              <w:rPr>
                <w:sz w:val="22"/>
              </w:rPr>
              <w:br/>
              <w:t>ГОСТ 31946-2012 п.8.4.3;</w:t>
            </w:r>
            <w:r>
              <w:rPr>
                <w:sz w:val="22"/>
              </w:rPr>
              <w:br/>
              <w:t>ГОСТ 7006-72 п.4.14;</w:t>
            </w:r>
            <w:r>
              <w:rPr>
                <w:sz w:val="22"/>
              </w:rPr>
              <w:br/>
              <w:t>ГОСТ IEC 60227-2-2012 п.3.2</w:t>
            </w:r>
          </w:p>
        </w:tc>
      </w:tr>
      <w:tr w:rsidR="008C557C" w14:paraId="46FA432E" w14:textId="77777777">
        <w:tc>
          <w:tcPr>
            <w:tcW w:w="405" w:type="pct"/>
          </w:tcPr>
          <w:p w14:paraId="2B839AC3" w14:textId="77777777" w:rsidR="008C557C" w:rsidRDefault="00E8080E">
            <w:pPr>
              <w:ind w:left="-84" w:right="-84"/>
            </w:pPr>
            <w:r>
              <w:rPr>
                <w:sz w:val="22"/>
              </w:rPr>
              <w:lastRenderedPageBreak/>
              <w:t>1.12*</w:t>
            </w:r>
          </w:p>
        </w:tc>
        <w:tc>
          <w:tcPr>
            <w:tcW w:w="820" w:type="pct"/>
            <w:vMerge/>
          </w:tcPr>
          <w:p w14:paraId="72D4E582" w14:textId="77777777" w:rsidR="008C557C" w:rsidRDefault="008C557C"/>
        </w:tc>
        <w:tc>
          <w:tcPr>
            <w:tcW w:w="705" w:type="pct"/>
            <w:vMerge w:val="restart"/>
          </w:tcPr>
          <w:p w14:paraId="6C758EAE" w14:textId="77777777" w:rsidR="008C557C" w:rsidRDefault="00E8080E">
            <w:pPr>
              <w:ind w:left="-84" w:right="-84"/>
            </w:pPr>
            <w:r>
              <w:rPr>
                <w:sz w:val="22"/>
              </w:rPr>
              <w:t>27.32/29.165</w:t>
            </w:r>
          </w:p>
        </w:tc>
        <w:tc>
          <w:tcPr>
            <w:tcW w:w="945" w:type="pct"/>
          </w:tcPr>
          <w:p w14:paraId="74EF9D1F" w14:textId="77777777" w:rsidR="008C557C" w:rsidRDefault="00E8080E">
            <w:pPr>
              <w:ind w:left="-84" w:right="-84"/>
            </w:pPr>
            <w:r>
              <w:rPr>
                <w:sz w:val="22"/>
              </w:rPr>
              <w:t xml:space="preserve">Стойкость к </w:t>
            </w:r>
            <w:r>
              <w:rPr>
                <w:sz w:val="22"/>
              </w:rPr>
              <w:t>навиванию</w:t>
            </w:r>
          </w:p>
        </w:tc>
        <w:tc>
          <w:tcPr>
            <w:tcW w:w="945" w:type="pct"/>
            <w:vMerge/>
          </w:tcPr>
          <w:p w14:paraId="276BAE77" w14:textId="77777777" w:rsidR="008C557C" w:rsidRDefault="008C557C"/>
        </w:tc>
        <w:tc>
          <w:tcPr>
            <w:tcW w:w="1060" w:type="pct"/>
          </w:tcPr>
          <w:p w14:paraId="6910DCFA" w14:textId="77777777" w:rsidR="008C557C" w:rsidRDefault="00E8080E">
            <w:pPr>
              <w:ind w:left="-84" w:right="-84"/>
            </w:pPr>
            <w:r>
              <w:rPr>
                <w:sz w:val="22"/>
              </w:rPr>
              <w:t>ГОСТ 12182.2-80;</w:t>
            </w:r>
            <w:r>
              <w:rPr>
                <w:sz w:val="22"/>
              </w:rPr>
              <w:br/>
              <w:t>ГОСТ 31996-2012 п.8.4</w:t>
            </w:r>
          </w:p>
        </w:tc>
      </w:tr>
      <w:tr w:rsidR="008C557C" w14:paraId="4D031294" w14:textId="77777777">
        <w:tc>
          <w:tcPr>
            <w:tcW w:w="405" w:type="pct"/>
          </w:tcPr>
          <w:p w14:paraId="09F005D2" w14:textId="77777777" w:rsidR="008C557C" w:rsidRDefault="00E8080E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581BEF0D" w14:textId="77777777" w:rsidR="008C557C" w:rsidRDefault="008C557C"/>
        </w:tc>
        <w:tc>
          <w:tcPr>
            <w:tcW w:w="705" w:type="pct"/>
            <w:vMerge/>
          </w:tcPr>
          <w:p w14:paraId="42AEB48B" w14:textId="77777777" w:rsidR="008C557C" w:rsidRDefault="008C557C"/>
        </w:tc>
        <w:tc>
          <w:tcPr>
            <w:tcW w:w="945" w:type="pct"/>
          </w:tcPr>
          <w:p w14:paraId="435104C6" w14:textId="77777777" w:rsidR="008C557C" w:rsidRDefault="00E8080E">
            <w:pPr>
              <w:ind w:left="-84" w:right="-84"/>
            </w:pPr>
            <w:r>
              <w:rPr>
                <w:sz w:val="22"/>
              </w:rPr>
              <w:t>Определение плотности наложения изоляции к токопроводящей жиле</w:t>
            </w:r>
          </w:p>
        </w:tc>
        <w:tc>
          <w:tcPr>
            <w:tcW w:w="945" w:type="pct"/>
            <w:vMerge/>
          </w:tcPr>
          <w:p w14:paraId="1630F653" w14:textId="77777777" w:rsidR="008C557C" w:rsidRDefault="008C557C"/>
        </w:tc>
        <w:tc>
          <w:tcPr>
            <w:tcW w:w="1060" w:type="pct"/>
          </w:tcPr>
          <w:p w14:paraId="6F66922F" w14:textId="77777777" w:rsidR="008C557C" w:rsidRDefault="00E8080E">
            <w:pPr>
              <w:ind w:left="-84" w:right="-84"/>
            </w:pPr>
            <w:r>
              <w:rPr>
                <w:sz w:val="22"/>
              </w:rPr>
              <w:t>ГОСТ 7399-97 п.6.1.4</w:t>
            </w:r>
          </w:p>
        </w:tc>
      </w:tr>
      <w:tr w:rsidR="008C557C" w14:paraId="0E224428" w14:textId="77777777">
        <w:tc>
          <w:tcPr>
            <w:tcW w:w="405" w:type="pct"/>
          </w:tcPr>
          <w:p w14:paraId="09EC9B33" w14:textId="77777777" w:rsidR="008C557C" w:rsidRDefault="00E8080E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550AA86D" w14:textId="77777777" w:rsidR="008C557C" w:rsidRDefault="008C557C"/>
        </w:tc>
        <w:tc>
          <w:tcPr>
            <w:tcW w:w="705" w:type="pct"/>
            <w:vMerge/>
          </w:tcPr>
          <w:p w14:paraId="14EC4095" w14:textId="77777777" w:rsidR="008C557C" w:rsidRDefault="008C557C"/>
        </w:tc>
        <w:tc>
          <w:tcPr>
            <w:tcW w:w="945" w:type="pct"/>
          </w:tcPr>
          <w:p w14:paraId="46764595" w14:textId="77777777" w:rsidR="008C557C" w:rsidRDefault="00E8080E">
            <w:pPr>
              <w:ind w:left="-84" w:right="-84"/>
            </w:pPr>
            <w:r>
              <w:rPr>
                <w:sz w:val="22"/>
              </w:rPr>
              <w:t>Устойчивость к продавливанию</w:t>
            </w:r>
          </w:p>
        </w:tc>
        <w:tc>
          <w:tcPr>
            <w:tcW w:w="945" w:type="pct"/>
            <w:vMerge/>
          </w:tcPr>
          <w:p w14:paraId="42583A79" w14:textId="77777777" w:rsidR="008C557C" w:rsidRDefault="008C557C"/>
        </w:tc>
        <w:tc>
          <w:tcPr>
            <w:tcW w:w="1060" w:type="pct"/>
          </w:tcPr>
          <w:p w14:paraId="4DC80986" w14:textId="77777777" w:rsidR="008C557C" w:rsidRDefault="00E8080E">
            <w:pPr>
              <w:ind w:left="-84" w:right="-84"/>
            </w:pPr>
            <w:r>
              <w:rPr>
                <w:sz w:val="22"/>
              </w:rPr>
              <w:t>ГОСТ 26445-85 п. 4.5.5</w:t>
            </w:r>
          </w:p>
        </w:tc>
      </w:tr>
      <w:tr w:rsidR="008C557C" w14:paraId="37BC673F" w14:textId="77777777">
        <w:tc>
          <w:tcPr>
            <w:tcW w:w="405" w:type="pct"/>
          </w:tcPr>
          <w:p w14:paraId="539D6A47" w14:textId="77777777" w:rsidR="008C557C" w:rsidRDefault="00E8080E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59030507" w14:textId="77777777" w:rsidR="008C557C" w:rsidRDefault="008C557C"/>
        </w:tc>
        <w:tc>
          <w:tcPr>
            <w:tcW w:w="705" w:type="pct"/>
            <w:vMerge/>
          </w:tcPr>
          <w:p w14:paraId="63E4B236" w14:textId="77777777" w:rsidR="008C557C" w:rsidRDefault="008C557C"/>
        </w:tc>
        <w:tc>
          <w:tcPr>
            <w:tcW w:w="945" w:type="pct"/>
          </w:tcPr>
          <w:p w14:paraId="5795A532" w14:textId="77777777" w:rsidR="008C557C" w:rsidRDefault="00E8080E">
            <w:pPr>
              <w:ind w:left="-84" w:right="-84"/>
            </w:pPr>
            <w:r>
              <w:rPr>
                <w:sz w:val="22"/>
              </w:rPr>
              <w:t xml:space="preserve">Проверка отделяемости </w:t>
            </w:r>
            <w:r>
              <w:rPr>
                <w:sz w:val="22"/>
              </w:rPr>
              <w:t>изолированных жил друг от друга, от оболочки</w:t>
            </w:r>
          </w:p>
        </w:tc>
        <w:tc>
          <w:tcPr>
            <w:tcW w:w="945" w:type="pct"/>
            <w:vMerge/>
          </w:tcPr>
          <w:p w14:paraId="22EF585E" w14:textId="77777777" w:rsidR="008C557C" w:rsidRDefault="008C557C"/>
        </w:tc>
        <w:tc>
          <w:tcPr>
            <w:tcW w:w="1060" w:type="pct"/>
          </w:tcPr>
          <w:p w14:paraId="531DC286" w14:textId="77777777" w:rsidR="008C557C" w:rsidRDefault="00E8080E">
            <w:pPr>
              <w:ind w:left="-84" w:right="-84"/>
            </w:pPr>
            <w:r>
              <w:rPr>
                <w:sz w:val="22"/>
              </w:rPr>
              <w:t>ГОСТ 7399-97 п.6.1.5</w:t>
            </w:r>
          </w:p>
        </w:tc>
      </w:tr>
      <w:tr w:rsidR="008C557C" w14:paraId="27679FD4" w14:textId="77777777">
        <w:tc>
          <w:tcPr>
            <w:tcW w:w="405" w:type="pct"/>
          </w:tcPr>
          <w:p w14:paraId="51D1AA30" w14:textId="77777777" w:rsidR="008C557C" w:rsidRDefault="00E8080E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737AC628" w14:textId="77777777" w:rsidR="008C557C" w:rsidRDefault="008C557C"/>
        </w:tc>
        <w:tc>
          <w:tcPr>
            <w:tcW w:w="705" w:type="pct"/>
            <w:vMerge/>
          </w:tcPr>
          <w:p w14:paraId="4810DAC0" w14:textId="77777777" w:rsidR="008C557C" w:rsidRDefault="008C557C"/>
        </w:tc>
        <w:tc>
          <w:tcPr>
            <w:tcW w:w="945" w:type="pct"/>
          </w:tcPr>
          <w:p w14:paraId="49A4D915" w14:textId="77777777" w:rsidR="008C557C" w:rsidRDefault="00E8080E">
            <w:pPr>
              <w:ind w:left="-84" w:right="-84"/>
            </w:pPr>
            <w:r>
              <w:rPr>
                <w:sz w:val="22"/>
              </w:rPr>
              <w:t>Испытание на разделение изолированных жил шнуров с параллельно уложенными жилами</w:t>
            </w:r>
          </w:p>
        </w:tc>
        <w:tc>
          <w:tcPr>
            <w:tcW w:w="945" w:type="pct"/>
            <w:vMerge/>
          </w:tcPr>
          <w:p w14:paraId="5428D298" w14:textId="77777777" w:rsidR="008C557C" w:rsidRDefault="008C557C"/>
        </w:tc>
        <w:tc>
          <w:tcPr>
            <w:tcW w:w="1060" w:type="pct"/>
          </w:tcPr>
          <w:p w14:paraId="3D23F480" w14:textId="77777777" w:rsidR="008C557C" w:rsidRDefault="00E8080E">
            <w:pPr>
              <w:ind w:left="-84" w:right="-84"/>
            </w:pPr>
            <w:r>
              <w:rPr>
                <w:sz w:val="22"/>
              </w:rPr>
              <w:t>ГОСТ 7399-97 п.6.1.3;</w:t>
            </w:r>
            <w:r>
              <w:rPr>
                <w:sz w:val="22"/>
              </w:rPr>
              <w:br/>
              <w:t>ГОСТ IEC 60227-2-2012 п.3.4</w:t>
            </w:r>
          </w:p>
        </w:tc>
      </w:tr>
      <w:tr w:rsidR="008C557C" w14:paraId="36E65B89" w14:textId="77777777">
        <w:tc>
          <w:tcPr>
            <w:tcW w:w="405" w:type="pct"/>
          </w:tcPr>
          <w:p w14:paraId="4D6B4CE0" w14:textId="77777777" w:rsidR="008C557C" w:rsidRDefault="00E8080E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28710472" w14:textId="77777777" w:rsidR="008C557C" w:rsidRDefault="008C557C"/>
        </w:tc>
        <w:tc>
          <w:tcPr>
            <w:tcW w:w="705" w:type="pct"/>
            <w:vMerge/>
          </w:tcPr>
          <w:p w14:paraId="12C43F71" w14:textId="77777777" w:rsidR="008C557C" w:rsidRDefault="008C557C"/>
        </w:tc>
        <w:tc>
          <w:tcPr>
            <w:tcW w:w="945" w:type="pct"/>
          </w:tcPr>
          <w:p w14:paraId="0DC2841B" w14:textId="77777777" w:rsidR="008C557C" w:rsidRDefault="00E8080E">
            <w:pPr>
              <w:ind w:left="-84" w:right="-84"/>
            </w:pPr>
            <w:r>
              <w:rPr>
                <w:sz w:val="22"/>
              </w:rPr>
              <w:t xml:space="preserve">Испытание на статическую </w:t>
            </w:r>
            <w:r>
              <w:rPr>
                <w:sz w:val="22"/>
              </w:rPr>
              <w:t>гибкость</w:t>
            </w:r>
          </w:p>
        </w:tc>
        <w:tc>
          <w:tcPr>
            <w:tcW w:w="945" w:type="pct"/>
            <w:vMerge/>
          </w:tcPr>
          <w:p w14:paraId="7A52C02B" w14:textId="77777777" w:rsidR="008C557C" w:rsidRDefault="008C557C"/>
        </w:tc>
        <w:tc>
          <w:tcPr>
            <w:tcW w:w="1060" w:type="pct"/>
          </w:tcPr>
          <w:p w14:paraId="53A332F2" w14:textId="77777777" w:rsidR="008C557C" w:rsidRDefault="00E8080E">
            <w:pPr>
              <w:ind w:left="-84" w:right="-84"/>
            </w:pPr>
            <w:r>
              <w:rPr>
                <w:sz w:val="22"/>
              </w:rPr>
              <w:t>ГОСТ IEC 60227-2-2012 п.3.5;</w:t>
            </w:r>
            <w:r>
              <w:rPr>
                <w:sz w:val="22"/>
              </w:rPr>
              <w:br/>
              <w:t>ГОСТ IEC 60227-6-2011 п.2.4.4;</w:t>
            </w:r>
            <w:r>
              <w:rPr>
                <w:sz w:val="22"/>
              </w:rPr>
              <w:br/>
              <w:t>ГОСТ IEC 60245-2-2011 п.3.2;</w:t>
            </w:r>
            <w:r>
              <w:rPr>
                <w:sz w:val="22"/>
              </w:rPr>
              <w:br/>
              <w:t>СТБ IEC 60227-6-2011 п.4.4.2</w:t>
            </w:r>
          </w:p>
        </w:tc>
      </w:tr>
      <w:tr w:rsidR="008C557C" w14:paraId="1CA2F2F1" w14:textId="77777777">
        <w:tc>
          <w:tcPr>
            <w:tcW w:w="405" w:type="pct"/>
          </w:tcPr>
          <w:p w14:paraId="3E5266A5" w14:textId="77777777" w:rsidR="008C557C" w:rsidRDefault="00E8080E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20" w:type="pct"/>
            <w:vMerge/>
          </w:tcPr>
          <w:p w14:paraId="7A38938A" w14:textId="77777777" w:rsidR="008C557C" w:rsidRDefault="008C557C"/>
        </w:tc>
        <w:tc>
          <w:tcPr>
            <w:tcW w:w="705" w:type="pct"/>
            <w:vMerge w:val="restart"/>
          </w:tcPr>
          <w:p w14:paraId="67811FE6" w14:textId="77777777" w:rsidR="008C557C" w:rsidRDefault="00E8080E">
            <w:pPr>
              <w:ind w:left="-84" w:right="-84"/>
            </w:pPr>
            <w:r>
              <w:rPr>
                <w:sz w:val="22"/>
              </w:rPr>
              <w:t>27.32/26.080</w:t>
            </w:r>
          </w:p>
        </w:tc>
        <w:tc>
          <w:tcPr>
            <w:tcW w:w="945" w:type="pct"/>
          </w:tcPr>
          <w:p w14:paraId="5FB1A3AD" w14:textId="77777777" w:rsidR="008C557C" w:rsidRDefault="00E8080E">
            <w:pPr>
              <w:ind w:left="-84" w:right="-84"/>
            </w:pPr>
            <w:r>
              <w:rPr>
                <w:sz w:val="22"/>
              </w:rPr>
              <w:t>Испытание на воздействие повышенной температуры среды</w:t>
            </w:r>
          </w:p>
        </w:tc>
        <w:tc>
          <w:tcPr>
            <w:tcW w:w="945" w:type="pct"/>
            <w:vMerge/>
          </w:tcPr>
          <w:p w14:paraId="3CE11DFB" w14:textId="77777777" w:rsidR="008C557C" w:rsidRDefault="008C557C"/>
        </w:tc>
        <w:tc>
          <w:tcPr>
            <w:tcW w:w="1060" w:type="pct"/>
          </w:tcPr>
          <w:p w14:paraId="234802DF" w14:textId="77777777" w:rsidR="008C557C" w:rsidRDefault="00E8080E">
            <w:pPr>
              <w:ind w:left="-84" w:right="-84"/>
            </w:pPr>
            <w:r>
              <w:rPr>
                <w:sz w:val="22"/>
              </w:rPr>
              <w:t xml:space="preserve">ГОСТ 16962.1-89 (МЭК 68-2-1-74) Метод </w:t>
            </w:r>
            <w:r>
              <w:rPr>
                <w:sz w:val="22"/>
              </w:rPr>
              <w:t>201-1.1;</w:t>
            </w:r>
            <w:r>
              <w:rPr>
                <w:sz w:val="22"/>
              </w:rPr>
              <w:br/>
              <w:t>ГОСТ 20.57.406-81 Метод 201-1, 201-1.1, 201-1.2, 201-11, 202-1</w:t>
            </w:r>
          </w:p>
        </w:tc>
      </w:tr>
      <w:tr w:rsidR="008C557C" w14:paraId="3837F484" w14:textId="77777777">
        <w:tc>
          <w:tcPr>
            <w:tcW w:w="405" w:type="pct"/>
          </w:tcPr>
          <w:p w14:paraId="324EB76E" w14:textId="77777777" w:rsidR="008C557C" w:rsidRDefault="00E8080E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20" w:type="pct"/>
            <w:vMerge/>
          </w:tcPr>
          <w:p w14:paraId="10DFD36D" w14:textId="77777777" w:rsidR="008C557C" w:rsidRDefault="008C557C"/>
        </w:tc>
        <w:tc>
          <w:tcPr>
            <w:tcW w:w="705" w:type="pct"/>
            <w:vMerge/>
          </w:tcPr>
          <w:p w14:paraId="75BEB59D" w14:textId="77777777" w:rsidR="008C557C" w:rsidRDefault="008C557C"/>
        </w:tc>
        <w:tc>
          <w:tcPr>
            <w:tcW w:w="945" w:type="pct"/>
          </w:tcPr>
          <w:p w14:paraId="304A5101" w14:textId="77777777" w:rsidR="008C557C" w:rsidRDefault="00E8080E">
            <w:pPr>
              <w:ind w:left="-84" w:right="-84"/>
            </w:pPr>
            <w:r>
              <w:rPr>
                <w:sz w:val="22"/>
              </w:rPr>
              <w:t>Испытание на старение (ускоренное, длительное), тепловая перегрузка, тепловая усадка, совместимость</w:t>
            </w:r>
          </w:p>
        </w:tc>
        <w:tc>
          <w:tcPr>
            <w:tcW w:w="945" w:type="pct"/>
            <w:vMerge/>
          </w:tcPr>
          <w:p w14:paraId="2E126EB4" w14:textId="77777777" w:rsidR="008C557C" w:rsidRDefault="008C557C"/>
        </w:tc>
        <w:tc>
          <w:tcPr>
            <w:tcW w:w="1060" w:type="pct"/>
          </w:tcPr>
          <w:p w14:paraId="142DB2FB" w14:textId="77777777" w:rsidR="008C557C" w:rsidRDefault="00E8080E">
            <w:pPr>
              <w:ind w:left="-84" w:right="-84"/>
            </w:pPr>
            <w:r>
              <w:rPr>
                <w:sz w:val="22"/>
              </w:rPr>
              <w:t>ГОСТ IEC 60811-1-2-2011 п.8.1;</w:t>
            </w:r>
            <w:r>
              <w:rPr>
                <w:sz w:val="22"/>
              </w:rPr>
              <w:br/>
              <w:t>ГОСТ IEC 60811-1-3-2011 п.10;</w:t>
            </w:r>
            <w:r>
              <w:rPr>
                <w:sz w:val="22"/>
              </w:rPr>
              <w:br/>
              <w:t>ГОСТ IEC 60811-401-2015;</w:t>
            </w:r>
            <w:r>
              <w:rPr>
                <w:sz w:val="22"/>
              </w:rPr>
              <w:br/>
              <w:t>ГОСТ IEC 60811-502-2015;</w:t>
            </w:r>
            <w:r>
              <w:rPr>
                <w:sz w:val="22"/>
              </w:rPr>
              <w:br/>
              <w:t>ГОСТ IEC 60811-503-2015;</w:t>
            </w:r>
            <w:r>
              <w:rPr>
                <w:sz w:val="22"/>
              </w:rPr>
              <w:br/>
              <w:t>СТБ IEC 60811-1-2-2008 п.8.1;</w:t>
            </w:r>
            <w:r>
              <w:rPr>
                <w:sz w:val="22"/>
              </w:rPr>
              <w:br/>
              <w:t>СТБ IEC 60811-1-3-2008 п.10</w:t>
            </w:r>
          </w:p>
        </w:tc>
      </w:tr>
      <w:tr w:rsidR="008C557C" w14:paraId="175C8094" w14:textId="77777777">
        <w:tc>
          <w:tcPr>
            <w:tcW w:w="405" w:type="pct"/>
          </w:tcPr>
          <w:p w14:paraId="55AC41AC" w14:textId="77777777" w:rsidR="008C557C" w:rsidRDefault="00E8080E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20" w:type="pct"/>
            <w:vMerge/>
          </w:tcPr>
          <w:p w14:paraId="4C603588" w14:textId="77777777" w:rsidR="008C557C" w:rsidRDefault="008C557C"/>
        </w:tc>
        <w:tc>
          <w:tcPr>
            <w:tcW w:w="705" w:type="pct"/>
            <w:vMerge/>
          </w:tcPr>
          <w:p w14:paraId="21F27847" w14:textId="77777777" w:rsidR="008C557C" w:rsidRDefault="008C557C"/>
        </w:tc>
        <w:tc>
          <w:tcPr>
            <w:tcW w:w="945" w:type="pct"/>
          </w:tcPr>
          <w:p w14:paraId="6DFCF569" w14:textId="77777777" w:rsidR="008C557C" w:rsidRDefault="00E8080E">
            <w:pPr>
              <w:ind w:left="-84" w:right="-84"/>
            </w:pPr>
            <w:r>
              <w:rPr>
                <w:sz w:val="22"/>
              </w:rPr>
              <w:t xml:space="preserve">Испытания на воздействие пониженной </w:t>
            </w:r>
            <w:r>
              <w:rPr>
                <w:sz w:val="22"/>
              </w:rPr>
              <w:lastRenderedPageBreak/>
              <w:t>рабочей  температуры среды</w:t>
            </w:r>
          </w:p>
        </w:tc>
        <w:tc>
          <w:tcPr>
            <w:tcW w:w="945" w:type="pct"/>
            <w:vMerge/>
          </w:tcPr>
          <w:p w14:paraId="1C5FB123" w14:textId="77777777" w:rsidR="008C557C" w:rsidRDefault="008C557C"/>
        </w:tc>
        <w:tc>
          <w:tcPr>
            <w:tcW w:w="1060" w:type="pct"/>
          </w:tcPr>
          <w:p w14:paraId="1E1B4616" w14:textId="77777777" w:rsidR="008C557C" w:rsidRDefault="00E8080E">
            <w:pPr>
              <w:ind w:left="-84" w:right="-84"/>
            </w:pPr>
            <w:r>
              <w:rPr>
                <w:sz w:val="22"/>
              </w:rPr>
              <w:t>ГОСТ 10348-80 п. 4.5.2;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20.57.406-81 метод 203-1, </w:t>
            </w:r>
            <w:r>
              <w:rPr>
                <w:sz w:val="22"/>
              </w:rPr>
              <w:t>204-1</w:t>
            </w:r>
          </w:p>
        </w:tc>
      </w:tr>
      <w:tr w:rsidR="008C557C" w14:paraId="02EA6FA5" w14:textId="77777777">
        <w:tc>
          <w:tcPr>
            <w:tcW w:w="405" w:type="pct"/>
          </w:tcPr>
          <w:p w14:paraId="52BD6549" w14:textId="77777777" w:rsidR="008C557C" w:rsidRDefault="00E8080E">
            <w:pPr>
              <w:ind w:left="-84" w:right="-84"/>
            </w:pPr>
            <w:r>
              <w:rPr>
                <w:sz w:val="22"/>
              </w:rPr>
              <w:lastRenderedPageBreak/>
              <w:t>1.21*</w:t>
            </w:r>
          </w:p>
        </w:tc>
        <w:tc>
          <w:tcPr>
            <w:tcW w:w="820" w:type="pct"/>
            <w:vMerge/>
          </w:tcPr>
          <w:p w14:paraId="46E39236" w14:textId="77777777" w:rsidR="008C557C" w:rsidRDefault="008C557C"/>
        </w:tc>
        <w:tc>
          <w:tcPr>
            <w:tcW w:w="705" w:type="pct"/>
            <w:vMerge/>
          </w:tcPr>
          <w:p w14:paraId="236D02A7" w14:textId="77777777" w:rsidR="008C557C" w:rsidRDefault="008C557C"/>
        </w:tc>
        <w:tc>
          <w:tcPr>
            <w:tcW w:w="945" w:type="pct"/>
          </w:tcPr>
          <w:p w14:paraId="280B7CC3" w14:textId="77777777" w:rsidR="008C557C" w:rsidRDefault="00E8080E">
            <w:pPr>
              <w:ind w:left="-84" w:right="-84"/>
            </w:pPr>
            <w:r>
              <w:rPr>
                <w:sz w:val="22"/>
              </w:rPr>
              <w:t>Испытание изоляции на изгиб при низкой температуре</w:t>
            </w:r>
          </w:p>
        </w:tc>
        <w:tc>
          <w:tcPr>
            <w:tcW w:w="945" w:type="pct"/>
            <w:vMerge/>
          </w:tcPr>
          <w:p w14:paraId="5BBE123D" w14:textId="77777777" w:rsidR="008C557C" w:rsidRDefault="008C557C"/>
        </w:tc>
        <w:tc>
          <w:tcPr>
            <w:tcW w:w="1060" w:type="pct"/>
          </w:tcPr>
          <w:p w14:paraId="25CEA05A" w14:textId="77777777" w:rsidR="008C557C" w:rsidRDefault="00E8080E">
            <w:pPr>
              <w:ind w:left="-84" w:right="-84"/>
            </w:pPr>
            <w:r>
              <w:rPr>
                <w:sz w:val="22"/>
              </w:rPr>
              <w:t>ГОСТ IEC 60811-1-4-2011 п. 8.1;</w:t>
            </w:r>
            <w:r>
              <w:rPr>
                <w:sz w:val="22"/>
              </w:rPr>
              <w:br/>
              <w:t>ГОСТ IEC 60811-504-2015 п. 4.2;</w:t>
            </w:r>
            <w:r>
              <w:rPr>
                <w:sz w:val="22"/>
              </w:rPr>
              <w:br/>
              <w:t>СТБ IEC 60811-1-4-2009 п. 8.1</w:t>
            </w:r>
          </w:p>
        </w:tc>
      </w:tr>
      <w:tr w:rsidR="008C557C" w14:paraId="22381B37" w14:textId="77777777">
        <w:tc>
          <w:tcPr>
            <w:tcW w:w="405" w:type="pct"/>
          </w:tcPr>
          <w:p w14:paraId="76C9C356" w14:textId="77777777" w:rsidR="008C557C" w:rsidRDefault="00E8080E">
            <w:pPr>
              <w:ind w:left="-84" w:right="-84"/>
            </w:pPr>
            <w:r>
              <w:rPr>
                <w:sz w:val="22"/>
              </w:rPr>
              <w:t>1.22*</w:t>
            </w:r>
          </w:p>
        </w:tc>
        <w:tc>
          <w:tcPr>
            <w:tcW w:w="820" w:type="pct"/>
            <w:vMerge/>
          </w:tcPr>
          <w:p w14:paraId="3557B581" w14:textId="77777777" w:rsidR="008C557C" w:rsidRDefault="008C557C"/>
        </w:tc>
        <w:tc>
          <w:tcPr>
            <w:tcW w:w="705" w:type="pct"/>
            <w:vMerge/>
          </w:tcPr>
          <w:p w14:paraId="00DAD8A1" w14:textId="77777777" w:rsidR="008C557C" w:rsidRDefault="008C557C"/>
        </w:tc>
        <w:tc>
          <w:tcPr>
            <w:tcW w:w="945" w:type="pct"/>
          </w:tcPr>
          <w:p w14:paraId="66B545E5" w14:textId="77777777" w:rsidR="008C557C" w:rsidRDefault="00E8080E">
            <w:pPr>
              <w:ind w:left="-84" w:right="-84"/>
            </w:pPr>
            <w:r>
              <w:rPr>
                <w:sz w:val="22"/>
              </w:rPr>
              <w:t>Испытание оболочки на изгиб при низкой температуре</w:t>
            </w:r>
          </w:p>
        </w:tc>
        <w:tc>
          <w:tcPr>
            <w:tcW w:w="945" w:type="pct"/>
            <w:vMerge/>
          </w:tcPr>
          <w:p w14:paraId="53473EE1" w14:textId="77777777" w:rsidR="008C557C" w:rsidRDefault="008C557C"/>
        </w:tc>
        <w:tc>
          <w:tcPr>
            <w:tcW w:w="1060" w:type="pct"/>
          </w:tcPr>
          <w:p w14:paraId="6F441720" w14:textId="77777777" w:rsidR="008C557C" w:rsidRDefault="00E8080E">
            <w:pPr>
              <w:ind w:left="-84" w:right="-84"/>
            </w:pPr>
            <w:r>
              <w:rPr>
                <w:sz w:val="22"/>
              </w:rPr>
              <w:t xml:space="preserve">ГОСТ IEC </w:t>
            </w:r>
            <w:r>
              <w:rPr>
                <w:sz w:val="22"/>
              </w:rPr>
              <w:t>60811-1-4-2011 п. 8.2;</w:t>
            </w:r>
            <w:r>
              <w:rPr>
                <w:sz w:val="22"/>
              </w:rPr>
              <w:br/>
              <w:t>ГОСТ IEC 60811-504-2015 п. 4.3;</w:t>
            </w:r>
            <w:r>
              <w:rPr>
                <w:sz w:val="22"/>
              </w:rPr>
              <w:br/>
              <w:t>СТБ IEC 60811-1-4-2009 п. 8.2</w:t>
            </w:r>
          </w:p>
        </w:tc>
      </w:tr>
      <w:tr w:rsidR="008C557C" w14:paraId="1CD880BA" w14:textId="77777777">
        <w:tc>
          <w:tcPr>
            <w:tcW w:w="405" w:type="pct"/>
          </w:tcPr>
          <w:p w14:paraId="5D78D8BB" w14:textId="77777777" w:rsidR="008C557C" w:rsidRDefault="00E8080E">
            <w:pPr>
              <w:ind w:left="-84" w:right="-84"/>
            </w:pPr>
            <w:r>
              <w:rPr>
                <w:sz w:val="22"/>
              </w:rPr>
              <w:t>1.23*</w:t>
            </w:r>
          </w:p>
        </w:tc>
        <w:tc>
          <w:tcPr>
            <w:tcW w:w="820" w:type="pct"/>
            <w:vMerge/>
          </w:tcPr>
          <w:p w14:paraId="001F7047" w14:textId="77777777" w:rsidR="008C557C" w:rsidRDefault="008C557C"/>
        </w:tc>
        <w:tc>
          <w:tcPr>
            <w:tcW w:w="705" w:type="pct"/>
            <w:vMerge/>
          </w:tcPr>
          <w:p w14:paraId="51230E50" w14:textId="77777777" w:rsidR="008C557C" w:rsidRDefault="008C557C"/>
        </w:tc>
        <w:tc>
          <w:tcPr>
            <w:tcW w:w="945" w:type="pct"/>
          </w:tcPr>
          <w:p w14:paraId="48E8E795" w14:textId="77777777" w:rsidR="008C557C" w:rsidRDefault="00E8080E">
            <w:pPr>
              <w:ind w:left="-84" w:right="-84"/>
            </w:pPr>
            <w:r>
              <w:rPr>
                <w:sz w:val="22"/>
              </w:rPr>
              <w:t>Испытание поливинилхлоридной изоляции и оболочки на удар при низкой температуре</w:t>
            </w:r>
          </w:p>
        </w:tc>
        <w:tc>
          <w:tcPr>
            <w:tcW w:w="945" w:type="pct"/>
            <w:vMerge/>
          </w:tcPr>
          <w:p w14:paraId="2A092329" w14:textId="77777777" w:rsidR="008C557C" w:rsidRDefault="008C557C"/>
        </w:tc>
        <w:tc>
          <w:tcPr>
            <w:tcW w:w="1060" w:type="pct"/>
          </w:tcPr>
          <w:p w14:paraId="3B96A22E" w14:textId="77777777" w:rsidR="008C557C" w:rsidRDefault="00E8080E">
            <w:pPr>
              <w:ind w:left="-84" w:right="-84"/>
            </w:pPr>
            <w:r>
              <w:rPr>
                <w:sz w:val="22"/>
              </w:rPr>
              <w:t>ГОСТ IEC 60811-1-4-2011 п. 8.5;</w:t>
            </w:r>
            <w:r>
              <w:rPr>
                <w:sz w:val="22"/>
              </w:rPr>
              <w:br/>
              <w:t>ГОСТ IEC 60811-506-2015;</w:t>
            </w:r>
            <w:r>
              <w:rPr>
                <w:sz w:val="22"/>
              </w:rPr>
              <w:br/>
              <w:t>СТБ IEC 60811-1-4-2009 п. 8.5</w:t>
            </w:r>
          </w:p>
        </w:tc>
      </w:tr>
      <w:tr w:rsidR="008C557C" w14:paraId="336806D5" w14:textId="77777777">
        <w:tc>
          <w:tcPr>
            <w:tcW w:w="405" w:type="pct"/>
          </w:tcPr>
          <w:p w14:paraId="38CF1405" w14:textId="77777777" w:rsidR="008C557C" w:rsidRDefault="00E8080E">
            <w:pPr>
              <w:ind w:left="-84" w:right="-84"/>
            </w:pPr>
            <w:r>
              <w:rPr>
                <w:sz w:val="22"/>
              </w:rPr>
              <w:t>1.24*</w:t>
            </w:r>
          </w:p>
        </w:tc>
        <w:tc>
          <w:tcPr>
            <w:tcW w:w="820" w:type="pct"/>
            <w:vMerge/>
          </w:tcPr>
          <w:p w14:paraId="7B3FE359" w14:textId="77777777" w:rsidR="008C557C" w:rsidRDefault="008C557C"/>
        </w:tc>
        <w:tc>
          <w:tcPr>
            <w:tcW w:w="705" w:type="pct"/>
            <w:vMerge/>
          </w:tcPr>
          <w:p w14:paraId="5D01BDDF" w14:textId="77777777" w:rsidR="008C557C" w:rsidRDefault="008C557C"/>
        </w:tc>
        <w:tc>
          <w:tcPr>
            <w:tcW w:w="945" w:type="pct"/>
          </w:tcPr>
          <w:p w14:paraId="26DE0D9F" w14:textId="77777777" w:rsidR="008C557C" w:rsidRDefault="00E8080E">
            <w:pPr>
              <w:ind w:left="-84" w:right="-84"/>
            </w:pPr>
            <w:r>
              <w:rPr>
                <w:sz w:val="22"/>
              </w:rPr>
              <w:t>Проверка устойчивости к воздействию смены температур, циклической смене температур</w:t>
            </w:r>
          </w:p>
        </w:tc>
        <w:tc>
          <w:tcPr>
            <w:tcW w:w="945" w:type="pct"/>
            <w:vMerge/>
          </w:tcPr>
          <w:p w14:paraId="2FBD5F09" w14:textId="77777777" w:rsidR="008C557C" w:rsidRDefault="008C557C"/>
        </w:tc>
        <w:tc>
          <w:tcPr>
            <w:tcW w:w="1060" w:type="pct"/>
          </w:tcPr>
          <w:p w14:paraId="0EF3A0AF" w14:textId="77777777" w:rsidR="008C557C" w:rsidRDefault="00E8080E">
            <w:pPr>
              <w:ind w:left="-84" w:right="-84"/>
            </w:pPr>
            <w:r>
              <w:rPr>
                <w:sz w:val="22"/>
              </w:rPr>
              <w:t>ГОСТ 20.57.406-81 метод 205-1</w:t>
            </w:r>
          </w:p>
        </w:tc>
      </w:tr>
      <w:tr w:rsidR="008C557C" w14:paraId="72EB31DA" w14:textId="77777777">
        <w:tc>
          <w:tcPr>
            <w:tcW w:w="405" w:type="pct"/>
          </w:tcPr>
          <w:p w14:paraId="38DAE821" w14:textId="77777777" w:rsidR="008C557C" w:rsidRDefault="00E8080E">
            <w:pPr>
              <w:ind w:left="-84" w:right="-84"/>
            </w:pPr>
            <w:r>
              <w:rPr>
                <w:sz w:val="22"/>
              </w:rPr>
              <w:t>1.25*</w:t>
            </w:r>
          </w:p>
        </w:tc>
        <w:tc>
          <w:tcPr>
            <w:tcW w:w="820" w:type="pct"/>
            <w:vMerge/>
          </w:tcPr>
          <w:p w14:paraId="41081028" w14:textId="77777777" w:rsidR="008C557C" w:rsidRDefault="008C557C"/>
        </w:tc>
        <w:tc>
          <w:tcPr>
            <w:tcW w:w="705" w:type="pct"/>
            <w:vMerge/>
          </w:tcPr>
          <w:p w14:paraId="6D60A406" w14:textId="77777777" w:rsidR="008C557C" w:rsidRDefault="008C557C"/>
        </w:tc>
        <w:tc>
          <w:tcPr>
            <w:tcW w:w="945" w:type="pct"/>
          </w:tcPr>
          <w:p w14:paraId="2F815DB0" w14:textId="77777777" w:rsidR="008C557C" w:rsidRDefault="00E8080E">
            <w:pPr>
              <w:ind w:left="-84" w:right="-84"/>
            </w:pPr>
            <w:r>
              <w:rPr>
                <w:sz w:val="22"/>
              </w:rPr>
              <w:t>Испытание на стойкость к воздействию повышенной влажности воздуха, влагостойкость</w:t>
            </w:r>
          </w:p>
        </w:tc>
        <w:tc>
          <w:tcPr>
            <w:tcW w:w="945" w:type="pct"/>
            <w:vMerge/>
          </w:tcPr>
          <w:p w14:paraId="10F3E4CF" w14:textId="77777777" w:rsidR="008C557C" w:rsidRDefault="008C557C"/>
        </w:tc>
        <w:tc>
          <w:tcPr>
            <w:tcW w:w="1060" w:type="pct"/>
          </w:tcPr>
          <w:p w14:paraId="779D91B1" w14:textId="77777777" w:rsidR="008C557C" w:rsidRDefault="00E8080E">
            <w:pPr>
              <w:ind w:left="-84" w:right="-84"/>
            </w:pPr>
            <w:r>
              <w:rPr>
                <w:sz w:val="22"/>
              </w:rPr>
              <w:t xml:space="preserve">ГОСТ 16962.1-89 (МЭК </w:t>
            </w:r>
            <w:r>
              <w:rPr>
                <w:sz w:val="22"/>
              </w:rPr>
              <w:t>68-2-1-74) метод 207-2;</w:t>
            </w:r>
            <w:r>
              <w:rPr>
                <w:sz w:val="22"/>
              </w:rPr>
              <w:br/>
              <w:t>ГОСТ 20.57.406-81 метод 208-2, 207-1, 207-2</w:t>
            </w:r>
          </w:p>
        </w:tc>
      </w:tr>
      <w:tr w:rsidR="008C557C" w14:paraId="0408C6A3" w14:textId="77777777">
        <w:tc>
          <w:tcPr>
            <w:tcW w:w="405" w:type="pct"/>
          </w:tcPr>
          <w:p w14:paraId="43E47075" w14:textId="77777777" w:rsidR="008C557C" w:rsidRDefault="00E8080E">
            <w:pPr>
              <w:ind w:left="-84" w:right="-84"/>
            </w:pPr>
            <w:r>
              <w:rPr>
                <w:sz w:val="22"/>
              </w:rPr>
              <w:t>1.26*</w:t>
            </w:r>
          </w:p>
        </w:tc>
        <w:tc>
          <w:tcPr>
            <w:tcW w:w="820" w:type="pct"/>
            <w:vMerge/>
          </w:tcPr>
          <w:p w14:paraId="2DBB0083" w14:textId="77777777" w:rsidR="008C557C" w:rsidRDefault="008C557C"/>
        </w:tc>
        <w:tc>
          <w:tcPr>
            <w:tcW w:w="705" w:type="pct"/>
            <w:vMerge/>
          </w:tcPr>
          <w:p w14:paraId="7A0F6A6B" w14:textId="77777777" w:rsidR="008C557C" w:rsidRDefault="008C557C"/>
        </w:tc>
        <w:tc>
          <w:tcPr>
            <w:tcW w:w="945" w:type="pct"/>
          </w:tcPr>
          <w:p w14:paraId="3C7279FE" w14:textId="77777777" w:rsidR="008C557C" w:rsidRDefault="00E8080E">
            <w:pPr>
              <w:ind w:left="-84" w:right="-84"/>
            </w:pPr>
            <w:r>
              <w:rPr>
                <w:sz w:val="22"/>
              </w:rPr>
              <w:t>Испытание на тепловую (термическую) стабильность</w:t>
            </w:r>
          </w:p>
        </w:tc>
        <w:tc>
          <w:tcPr>
            <w:tcW w:w="945" w:type="pct"/>
            <w:vMerge/>
          </w:tcPr>
          <w:p w14:paraId="0EBEC724" w14:textId="77777777" w:rsidR="008C557C" w:rsidRDefault="008C557C"/>
        </w:tc>
        <w:tc>
          <w:tcPr>
            <w:tcW w:w="1060" w:type="pct"/>
          </w:tcPr>
          <w:p w14:paraId="47EA5697" w14:textId="77777777" w:rsidR="008C557C" w:rsidRDefault="00E8080E">
            <w:pPr>
              <w:ind w:left="-84" w:right="-84"/>
            </w:pPr>
            <w:r>
              <w:rPr>
                <w:sz w:val="22"/>
              </w:rPr>
              <w:t>ГОСТ IEC 60811-3-2-2011 п. 9;</w:t>
            </w:r>
            <w:r>
              <w:rPr>
                <w:sz w:val="22"/>
              </w:rPr>
              <w:br/>
              <w:t>ГОСТ IEC 60811-405-2015;</w:t>
            </w:r>
            <w:r>
              <w:rPr>
                <w:sz w:val="22"/>
              </w:rPr>
              <w:br/>
              <w:t>СТБ IEC 60811-3-2-2011 п. 9</w:t>
            </w:r>
          </w:p>
        </w:tc>
      </w:tr>
      <w:tr w:rsidR="008C557C" w14:paraId="4409E5B4" w14:textId="77777777">
        <w:tc>
          <w:tcPr>
            <w:tcW w:w="405" w:type="pct"/>
          </w:tcPr>
          <w:p w14:paraId="5FB8FE48" w14:textId="77777777" w:rsidR="008C557C" w:rsidRDefault="00E8080E">
            <w:pPr>
              <w:ind w:left="-84" w:right="-84"/>
            </w:pPr>
            <w:r>
              <w:rPr>
                <w:sz w:val="22"/>
              </w:rPr>
              <w:t>1.27*</w:t>
            </w:r>
          </w:p>
        </w:tc>
        <w:tc>
          <w:tcPr>
            <w:tcW w:w="820" w:type="pct"/>
            <w:vMerge/>
          </w:tcPr>
          <w:p w14:paraId="56FFEA4B" w14:textId="77777777" w:rsidR="008C557C" w:rsidRDefault="008C557C"/>
        </w:tc>
        <w:tc>
          <w:tcPr>
            <w:tcW w:w="705" w:type="pct"/>
            <w:vMerge/>
          </w:tcPr>
          <w:p w14:paraId="32CC2CCB" w14:textId="77777777" w:rsidR="008C557C" w:rsidRDefault="008C557C"/>
        </w:tc>
        <w:tc>
          <w:tcPr>
            <w:tcW w:w="945" w:type="pct"/>
          </w:tcPr>
          <w:p w14:paraId="5DDF30A6" w14:textId="77777777" w:rsidR="008C557C" w:rsidRDefault="00E8080E">
            <w:pPr>
              <w:ind w:left="-84" w:right="-84"/>
            </w:pPr>
            <w:r>
              <w:rPr>
                <w:sz w:val="22"/>
              </w:rPr>
              <w:t xml:space="preserve">Испытание на стойкость ПВХ </w:t>
            </w:r>
            <w:r>
              <w:rPr>
                <w:sz w:val="22"/>
              </w:rPr>
              <w:t>изоляции и оболочки к деформации при повышенной температуре и растрескиванию (тепловой удар)</w:t>
            </w:r>
          </w:p>
        </w:tc>
        <w:tc>
          <w:tcPr>
            <w:tcW w:w="945" w:type="pct"/>
            <w:vMerge/>
          </w:tcPr>
          <w:p w14:paraId="565A4664" w14:textId="77777777" w:rsidR="008C557C" w:rsidRDefault="008C557C"/>
        </w:tc>
        <w:tc>
          <w:tcPr>
            <w:tcW w:w="1060" w:type="pct"/>
          </w:tcPr>
          <w:p w14:paraId="604B4E5B" w14:textId="77777777" w:rsidR="008C557C" w:rsidRDefault="00E8080E">
            <w:pPr>
              <w:ind w:left="-84" w:right="-84"/>
            </w:pPr>
            <w:r>
              <w:rPr>
                <w:sz w:val="22"/>
              </w:rPr>
              <w:t>ГОСТ 22220-76 п. 1, п. 2;</w:t>
            </w:r>
            <w:r>
              <w:rPr>
                <w:sz w:val="22"/>
              </w:rPr>
              <w:br/>
              <w:t>ГОСТ IEC 60811-3-1-2011 п. 8, п. 9;</w:t>
            </w:r>
            <w:r>
              <w:rPr>
                <w:sz w:val="22"/>
              </w:rPr>
              <w:br/>
              <w:t>ГОСТ IEC 60811-508-2015;</w:t>
            </w:r>
            <w:r>
              <w:rPr>
                <w:sz w:val="22"/>
              </w:rPr>
              <w:br/>
              <w:t>ГОСТ IEC 60811-509-2015;</w:t>
            </w:r>
            <w:r>
              <w:rPr>
                <w:sz w:val="22"/>
              </w:rPr>
              <w:br/>
              <w:t>СТБ IEC 60811-3-1-2011 п. 8, п. 9</w:t>
            </w:r>
          </w:p>
        </w:tc>
      </w:tr>
      <w:tr w:rsidR="008C557C" w14:paraId="5B840FEA" w14:textId="77777777">
        <w:tc>
          <w:tcPr>
            <w:tcW w:w="405" w:type="pct"/>
          </w:tcPr>
          <w:p w14:paraId="4ABE12C4" w14:textId="77777777" w:rsidR="008C557C" w:rsidRDefault="00E8080E">
            <w:pPr>
              <w:ind w:left="-84" w:right="-84"/>
            </w:pPr>
            <w:r>
              <w:rPr>
                <w:sz w:val="22"/>
              </w:rPr>
              <w:t>1.28*</w:t>
            </w:r>
          </w:p>
        </w:tc>
        <w:tc>
          <w:tcPr>
            <w:tcW w:w="820" w:type="pct"/>
            <w:vMerge/>
          </w:tcPr>
          <w:p w14:paraId="78E2C403" w14:textId="77777777" w:rsidR="008C557C" w:rsidRDefault="008C557C"/>
        </w:tc>
        <w:tc>
          <w:tcPr>
            <w:tcW w:w="705" w:type="pct"/>
            <w:vMerge/>
          </w:tcPr>
          <w:p w14:paraId="2E86ACFD" w14:textId="77777777" w:rsidR="008C557C" w:rsidRDefault="008C557C"/>
        </w:tc>
        <w:tc>
          <w:tcPr>
            <w:tcW w:w="945" w:type="pct"/>
          </w:tcPr>
          <w:p w14:paraId="7FA73029" w14:textId="77777777" w:rsidR="008C557C" w:rsidRDefault="00E8080E">
            <w:pPr>
              <w:ind w:left="-84" w:right="-84"/>
            </w:pPr>
            <w:r>
              <w:rPr>
                <w:sz w:val="22"/>
              </w:rPr>
              <w:t>Водопоглощение и усадка изоляции и оболочек</w:t>
            </w:r>
          </w:p>
        </w:tc>
        <w:tc>
          <w:tcPr>
            <w:tcW w:w="945" w:type="pct"/>
            <w:vMerge/>
          </w:tcPr>
          <w:p w14:paraId="4BEF9552" w14:textId="77777777" w:rsidR="008C557C" w:rsidRDefault="008C557C"/>
        </w:tc>
        <w:tc>
          <w:tcPr>
            <w:tcW w:w="1060" w:type="pct"/>
          </w:tcPr>
          <w:p w14:paraId="41405184" w14:textId="77777777" w:rsidR="008C557C" w:rsidRDefault="00E8080E">
            <w:pPr>
              <w:ind w:left="-84" w:right="-84"/>
            </w:pPr>
            <w:r>
              <w:rPr>
                <w:sz w:val="22"/>
              </w:rPr>
              <w:t>ГОСТ 17515-72 п. 4.10;</w:t>
            </w:r>
            <w:r>
              <w:rPr>
                <w:sz w:val="22"/>
              </w:rPr>
              <w:br/>
              <w:t>ГОСТ IEC 60811-1-3-2011 п. 9-11;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60811-402-2015;</w:t>
            </w:r>
            <w:r>
              <w:rPr>
                <w:sz w:val="22"/>
              </w:rPr>
              <w:br/>
              <w:t>ГОСТ IEC 60811-502-2015;</w:t>
            </w:r>
            <w:r>
              <w:rPr>
                <w:sz w:val="22"/>
              </w:rPr>
              <w:br/>
              <w:t>ГОСТ IEC 60811-503-2015;</w:t>
            </w:r>
            <w:r>
              <w:rPr>
                <w:sz w:val="22"/>
              </w:rPr>
              <w:br/>
              <w:t>СТБ IEC 60811-1-3-2008 п. 9-11</w:t>
            </w:r>
          </w:p>
        </w:tc>
      </w:tr>
      <w:tr w:rsidR="008C557C" w14:paraId="6AC12AE7" w14:textId="77777777">
        <w:tc>
          <w:tcPr>
            <w:tcW w:w="405" w:type="pct"/>
          </w:tcPr>
          <w:p w14:paraId="7463717A" w14:textId="77777777" w:rsidR="008C557C" w:rsidRDefault="00E8080E">
            <w:pPr>
              <w:ind w:left="-84" w:right="-84"/>
            </w:pPr>
            <w:r>
              <w:rPr>
                <w:sz w:val="22"/>
              </w:rPr>
              <w:lastRenderedPageBreak/>
              <w:t>1.29*</w:t>
            </w:r>
          </w:p>
        </w:tc>
        <w:tc>
          <w:tcPr>
            <w:tcW w:w="820" w:type="pct"/>
            <w:vMerge/>
          </w:tcPr>
          <w:p w14:paraId="26053D9F" w14:textId="77777777" w:rsidR="008C557C" w:rsidRDefault="008C557C"/>
        </w:tc>
        <w:tc>
          <w:tcPr>
            <w:tcW w:w="705" w:type="pct"/>
          </w:tcPr>
          <w:p w14:paraId="3219D09C" w14:textId="77777777" w:rsidR="008C557C" w:rsidRDefault="00E8080E">
            <w:pPr>
              <w:ind w:left="-84" w:right="-84"/>
            </w:pPr>
            <w:r>
              <w:rPr>
                <w:sz w:val="22"/>
              </w:rPr>
              <w:t>27.32/29.040</w:t>
            </w:r>
          </w:p>
        </w:tc>
        <w:tc>
          <w:tcPr>
            <w:tcW w:w="945" w:type="pct"/>
          </w:tcPr>
          <w:p w14:paraId="2364ADF7" w14:textId="77777777" w:rsidR="008C557C" w:rsidRDefault="00E8080E">
            <w:pPr>
              <w:ind w:left="-84" w:right="-84"/>
            </w:pPr>
            <w:r>
              <w:rPr>
                <w:sz w:val="22"/>
              </w:rPr>
              <w:t xml:space="preserve">Потеря массы </w:t>
            </w:r>
            <w:r>
              <w:rPr>
                <w:sz w:val="22"/>
              </w:rPr>
              <w:t>изоляции, оболочки</w:t>
            </w:r>
          </w:p>
        </w:tc>
        <w:tc>
          <w:tcPr>
            <w:tcW w:w="945" w:type="pct"/>
            <w:vMerge/>
          </w:tcPr>
          <w:p w14:paraId="6872A688" w14:textId="77777777" w:rsidR="008C557C" w:rsidRDefault="008C557C"/>
        </w:tc>
        <w:tc>
          <w:tcPr>
            <w:tcW w:w="1060" w:type="pct"/>
          </w:tcPr>
          <w:p w14:paraId="116BAC64" w14:textId="77777777" w:rsidR="008C557C" w:rsidRDefault="00E8080E">
            <w:pPr>
              <w:ind w:left="-84" w:right="-84"/>
            </w:pPr>
            <w:r>
              <w:rPr>
                <w:sz w:val="22"/>
              </w:rPr>
              <w:t>ГОСТ 7399-97 п. 6.4.7 Приложение Г;</w:t>
            </w:r>
            <w:r>
              <w:rPr>
                <w:sz w:val="22"/>
              </w:rPr>
              <w:br/>
              <w:t>ГОСТ IEC 60811-3-2-2011 п. 8;</w:t>
            </w:r>
            <w:r>
              <w:rPr>
                <w:sz w:val="22"/>
              </w:rPr>
              <w:br/>
              <w:t>ГОСТ IEC 60811-409-2015;</w:t>
            </w:r>
            <w:r>
              <w:rPr>
                <w:sz w:val="22"/>
              </w:rPr>
              <w:br/>
              <w:t>СТБ IEC 60811-3-2-2011 п. 8</w:t>
            </w:r>
          </w:p>
        </w:tc>
      </w:tr>
      <w:tr w:rsidR="008C557C" w14:paraId="06D7A61F" w14:textId="77777777">
        <w:tc>
          <w:tcPr>
            <w:tcW w:w="405" w:type="pct"/>
          </w:tcPr>
          <w:p w14:paraId="0F97D110" w14:textId="77777777" w:rsidR="008C557C" w:rsidRDefault="00E8080E">
            <w:pPr>
              <w:ind w:left="-84" w:right="-84"/>
            </w:pPr>
            <w:r>
              <w:rPr>
                <w:sz w:val="22"/>
              </w:rPr>
              <w:t>1.30*</w:t>
            </w:r>
          </w:p>
        </w:tc>
        <w:tc>
          <w:tcPr>
            <w:tcW w:w="820" w:type="pct"/>
            <w:vMerge/>
          </w:tcPr>
          <w:p w14:paraId="4E3C10ED" w14:textId="77777777" w:rsidR="008C557C" w:rsidRDefault="008C557C"/>
        </w:tc>
        <w:tc>
          <w:tcPr>
            <w:tcW w:w="705" w:type="pct"/>
          </w:tcPr>
          <w:p w14:paraId="71624430" w14:textId="77777777" w:rsidR="008C557C" w:rsidRDefault="00E8080E">
            <w:pPr>
              <w:ind w:left="-84" w:right="-84"/>
            </w:pPr>
            <w:r>
              <w:rPr>
                <w:sz w:val="22"/>
              </w:rPr>
              <w:t>27.32/26.045</w:t>
            </w:r>
          </w:p>
        </w:tc>
        <w:tc>
          <w:tcPr>
            <w:tcW w:w="945" w:type="pct"/>
          </w:tcPr>
          <w:p w14:paraId="61DEDB73" w14:textId="77777777" w:rsidR="008C557C" w:rsidRDefault="00E8080E">
            <w:pPr>
              <w:ind w:left="-84" w:right="-84"/>
            </w:pPr>
            <w:r>
              <w:rPr>
                <w:sz w:val="22"/>
              </w:rPr>
              <w:t>Стойкость к воздействию минерального масла, бензина, дизельного топлива</w:t>
            </w:r>
          </w:p>
        </w:tc>
        <w:tc>
          <w:tcPr>
            <w:tcW w:w="945" w:type="pct"/>
            <w:vMerge/>
          </w:tcPr>
          <w:p w14:paraId="3D95A7EA" w14:textId="77777777" w:rsidR="008C557C" w:rsidRDefault="008C557C"/>
        </w:tc>
        <w:tc>
          <w:tcPr>
            <w:tcW w:w="1060" w:type="pct"/>
          </w:tcPr>
          <w:p w14:paraId="31578D62" w14:textId="77777777" w:rsidR="008C557C" w:rsidRDefault="00E8080E">
            <w:pPr>
              <w:ind w:left="-84" w:right="-84"/>
            </w:pPr>
            <w:r>
              <w:rPr>
                <w:sz w:val="22"/>
              </w:rPr>
              <w:t>ГОСТ 17515-72 п. 4.15;</w:t>
            </w:r>
            <w:r>
              <w:rPr>
                <w:sz w:val="22"/>
              </w:rPr>
              <w:br/>
              <w:t>ГОСТ IEC 60811-2-1-2011 п. 10;</w:t>
            </w:r>
            <w:r>
              <w:rPr>
                <w:sz w:val="22"/>
              </w:rPr>
              <w:br/>
              <w:t>ГОСТ IEC 60811-404-2015</w:t>
            </w:r>
          </w:p>
        </w:tc>
      </w:tr>
      <w:tr w:rsidR="008C557C" w14:paraId="01974B27" w14:textId="77777777">
        <w:tc>
          <w:tcPr>
            <w:tcW w:w="405" w:type="pct"/>
          </w:tcPr>
          <w:p w14:paraId="1A0CAB9C" w14:textId="77777777" w:rsidR="008C557C" w:rsidRDefault="00E8080E">
            <w:pPr>
              <w:ind w:left="-84" w:right="-84"/>
            </w:pPr>
            <w:r>
              <w:rPr>
                <w:sz w:val="22"/>
              </w:rPr>
              <w:t>1.31*</w:t>
            </w:r>
          </w:p>
        </w:tc>
        <w:tc>
          <w:tcPr>
            <w:tcW w:w="820" w:type="pct"/>
            <w:vMerge/>
          </w:tcPr>
          <w:p w14:paraId="732049EC" w14:textId="77777777" w:rsidR="008C557C" w:rsidRDefault="008C557C"/>
        </w:tc>
        <w:tc>
          <w:tcPr>
            <w:tcW w:w="705" w:type="pct"/>
          </w:tcPr>
          <w:p w14:paraId="38C0E32A" w14:textId="77777777" w:rsidR="008C557C" w:rsidRDefault="00E8080E">
            <w:pPr>
              <w:ind w:left="-84" w:right="-84"/>
            </w:pPr>
            <w:r>
              <w:rPr>
                <w:sz w:val="22"/>
              </w:rPr>
              <w:t>27.32/36.057</w:t>
            </w:r>
          </w:p>
        </w:tc>
        <w:tc>
          <w:tcPr>
            <w:tcW w:w="945" w:type="pct"/>
          </w:tcPr>
          <w:p w14:paraId="5AD7829F" w14:textId="77777777" w:rsidR="008C557C" w:rsidRDefault="00E8080E">
            <w:pPr>
              <w:ind w:left="-84" w:right="-84"/>
            </w:pPr>
            <w:r>
              <w:rPr>
                <w:sz w:val="22"/>
              </w:rPr>
              <w:t>Проверка на: надежность, долговечность (подтверждение минимальной наработки, среднего ресурса)</w:t>
            </w:r>
          </w:p>
        </w:tc>
        <w:tc>
          <w:tcPr>
            <w:tcW w:w="945" w:type="pct"/>
            <w:vMerge/>
          </w:tcPr>
          <w:p w14:paraId="18BAE8BA" w14:textId="77777777" w:rsidR="008C557C" w:rsidRDefault="008C557C"/>
        </w:tc>
        <w:tc>
          <w:tcPr>
            <w:tcW w:w="1060" w:type="pct"/>
          </w:tcPr>
          <w:p w14:paraId="557EEEAD" w14:textId="77777777" w:rsidR="008C557C" w:rsidRDefault="00E8080E">
            <w:pPr>
              <w:ind w:left="-84" w:right="-84"/>
            </w:pPr>
            <w:r>
              <w:rPr>
                <w:sz w:val="22"/>
              </w:rPr>
              <w:t>ГОСТ 10348-80 п. 4.6.1;</w:t>
            </w:r>
            <w:r>
              <w:rPr>
                <w:sz w:val="22"/>
              </w:rPr>
              <w:br/>
              <w:t>ГОСТ 17515-72 п. 4.17;</w:t>
            </w:r>
            <w:r>
              <w:rPr>
                <w:sz w:val="22"/>
              </w:rPr>
              <w:br/>
              <w:t>ГОСТ 20.57.406-81 метод 201-1;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31946-2012 п. 8.7</w:t>
            </w:r>
          </w:p>
        </w:tc>
      </w:tr>
      <w:tr w:rsidR="008C557C" w14:paraId="0831C434" w14:textId="77777777">
        <w:tc>
          <w:tcPr>
            <w:tcW w:w="405" w:type="pct"/>
          </w:tcPr>
          <w:p w14:paraId="242AC4A7" w14:textId="77777777" w:rsidR="008C557C" w:rsidRDefault="00E8080E">
            <w:pPr>
              <w:ind w:left="-84" w:right="-84"/>
            </w:pPr>
            <w:r>
              <w:rPr>
                <w:sz w:val="22"/>
              </w:rPr>
              <w:t>1.32*</w:t>
            </w:r>
          </w:p>
        </w:tc>
        <w:tc>
          <w:tcPr>
            <w:tcW w:w="820" w:type="pct"/>
            <w:vMerge/>
          </w:tcPr>
          <w:p w14:paraId="17C6F7F7" w14:textId="77777777" w:rsidR="008C557C" w:rsidRDefault="008C557C"/>
        </w:tc>
        <w:tc>
          <w:tcPr>
            <w:tcW w:w="705" w:type="pct"/>
          </w:tcPr>
          <w:p w14:paraId="47236DAC" w14:textId="77777777" w:rsidR="008C557C" w:rsidRDefault="00E8080E">
            <w:pPr>
              <w:ind w:left="-84" w:right="-84"/>
            </w:pPr>
            <w:r>
              <w:rPr>
                <w:sz w:val="22"/>
              </w:rPr>
              <w:t>27.32/25.047</w:t>
            </w:r>
          </w:p>
        </w:tc>
        <w:tc>
          <w:tcPr>
            <w:tcW w:w="945" w:type="pct"/>
          </w:tcPr>
          <w:p w14:paraId="353344C0" w14:textId="77777777" w:rsidR="008C557C" w:rsidRDefault="00E8080E">
            <w:pPr>
              <w:ind w:left="-84" w:right="-84"/>
            </w:pPr>
            <w:r>
              <w:rPr>
                <w:sz w:val="22"/>
              </w:rPr>
              <w:t>Нераспространение горения одиночного вертикально расположенного изолированного провода или кабеля</w:t>
            </w:r>
          </w:p>
        </w:tc>
        <w:tc>
          <w:tcPr>
            <w:tcW w:w="945" w:type="pct"/>
            <w:vMerge/>
          </w:tcPr>
          <w:p w14:paraId="0AE15311" w14:textId="77777777" w:rsidR="008C557C" w:rsidRDefault="008C557C"/>
        </w:tc>
        <w:tc>
          <w:tcPr>
            <w:tcW w:w="1060" w:type="pct"/>
          </w:tcPr>
          <w:p w14:paraId="013C7A70" w14:textId="77777777" w:rsidR="008C557C" w:rsidRDefault="00E8080E">
            <w:pPr>
              <w:ind w:left="-84" w:right="-84"/>
            </w:pPr>
            <w:r>
              <w:rPr>
                <w:sz w:val="22"/>
              </w:rPr>
              <w:t>ГОСТ IEC 60332-1-2-2011</w:t>
            </w:r>
          </w:p>
        </w:tc>
      </w:tr>
      <w:tr w:rsidR="008C557C" w14:paraId="2121BFE7" w14:textId="77777777">
        <w:tc>
          <w:tcPr>
            <w:tcW w:w="405" w:type="pct"/>
          </w:tcPr>
          <w:p w14:paraId="7840A421" w14:textId="77777777" w:rsidR="008C557C" w:rsidRDefault="00E8080E">
            <w:pPr>
              <w:ind w:left="-84" w:right="-84"/>
            </w:pPr>
            <w:r>
              <w:rPr>
                <w:sz w:val="22"/>
              </w:rPr>
              <w:t>1.33*</w:t>
            </w:r>
          </w:p>
        </w:tc>
        <w:tc>
          <w:tcPr>
            <w:tcW w:w="820" w:type="pct"/>
            <w:vMerge/>
          </w:tcPr>
          <w:p w14:paraId="62E575E4" w14:textId="77777777" w:rsidR="008C557C" w:rsidRDefault="008C557C"/>
        </w:tc>
        <w:tc>
          <w:tcPr>
            <w:tcW w:w="705" w:type="pct"/>
          </w:tcPr>
          <w:p w14:paraId="17E8A3A4" w14:textId="77777777" w:rsidR="008C557C" w:rsidRDefault="00E8080E">
            <w:pPr>
              <w:ind w:left="-84" w:right="-84"/>
            </w:pPr>
            <w:r>
              <w:rPr>
                <w:sz w:val="22"/>
              </w:rPr>
              <w:t>27.32/26.080</w:t>
            </w:r>
          </w:p>
        </w:tc>
        <w:tc>
          <w:tcPr>
            <w:tcW w:w="945" w:type="pct"/>
          </w:tcPr>
          <w:p w14:paraId="52DA8F10" w14:textId="77777777" w:rsidR="008C557C" w:rsidRDefault="00E8080E">
            <w:pPr>
              <w:ind w:left="-84" w:right="-84"/>
            </w:pPr>
            <w:r>
              <w:rPr>
                <w:sz w:val="22"/>
              </w:rPr>
              <w:t>Стойкость изоляции к статической нагрузке (испытание на теплоустойчивость)</w:t>
            </w:r>
          </w:p>
        </w:tc>
        <w:tc>
          <w:tcPr>
            <w:tcW w:w="945" w:type="pct"/>
            <w:vMerge/>
          </w:tcPr>
          <w:p w14:paraId="25AF3367" w14:textId="77777777" w:rsidR="008C557C" w:rsidRDefault="008C557C"/>
        </w:tc>
        <w:tc>
          <w:tcPr>
            <w:tcW w:w="1060" w:type="pct"/>
          </w:tcPr>
          <w:p w14:paraId="4D53C10C" w14:textId="77777777" w:rsidR="008C557C" w:rsidRDefault="00E8080E">
            <w:pPr>
              <w:ind w:left="-84" w:right="-84"/>
            </w:pPr>
            <w:r>
              <w:rPr>
                <w:sz w:val="22"/>
              </w:rPr>
              <w:t>ГОСТ 2190-77 п. 4.7</w:t>
            </w:r>
          </w:p>
        </w:tc>
      </w:tr>
      <w:tr w:rsidR="008C557C" w14:paraId="5AC034F9" w14:textId="77777777">
        <w:tc>
          <w:tcPr>
            <w:tcW w:w="405" w:type="pct"/>
          </w:tcPr>
          <w:p w14:paraId="26CBD2E4" w14:textId="77777777" w:rsidR="008C557C" w:rsidRDefault="00E8080E">
            <w:pPr>
              <w:ind w:left="-84" w:right="-84"/>
            </w:pPr>
            <w:r>
              <w:rPr>
                <w:sz w:val="22"/>
              </w:rPr>
              <w:t>1.34*</w:t>
            </w:r>
          </w:p>
        </w:tc>
        <w:tc>
          <w:tcPr>
            <w:tcW w:w="820" w:type="pct"/>
            <w:vMerge/>
          </w:tcPr>
          <w:p w14:paraId="746643BA" w14:textId="77777777" w:rsidR="008C557C" w:rsidRDefault="008C557C"/>
        </w:tc>
        <w:tc>
          <w:tcPr>
            <w:tcW w:w="705" w:type="pct"/>
            <w:vMerge w:val="restart"/>
          </w:tcPr>
          <w:p w14:paraId="12411AAD" w14:textId="77777777" w:rsidR="008C557C" w:rsidRDefault="00E8080E">
            <w:pPr>
              <w:ind w:left="-84" w:right="-84"/>
            </w:pPr>
            <w:r>
              <w:rPr>
                <w:sz w:val="22"/>
              </w:rPr>
              <w:t>27.32/26.095</w:t>
            </w:r>
          </w:p>
        </w:tc>
        <w:tc>
          <w:tcPr>
            <w:tcW w:w="945" w:type="pct"/>
          </w:tcPr>
          <w:p w14:paraId="66A92C19" w14:textId="77777777" w:rsidR="008C557C" w:rsidRDefault="00E8080E">
            <w:pPr>
              <w:ind w:left="-84" w:right="-84"/>
            </w:pPr>
            <w:r>
              <w:rPr>
                <w:sz w:val="22"/>
              </w:rPr>
              <w:t>Механическая прочность при сжатии</w:t>
            </w:r>
          </w:p>
        </w:tc>
        <w:tc>
          <w:tcPr>
            <w:tcW w:w="945" w:type="pct"/>
            <w:vMerge/>
          </w:tcPr>
          <w:p w14:paraId="030D9F57" w14:textId="77777777" w:rsidR="008C557C" w:rsidRDefault="008C557C"/>
        </w:tc>
        <w:tc>
          <w:tcPr>
            <w:tcW w:w="1060" w:type="pct"/>
          </w:tcPr>
          <w:p w14:paraId="3CA6816E" w14:textId="77777777" w:rsidR="008C557C" w:rsidRDefault="00E8080E">
            <w:pPr>
              <w:ind w:left="-84" w:right="-84"/>
            </w:pPr>
            <w:r>
              <w:rPr>
                <w:sz w:val="22"/>
              </w:rPr>
              <w:t>ГОСТ 6285-74 п. 4.3 (Приложение 1)</w:t>
            </w:r>
          </w:p>
        </w:tc>
      </w:tr>
      <w:tr w:rsidR="008C557C" w14:paraId="718AA168" w14:textId="77777777">
        <w:tc>
          <w:tcPr>
            <w:tcW w:w="405" w:type="pct"/>
          </w:tcPr>
          <w:p w14:paraId="1ABD2766" w14:textId="77777777" w:rsidR="008C557C" w:rsidRDefault="00E8080E">
            <w:pPr>
              <w:ind w:left="-84" w:right="-84"/>
            </w:pPr>
            <w:r>
              <w:rPr>
                <w:sz w:val="22"/>
              </w:rPr>
              <w:t>1.35*</w:t>
            </w:r>
          </w:p>
        </w:tc>
        <w:tc>
          <w:tcPr>
            <w:tcW w:w="820" w:type="pct"/>
            <w:vMerge/>
          </w:tcPr>
          <w:p w14:paraId="659D3FF5" w14:textId="77777777" w:rsidR="008C557C" w:rsidRDefault="008C557C"/>
        </w:tc>
        <w:tc>
          <w:tcPr>
            <w:tcW w:w="705" w:type="pct"/>
            <w:vMerge/>
          </w:tcPr>
          <w:p w14:paraId="5CAB73EB" w14:textId="77777777" w:rsidR="008C557C" w:rsidRDefault="008C557C"/>
        </w:tc>
        <w:tc>
          <w:tcPr>
            <w:tcW w:w="945" w:type="pct"/>
          </w:tcPr>
          <w:p w14:paraId="388AD703" w14:textId="77777777" w:rsidR="008C557C" w:rsidRDefault="00E8080E">
            <w:pPr>
              <w:ind w:left="-84" w:right="-84"/>
            </w:pPr>
            <w:r>
              <w:rPr>
                <w:sz w:val="22"/>
              </w:rPr>
              <w:t>Прочность сцепления жилы с изоляцией</w:t>
            </w:r>
          </w:p>
        </w:tc>
        <w:tc>
          <w:tcPr>
            <w:tcW w:w="945" w:type="pct"/>
            <w:vMerge/>
          </w:tcPr>
          <w:p w14:paraId="4167635C" w14:textId="77777777" w:rsidR="008C557C" w:rsidRDefault="008C557C"/>
        </w:tc>
        <w:tc>
          <w:tcPr>
            <w:tcW w:w="1060" w:type="pct"/>
          </w:tcPr>
          <w:p w14:paraId="365B8F06" w14:textId="77777777" w:rsidR="008C557C" w:rsidRDefault="00E8080E">
            <w:pPr>
              <w:ind w:left="-84" w:right="-84"/>
            </w:pPr>
            <w:r>
              <w:rPr>
                <w:sz w:val="22"/>
              </w:rPr>
              <w:t>ГОСТ 6285-74 п. 4.4 (Приложение 2)</w:t>
            </w:r>
          </w:p>
        </w:tc>
      </w:tr>
      <w:tr w:rsidR="008C557C" w14:paraId="2EB2C52A" w14:textId="77777777">
        <w:tc>
          <w:tcPr>
            <w:tcW w:w="405" w:type="pct"/>
          </w:tcPr>
          <w:p w14:paraId="6E5F16E1" w14:textId="77777777" w:rsidR="008C557C" w:rsidRDefault="00E8080E">
            <w:pPr>
              <w:ind w:left="-84" w:right="-84"/>
            </w:pPr>
            <w:r>
              <w:rPr>
                <w:sz w:val="22"/>
              </w:rPr>
              <w:t>1.36*</w:t>
            </w:r>
          </w:p>
        </w:tc>
        <w:tc>
          <w:tcPr>
            <w:tcW w:w="820" w:type="pct"/>
            <w:vMerge/>
          </w:tcPr>
          <w:p w14:paraId="50FD9891" w14:textId="77777777" w:rsidR="008C557C" w:rsidRDefault="008C557C"/>
        </w:tc>
        <w:tc>
          <w:tcPr>
            <w:tcW w:w="705" w:type="pct"/>
          </w:tcPr>
          <w:p w14:paraId="2BD2E2FF" w14:textId="77777777" w:rsidR="008C557C" w:rsidRDefault="00E8080E">
            <w:pPr>
              <w:ind w:left="-84" w:right="-84"/>
            </w:pPr>
            <w:r>
              <w:rPr>
                <w:sz w:val="22"/>
              </w:rPr>
              <w:t>27.32/25.047</w:t>
            </w:r>
          </w:p>
        </w:tc>
        <w:tc>
          <w:tcPr>
            <w:tcW w:w="945" w:type="pct"/>
          </w:tcPr>
          <w:p w14:paraId="545B0ED4" w14:textId="77777777" w:rsidR="008C557C" w:rsidRDefault="00E8080E">
            <w:pPr>
              <w:ind w:left="-84" w:right="-84"/>
            </w:pPr>
            <w:r>
              <w:rPr>
                <w:sz w:val="22"/>
              </w:rPr>
              <w:t xml:space="preserve">Испытание раскаленной </w:t>
            </w:r>
            <w:r>
              <w:rPr>
                <w:sz w:val="22"/>
              </w:rPr>
              <w:t>проволокой</w:t>
            </w:r>
          </w:p>
        </w:tc>
        <w:tc>
          <w:tcPr>
            <w:tcW w:w="945" w:type="pct"/>
            <w:vMerge/>
          </w:tcPr>
          <w:p w14:paraId="4454ABB7" w14:textId="77777777" w:rsidR="008C557C" w:rsidRDefault="008C557C"/>
        </w:tc>
        <w:tc>
          <w:tcPr>
            <w:tcW w:w="1060" w:type="pct"/>
          </w:tcPr>
          <w:p w14:paraId="7F4C5701" w14:textId="77777777" w:rsidR="008C557C" w:rsidRDefault="00E8080E">
            <w:pPr>
              <w:ind w:left="-84" w:right="-84"/>
            </w:pPr>
            <w:r>
              <w:rPr>
                <w:sz w:val="22"/>
              </w:rPr>
              <w:t>СТБ IEC 60695-2-10-2008</w:t>
            </w:r>
          </w:p>
        </w:tc>
      </w:tr>
      <w:tr w:rsidR="008C557C" w14:paraId="67DB0826" w14:textId="77777777">
        <w:tc>
          <w:tcPr>
            <w:tcW w:w="405" w:type="pct"/>
          </w:tcPr>
          <w:p w14:paraId="1B42A338" w14:textId="77777777" w:rsidR="008C557C" w:rsidRDefault="00E8080E">
            <w:pPr>
              <w:ind w:left="-84" w:right="-84"/>
            </w:pPr>
            <w:r>
              <w:rPr>
                <w:sz w:val="22"/>
              </w:rPr>
              <w:lastRenderedPageBreak/>
              <w:t>1.37*</w:t>
            </w:r>
          </w:p>
        </w:tc>
        <w:tc>
          <w:tcPr>
            <w:tcW w:w="820" w:type="pct"/>
            <w:vMerge/>
          </w:tcPr>
          <w:p w14:paraId="667C4F58" w14:textId="77777777" w:rsidR="008C557C" w:rsidRDefault="008C557C"/>
        </w:tc>
        <w:tc>
          <w:tcPr>
            <w:tcW w:w="705" w:type="pct"/>
            <w:vMerge w:val="restart"/>
          </w:tcPr>
          <w:p w14:paraId="49FCBF0E" w14:textId="77777777" w:rsidR="008C557C" w:rsidRDefault="00E8080E">
            <w:pPr>
              <w:ind w:left="-84" w:right="-84"/>
            </w:pPr>
            <w:r>
              <w:rPr>
                <w:sz w:val="22"/>
              </w:rPr>
              <w:t>27.32/26.095</w:t>
            </w:r>
          </w:p>
        </w:tc>
        <w:tc>
          <w:tcPr>
            <w:tcW w:w="945" w:type="pct"/>
          </w:tcPr>
          <w:p w14:paraId="003A5EFF" w14:textId="77777777" w:rsidR="008C557C" w:rsidRDefault="00E8080E">
            <w:pPr>
              <w:ind w:left="-84" w:right="-84"/>
            </w:pPr>
            <w:r>
              <w:rPr>
                <w:sz w:val="22"/>
              </w:rPr>
              <w:t>Стойкость к перемотке</w:t>
            </w:r>
          </w:p>
        </w:tc>
        <w:tc>
          <w:tcPr>
            <w:tcW w:w="945" w:type="pct"/>
            <w:vMerge/>
          </w:tcPr>
          <w:p w14:paraId="5A5B071F" w14:textId="77777777" w:rsidR="008C557C" w:rsidRDefault="008C557C"/>
        </w:tc>
        <w:tc>
          <w:tcPr>
            <w:tcW w:w="1060" w:type="pct"/>
          </w:tcPr>
          <w:p w14:paraId="712D09BA" w14:textId="77777777" w:rsidR="008C557C" w:rsidRDefault="00E8080E">
            <w:pPr>
              <w:ind w:left="-84" w:right="-84"/>
            </w:pPr>
            <w:r>
              <w:rPr>
                <w:sz w:val="22"/>
              </w:rPr>
              <w:t>ГОСТ 12182.0-80 п. 4;</w:t>
            </w:r>
            <w:r>
              <w:rPr>
                <w:sz w:val="22"/>
              </w:rPr>
              <w:br/>
              <w:t>ГОСТ 12182.4-80</w:t>
            </w:r>
          </w:p>
        </w:tc>
      </w:tr>
      <w:tr w:rsidR="008C557C" w14:paraId="15405362" w14:textId="77777777">
        <w:tc>
          <w:tcPr>
            <w:tcW w:w="405" w:type="pct"/>
          </w:tcPr>
          <w:p w14:paraId="58D48314" w14:textId="77777777" w:rsidR="008C557C" w:rsidRDefault="00E8080E">
            <w:pPr>
              <w:ind w:left="-84" w:right="-84"/>
            </w:pPr>
            <w:r>
              <w:rPr>
                <w:sz w:val="22"/>
              </w:rPr>
              <w:t>1.38*</w:t>
            </w:r>
          </w:p>
        </w:tc>
        <w:tc>
          <w:tcPr>
            <w:tcW w:w="820" w:type="pct"/>
            <w:vMerge/>
          </w:tcPr>
          <w:p w14:paraId="6BB577F8" w14:textId="77777777" w:rsidR="008C557C" w:rsidRDefault="008C557C"/>
        </w:tc>
        <w:tc>
          <w:tcPr>
            <w:tcW w:w="705" w:type="pct"/>
            <w:vMerge/>
          </w:tcPr>
          <w:p w14:paraId="2BC85FE7" w14:textId="77777777" w:rsidR="008C557C" w:rsidRDefault="008C557C"/>
        </w:tc>
        <w:tc>
          <w:tcPr>
            <w:tcW w:w="945" w:type="pct"/>
          </w:tcPr>
          <w:p w14:paraId="4113EFAB" w14:textId="77777777" w:rsidR="008C557C" w:rsidRDefault="00E8080E">
            <w:pPr>
              <w:ind w:left="-84" w:right="-84"/>
            </w:pPr>
            <w:r>
              <w:rPr>
                <w:sz w:val="22"/>
              </w:rPr>
              <w:t>Проверка усилия сдвига изоляции</w:t>
            </w:r>
          </w:p>
        </w:tc>
        <w:tc>
          <w:tcPr>
            <w:tcW w:w="945" w:type="pct"/>
            <w:vMerge/>
          </w:tcPr>
          <w:p w14:paraId="34DE494A" w14:textId="77777777" w:rsidR="008C557C" w:rsidRDefault="008C557C"/>
        </w:tc>
        <w:tc>
          <w:tcPr>
            <w:tcW w:w="1060" w:type="pct"/>
          </w:tcPr>
          <w:p w14:paraId="4EAE7160" w14:textId="77777777" w:rsidR="008C557C" w:rsidRDefault="00E8080E">
            <w:pPr>
              <w:ind w:left="-84" w:right="-84"/>
            </w:pPr>
            <w:r>
              <w:rPr>
                <w:sz w:val="22"/>
              </w:rPr>
              <w:t>ГОСТ 31946-2012 п. 8.4.2</w:t>
            </w:r>
          </w:p>
        </w:tc>
      </w:tr>
      <w:tr w:rsidR="008C557C" w14:paraId="6C5BD57F" w14:textId="77777777">
        <w:tc>
          <w:tcPr>
            <w:tcW w:w="405" w:type="pct"/>
          </w:tcPr>
          <w:p w14:paraId="5FCB9278" w14:textId="77777777" w:rsidR="008C557C" w:rsidRDefault="00E8080E">
            <w:pPr>
              <w:ind w:left="-84" w:right="-84"/>
            </w:pPr>
            <w:r>
              <w:rPr>
                <w:sz w:val="22"/>
              </w:rPr>
              <w:t>1.39*</w:t>
            </w:r>
          </w:p>
        </w:tc>
        <w:tc>
          <w:tcPr>
            <w:tcW w:w="820" w:type="pct"/>
            <w:vMerge/>
          </w:tcPr>
          <w:p w14:paraId="1FBEE475" w14:textId="77777777" w:rsidR="008C557C" w:rsidRDefault="008C557C"/>
        </w:tc>
        <w:tc>
          <w:tcPr>
            <w:tcW w:w="705" w:type="pct"/>
            <w:vMerge/>
          </w:tcPr>
          <w:p w14:paraId="794F0E54" w14:textId="77777777" w:rsidR="008C557C" w:rsidRDefault="008C557C"/>
        </w:tc>
        <w:tc>
          <w:tcPr>
            <w:tcW w:w="945" w:type="pct"/>
          </w:tcPr>
          <w:p w14:paraId="68E5A4B3" w14:textId="77777777" w:rsidR="008C557C" w:rsidRDefault="00E8080E">
            <w:pPr>
              <w:ind w:left="-84" w:right="-84"/>
            </w:pPr>
            <w:r>
              <w:rPr>
                <w:sz w:val="22"/>
              </w:rPr>
              <w:t xml:space="preserve">Стойкость к растяжению, (временное сопротивление </w:t>
            </w:r>
            <w:r>
              <w:rPr>
                <w:sz w:val="22"/>
              </w:rPr>
              <w:t>разрыву) неизолированной жилы, изолированной жилы, кабельного изделия</w:t>
            </w:r>
          </w:p>
        </w:tc>
        <w:tc>
          <w:tcPr>
            <w:tcW w:w="945" w:type="pct"/>
            <w:vMerge/>
          </w:tcPr>
          <w:p w14:paraId="4CEC4E5A" w14:textId="77777777" w:rsidR="008C557C" w:rsidRDefault="008C557C"/>
        </w:tc>
        <w:tc>
          <w:tcPr>
            <w:tcW w:w="1060" w:type="pct"/>
          </w:tcPr>
          <w:p w14:paraId="2086BF0B" w14:textId="77777777" w:rsidR="008C557C" w:rsidRDefault="00E8080E">
            <w:pPr>
              <w:ind w:left="-84" w:right="-84"/>
            </w:pPr>
            <w:r>
              <w:rPr>
                <w:sz w:val="22"/>
              </w:rPr>
              <w:t>ГОСТ 10446-80 (ИСО 6892-84);</w:t>
            </w:r>
            <w:r>
              <w:rPr>
                <w:sz w:val="22"/>
              </w:rPr>
              <w:br/>
              <w:t>ГОСТ 12182.0-80 п. 4;</w:t>
            </w:r>
            <w:r>
              <w:rPr>
                <w:sz w:val="22"/>
              </w:rPr>
              <w:br/>
              <w:t>ГОСТ 12182.5-80</w:t>
            </w:r>
          </w:p>
        </w:tc>
      </w:tr>
      <w:tr w:rsidR="008C557C" w14:paraId="0D72A0F3" w14:textId="77777777">
        <w:tc>
          <w:tcPr>
            <w:tcW w:w="405" w:type="pct"/>
          </w:tcPr>
          <w:p w14:paraId="1A1A5470" w14:textId="77777777" w:rsidR="008C557C" w:rsidRDefault="00E8080E">
            <w:pPr>
              <w:ind w:left="-84" w:right="-84"/>
            </w:pPr>
            <w:r>
              <w:rPr>
                <w:sz w:val="22"/>
              </w:rPr>
              <w:t>1.40*</w:t>
            </w:r>
          </w:p>
        </w:tc>
        <w:tc>
          <w:tcPr>
            <w:tcW w:w="820" w:type="pct"/>
            <w:vMerge/>
          </w:tcPr>
          <w:p w14:paraId="7F26045B" w14:textId="77777777" w:rsidR="008C557C" w:rsidRDefault="008C557C"/>
        </w:tc>
        <w:tc>
          <w:tcPr>
            <w:tcW w:w="705" w:type="pct"/>
            <w:vMerge/>
          </w:tcPr>
          <w:p w14:paraId="708215AF" w14:textId="77777777" w:rsidR="008C557C" w:rsidRDefault="008C557C"/>
        </w:tc>
        <w:tc>
          <w:tcPr>
            <w:tcW w:w="945" w:type="pct"/>
          </w:tcPr>
          <w:p w14:paraId="4986D9E1" w14:textId="77777777" w:rsidR="008C557C" w:rsidRDefault="00E8080E">
            <w:pPr>
              <w:ind w:left="-84" w:right="-84"/>
            </w:pPr>
            <w:r>
              <w:rPr>
                <w:sz w:val="22"/>
              </w:rPr>
              <w:t>Стойкость к осевому кручению</w:t>
            </w:r>
          </w:p>
        </w:tc>
        <w:tc>
          <w:tcPr>
            <w:tcW w:w="945" w:type="pct"/>
            <w:vMerge/>
          </w:tcPr>
          <w:p w14:paraId="55615797" w14:textId="77777777" w:rsidR="008C557C" w:rsidRDefault="008C557C"/>
        </w:tc>
        <w:tc>
          <w:tcPr>
            <w:tcW w:w="1060" w:type="pct"/>
          </w:tcPr>
          <w:p w14:paraId="126A274E" w14:textId="77777777" w:rsidR="008C557C" w:rsidRDefault="00E8080E">
            <w:pPr>
              <w:ind w:left="-84" w:right="-84"/>
            </w:pPr>
            <w:r>
              <w:rPr>
                <w:sz w:val="22"/>
              </w:rPr>
              <w:t>ГОСТ 12182.0-80 п. 4;</w:t>
            </w:r>
            <w:r>
              <w:rPr>
                <w:sz w:val="22"/>
              </w:rPr>
              <w:br/>
              <w:t>ГОСТ 12182.7-80</w:t>
            </w:r>
          </w:p>
        </w:tc>
      </w:tr>
      <w:tr w:rsidR="008C557C" w14:paraId="73D57AE1" w14:textId="77777777">
        <w:tc>
          <w:tcPr>
            <w:tcW w:w="405" w:type="pct"/>
          </w:tcPr>
          <w:p w14:paraId="019533F1" w14:textId="77777777" w:rsidR="008C557C" w:rsidRDefault="00E8080E">
            <w:pPr>
              <w:ind w:left="-84" w:right="-84"/>
            </w:pPr>
            <w:r>
              <w:rPr>
                <w:sz w:val="22"/>
              </w:rPr>
              <w:t>1.41*</w:t>
            </w:r>
          </w:p>
        </w:tc>
        <w:tc>
          <w:tcPr>
            <w:tcW w:w="820" w:type="pct"/>
            <w:vMerge/>
          </w:tcPr>
          <w:p w14:paraId="53F657BA" w14:textId="77777777" w:rsidR="008C557C" w:rsidRDefault="008C557C"/>
        </w:tc>
        <w:tc>
          <w:tcPr>
            <w:tcW w:w="705" w:type="pct"/>
          </w:tcPr>
          <w:p w14:paraId="2C9056BC" w14:textId="77777777" w:rsidR="008C557C" w:rsidRDefault="00E8080E">
            <w:pPr>
              <w:ind w:left="-84" w:right="-84"/>
            </w:pPr>
            <w:r>
              <w:rPr>
                <w:sz w:val="22"/>
              </w:rPr>
              <w:t>27.32/29.165</w:t>
            </w:r>
          </w:p>
        </w:tc>
        <w:tc>
          <w:tcPr>
            <w:tcW w:w="945" w:type="pct"/>
          </w:tcPr>
          <w:p w14:paraId="385C3946" w14:textId="77777777" w:rsidR="008C557C" w:rsidRDefault="00E8080E">
            <w:pPr>
              <w:ind w:left="-84" w:right="-84"/>
            </w:pPr>
            <w:r>
              <w:rPr>
                <w:sz w:val="22"/>
              </w:rPr>
              <w:t>Определение плотности  (объемной массы) пластмасс</w:t>
            </w:r>
          </w:p>
        </w:tc>
        <w:tc>
          <w:tcPr>
            <w:tcW w:w="945" w:type="pct"/>
            <w:vMerge/>
          </w:tcPr>
          <w:p w14:paraId="450DF724" w14:textId="77777777" w:rsidR="008C557C" w:rsidRDefault="008C557C"/>
        </w:tc>
        <w:tc>
          <w:tcPr>
            <w:tcW w:w="1060" w:type="pct"/>
          </w:tcPr>
          <w:p w14:paraId="43CEE935" w14:textId="77777777" w:rsidR="008C557C" w:rsidRDefault="00E8080E">
            <w:pPr>
              <w:ind w:left="-84" w:right="-84"/>
            </w:pPr>
            <w:r>
              <w:rPr>
                <w:sz w:val="22"/>
              </w:rPr>
              <w:t>ГОСТ IEC 60811-1-3-2011 п. 8.3;</w:t>
            </w:r>
            <w:r>
              <w:rPr>
                <w:sz w:val="22"/>
              </w:rPr>
              <w:br/>
              <w:t>СТБ IEC 60811-1-3-2008 п. 8</w:t>
            </w:r>
          </w:p>
        </w:tc>
      </w:tr>
      <w:tr w:rsidR="008C557C" w14:paraId="6C45F242" w14:textId="77777777">
        <w:tc>
          <w:tcPr>
            <w:tcW w:w="405" w:type="pct"/>
          </w:tcPr>
          <w:p w14:paraId="5FD807C4" w14:textId="77777777" w:rsidR="008C557C" w:rsidRDefault="00E8080E">
            <w:pPr>
              <w:ind w:left="-84" w:right="-84"/>
            </w:pPr>
            <w:r>
              <w:rPr>
                <w:sz w:val="22"/>
              </w:rPr>
              <w:t>1.42*</w:t>
            </w:r>
          </w:p>
        </w:tc>
        <w:tc>
          <w:tcPr>
            <w:tcW w:w="820" w:type="pct"/>
            <w:vMerge/>
          </w:tcPr>
          <w:p w14:paraId="7DAED81F" w14:textId="77777777" w:rsidR="008C557C" w:rsidRDefault="008C557C"/>
        </w:tc>
        <w:tc>
          <w:tcPr>
            <w:tcW w:w="705" w:type="pct"/>
            <w:vMerge w:val="restart"/>
          </w:tcPr>
          <w:p w14:paraId="37A60902" w14:textId="77777777" w:rsidR="008C557C" w:rsidRDefault="00E8080E">
            <w:pPr>
              <w:ind w:left="-84" w:right="-84"/>
            </w:pPr>
            <w:r>
              <w:rPr>
                <w:sz w:val="22"/>
              </w:rPr>
              <w:t>27.32/26.080</w:t>
            </w:r>
          </w:p>
        </w:tc>
        <w:tc>
          <w:tcPr>
            <w:tcW w:w="945" w:type="pct"/>
          </w:tcPr>
          <w:p w14:paraId="77B4735B" w14:textId="77777777" w:rsidR="008C557C" w:rsidRDefault="00E8080E">
            <w:pPr>
              <w:ind w:left="-84" w:right="-84"/>
            </w:pPr>
            <w:r>
              <w:rPr>
                <w:sz w:val="22"/>
              </w:rPr>
              <w:t>Испытание на воздействие инея с последующим оттаиванием</w:t>
            </w:r>
          </w:p>
        </w:tc>
        <w:tc>
          <w:tcPr>
            <w:tcW w:w="945" w:type="pct"/>
            <w:vMerge/>
          </w:tcPr>
          <w:p w14:paraId="60BA5DE5" w14:textId="77777777" w:rsidR="008C557C" w:rsidRDefault="008C557C"/>
        </w:tc>
        <w:tc>
          <w:tcPr>
            <w:tcW w:w="1060" w:type="pct"/>
          </w:tcPr>
          <w:p w14:paraId="68B11380" w14:textId="77777777" w:rsidR="008C557C" w:rsidRDefault="00E8080E">
            <w:pPr>
              <w:ind w:left="-84" w:right="-84"/>
            </w:pPr>
            <w:r>
              <w:rPr>
                <w:sz w:val="22"/>
              </w:rPr>
              <w:t>ГОСТ 20.57.406-81 метод 206-1</w:t>
            </w:r>
          </w:p>
        </w:tc>
      </w:tr>
      <w:tr w:rsidR="008C557C" w14:paraId="1118AD58" w14:textId="77777777">
        <w:tc>
          <w:tcPr>
            <w:tcW w:w="405" w:type="pct"/>
          </w:tcPr>
          <w:p w14:paraId="526BC93C" w14:textId="77777777" w:rsidR="008C557C" w:rsidRDefault="00E8080E">
            <w:pPr>
              <w:ind w:left="-84" w:right="-84"/>
            </w:pPr>
            <w:r>
              <w:rPr>
                <w:sz w:val="22"/>
              </w:rPr>
              <w:t>1.43*</w:t>
            </w:r>
          </w:p>
        </w:tc>
        <w:tc>
          <w:tcPr>
            <w:tcW w:w="820" w:type="pct"/>
            <w:vMerge/>
          </w:tcPr>
          <w:p w14:paraId="0C13D4FF" w14:textId="77777777" w:rsidR="008C557C" w:rsidRDefault="008C557C"/>
        </w:tc>
        <w:tc>
          <w:tcPr>
            <w:tcW w:w="705" w:type="pct"/>
            <w:vMerge/>
          </w:tcPr>
          <w:p w14:paraId="6FDEF813" w14:textId="77777777" w:rsidR="008C557C" w:rsidRDefault="008C557C"/>
        </w:tc>
        <w:tc>
          <w:tcPr>
            <w:tcW w:w="945" w:type="pct"/>
          </w:tcPr>
          <w:p w14:paraId="57DFEF01" w14:textId="77777777" w:rsidR="008C557C" w:rsidRDefault="00E8080E">
            <w:pPr>
              <w:ind w:left="-84" w:right="-84"/>
            </w:pPr>
            <w:r>
              <w:rPr>
                <w:sz w:val="22"/>
              </w:rPr>
              <w:t xml:space="preserve">Стойкость к тепловой </w:t>
            </w:r>
            <w:r>
              <w:rPr>
                <w:sz w:val="22"/>
              </w:rPr>
              <w:t>деформации</w:t>
            </w:r>
          </w:p>
        </w:tc>
        <w:tc>
          <w:tcPr>
            <w:tcW w:w="945" w:type="pct"/>
            <w:vMerge/>
          </w:tcPr>
          <w:p w14:paraId="44E0EE2D" w14:textId="77777777" w:rsidR="008C557C" w:rsidRDefault="008C557C"/>
        </w:tc>
        <w:tc>
          <w:tcPr>
            <w:tcW w:w="1060" w:type="pct"/>
          </w:tcPr>
          <w:p w14:paraId="041E1502" w14:textId="77777777" w:rsidR="008C557C" w:rsidRDefault="00E8080E">
            <w:pPr>
              <w:ind w:left="-84" w:right="-84"/>
            </w:pPr>
            <w:r>
              <w:rPr>
                <w:sz w:val="22"/>
              </w:rPr>
              <w:t>ГОСТ IEC 60811-2-1-2011 п. 9;</w:t>
            </w:r>
            <w:r>
              <w:rPr>
                <w:sz w:val="22"/>
              </w:rPr>
              <w:br/>
              <w:t>ГОСТ IEC 60811-507-2015</w:t>
            </w:r>
          </w:p>
        </w:tc>
      </w:tr>
      <w:tr w:rsidR="008C557C" w14:paraId="4F40B795" w14:textId="77777777">
        <w:trPr>
          <w:trHeight w:val="230"/>
        </w:trPr>
        <w:tc>
          <w:tcPr>
            <w:tcW w:w="405" w:type="pct"/>
            <w:vMerge w:val="restart"/>
          </w:tcPr>
          <w:p w14:paraId="7ABEC49C" w14:textId="77777777" w:rsidR="008C557C" w:rsidRDefault="00E8080E">
            <w:pPr>
              <w:ind w:left="-84" w:right="-84"/>
            </w:pPr>
            <w:r>
              <w:rPr>
                <w:sz w:val="22"/>
              </w:rPr>
              <w:t>1.44*</w:t>
            </w:r>
          </w:p>
        </w:tc>
        <w:tc>
          <w:tcPr>
            <w:tcW w:w="820" w:type="pct"/>
            <w:vMerge/>
          </w:tcPr>
          <w:p w14:paraId="038984FE" w14:textId="77777777" w:rsidR="008C557C" w:rsidRDefault="008C557C"/>
        </w:tc>
        <w:tc>
          <w:tcPr>
            <w:tcW w:w="705" w:type="pct"/>
            <w:vMerge w:val="restart"/>
          </w:tcPr>
          <w:p w14:paraId="4DBFC28A" w14:textId="77777777" w:rsidR="008C557C" w:rsidRDefault="00E8080E">
            <w:pPr>
              <w:ind w:left="-84" w:right="-84"/>
            </w:pPr>
            <w:r>
              <w:rPr>
                <w:sz w:val="22"/>
              </w:rPr>
              <w:t>27.32/26.095</w:t>
            </w:r>
          </w:p>
        </w:tc>
        <w:tc>
          <w:tcPr>
            <w:tcW w:w="945" w:type="pct"/>
            <w:vMerge w:val="restart"/>
          </w:tcPr>
          <w:p w14:paraId="5096FFCC" w14:textId="77777777" w:rsidR="008C557C" w:rsidRDefault="00E8080E">
            <w:pPr>
              <w:ind w:left="-84" w:right="-84"/>
            </w:pPr>
            <w:r>
              <w:rPr>
                <w:sz w:val="22"/>
              </w:rPr>
              <w:t>Испытание методом вдавливания шарика</w:t>
            </w:r>
          </w:p>
        </w:tc>
        <w:tc>
          <w:tcPr>
            <w:tcW w:w="945" w:type="pct"/>
            <w:vMerge/>
          </w:tcPr>
          <w:p w14:paraId="4BE022E1" w14:textId="77777777" w:rsidR="008C557C" w:rsidRDefault="008C557C"/>
        </w:tc>
        <w:tc>
          <w:tcPr>
            <w:tcW w:w="1060" w:type="pct"/>
            <w:vMerge w:val="restart"/>
          </w:tcPr>
          <w:p w14:paraId="70A6EF8C" w14:textId="77777777" w:rsidR="008C557C" w:rsidRDefault="00E8080E">
            <w:pPr>
              <w:ind w:left="-84" w:right="-84"/>
            </w:pPr>
            <w:r>
              <w:rPr>
                <w:sz w:val="22"/>
              </w:rPr>
              <w:t>ГОСТ IEC 60884-1-2013 п.25.3</w:t>
            </w:r>
          </w:p>
        </w:tc>
      </w:tr>
    </w:tbl>
    <w:p w14:paraId="00CFB45C" w14:textId="77777777" w:rsidR="00A7420A" w:rsidRPr="00582A8F" w:rsidRDefault="00A7420A" w:rsidP="00A7420A">
      <w:pPr>
        <w:rPr>
          <w:sz w:val="24"/>
          <w:szCs w:val="24"/>
        </w:rPr>
      </w:pPr>
    </w:p>
    <w:p w14:paraId="3B46F01C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2B762EFA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6FF4F2BA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310B578" w14:textId="77777777" w:rsidR="00A7420A" w:rsidRPr="00605AD3" w:rsidRDefault="00A7420A" w:rsidP="003D62BE">
      <w:pPr>
        <w:rPr>
          <w:color w:val="000000"/>
        </w:rPr>
      </w:pPr>
    </w:p>
    <w:p w14:paraId="530E85A6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6F2A0EF6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B8CF585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9B3B66D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E6A3588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B949C9C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0F4916C5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87DCC" w14:textId="77777777" w:rsidR="003B4E92" w:rsidRDefault="003B4E92" w:rsidP="0011070C">
      <w:r>
        <w:separator/>
      </w:r>
    </w:p>
  </w:endnote>
  <w:endnote w:type="continuationSeparator" w:id="0">
    <w:p w14:paraId="072407EA" w14:textId="77777777" w:rsidR="003B4E92" w:rsidRDefault="003B4E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25165E79" w14:textId="77777777" w:rsidTr="005E0063">
      <w:tc>
        <w:tcPr>
          <w:tcW w:w="3399" w:type="dxa"/>
          <w:vAlign w:val="center"/>
          <w:hideMark/>
        </w:tcPr>
        <w:p w14:paraId="116C6801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6DEAA9C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743D7A6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21.06.2024</w:t>
              </w:r>
            </w:p>
          </w:sdtContent>
        </w:sdt>
        <w:p w14:paraId="70B4BEE3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610C0485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63320F8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18AE910D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1F792C0F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69BF872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896DB59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21.06.2024</w:t>
              </w:r>
            </w:p>
          </w:sdtContent>
        </w:sdt>
        <w:p w14:paraId="3E69A612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7614D7FA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BFF63AE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28231" w14:textId="77777777" w:rsidR="003B4E92" w:rsidRDefault="003B4E92" w:rsidP="0011070C">
      <w:r>
        <w:separator/>
      </w:r>
    </w:p>
  </w:footnote>
  <w:footnote w:type="continuationSeparator" w:id="0">
    <w:p w14:paraId="7961657C" w14:textId="77777777" w:rsidR="003B4E92" w:rsidRDefault="003B4E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7C4CBE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1116DB2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7CD5FF3" wp14:editId="6CE6A94B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4A9F911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2.1579</w:t>
          </w:r>
        </w:p>
      </w:tc>
    </w:tr>
  </w:tbl>
  <w:p w14:paraId="33CE5FC0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75ED379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A1B2540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7F98F0A" wp14:editId="6BF168F1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E70D25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942B93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FC72EE5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BE378FC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1D1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B6DFB"/>
    <w:rsid w:val="007E210E"/>
    <w:rsid w:val="007E2E1D"/>
    <w:rsid w:val="007E712B"/>
    <w:rsid w:val="007F5916"/>
    <w:rsid w:val="00805C5D"/>
    <w:rsid w:val="008338E1"/>
    <w:rsid w:val="00834A57"/>
    <w:rsid w:val="008667F8"/>
    <w:rsid w:val="0087336B"/>
    <w:rsid w:val="00877224"/>
    <w:rsid w:val="00886D6D"/>
    <w:rsid w:val="008B3976"/>
    <w:rsid w:val="008B5528"/>
    <w:rsid w:val="008C557C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AE75FB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8080E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B1B7A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7B6DFB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Кравченя Ольга Сергеевна</cp:lastModifiedBy>
  <cp:revision>5</cp:revision>
  <cp:lastPrinted>2021-06-17T06:40:00Z</cp:lastPrinted>
  <dcterms:created xsi:type="dcterms:W3CDTF">2024-06-24T10:17:00Z</dcterms:created>
  <dcterms:modified xsi:type="dcterms:W3CDTF">2024-06-24T10:18:00Z</dcterms:modified>
</cp:coreProperties>
</file>