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22.10.2021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4A2A79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534"/>
        <w:gridCol w:w="1734"/>
        <w:gridCol w:w="851"/>
        <w:gridCol w:w="1984"/>
        <w:gridCol w:w="3402"/>
        <w:gridCol w:w="1985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gridSpan w:val="6"/>
            <w:vAlign w:val="center"/>
            <w:hideMark/>
          </w:tcPr>
          <w:p w14:paraId="1727D3DC" w14:textId="4749A0E3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>
              <w:rPr>
                <w:sz w:val="28"/>
                <w:szCs w:val="28"/>
              </w:rPr>
              <w:t>25</w:t>
            </w:r>
            <w:r w:rsidRPr="00416BF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ноября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7213450F" w14:textId="7C1D2D18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>лаборатори</w:t>
            </w:r>
            <w:r w:rsidR="00937B04">
              <w:rPr>
                <w:bCs/>
                <w:sz w:val="28"/>
                <w:szCs w:val="28"/>
                <w:lang w:val="ru-RU"/>
              </w:rPr>
              <w:t>и</w:t>
            </w:r>
            <w:r w:rsidRPr="009C2B37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684D37B3" w14:textId="6C7BFFCF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2B37">
              <w:rPr>
                <w:bCs/>
                <w:sz w:val="28"/>
                <w:szCs w:val="28"/>
                <w:lang w:val="ru-RU"/>
              </w:rPr>
              <w:t>Общество</w:t>
            </w:r>
            <w:r w:rsidR="00937B04">
              <w:rPr>
                <w:bCs/>
                <w:sz w:val="28"/>
                <w:szCs w:val="28"/>
                <w:lang w:val="ru-RU"/>
              </w:rPr>
              <w:t>а</w:t>
            </w:r>
            <w:proofErr w:type="spellEnd"/>
            <w:r w:rsidRPr="009C2B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C2B37">
              <w:rPr>
                <w:bCs/>
                <w:sz w:val="28"/>
                <w:szCs w:val="28"/>
                <w:lang w:val="ru-RU"/>
              </w:rPr>
              <w:t>ЭнергоПромКомфорт</w:t>
            </w:r>
            <w:proofErr w:type="spellEnd"/>
            <w:r w:rsidRPr="009C2B37">
              <w:rPr>
                <w:bCs/>
                <w:sz w:val="28"/>
                <w:szCs w:val="28"/>
                <w:lang w:val="ru-RU"/>
              </w:rPr>
              <w:t>"</w:t>
            </w:r>
          </w:p>
          <w:p w14:paraId="755EB38D" w14:textId="77777777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63AD" w:rsidRPr="007A4175" w14:paraId="69A45F92" w14:textId="77777777" w:rsidTr="000D6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4" w:type="dxa"/>
            <w:shd w:val="clear" w:color="auto" w:fill="auto"/>
            <w:vAlign w:val="center"/>
          </w:tcPr>
          <w:p w14:paraId="5AAC92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975BE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1CB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29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B5A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292F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1C1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A4C7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7F4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E4B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592134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Обозначение </w:t>
            </w:r>
          </w:p>
          <w:p w14:paraId="765B70A6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документа, </w:t>
            </w:r>
          </w:p>
          <w:p w14:paraId="2CFD8951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89B7C7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5C0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4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7"/>
        <w:gridCol w:w="850"/>
        <w:gridCol w:w="1985"/>
        <w:gridCol w:w="3401"/>
        <w:gridCol w:w="1987"/>
      </w:tblGrid>
      <w:tr w:rsidR="000D63AD" w14:paraId="7D485029" w14:textId="77777777" w:rsidTr="007D7B91">
        <w:trPr>
          <w:trHeight w:val="276"/>
          <w:tblHeader/>
        </w:trPr>
        <w:tc>
          <w:tcPr>
            <w:tcW w:w="272" w:type="pct"/>
            <w:vAlign w:val="center"/>
          </w:tcPr>
          <w:p w14:paraId="4D7F7C8E" w14:textId="77777777" w:rsidR="00A7420A" w:rsidRPr="00582A8F" w:rsidRDefault="004B09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2EDA270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5" w:type="pct"/>
            <w:vAlign w:val="center"/>
          </w:tcPr>
          <w:p w14:paraId="02192B4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6" w:type="pct"/>
            <w:vAlign w:val="center"/>
          </w:tcPr>
          <w:p w14:paraId="1A9D87C1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21" w:type="pct"/>
            <w:vAlign w:val="center"/>
          </w:tcPr>
          <w:p w14:paraId="286DA57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172D45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168C" w14:paraId="39AA4E35" w14:textId="77777777" w:rsidTr="000D63AD">
        <w:tc>
          <w:tcPr>
            <w:tcW w:w="5000" w:type="pct"/>
            <w:gridSpan w:val="6"/>
          </w:tcPr>
          <w:p w14:paraId="5A383732" w14:textId="77777777" w:rsidR="00DC168C" w:rsidRDefault="009C2B37">
            <w:pPr>
              <w:ind w:left="-84" w:right="-84"/>
              <w:jc w:val="center"/>
            </w:pPr>
            <w:r w:rsidRPr="009C2B37">
              <w:rPr>
                <w:b/>
                <w:sz w:val="22"/>
                <w:szCs w:val="22"/>
              </w:rPr>
              <w:t>ул. Борисенко, 8, к.22, 246144, г. Гомель</w:t>
            </w:r>
          </w:p>
        </w:tc>
      </w:tr>
      <w:tr w:rsidR="000D63AD" w14:paraId="24578AAF" w14:textId="77777777" w:rsidTr="007D7B91">
        <w:tc>
          <w:tcPr>
            <w:tcW w:w="272" w:type="pct"/>
          </w:tcPr>
          <w:p w14:paraId="55872750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1.1</w:t>
            </w:r>
          </w:p>
          <w:p w14:paraId="3CFBFCA8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A1895A5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405" w:type="pct"/>
            <w:shd w:val="clear" w:color="auto" w:fill="auto"/>
          </w:tcPr>
          <w:p w14:paraId="0C31A1E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671CCEE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32.115</w:t>
            </w:r>
          </w:p>
        </w:tc>
        <w:tc>
          <w:tcPr>
            <w:tcW w:w="946" w:type="pct"/>
            <w:shd w:val="clear" w:color="auto" w:fill="auto"/>
          </w:tcPr>
          <w:p w14:paraId="573AE975" w14:textId="2F48BE2B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Оптический метод (визуальный метод;</w:t>
            </w:r>
            <w:r w:rsidR="001A5266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внешний осмотр и измерения): </w:t>
            </w:r>
          </w:p>
          <w:p w14:paraId="0A1B106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-сварные соединения; </w:t>
            </w:r>
          </w:p>
          <w:p w14:paraId="4B515CF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 w:val="restart"/>
          </w:tcPr>
          <w:p w14:paraId="0B6955B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5264-80</w:t>
            </w:r>
          </w:p>
          <w:p w14:paraId="630B08D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7890-93</w:t>
            </w:r>
          </w:p>
          <w:p w14:paraId="395F813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8713-79</w:t>
            </w:r>
          </w:p>
          <w:p w14:paraId="1FEC0128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11534-75</w:t>
            </w:r>
          </w:p>
          <w:p w14:paraId="3BF5128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11533-75</w:t>
            </w:r>
          </w:p>
          <w:p w14:paraId="43D4AB5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14771-76</w:t>
            </w:r>
          </w:p>
          <w:p w14:paraId="50BD404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16037-80</w:t>
            </w:r>
          </w:p>
          <w:p w14:paraId="0758D02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34687-2020</w:t>
            </w:r>
          </w:p>
          <w:p w14:paraId="7536E7A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22045-89</w:t>
            </w:r>
          </w:p>
          <w:p w14:paraId="56629A75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22827-2020</w:t>
            </w:r>
          </w:p>
          <w:p w14:paraId="1FCC66C7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25032-81</w:t>
            </w:r>
          </w:p>
          <w:p w14:paraId="7F8FA5D3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27584-88</w:t>
            </w:r>
          </w:p>
          <w:p w14:paraId="44D97F1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30242-97</w:t>
            </w:r>
          </w:p>
          <w:p w14:paraId="66ECB346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СТБ </w:t>
            </w:r>
            <w:r w:rsidRPr="001745AA">
              <w:rPr>
                <w:sz w:val="22"/>
                <w:szCs w:val="22"/>
                <w:lang w:val="en-US"/>
              </w:rPr>
              <w:t>ISO</w:t>
            </w:r>
            <w:r w:rsidRPr="001745AA">
              <w:rPr>
                <w:sz w:val="22"/>
                <w:szCs w:val="22"/>
              </w:rPr>
              <w:t xml:space="preserve"> 6520-1-2009</w:t>
            </w:r>
          </w:p>
          <w:p w14:paraId="21A66730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ГОСТ </w:t>
            </w:r>
            <w:r w:rsidRPr="001745AA">
              <w:rPr>
                <w:sz w:val="22"/>
                <w:szCs w:val="22"/>
                <w:lang w:val="en-US"/>
              </w:rPr>
              <w:t>ISO</w:t>
            </w:r>
            <w:r w:rsidRPr="001745AA">
              <w:rPr>
                <w:sz w:val="22"/>
                <w:szCs w:val="22"/>
              </w:rPr>
              <w:t xml:space="preserve"> 5817-2019</w:t>
            </w:r>
          </w:p>
          <w:p w14:paraId="07D15F5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ТКП 45-1.03-103-2009</w:t>
            </w:r>
          </w:p>
          <w:p w14:paraId="0643BB0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ТКП 054-2007</w:t>
            </w:r>
          </w:p>
          <w:p w14:paraId="5F084CA7" w14:textId="77777777" w:rsidR="007B17A4" w:rsidRPr="001745AA" w:rsidRDefault="007B17A4" w:rsidP="007B17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73B5643F" w14:textId="150A23AB" w:rsidR="007B17A4" w:rsidRPr="001745AA" w:rsidRDefault="007B17A4" w:rsidP="007B17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Межотраслевые правила по охране труда при эксплуатации подъемников Утв. Постановлением Министерства труда и социальной защиты Республики Беларусь от 25.06.2004 №78.</w:t>
            </w:r>
          </w:p>
        </w:tc>
        <w:tc>
          <w:tcPr>
            <w:tcW w:w="947" w:type="pct"/>
            <w:shd w:val="clear" w:color="auto" w:fill="auto"/>
          </w:tcPr>
          <w:p w14:paraId="10D3C2D8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1133-98</w:t>
            </w:r>
          </w:p>
          <w:p w14:paraId="26E698F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23479-79</w:t>
            </w:r>
          </w:p>
          <w:p w14:paraId="7787BE15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ЕН 970-2003</w:t>
            </w:r>
          </w:p>
          <w:p w14:paraId="2D9410D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3242-79</w:t>
            </w:r>
          </w:p>
        </w:tc>
      </w:tr>
      <w:tr w:rsidR="000D63AD" w14:paraId="33A4C4BA" w14:textId="77777777" w:rsidTr="007D7B91">
        <w:tc>
          <w:tcPr>
            <w:tcW w:w="272" w:type="pct"/>
          </w:tcPr>
          <w:p w14:paraId="4D702F58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1.2</w:t>
            </w:r>
          </w:p>
          <w:p w14:paraId="63D51FA7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022C3DF6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14:paraId="7651B63E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24.10/32.030</w:t>
            </w:r>
          </w:p>
        </w:tc>
        <w:tc>
          <w:tcPr>
            <w:tcW w:w="946" w:type="pct"/>
            <w:shd w:val="clear" w:color="auto" w:fill="auto"/>
          </w:tcPr>
          <w:p w14:paraId="45282BCB" w14:textId="14B43990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 xml:space="preserve">, эхо-метод): </w:t>
            </w:r>
          </w:p>
          <w:p w14:paraId="3124EB4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7061F4A7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</w:tcPr>
          <w:p w14:paraId="78F394EA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745AA">
              <w:rPr>
                <w:sz w:val="22"/>
                <w:szCs w:val="22"/>
              </w:rPr>
              <w:t xml:space="preserve">ГОСТ </w:t>
            </w:r>
            <w:r w:rsidRPr="001745AA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0D63AD" w14:paraId="47482A71" w14:textId="77777777" w:rsidTr="007D7B91">
        <w:tc>
          <w:tcPr>
            <w:tcW w:w="272" w:type="pct"/>
          </w:tcPr>
          <w:p w14:paraId="531BE6D1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1.3</w:t>
            </w:r>
          </w:p>
          <w:p w14:paraId="7072B232" w14:textId="77777777" w:rsidR="00B776B0" w:rsidRPr="001745AA" w:rsidRDefault="00B776B0" w:rsidP="009C2B3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B2B12EF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14:paraId="3E8254E2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24.10/32.103</w:t>
            </w:r>
          </w:p>
        </w:tc>
        <w:tc>
          <w:tcPr>
            <w:tcW w:w="946" w:type="pct"/>
            <w:shd w:val="clear" w:color="auto" w:fill="auto"/>
          </w:tcPr>
          <w:p w14:paraId="62102534" w14:textId="62D8AD66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1A5266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20703401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B87C45C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7284C786" w14:textId="77777777" w:rsidR="009C2B37" w:rsidRPr="001745AA" w:rsidRDefault="009C2B37" w:rsidP="009C2B3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</w:tcPr>
          <w:p w14:paraId="6AE7522B" w14:textId="77777777" w:rsidR="009C2B37" w:rsidRPr="001745AA" w:rsidRDefault="009C2B37" w:rsidP="009C2B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1A5266" w14:paraId="1026577A" w14:textId="77777777" w:rsidTr="007D7B91">
        <w:tc>
          <w:tcPr>
            <w:tcW w:w="272" w:type="pct"/>
          </w:tcPr>
          <w:p w14:paraId="3F66C985" w14:textId="77777777" w:rsidR="001A5266" w:rsidRPr="001745AA" w:rsidRDefault="001A5266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lastRenderedPageBreak/>
              <w:t>1.3</w:t>
            </w:r>
          </w:p>
          <w:p w14:paraId="0AA6A7CA" w14:textId="654DC91B" w:rsidR="001A5266" w:rsidRPr="001745AA" w:rsidRDefault="001A5266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367FA9A1" w14:textId="31444ED6" w:rsidR="001A5266" w:rsidRPr="001745AA" w:rsidRDefault="001A5266" w:rsidP="001A5266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Грузоподъемные краны и механизмы, в том числе мобильные рабочие платформы, съемные грузозахватные приспособления, тара, канаты стальные</w:t>
            </w:r>
          </w:p>
        </w:tc>
        <w:tc>
          <w:tcPr>
            <w:tcW w:w="405" w:type="pct"/>
            <w:shd w:val="clear" w:color="auto" w:fill="auto"/>
          </w:tcPr>
          <w:p w14:paraId="5A9B56A2" w14:textId="7429102F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24.10/32.103</w:t>
            </w:r>
          </w:p>
        </w:tc>
        <w:tc>
          <w:tcPr>
            <w:tcW w:w="946" w:type="pct"/>
            <w:shd w:val="clear" w:color="auto" w:fill="auto"/>
          </w:tcPr>
          <w:p w14:paraId="5ED89281" w14:textId="7109DFC4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3579564D" w14:textId="77777777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14577A31" w14:textId="0AF08FFB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</w:tcPr>
          <w:p w14:paraId="57B8CC5D" w14:textId="77777777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Приказом </w:t>
            </w:r>
            <w:proofErr w:type="spellStart"/>
            <w:r w:rsidRPr="001745AA">
              <w:rPr>
                <w:sz w:val="22"/>
                <w:szCs w:val="22"/>
              </w:rPr>
              <w:t>Проматомнадзора</w:t>
            </w:r>
            <w:proofErr w:type="spellEnd"/>
            <w:r w:rsidRPr="001745AA">
              <w:rPr>
                <w:sz w:val="22"/>
                <w:szCs w:val="22"/>
              </w:rPr>
              <w:t xml:space="preserve"> Республики Беларусь от 30.12.2005 №145. </w:t>
            </w:r>
          </w:p>
          <w:p w14:paraId="7AF76E82" w14:textId="6784F5F5" w:rsidR="001A5266" w:rsidRPr="001745AA" w:rsidRDefault="001A5266" w:rsidP="001A5266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  <w:shd w:val="clear" w:color="auto" w:fill="auto"/>
          </w:tcPr>
          <w:p w14:paraId="015760B9" w14:textId="58F3B735" w:rsidR="001A5266" w:rsidRPr="001745AA" w:rsidRDefault="001A5266" w:rsidP="001A52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0D63AD" w14:paraId="63335541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FD67" w14:textId="77777777" w:rsidR="000D63AD" w:rsidRPr="001745AA" w:rsidRDefault="000D63AD" w:rsidP="00B776B0">
            <w:pPr>
              <w:pStyle w:val="af6"/>
            </w:pPr>
            <w:r w:rsidRPr="001745AA">
              <w:t>2.1</w:t>
            </w:r>
          </w:p>
          <w:p w14:paraId="735635C7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9F992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Оборудование, работающее под избыточным давлением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2DA2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</w:t>
            </w:r>
          </w:p>
          <w:p w14:paraId="0D8B604B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D8D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29FF8CE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4BCDAF52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AD1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5264-80</w:t>
            </w:r>
          </w:p>
          <w:p w14:paraId="1CBD009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8713-79</w:t>
            </w:r>
          </w:p>
          <w:p w14:paraId="19CC462C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11533-75</w:t>
            </w:r>
          </w:p>
          <w:p w14:paraId="4CACCAFE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11534-75</w:t>
            </w:r>
          </w:p>
          <w:p w14:paraId="1BF45748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14771-76</w:t>
            </w:r>
          </w:p>
          <w:p w14:paraId="07C512F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16037-80</w:t>
            </w:r>
          </w:p>
          <w:p w14:paraId="2E745A5B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30242-97</w:t>
            </w:r>
          </w:p>
          <w:p w14:paraId="40BB0E61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380-2005</w:t>
            </w:r>
          </w:p>
          <w:p w14:paraId="6323775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535-2005</w:t>
            </w:r>
          </w:p>
          <w:p w14:paraId="62A6A8E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5520-2017</w:t>
            </w:r>
          </w:p>
          <w:p w14:paraId="2EAADE18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СТБ </w:t>
            </w:r>
            <w:r w:rsidRPr="001745AA">
              <w:t>ISO</w:t>
            </w:r>
            <w:r w:rsidRPr="001745AA">
              <w:rPr>
                <w:lang w:val="ru-RU"/>
              </w:rPr>
              <w:t xml:space="preserve"> 6520-1-2009</w:t>
            </w:r>
          </w:p>
          <w:p w14:paraId="6C17045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ГОСТ </w:t>
            </w:r>
            <w:r w:rsidRPr="001745AA">
              <w:t>ISO</w:t>
            </w:r>
            <w:r w:rsidRPr="001745AA">
              <w:rPr>
                <w:lang w:val="ru-RU"/>
              </w:rPr>
              <w:t xml:space="preserve"> 5817-2019</w:t>
            </w:r>
          </w:p>
          <w:p w14:paraId="4A0DDA8A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049-2007</w:t>
            </w:r>
          </w:p>
          <w:p w14:paraId="1085B9A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054-2007</w:t>
            </w:r>
          </w:p>
          <w:p w14:paraId="7530D7A5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СП 4.02.01-2020</w:t>
            </w:r>
          </w:p>
          <w:p w14:paraId="5E1E3177" w14:textId="77777777" w:rsidR="00570086" w:rsidRPr="001745AA" w:rsidRDefault="00570086" w:rsidP="000536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404040"/>
                <w:sz w:val="22"/>
                <w:szCs w:val="22"/>
              </w:rPr>
            </w:pPr>
            <w:r w:rsidRPr="001745AA">
              <w:rPr>
                <w:color w:val="40404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  <w:p w14:paraId="091E24BB" w14:textId="438EDF03" w:rsidR="000D63AD" w:rsidRPr="001745AA" w:rsidRDefault="000D63AD" w:rsidP="000536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</w:t>
            </w:r>
            <w:r w:rsidR="000536C7" w:rsidRPr="001745AA">
              <w:rPr>
                <w:sz w:val="22"/>
                <w:szCs w:val="22"/>
              </w:rPr>
              <w:t>ация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D47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1133-98</w:t>
            </w:r>
          </w:p>
          <w:p w14:paraId="4AAA3AA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23479-79</w:t>
            </w:r>
          </w:p>
          <w:p w14:paraId="7F993B0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ЕН 970-2003</w:t>
            </w:r>
          </w:p>
          <w:p w14:paraId="347AB9B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3242-79</w:t>
            </w:r>
          </w:p>
        </w:tc>
      </w:tr>
      <w:tr w:rsidR="000D63AD" w14:paraId="2B64ADB2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8C29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2.2</w:t>
            </w:r>
          </w:p>
          <w:p w14:paraId="03BFC9CE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D8D32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9B31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24.10/32.030</w:t>
            </w:r>
          </w:p>
          <w:p w14:paraId="7B649385" w14:textId="77777777" w:rsidR="000D63AD" w:rsidRPr="001745AA" w:rsidRDefault="000D63AD" w:rsidP="000D63AD">
            <w:pPr>
              <w:pStyle w:val="af6"/>
              <w:jc w:val="center"/>
            </w:pPr>
          </w:p>
          <w:p w14:paraId="5C7C44BC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6" w:type="pct"/>
            <w:shd w:val="clear" w:color="auto" w:fill="auto"/>
          </w:tcPr>
          <w:p w14:paraId="28381BAA" w14:textId="35E82BB6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 xml:space="preserve">, эхо-метод): </w:t>
            </w:r>
          </w:p>
          <w:p w14:paraId="0B8A0BAC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80D4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1975" w14:textId="77777777" w:rsidR="000D63AD" w:rsidRPr="001745AA" w:rsidRDefault="000D63AD" w:rsidP="000D63AD">
            <w:pPr>
              <w:pStyle w:val="af6"/>
            </w:pPr>
            <w:r w:rsidRPr="001745AA">
              <w:t>ГОСТ EN 14127-2015</w:t>
            </w:r>
          </w:p>
          <w:p w14:paraId="39CA928B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63AD" w14:paraId="3FFEA9B1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85F47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2.3</w:t>
            </w:r>
          </w:p>
          <w:p w14:paraId="4F1C09EC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887E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3556" w14:textId="77777777" w:rsidR="001745AA" w:rsidRDefault="000D63AD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</w:t>
            </w:r>
            <w:r w:rsidR="001745AA">
              <w:rPr>
                <w:sz w:val="22"/>
                <w:szCs w:val="22"/>
              </w:rPr>
              <w:t>/</w:t>
            </w:r>
          </w:p>
          <w:p w14:paraId="2C41F083" w14:textId="26F61375" w:rsidR="000D63AD" w:rsidRPr="001745AA" w:rsidRDefault="000D63AD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69B7" w14:textId="3BEC1FBF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4FD663D3" w14:textId="77777777" w:rsidR="000D63AD" w:rsidRPr="001745AA" w:rsidRDefault="000D63AD" w:rsidP="000D63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6EC08764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FD30" w14:textId="77777777" w:rsidR="000D63AD" w:rsidRPr="001745AA" w:rsidRDefault="000D63AD" w:rsidP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0FFF" w14:textId="77777777" w:rsidR="000D63AD" w:rsidRPr="001745AA" w:rsidRDefault="000D63AD" w:rsidP="0007183B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0D63AD" w14:paraId="479278CF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AF1D" w14:textId="77777777" w:rsidR="000D63AD" w:rsidRPr="001745AA" w:rsidRDefault="000D63AD" w:rsidP="000D63AD">
            <w:pPr>
              <w:pStyle w:val="af6"/>
            </w:pPr>
            <w:r w:rsidRPr="001745AA">
              <w:t>3.1</w:t>
            </w:r>
          </w:p>
          <w:p w14:paraId="260AADC6" w14:textId="77777777" w:rsidR="00B776B0" w:rsidRPr="001745AA" w:rsidRDefault="00B776B0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22EF" w14:textId="77777777" w:rsidR="007D7B91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Паровые котлы с давление пара не более 0,07 М</w:t>
            </w:r>
            <w:r w:rsidR="007D7B91">
              <w:rPr>
                <w:lang w:val="ru-RU"/>
              </w:rPr>
              <w:t>П</w:t>
            </w:r>
            <w:r w:rsidRPr="001745AA">
              <w:rPr>
                <w:lang w:val="ru-RU"/>
              </w:rPr>
              <w:t xml:space="preserve">а </w:t>
            </w:r>
          </w:p>
          <w:p w14:paraId="02B94E4A" w14:textId="6D05902E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(0,7 бар) и водогрейные котлы с температурой нагрева воды не выше 115</w:t>
            </w:r>
            <w:r w:rsidR="00937B04">
              <w:rPr>
                <w:lang w:val="ru-RU"/>
              </w:rPr>
              <w:t xml:space="preserve"> </w:t>
            </w:r>
            <w:r w:rsidRPr="001745AA">
              <w:rPr>
                <w:rFonts w:eastAsia="Yu Gothic UI Semilight"/>
                <w:lang w:val="ru-RU"/>
              </w:rPr>
              <w:t>℃</w:t>
            </w:r>
            <w:r w:rsidRPr="001745AA">
              <w:rPr>
                <w:lang w:val="ru-RU"/>
              </w:rPr>
              <w:t xml:space="preserve"> </w:t>
            </w:r>
          </w:p>
          <w:p w14:paraId="19FD19B1" w14:textId="77777777" w:rsidR="000D63AD" w:rsidRPr="001745AA" w:rsidRDefault="000D63AD" w:rsidP="000D63AD">
            <w:pPr>
              <w:pStyle w:val="af6"/>
              <w:jc w:val="center"/>
              <w:rPr>
                <w:lang w:val="ru-RU"/>
              </w:rPr>
            </w:pPr>
          </w:p>
          <w:p w14:paraId="1DCF669C" w14:textId="77777777" w:rsidR="000D63AD" w:rsidRPr="001745AA" w:rsidRDefault="000D63AD" w:rsidP="000D63A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27D8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24.10/</w:t>
            </w:r>
          </w:p>
          <w:p w14:paraId="732553A5" w14:textId="77777777" w:rsidR="000D63AD" w:rsidRPr="001745AA" w:rsidRDefault="000D63AD" w:rsidP="000D63AD">
            <w:pPr>
              <w:pStyle w:val="af6"/>
              <w:jc w:val="center"/>
            </w:pPr>
            <w:r w:rsidRPr="001745AA"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DA6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73F565D3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285049B6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A0E9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5264-80</w:t>
            </w:r>
          </w:p>
          <w:p w14:paraId="50B1E3A9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8713-79</w:t>
            </w:r>
          </w:p>
          <w:p w14:paraId="53779C24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11533-75</w:t>
            </w:r>
          </w:p>
          <w:p w14:paraId="2EADF17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11534-75</w:t>
            </w:r>
          </w:p>
          <w:p w14:paraId="62141FCA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14771-76</w:t>
            </w:r>
          </w:p>
          <w:p w14:paraId="39147AE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16037-80</w:t>
            </w:r>
          </w:p>
          <w:p w14:paraId="61BAABD4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30242-97</w:t>
            </w:r>
          </w:p>
          <w:p w14:paraId="515ED6A8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СТБ </w:t>
            </w:r>
            <w:r w:rsidRPr="001745AA">
              <w:t>ISO</w:t>
            </w:r>
            <w:r w:rsidRPr="001745AA">
              <w:rPr>
                <w:lang w:val="ru-RU"/>
              </w:rPr>
              <w:t xml:space="preserve"> 6520-1-2009</w:t>
            </w:r>
          </w:p>
          <w:p w14:paraId="3E5DC16D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ГОСТ </w:t>
            </w:r>
            <w:r w:rsidRPr="001745AA">
              <w:t>ISO</w:t>
            </w:r>
            <w:r w:rsidRPr="001745AA">
              <w:rPr>
                <w:lang w:val="ru-RU"/>
              </w:rPr>
              <w:t xml:space="preserve"> 5817-2019</w:t>
            </w:r>
          </w:p>
          <w:p w14:paraId="2DD236A2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050-2007</w:t>
            </w:r>
          </w:p>
          <w:p w14:paraId="7486BBFE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051-2007</w:t>
            </w:r>
          </w:p>
          <w:p w14:paraId="6FE6E2A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052-2007</w:t>
            </w:r>
          </w:p>
          <w:p w14:paraId="07910EF0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053-2007</w:t>
            </w:r>
          </w:p>
          <w:p w14:paraId="62F6B592" w14:textId="77777777" w:rsidR="000D63AD" w:rsidRPr="001745AA" w:rsidRDefault="000D63AD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ТКП 054-2007</w:t>
            </w:r>
          </w:p>
          <w:p w14:paraId="05F01C89" w14:textId="01218CAF" w:rsidR="000D63AD" w:rsidRPr="00FC1F4B" w:rsidRDefault="000D63AD" w:rsidP="007D7B91">
            <w:pPr>
              <w:pStyle w:val="af6"/>
              <w:rPr>
                <w:lang w:val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70E9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1133-98</w:t>
            </w:r>
          </w:p>
          <w:p w14:paraId="388F7CE0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23479-79</w:t>
            </w:r>
          </w:p>
          <w:p w14:paraId="73B67C3B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СТБ ЕН 970-2003</w:t>
            </w:r>
          </w:p>
          <w:p w14:paraId="3AC8E1FD" w14:textId="77777777" w:rsidR="000D63AD" w:rsidRPr="001745AA" w:rsidRDefault="000D63AD" w:rsidP="000D63AD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ГОСТ 3242-79</w:t>
            </w:r>
          </w:p>
        </w:tc>
      </w:tr>
      <w:tr w:rsidR="000536C7" w14:paraId="1C668CE9" w14:textId="77777777" w:rsidTr="007D7B91">
        <w:tc>
          <w:tcPr>
            <w:tcW w:w="272" w:type="pct"/>
          </w:tcPr>
          <w:p w14:paraId="59316521" w14:textId="77777777" w:rsidR="000536C7" w:rsidRPr="001745AA" w:rsidRDefault="000536C7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3.2</w:t>
            </w:r>
          </w:p>
          <w:p w14:paraId="57018B36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714689DB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7E56" w14:textId="1C376082" w:rsidR="000536C7" w:rsidRPr="001745AA" w:rsidRDefault="001745AA" w:rsidP="001745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0536C7" w:rsidRPr="001745AA">
              <w:rPr>
                <w:sz w:val="22"/>
                <w:szCs w:val="22"/>
                <w:lang w:val="en-US" w:eastAsia="en-US"/>
              </w:rPr>
              <w:t>4.10/32.030</w:t>
            </w:r>
          </w:p>
          <w:p w14:paraId="7EB272BE" w14:textId="77777777" w:rsidR="000536C7" w:rsidRPr="001745AA" w:rsidRDefault="000536C7" w:rsidP="000536C7">
            <w:pPr>
              <w:pStyle w:val="af6"/>
              <w:jc w:val="center"/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CD32" w14:textId="7577BEAF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>,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эхо-метод): </w:t>
            </w:r>
          </w:p>
          <w:p w14:paraId="7D64E6CE" w14:textId="77777777" w:rsidR="000536C7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 w:eastAsia="ru-RU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22F75F67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0713C1EC" w14:textId="77777777" w:rsidR="000536C7" w:rsidRPr="001745AA" w:rsidRDefault="000536C7" w:rsidP="00053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745AA">
              <w:rPr>
                <w:sz w:val="22"/>
                <w:szCs w:val="22"/>
                <w:lang w:val="en-US" w:eastAsia="en-US"/>
              </w:rPr>
              <w:t xml:space="preserve">ГОСТ EN </w:t>
            </w:r>
          </w:p>
          <w:p w14:paraId="1C03237F" w14:textId="77777777" w:rsidR="000536C7" w:rsidRPr="001745AA" w:rsidRDefault="000536C7" w:rsidP="000536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745AA">
              <w:rPr>
                <w:sz w:val="22"/>
                <w:szCs w:val="22"/>
                <w:lang w:val="en-US" w:eastAsia="en-US"/>
              </w:rPr>
              <w:t>14127-2015</w:t>
            </w:r>
          </w:p>
          <w:p w14:paraId="3F7591C8" w14:textId="77777777" w:rsidR="000536C7" w:rsidRPr="001745AA" w:rsidRDefault="000536C7" w:rsidP="000536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D63AD" w14:paraId="7D04707F" w14:textId="77777777" w:rsidTr="007D7B91">
        <w:tc>
          <w:tcPr>
            <w:tcW w:w="272" w:type="pct"/>
          </w:tcPr>
          <w:p w14:paraId="253885A9" w14:textId="77777777" w:rsidR="000D63AD" w:rsidRPr="001745AA" w:rsidRDefault="000D63AD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3.3</w:t>
            </w:r>
          </w:p>
          <w:p w14:paraId="046C7505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</w:tcPr>
          <w:p w14:paraId="4FD20560" w14:textId="77777777" w:rsidR="000D63AD" w:rsidRPr="001745AA" w:rsidRDefault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37C433B6" w14:textId="77777777" w:rsidR="001745AA" w:rsidRDefault="000536C7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4725156E" w14:textId="1675943A" w:rsidR="000D63AD" w:rsidRPr="001745AA" w:rsidRDefault="000536C7" w:rsidP="000536C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</w:tcPr>
          <w:p w14:paraId="39EA074C" w14:textId="5D742154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7D7B91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6226BD0F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32FC91C" w14:textId="77777777" w:rsidR="000D63AD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</w:tcPr>
          <w:p w14:paraId="5B42F6C9" w14:textId="77777777" w:rsidR="000D63AD" w:rsidRPr="001745AA" w:rsidRDefault="000D63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33025F07" w14:textId="77777777" w:rsidR="000D63AD" w:rsidRPr="001745AA" w:rsidRDefault="000536C7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7D7B91" w14:paraId="3E79DEF7" w14:textId="77777777" w:rsidTr="007D7B91">
        <w:tc>
          <w:tcPr>
            <w:tcW w:w="272" w:type="pct"/>
          </w:tcPr>
          <w:p w14:paraId="3B11F377" w14:textId="77777777" w:rsidR="007D7B91" w:rsidRPr="001745AA" w:rsidRDefault="007D7B91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lastRenderedPageBreak/>
              <w:t>3.3</w:t>
            </w:r>
          </w:p>
          <w:p w14:paraId="7F287248" w14:textId="3AB5EB95" w:rsidR="007D7B91" w:rsidRPr="001745AA" w:rsidRDefault="007D7B91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</w:tcPr>
          <w:p w14:paraId="227B4D66" w14:textId="77777777" w:rsidR="007D7B91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Паровые котлы с давление пара не более 0,07 М</w:t>
            </w:r>
            <w:r>
              <w:rPr>
                <w:lang w:val="ru-RU"/>
              </w:rPr>
              <w:t>П</w:t>
            </w:r>
            <w:r w:rsidRPr="001745AA">
              <w:rPr>
                <w:lang w:val="ru-RU"/>
              </w:rPr>
              <w:t xml:space="preserve">а </w:t>
            </w:r>
          </w:p>
          <w:p w14:paraId="6F550F74" w14:textId="77777777" w:rsidR="007D7B91" w:rsidRPr="001745AA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(0,7 бар) и водогрейные котлы с температурой нагрева воды не выше 115</w:t>
            </w:r>
            <w:r>
              <w:rPr>
                <w:lang w:val="ru-RU"/>
              </w:rPr>
              <w:t xml:space="preserve"> </w:t>
            </w:r>
            <w:r w:rsidRPr="001745AA">
              <w:rPr>
                <w:rFonts w:eastAsia="Yu Gothic UI Semilight"/>
                <w:lang w:val="ru-RU"/>
              </w:rPr>
              <w:t>℃</w:t>
            </w:r>
            <w:r w:rsidRPr="001745AA">
              <w:rPr>
                <w:lang w:val="ru-RU"/>
              </w:rPr>
              <w:t xml:space="preserve"> </w:t>
            </w:r>
          </w:p>
          <w:p w14:paraId="4DB52380" w14:textId="77777777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</w:tcPr>
          <w:p w14:paraId="701B7450" w14:textId="77777777" w:rsidR="007D7B91" w:rsidRDefault="007D7B91" w:rsidP="007D7B91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391FBC58" w14:textId="684A2250" w:rsidR="007D7B91" w:rsidRPr="001745AA" w:rsidRDefault="007D7B91" w:rsidP="007D7B91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</w:tcPr>
          <w:p w14:paraId="2030899B" w14:textId="11F45876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011BCEA9" w14:textId="77777777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11894374" w14:textId="22D3EA96" w:rsidR="007D7B91" w:rsidRPr="001745AA" w:rsidRDefault="007D7B91" w:rsidP="007D7B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</w:tcPr>
          <w:p w14:paraId="4393967A" w14:textId="77777777" w:rsidR="007D7B91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</w:t>
            </w:r>
          </w:p>
          <w:p w14:paraId="642E9A39" w14:textId="39E5E51F" w:rsidR="007D7B91" w:rsidRPr="001745AA" w:rsidRDefault="007D7B91" w:rsidP="007D7B91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>115 ℃. Утв. Постановлением МЧС Республики Беларусь от 01.02.2021 № 5</w:t>
            </w:r>
          </w:p>
          <w:p w14:paraId="59ED778E" w14:textId="6ADF7723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06106831" w14:textId="62EA11E6" w:rsidR="007D7B91" w:rsidRPr="001745AA" w:rsidRDefault="007D7B91" w:rsidP="007D7B91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  <w:tr w:rsidR="00B776B0" w14:paraId="3E100264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B9FD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4.1</w:t>
            </w:r>
          </w:p>
          <w:p w14:paraId="3657F082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7DA5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Цистерны, емкости и оборудование, предназначенное для перевозки опасных грузов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1BA6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3BB0A10C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18DD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Оптический метод (визуальный метод; внешний осмотр и измерения): </w:t>
            </w:r>
          </w:p>
          <w:p w14:paraId="7E097F0B" w14:textId="77777777" w:rsidR="00B776B0" w:rsidRPr="001745AA" w:rsidRDefault="00B776B0" w:rsidP="00B776B0">
            <w:pPr>
              <w:pStyle w:val="af6"/>
              <w:rPr>
                <w:lang w:val="ru-RU"/>
              </w:rPr>
            </w:pPr>
            <w:r w:rsidRPr="001745AA">
              <w:rPr>
                <w:lang w:val="ru-RU"/>
              </w:rPr>
              <w:t xml:space="preserve">-сварные соединения; </w:t>
            </w:r>
          </w:p>
          <w:p w14:paraId="4D5BC202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E9E9E" w14:textId="39359486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безопасной перевозки опасных грузов автомобильным транспортом в Республике Беларусь Утв. Постановление МЧС Р</w:t>
            </w:r>
            <w:r w:rsidR="00570086" w:rsidRPr="001745AA">
              <w:rPr>
                <w:sz w:val="22"/>
                <w:szCs w:val="22"/>
              </w:rPr>
              <w:t>еспублики Беларусь</w:t>
            </w:r>
            <w:r w:rsidRPr="001745AA">
              <w:rPr>
                <w:sz w:val="22"/>
                <w:szCs w:val="22"/>
              </w:rPr>
              <w:t xml:space="preserve"> от 17.05.2021 </w:t>
            </w:r>
            <w:r w:rsidR="00570086" w:rsidRPr="001745AA">
              <w:rPr>
                <w:sz w:val="22"/>
                <w:szCs w:val="22"/>
              </w:rPr>
              <w:t>№</w:t>
            </w:r>
            <w:r w:rsidRPr="001745AA">
              <w:rPr>
                <w:sz w:val="22"/>
                <w:szCs w:val="22"/>
              </w:rPr>
              <w:t xml:space="preserve"> 35  </w:t>
            </w:r>
          </w:p>
          <w:p w14:paraId="1B87EFB6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EA90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1133-98</w:t>
            </w:r>
          </w:p>
          <w:p w14:paraId="364A8129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23479-79</w:t>
            </w:r>
          </w:p>
          <w:p w14:paraId="6349DC7B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ЕН 970-2003</w:t>
            </w:r>
          </w:p>
          <w:p w14:paraId="239C4BAD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3242-79</w:t>
            </w:r>
          </w:p>
        </w:tc>
      </w:tr>
      <w:tr w:rsidR="00B776B0" w14:paraId="413C7BFC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884E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4.2</w:t>
            </w:r>
          </w:p>
          <w:p w14:paraId="1ED1C0E0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0F1D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CAA3" w14:textId="77777777" w:rsid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280DBF27" w14:textId="63248178" w:rsidR="00B776B0" w:rsidRP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32.030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6F82" w14:textId="17328EB1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1745AA">
              <w:rPr>
                <w:sz w:val="22"/>
                <w:szCs w:val="22"/>
              </w:rPr>
              <w:t>толщинометрия</w:t>
            </w:r>
            <w:proofErr w:type="spellEnd"/>
            <w:r w:rsidRPr="001745AA">
              <w:rPr>
                <w:sz w:val="22"/>
                <w:szCs w:val="22"/>
              </w:rPr>
              <w:t>,</w:t>
            </w:r>
            <w:r w:rsidR="001745AA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 xml:space="preserve">эхо-метод): </w:t>
            </w:r>
          </w:p>
          <w:p w14:paraId="7296A61D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A936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A6A9" w14:textId="552151C2" w:rsidR="00B776B0" w:rsidRPr="001745AA" w:rsidRDefault="00B776B0" w:rsidP="000718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ГОСТ EN</w:t>
            </w:r>
            <w:r w:rsidR="0007183B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14127-2015</w:t>
            </w:r>
          </w:p>
        </w:tc>
      </w:tr>
      <w:tr w:rsidR="00B776B0" w14:paraId="61AADB90" w14:textId="77777777" w:rsidTr="007D7B91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D3D2D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4.3</w:t>
            </w:r>
          </w:p>
          <w:p w14:paraId="21D0BDE4" w14:textId="77777777" w:rsidR="00B776B0" w:rsidRPr="001745AA" w:rsidRDefault="00B776B0" w:rsidP="00DB46FE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***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1A5CC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FD5C" w14:textId="77777777" w:rsid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24.10/</w:t>
            </w:r>
          </w:p>
          <w:p w14:paraId="20127860" w14:textId="0998DE9E" w:rsidR="00B776B0" w:rsidRPr="001745AA" w:rsidRDefault="00B776B0" w:rsidP="001745AA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32.103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752A6" w14:textId="5531664C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Контроль проникающими веществами</w:t>
            </w:r>
            <w:r w:rsidR="0007183B">
              <w:rPr>
                <w:sz w:val="22"/>
                <w:szCs w:val="22"/>
              </w:rPr>
              <w:t xml:space="preserve"> </w:t>
            </w:r>
            <w:r w:rsidRPr="001745AA">
              <w:rPr>
                <w:sz w:val="22"/>
                <w:szCs w:val="22"/>
              </w:rPr>
              <w:t>(капиллярный цветной метод):</w:t>
            </w:r>
          </w:p>
          <w:p w14:paraId="068A8EA3" w14:textId="77777777" w:rsidR="00B776B0" w:rsidRPr="001745AA" w:rsidRDefault="00B776B0" w:rsidP="00B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  <w:lang w:val="en-US"/>
              </w:rPr>
              <w:t>-</w:t>
            </w:r>
            <w:r w:rsidRPr="001745AA">
              <w:rPr>
                <w:sz w:val="22"/>
                <w:szCs w:val="22"/>
              </w:rPr>
              <w:t>сварные соединения;</w:t>
            </w:r>
          </w:p>
          <w:p w14:paraId="0C8EBF03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879E" w14:textId="77777777" w:rsidR="00B776B0" w:rsidRPr="001745AA" w:rsidRDefault="00B776B0" w:rsidP="00B776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94B6" w14:textId="77777777" w:rsidR="00B776B0" w:rsidRPr="001745AA" w:rsidRDefault="00B776B0" w:rsidP="0007183B">
            <w:pPr>
              <w:ind w:right="-84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СТБ 1172-99</w:t>
            </w:r>
          </w:p>
        </w:tc>
      </w:tr>
    </w:tbl>
    <w:p w14:paraId="4209FFC8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937B04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923" w14:textId="77777777" w:rsidR="00F46EC0" w:rsidRDefault="00F46EC0" w:rsidP="0011070C">
      <w:r>
        <w:separator/>
      </w:r>
    </w:p>
  </w:endnote>
  <w:endnote w:type="continuationSeparator" w:id="0">
    <w:p w14:paraId="6C558A6C" w14:textId="77777777" w:rsidR="00F46EC0" w:rsidRDefault="00F46E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2-11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1353DC4F" w:rsidR="00937B04" w:rsidRPr="00CC669F" w:rsidRDefault="00937B04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25.11.2022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2-11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6EC37CE2" w:rsidR="00937B04" w:rsidRPr="00CC669F" w:rsidRDefault="00937B04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25.11.2022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A11E" w14:textId="77777777" w:rsidR="00F46EC0" w:rsidRDefault="00F46EC0" w:rsidP="0011070C">
      <w:r>
        <w:separator/>
      </w:r>
    </w:p>
  </w:footnote>
  <w:footnote w:type="continuationSeparator" w:id="0">
    <w:p w14:paraId="1514A883" w14:textId="77777777" w:rsidR="00F46EC0" w:rsidRDefault="00F46E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2.5331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7A4"/>
    <w:rsid w:val="007B3671"/>
    <w:rsid w:val="007D7B9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5EDD"/>
    <w:rsid w:val="00F46EC0"/>
    <w:rsid w:val="00F47F4D"/>
    <w:rsid w:val="00F64A4B"/>
    <w:rsid w:val="00F8255B"/>
    <w:rsid w:val="00F86DE9"/>
    <w:rsid w:val="00F874A1"/>
    <w:rsid w:val="00FC0729"/>
    <w:rsid w:val="00FC1A9B"/>
    <w:rsid w:val="00FC1F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2C0EBD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2C0EBD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C0EBD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B753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2023-11-03T07:56:00Z</dcterms:created>
  <dcterms:modified xsi:type="dcterms:W3CDTF">2023-11-03T07:56:00Z</dcterms:modified>
</cp:coreProperties>
</file>